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Pr="00D3742C" w:rsidRDefault="00C16F34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85470" cy="6000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Pr="009A6781" w:rsidRDefault="00B234B4">
      <w:pPr>
        <w:jc w:val="center"/>
      </w:pPr>
    </w:p>
    <w:p w:rsidR="00D3742C" w:rsidRPr="000148D4" w:rsidRDefault="00D3742C">
      <w:pPr>
        <w:jc w:val="center"/>
        <w:rPr>
          <w:sz w:val="28"/>
          <w:szCs w:val="28"/>
        </w:rPr>
      </w:pPr>
    </w:p>
    <w:p w:rsidR="00B234B4" w:rsidRPr="000148D4" w:rsidRDefault="00B234B4">
      <w:pPr>
        <w:jc w:val="center"/>
        <w:rPr>
          <w:sz w:val="28"/>
          <w:szCs w:val="28"/>
        </w:rPr>
      </w:pPr>
    </w:p>
    <w:p w:rsidR="00B234B4" w:rsidRPr="000148D4" w:rsidRDefault="00B234B4">
      <w:pPr>
        <w:jc w:val="center"/>
        <w:rPr>
          <w:sz w:val="28"/>
          <w:szCs w:val="28"/>
        </w:rPr>
      </w:pPr>
    </w:p>
    <w:p w:rsidR="00B234B4" w:rsidRPr="000148D4" w:rsidRDefault="009A1A07" w:rsidP="009A1A07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А</w:t>
      </w:r>
      <w:r w:rsidR="00B234B4" w:rsidRPr="000148D4">
        <w:rPr>
          <w:b/>
          <w:bCs/>
          <w:sz w:val="28"/>
          <w:szCs w:val="28"/>
        </w:rPr>
        <w:t>дминистраци</w:t>
      </w:r>
      <w:r w:rsidRPr="000148D4">
        <w:rPr>
          <w:b/>
          <w:bCs/>
          <w:sz w:val="28"/>
          <w:szCs w:val="28"/>
        </w:rPr>
        <w:t>я</w:t>
      </w:r>
      <w:r w:rsidR="00B234B4" w:rsidRPr="000148D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Pr="000148D4" w:rsidRDefault="00B234B4" w:rsidP="009A1A07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Pr="000148D4" w:rsidRDefault="00B234B4" w:rsidP="009A1A07">
      <w:pPr>
        <w:pStyle w:val="aa"/>
        <w:jc w:val="center"/>
        <w:rPr>
          <w:sz w:val="28"/>
          <w:szCs w:val="28"/>
        </w:rPr>
      </w:pPr>
    </w:p>
    <w:p w:rsidR="002C675B" w:rsidRPr="002B68E8" w:rsidRDefault="00532954" w:rsidP="002C675B">
      <w:pPr>
        <w:pStyle w:val="aa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234B4" w:rsidRPr="00942768" w:rsidRDefault="00B234B4">
      <w:pPr>
        <w:pStyle w:val="aa"/>
        <w:jc w:val="both"/>
      </w:pPr>
    </w:p>
    <w:p w:rsidR="00A871B1" w:rsidRPr="00942768" w:rsidRDefault="00A871B1">
      <w:pPr>
        <w:pStyle w:val="aa"/>
        <w:jc w:val="both"/>
      </w:pPr>
    </w:p>
    <w:p w:rsidR="00B234B4" w:rsidRPr="00942768" w:rsidRDefault="00B234B4" w:rsidP="009E5A33">
      <w:pPr>
        <w:pStyle w:val="10"/>
        <w:keepNext w:val="0"/>
        <w:tabs>
          <w:tab w:val="left" w:pos="3969"/>
        </w:tabs>
        <w:outlineLvl w:val="9"/>
      </w:pPr>
      <w:r w:rsidRPr="00942768">
        <w:t xml:space="preserve">от   </w:t>
      </w:r>
      <w:r w:rsidR="008277D4">
        <w:t xml:space="preserve">           </w:t>
      </w:r>
      <w:r w:rsidR="002F6C90" w:rsidRPr="00942768">
        <w:t>20</w:t>
      </w:r>
      <w:r w:rsidR="00EA1D5E" w:rsidRPr="00942768">
        <w:t>20</w:t>
      </w:r>
      <w:r w:rsidR="00390938" w:rsidRPr="00942768">
        <w:t xml:space="preserve"> </w:t>
      </w:r>
      <w:r w:rsidR="00CD263C" w:rsidRPr="00942768">
        <w:t xml:space="preserve"> </w:t>
      </w:r>
      <w:r w:rsidR="002F6C90" w:rsidRPr="00942768">
        <w:t xml:space="preserve"> </w:t>
      </w:r>
      <w:r w:rsidRPr="00942768">
        <w:t>года</w:t>
      </w:r>
      <w:r w:rsidR="00ED732F" w:rsidRPr="00942768">
        <w:t xml:space="preserve"> </w:t>
      </w:r>
      <w:r w:rsidRPr="00942768">
        <w:t xml:space="preserve">  № </w:t>
      </w:r>
      <w:r w:rsidR="00C77ABB" w:rsidRPr="00942768">
        <w:t xml:space="preserve"> </w:t>
      </w:r>
      <w:r w:rsidR="00CD263C" w:rsidRPr="00942768">
        <w:t xml:space="preserve"> </w:t>
      </w:r>
    </w:p>
    <w:p w:rsidR="00ED324E" w:rsidRPr="00942768" w:rsidRDefault="00ED324E" w:rsidP="00ED324E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43"/>
      </w:tblGrid>
      <w:tr w:rsidR="00D62227" w:rsidRPr="00942768" w:rsidTr="000A0CDA">
        <w:trPr>
          <w:trHeight w:val="565"/>
        </w:trPr>
        <w:tc>
          <w:tcPr>
            <w:tcW w:w="4543" w:type="dxa"/>
          </w:tcPr>
          <w:p w:rsidR="00D62227" w:rsidRPr="0084090B" w:rsidRDefault="0084090B" w:rsidP="0084090B">
            <w:pPr>
              <w:pStyle w:val="ConsPlusTitle"/>
              <w:widowControl/>
              <w:jc w:val="both"/>
              <w:rPr>
                <w:b w:val="0"/>
              </w:rPr>
            </w:pPr>
            <w:r w:rsidRPr="0084090B">
              <w:rPr>
                <w:b w:val="0"/>
              </w:rPr>
              <w:t xml:space="preserve">Об утверждении Порядка составления и ведения реестра расходных обязательств муниципального образования </w:t>
            </w:r>
            <w:r w:rsidR="008277D4">
              <w:rPr>
                <w:b w:val="0"/>
              </w:rPr>
              <w:t xml:space="preserve">Приозерское городское поселение муниципального образования </w:t>
            </w:r>
            <w:r w:rsidRPr="0084090B">
              <w:rPr>
                <w:b w:val="0"/>
              </w:rPr>
              <w:t>Приозерский муниципальный район Ленинградской области</w:t>
            </w:r>
          </w:p>
        </w:tc>
      </w:tr>
    </w:tbl>
    <w:p w:rsidR="005B74AB" w:rsidRPr="00942768" w:rsidRDefault="005B74AB" w:rsidP="005B74AB">
      <w:pPr>
        <w:pStyle w:val="a9"/>
        <w:tabs>
          <w:tab w:val="left" w:pos="2516"/>
        </w:tabs>
        <w:rPr>
          <w:sz w:val="24"/>
        </w:rPr>
      </w:pPr>
    </w:p>
    <w:p w:rsidR="005B74AB" w:rsidRPr="00942768" w:rsidRDefault="005B74AB" w:rsidP="005B74AB"/>
    <w:p w:rsidR="0084090B" w:rsidRDefault="0084090B" w:rsidP="0084090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Во исполнение статьи 87 Бюджетного кодекса Российской Федерации, постановления Правительства Ленинградской области от 21.05.2008 № 123 «Об утверждении порядка составления и </w:t>
      </w:r>
      <w:r w:rsidRPr="00B070AF">
        <w:t>ведения реестра расходных обязательств Ленинградской области</w:t>
      </w:r>
      <w:r>
        <w:t xml:space="preserve">», </w:t>
      </w:r>
      <w:r w:rsidRPr="00B070AF">
        <w:t>руководствуясь Уставом  муниципального образования Приозерский муниципальный</w:t>
      </w:r>
      <w:r>
        <w:t xml:space="preserve"> район  Ленинградской области, </w:t>
      </w:r>
      <w:r w:rsidR="008277D4">
        <w:t>Уставом</w:t>
      </w:r>
      <w:r w:rsidR="008277D4" w:rsidRPr="008277D4">
        <w:t xml:space="preserve"> </w:t>
      </w:r>
      <w:r w:rsidR="008277D4">
        <w:t xml:space="preserve">муниципального образования </w:t>
      </w:r>
      <w:r w:rsidR="008277D4" w:rsidRPr="008277D4">
        <w:t>Приозерское городское поселение муниципального образования</w:t>
      </w:r>
      <w:r w:rsidR="008277D4">
        <w:t xml:space="preserve"> Ленинградской области, </w:t>
      </w:r>
      <w:r>
        <w:t>администрация муниципального образования Приозерский муниципальный район  Ленинградской области ПОСТАНОВЛЯЕТ:</w:t>
      </w:r>
      <w:proofErr w:type="gramEnd"/>
    </w:p>
    <w:p w:rsidR="0084090B" w:rsidRPr="00636E00" w:rsidRDefault="0084090B" w:rsidP="00636E00">
      <w:pPr>
        <w:pStyle w:val="ConsPlusTitle"/>
        <w:widowControl/>
        <w:ind w:firstLine="709"/>
        <w:jc w:val="both"/>
        <w:rPr>
          <w:b w:val="0"/>
        </w:rPr>
      </w:pPr>
      <w:r w:rsidRPr="00710DBD">
        <w:rPr>
          <w:b w:val="0"/>
        </w:rPr>
        <w:t xml:space="preserve">1. Утвердить Порядок составления и ведения реестра расходных обязательств муниципального </w:t>
      </w:r>
      <w:r>
        <w:rPr>
          <w:b w:val="0"/>
        </w:rPr>
        <w:t>образования</w:t>
      </w:r>
      <w:r w:rsidRPr="00C03298">
        <w:rPr>
          <w:b w:val="0"/>
        </w:rPr>
        <w:t xml:space="preserve"> </w:t>
      </w:r>
      <w:r w:rsidR="008277D4" w:rsidRPr="008277D4">
        <w:rPr>
          <w:b w:val="0"/>
        </w:rPr>
        <w:t xml:space="preserve">Приозерское городское поселение муниципального образования </w:t>
      </w:r>
      <w:r>
        <w:rPr>
          <w:b w:val="0"/>
        </w:rPr>
        <w:t>Приозерский муниципальный район</w:t>
      </w:r>
      <w:r w:rsidR="00636E00">
        <w:rPr>
          <w:b w:val="0"/>
        </w:rPr>
        <w:t xml:space="preserve"> </w:t>
      </w:r>
      <w:r w:rsidRPr="00636E00">
        <w:rPr>
          <w:b w:val="0"/>
        </w:rPr>
        <w:t>Ленинградской области согласно приложению.</w:t>
      </w:r>
    </w:p>
    <w:p w:rsidR="0084090B" w:rsidRPr="00B84E2F" w:rsidRDefault="0084090B" w:rsidP="0084090B">
      <w:pPr>
        <w:autoSpaceDE w:val="0"/>
        <w:autoSpaceDN w:val="0"/>
        <w:adjustRightInd w:val="0"/>
        <w:ind w:firstLine="709"/>
        <w:jc w:val="both"/>
      </w:pPr>
      <w:r w:rsidRPr="00B84E2F">
        <w:t xml:space="preserve">2. </w:t>
      </w:r>
      <w:r>
        <w:t>Определить, что</w:t>
      </w:r>
      <w:r w:rsidRPr="00B84E2F">
        <w:t xml:space="preserve"> </w:t>
      </w:r>
      <w:r w:rsidR="008277D4">
        <w:t>администрация</w:t>
      </w:r>
      <w:r w:rsidRPr="00B84E2F">
        <w:t xml:space="preserve"> муниципального образования Приозерский муниципальный район Ленинградской области </w:t>
      </w:r>
      <w:r>
        <w:t xml:space="preserve">осуществляет составление и </w:t>
      </w:r>
      <w:r w:rsidRPr="00B84E2F">
        <w:t>ведение реестра расходных обя</w:t>
      </w:r>
      <w:r>
        <w:t xml:space="preserve">зательств </w:t>
      </w:r>
      <w:r w:rsidRPr="00B84E2F">
        <w:t xml:space="preserve">муниципального образования </w:t>
      </w:r>
      <w:r w:rsidR="008277D4" w:rsidRPr="008277D4">
        <w:t xml:space="preserve">Приозерское городское поселение муниципального образования </w:t>
      </w:r>
      <w:r w:rsidRPr="00B84E2F">
        <w:t>Приозерский муниципальный район</w:t>
      </w:r>
      <w:r>
        <w:t xml:space="preserve"> Ленинградской области</w:t>
      </w:r>
      <w:r w:rsidRPr="00B84E2F">
        <w:t xml:space="preserve"> в соответствии с Порядком</w:t>
      </w:r>
      <w:r>
        <w:t xml:space="preserve"> составления и ведения реестра расходных обязательств, утвержденным настоящим постановлением.</w:t>
      </w:r>
    </w:p>
    <w:p w:rsidR="0084090B" w:rsidRDefault="0084090B" w:rsidP="0084090B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3</w:t>
      </w:r>
      <w:r w:rsidRPr="009409D6">
        <w:rPr>
          <w:b w:val="0"/>
        </w:rPr>
        <w:t xml:space="preserve">. </w:t>
      </w:r>
      <w:r>
        <w:rPr>
          <w:b w:val="0"/>
        </w:rPr>
        <w:t xml:space="preserve">Настоящее постановление подлежит опубликованию на официальном сайте </w:t>
      </w:r>
      <w:r w:rsidRPr="007804A5">
        <w:rPr>
          <w:b w:val="0"/>
        </w:rPr>
        <w:t>администрации муниципального образования Приозерский муниципальный район</w:t>
      </w:r>
      <w:r w:rsidR="008B0E59">
        <w:rPr>
          <w:b w:val="0"/>
        </w:rPr>
        <w:t xml:space="preserve"> </w:t>
      </w:r>
      <w:r w:rsidRPr="007804A5">
        <w:rPr>
          <w:b w:val="0"/>
        </w:rPr>
        <w:t>Ленинградской области</w:t>
      </w:r>
      <w:r>
        <w:rPr>
          <w:b w:val="0"/>
        </w:rPr>
        <w:t xml:space="preserve"> в сети Интернет и вступает в силу </w:t>
      </w:r>
      <w:proofErr w:type="gramStart"/>
      <w:r>
        <w:rPr>
          <w:b w:val="0"/>
        </w:rPr>
        <w:t>с даты опубликования</w:t>
      </w:r>
      <w:proofErr w:type="gramEnd"/>
      <w:r>
        <w:rPr>
          <w:b w:val="0"/>
        </w:rPr>
        <w:t>.</w:t>
      </w:r>
    </w:p>
    <w:p w:rsidR="0084090B" w:rsidRPr="001F0845" w:rsidRDefault="008277D4" w:rsidP="0084090B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4</w:t>
      </w:r>
      <w:r w:rsidR="0084090B" w:rsidRPr="007804A5">
        <w:rPr>
          <w:b w:val="0"/>
        </w:rPr>
        <w:t xml:space="preserve">. </w:t>
      </w:r>
      <w:proofErr w:type="gramStart"/>
      <w:r w:rsidR="0084090B" w:rsidRPr="007804A5">
        <w:rPr>
          <w:b w:val="0"/>
        </w:rPr>
        <w:t>Контроль за</w:t>
      </w:r>
      <w:proofErr w:type="gramEnd"/>
      <w:r w:rsidR="0084090B" w:rsidRPr="007804A5">
        <w:rPr>
          <w:b w:val="0"/>
        </w:rPr>
        <w:t xml:space="preserve"> исполнением</w:t>
      </w:r>
      <w:r w:rsidR="0084090B" w:rsidRPr="009409D6">
        <w:rPr>
          <w:b w:val="0"/>
        </w:rPr>
        <w:t xml:space="preserve"> настоящего постановления возложить  на заместителя главы администрации по экономике и финансам</w:t>
      </w:r>
      <w:r w:rsidR="008B0E59">
        <w:rPr>
          <w:b w:val="0"/>
        </w:rPr>
        <w:t xml:space="preserve"> </w:t>
      </w:r>
      <w:r w:rsidR="0084090B" w:rsidRPr="009409D6">
        <w:rPr>
          <w:b w:val="0"/>
        </w:rPr>
        <w:t>-</w:t>
      </w:r>
      <w:r w:rsidR="008B0E59">
        <w:rPr>
          <w:b w:val="0"/>
        </w:rPr>
        <w:t xml:space="preserve"> </w:t>
      </w:r>
      <w:r w:rsidR="0084090B" w:rsidRPr="009409D6">
        <w:rPr>
          <w:b w:val="0"/>
        </w:rPr>
        <w:t xml:space="preserve">председателя комитета финансов муниципального </w:t>
      </w:r>
      <w:r w:rsidR="0084090B">
        <w:rPr>
          <w:b w:val="0"/>
        </w:rPr>
        <w:t>образования</w:t>
      </w:r>
      <w:r w:rsidR="0084090B" w:rsidRPr="00C03298">
        <w:rPr>
          <w:b w:val="0"/>
        </w:rPr>
        <w:t xml:space="preserve"> </w:t>
      </w:r>
      <w:r w:rsidR="0084090B">
        <w:rPr>
          <w:b w:val="0"/>
        </w:rPr>
        <w:t xml:space="preserve">Приозерский муниципальный </w:t>
      </w:r>
      <w:r w:rsidR="0084090B" w:rsidRPr="001F0845">
        <w:rPr>
          <w:b w:val="0"/>
        </w:rPr>
        <w:t xml:space="preserve">район Ленинградской области </w:t>
      </w:r>
      <w:proofErr w:type="spellStart"/>
      <w:r w:rsidR="0084090B">
        <w:rPr>
          <w:b w:val="0"/>
        </w:rPr>
        <w:t>Петрюк</w:t>
      </w:r>
      <w:proofErr w:type="spellEnd"/>
      <w:r w:rsidR="0084090B">
        <w:rPr>
          <w:b w:val="0"/>
        </w:rPr>
        <w:t xml:space="preserve"> О.Г</w:t>
      </w:r>
      <w:r w:rsidR="0084090B" w:rsidRPr="001F0845">
        <w:rPr>
          <w:b w:val="0"/>
        </w:rPr>
        <w:t>.</w:t>
      </w:r>
    </w:p>
    <w:p w:rsidR="003B4790" w:rsidRPr="00942768" w:rsidRDefault="003B4790" w:rsidP="003B479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1139B" w:rsidRPr="00942768" w:rsidRDefault="0051139B" w:rsidP="000A0CDA">
      <w:pPr>
        <w:jc w:val="both"/>
      </w:pPr>
    </w:p>
    <w:p w:rsidR="005B74AB" w:rsidRPr="00942768" w:rsidRDefault="005B74AB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942768">
        <w:rPr>
          <w:sz w:val="24"/>
          <w:szCs w:val="24"/>
        </w:rPr>
        <w:t>Глава администр</w:t>
      </w:r>
      <w:r w:rsidR="006509DD" w:rsidRPr="00942768">
        <w:rPr>
          <w:sz w:val="24"/>
          <w:szCs w:val="24"/>
        </w:rPr>
        <w:t xml:space="preserve">ации                     </w:t>
      </w:r>
      <w:r w:rsidRPr="00942768">
        <w:rPr>
          <w:sz w:val="24"/>
          <w:szCs w:val="24"/>
        </w:rPr>
        <w:t xml:space="preserve">                                       </w:t>
      </w:r>
      <w:r w:rsidR="009C5061" w:rsidRPr="00942768">
        <w:rPr>
          <w:sz w:val="24"/>
          <w:szCs w:val="24"/>
          <w:lang w:val="ru-RU"/>
        </w:rPr>
        <w:t xml:space="preserve">      </w:t>
      </w:r>
      <w:r w:rsidR="00C15A22" w:rsidRPr="00942768">
        <w:rPr>
          <w:sz w:val="24"/>
          <w:szCs w:val="24"/>
          <w:lang w:val="ru-RU"/>
        </w:rPr>
        <w:t xml:space="preserve">       </w:t>
      </w:r>
      <w:r w:rsidRPr="00942768">
        <w:rPr>
          <w:sz w:val="24"/>
          <w:szCs w:val="24"/>
        </w:rPr>
        <w:t xml:space="preserve">                      А.Н. </w:t>
      </w:r>
      <w:proofErr w:type="spellStart"/>
      <w:r w:rsidRPr="00942768">
        <w:rPr>
          <w:sz w:val="24"/>
          <w:szCs w:val="24"/>
        </w:rPr>
        <w:t>Соклаков</w:t>
      </w:r>
      <w:proofErr w:type="spellEnd"/>
    </w:p>
    <w:p w:rsidR="00497CB7" w:rsidRPr="00497CB7" w:rsidRDefault="00497CB7" w:rsidP="00497CB7">
      <w:pPr>
        <w:jc w:val="both"/>
        <w:rPr>
          <w:sz w:val="14"/>
          <w:szCs w:val="14"/>
        </w:rPr>
      </w:pPr>
    </w:p>
    <w:p w:rsidR="00692783" w:rsidRPr="00497CB7" w:rsidRDefault="00692783" w:rsidP="00497CB7">
      <w:pPr>
        <w:jc w:val="both"/>
        <w:rPr>
          <w:sz w:val="14"/>
          <w:szCs w:val="14"/>
        </w:rPr>
      </w:pPr>
    </w:p>
    <w:p w:rsidR="0084090B" w:rsidRPr="00497CB7" w:rsidRDefault="0084090B" w:rsidP="00497CB7">
      <w:pPr>
        <w:widowControl w:val="0"/>
        <w:jc w:val="both"/>
        <w:rPr>
          <w:bCs/>
          <w:sz w:val="14"/>
          <w:szCs w:val="14"/>
        </w:rPr>
      </w:pPr>
      <w:r w:rsidRPr="00497CB7">
        <w:rPr>
          <w:bCs/>
          <w:sz w:val="14"/>
          <w:szCs w:val="14"/>
        </w:rPr>
        <w:t>Согласовано:</w:t>
      </w:r>
    </w:p>
    <w:p w:rsidR="0084090B" w:rsidRPr="00497CB7" w:rsidRDefault="0084090B" w:rsidP="00497CB7">
      <w:pPr>
        <w:widowControl w:val="0"/>
        <w:jc w:val="both"/>
        <w:rPr>
          <w:bCs/>
          <w:sz w:val="14"/>
          <w:szCs w:val="14"/>
        </w:rPr>
      </w:pPr>
      <w:proofErr w:type="spellStart"/>
      <w:r w:rsidRPr="00497CB7">
        <w:rPr>
          <w:bCs/>
          <w:sz w:val="14"/>
          <w:szCs w:val="14"/>
        </w:rPr>
        <w:t>Петрюк</w:t>
      </w:r>
      <w:proofErr w:type="spellEnd"/>
      <w:r w:rsidRPr="00497CB7">
        <w:rPr>
          <w:bCs/>
          <w:sz w:val="14"/>
          <w:szCs w:val="14"/>
        </w:rPr>
        <w:t xml:space="preserve"> О.Г.</w:t>
      </w:r>
    </w:p>
    <w:p w:rsidR="0084090B" w:rsidRPr="00497CB7" w:rsidRDefault="0084090B" w:rsidP="00497CB7">
      <w:pPr>
        <w:widowControl w:val="0"/>
        <w:jc w:val="both"/>
        <w:rPr>
          <w:bCs/>
          <w:sz w:val="14"/>
          <w:szCs w:val="14"/>
        </w:rPr>
      </w:pPr>
      <w:r w:rsidRPr="00497CB7">
        <w:rPr>
          <w:bCs/>
          <w:sz w:val="14"/>
          <w:szCs w:val="14"/>
        </w:rPr>
        <w:t>Михалева И.Н.</w:t>
      </w:r>
    </w:p>
    <w:p w:rsidR="0084090B" w:rsidRPr="00497CB7" w:rsidRDefault="0084090B" w:rsidP="00497CB7">
      <w:pPr>
        <w:widowControl w:val="0"/>
        <w:jc w:val="both"/>
        <w:rPr>
          <w:bCs/>
          <w:sz w:val="14"/>
          <w:szCs w:val="14"/>
        </w:rPr>
      </w:pPr>
      <w:r w:rsidRPr="00497CB7">
        <w:rPr>
          <w:bCs/>
          <w:sz w:val="14"/>
          <w:szCs w:val="14"/>
        </w:rPr>
        <w:t>Исп</w:t>
      </w:r>
      <w:r w:rsidR="008B0E59" w:rsidRPr="00497CB7">
        <w:rPr>
          <w:bCs/>
          <w:sz w:val="14"/>
          <w:szCs w:val="14"/>
        </w:rPr>
        <w:t xml:space="preserve">. </w:t>
      </w:r>
      <w:proofErr w:type="spellStart"/>
      <w:r w:rsidR="008277D4">
        <w:rPr>
          <w:bCs/>
          <w:sz w:val="14"/>
          <w:szCs w:val="14"/>
        </w:rPr>
        <w:t>Бойцова</w:t>
      </w:r>
      <w:proofErr w:type="spellEnd"/>
      <w:r w:rsidR="008277D4">
        <w:rPr>
          <w:bCs/>
          <w:sz w:val="14"/>
          <w:szCs w:val="14"/>
        </w:rPr>
        <w:t xml:space="preserve"> О.А. (т.36-572)</w:t>
      </w:r>
    </w:p>
    <w:p w:rsidR="0084090B" w:rsidRPr="00497CB7" w:rsidRDefault="0084090B" w:rsidP="00497CB7">
      <w:pPr>
        <w:widowControl w:val="0"/>
        <w:jc w:val="both"/>
        <w:rPr>
          <w:sz w:val="14"/>
          <w:szCs w:val="14"/>
        </w:rPr>
      </w:pPr>
    </w:p>
    <w:p w:rsidR="00497CB7" w:rsidRDefault="0084090B" w:rsidP="00497CB7">
      <w:pPr>
        <w:widowControl w:val="0"/>
        <w:jc w:val="both"/>
        <w:rPr>
          <w:sz w:val="14"/>
          <w:szCs w:val="14"/>
        </w:rPr>
      </w:pPr>
      <w:r w:rsidRPr="00497CB7">
        <w:rPr>
          <w:sz w:val="14"/>
          <w:szCs w:val="14"/>
        </w:rPr>
        <w:t>Разослано: дело-1, КФ-1, сектор по план-ю и общим вопросам</w:t>
      </w:r>
      <w:r w:rsidR="008277D4">
        <w:rPr>
          <w:sz w:val="14"/>
          <w:szCs w:val="14"/>
        </w:rPr>
        <w:t>,</w:t>
      </w:r>
      <w:r w:rsidRPr="00497CB7">
        <w:rPr>
          <w:sz w:val="14"/>
          <w:szCs w:val="14"/>
        </w:rPr>
        <w:t xml:space="preserve"> отдел по информации-1, </w:t>
      </w:r>
      <w:proofErr w:type="gramStart"/>
      <w:r w:rsidRPr="00497CB7">
        <w:rPr>
          <w:sz w:val="14"/>
          <w:szCs w:val="14"/>
        </w:rPr>
        <w:t>районная</w:t>
      </w:r>
      <w:proofErr w:type="gramEnd"/>
      <w:r w:rsidRPr="00497CB7">
        <w:rPr>
          <w:sz w:val="14"/>
          <w:szCs w:val="14"/>
        </w:rPr>
        <w:t xml:space="preserve"> библиотека-1.</w:t>
      </w:r>
    </w:p>
    <w:p w:rsidR="00497CB7" w:rsidRDefault="00497CB7" w:rsidP="00497CB7">
      <w:pPr>
        <w:widowControl w:val="0"/>
        <w:jc w:val="both"/>
        <w:rPr>
          <w:sz w:val="14"/>
          <w:szCs w:val="14"/>
        </w:rPr>
        <w:sectPr w:rsidR="00497CB7" w:rsidSect="000A0C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497CB7" w:rsidRPr="00314738" w:rsidRDefault="00497CB7" w:rsidP="00497CB7">
      <w:pPr>
        <w:widowControl w:val="0"/>
        <w:jc w:val="right"/>
      </w:pPr>
      <w:r>
        <w:lastRenderedPageBreak/>
        <w:t>Утвержден</w:t>
      </w:r>
    </w:p>
    <w:p w:rsidR="00497CB7" w:rsidRPr="00314738" w:rsidRDefault="00497CB7" w:rsidP="00497CB7">
      <w:pPr>
        <w:widowControl w:val="0"/>
        <w:jc w:val="right"/>
      </w:pPr>
      <w:r w:rsidRPr="00314738">
        <w:t>постановлением администрации</w:t>
      </w:r>
    </w:p>
    <w:p w:rsidR="00497CB7" w:rsidRPr="00314738" w:rsidRDefault="00497CB7" w:rsidP="00497CB7">
      <w:pPr>
        <w:widowControl w:val="0"/>
        <w:jc w:val="right"/>
      </w:pPr>
      <w:r w:rsidRPr="00314738">
        <w:t>муниципального образования</w:t>
      </w:r>
    </w:p>
    <w:p w:rsidR="00497CB7" w:rsidRPr="00314738" w:rsidRDefault="00497CB7" w:rsidP="00497CB7">
      <w:pPr>
        <w:widowControl w:val="0"/>
        <w:jc w:val="right"/>
      </w:pPr>
      <w:r w:rsidRPr="00314738">
        <w:t>Приозерский муниципальный район</w:t>
      </w:r>
    </w:p>
    <w:p w:rsidR="00497CB7" w:rsidRPr="00314738" w:rsidRDefault="00497CB7" w:rsidP="00497CB7">
      <w:pPr>
        <w:widowControl w:val="0"/>
        <w:jc w:val="right"/>
      </w:pPr>
      <w:r w:rsidRPr="00314738">
        <w:t>Ленинградской области</w:t>
      </w:r>
    </w:p>
    <w:p w:rsidR="00497CB7" w:rsidRPr="00314738" w:rsidRDefault="00497CB7" w:rsidP="00497CB7">
      <w:pPr>
        <w:widowControl w:val="0"/>
        <w:jc w:val="right"/>
      </w:pPr>
      <w:r w:rsidRPr="00314738">
        <w:t xml:space="preserve">от </w:t>
      </w:r>
      <w:r w:rsidR="00423254">
        <w:t xml:space="preserve">       </w:t>
      </w:r>
      <w:r w:rsidRPr="00314738">
        <w:t>20</w:t>
      </w:r>
      <w:r>
        <w:t>20</w:t>
      </w:r>
      <w:r w:rsidRPr="00314738">
        <w:t xml:space="preserve"> года № </w:t>
      </w:r>
    </w:p>
    <w:p w:rsidR="00497CB7" w:rsidRDefault="00497CB7" w:rsidP="00497CB7">
      <w:pPr>
        <w:widowControl w:val="0"/>
        <w:jc w:val="right"/>
      </w:pPr>
      <w:r>
        <w:t>(Приложение</w:t>
      </w:r>
      <w:r w:rsidRPr="00314738">
        <w:t>)</w:t>
      </w:r>
    </w:p>
    <w:p w:rsidR="00497CB7" w:rsidRDefault="00497CB7" w:rsidP="00497CB7">
      <w:pPr>
        <w:widowControl w:val="0"/>
        <w:jc w:val="right"/>
      </w:pPr>
    </w:p>
    <w:p w:rsidR="00497CB7" w:rsidRPr="00314738" w:rsidRDefault="00497CB7" w:rsidP="00497CB7">
      <w:pPr>
        <w:widowControl w:val="0"/>
        <w:jc w:val="right"/>
      </w:pPr>
    </w:p>
    <w:p w:rsidR="00497CB7" w:rsidRPr="00497CB7" w:rsidRDefault="00497CB7" w:rsidP="00497CB7">
      <w:pPr>
        <w:pStyle w:val="ConsPlusTitle"/>
        <w:widowControl/>
        <w:ind w:firstLine="709"/>
        <w:jc w:val="center"/>
        <w:rPr>
          <w:b w:val="0"/>
        </w:rPr>
      </w:pPr>
      <w:r w:rsidRPr="00497CB7">
        <w:rPr>
          <w:b w:val="0"/>
        </w:rPr>
        <w:t>Порядок составления и ведения реестра расходных обязательств муниципального</w:t>
      </w:r>
    </w:p>
    <w:p w:rsidR="00497CB7" w:rsidRPr="00497CB7" w:rsidRDefault="00497CB7" w:rsidP="00497CB7">
      <w:pPr>
        <w:pStyle w:val="ConsPlusTitle"/>
        <w:widowControl/>
        <w:ind w:firstLine="709"/>
        <w:jc w:val="center"/>
        <w:rPr>
          <w:b w:val="0"/>
        </w:rPr>
      </w:pPr>
      <w:r w:rsidRPr="00497CB7">
        <w:rPr>
          <w:b w:val="0"/>
        </w:rPr>
        <w:t xml:space="preserve">образования </w:t>
      </w:r>
      <w:r w:rsidR="00423254" w:rsidRPr="00423254">
        <w:rPr>
          <w:b w:val="0"/>
        </w:rPr>
        <w:t xml:space="preserve">Приозерское городское поселение муниципального образования </w:t>
      </w:r>
      <w:r w:rsidRPr="00497CB7">
        <w:rPr>
          <w:b w:val="0"/>
        </w:rPr>
        <w:t>Приозерский муниципальный район Ленинградской области.</w:t>
      </w:r>
    </w:p>
    <w:p w:rsidR="00497CB7" w:rsidRDefault="00497CB7" w:rsidP="00497CB7">
      <w:pPr>
        <w:pStyle w:val="ConsPlusTitle"/>
        <w:widowControl/>
        <w:ind w:firstLine="709"/>
        <w:jc w:val="both"/>
        <w:rPr>
          <w:b w:val="0"/>
        </w:rPr>
      </w:pPr>
    </w:p>
    <w:p w:rsidR="00497CB7" w:rsidRPr="00497CB7" w:rsidRDefault="00497CB7" w:rsidP="00497CB7">
      <w:pPr>
        <w:autoSpaceDE w:val="0"/>
        <w:autoSpaceDN w:val="0"/>
        <w:adjustRightInd w:val="0"/>
        <w:ind w:firstLine="709"/>
        <w:jc w:val="both"/>
      </w:pPr>
      <w:r w:rsidRPr="00497CB7">
        <w:t xml:space="preserve">1. Настоящий Порядок разработан в соответствии с требованиями Бюджетного кодекса Российской Федерации, Федерального закона от 6 октября 2003 года </w:t>
      </w:r>
      <w:r w:rsidR="001A1835">
        <w:t>№</w:t>
      </w:r>
      <w:r w:rsidRPr="00497CB7">
        <w:t xml:space="preserve"> 131-ФЗ "Об общих принципах организации местного самоуправления в Российской Федерации" и определяет принципы составления и ведения реестра расходных обязательств муниципального образования</w:t>
      </w:r>
      <w:r w:rsidR="00423254" w:rsidRPr="00423254">
        <w:t xml:space="preserve"> Приозерское городское поселение муниципального образования</w:t>
      </w:r>
      <w:r w:rsidRPr="00497CB7">
        <w:t xml:space="preserve"> Приозерский муниципальный район Ленинградской области.</w:t>
      </w:r>
    </w:p>
    <w:p w:rsidR="00497CB7" w:rsidRPr="00497CB7" w:rsidRDefault="00497CB7" w:rsidP="00497CB7">
      <w:pPr>
        <w:autoSpaceDE w:val="0"/>
        <w:autoSpaceDN w:val="0"/>
        <w:adjustRightInd w:val="0"/>
        <w:ind w:firstLine="709"/>
        <w:jc w:val="both"/>
      </w:pPr>
      <w:r w:rsidRPr="00497CB7">
        <w:t>2. В настоящем Порядке используются понятия и термины в значениях, установленных в Бюджетном кодексе Российской Федерации.</w:t>
      </w:r>
    </w:p>
    <w:p w:rsidR="00497CB7" w:rsidRPr="00497CB7" w:rsidRDefault="00497CB7" w:rsidP="00497CB7">
      <w:pPr>
        <w:autoSpaceDE w:val="0"/>
        <w:autoSpaceDN w:val="0"/>
        <w:adjustRightInd w:val="0"/>
        <w:ind w:firstLine="709"/>
        <w:jc w:val="both"/>
      </w:pPr>
      <w:r w:rsidRPr="00497CB7">
        <w:t xml:space="preserve">3. Расходные обязательства муниципального образования </w:t>
      </w:r>
      <w:r w:rsidR="00423254" w:rsidRPr="00423254">
        <w:t xml:space="preserve">Приозерское городское поселение муниципального образования </w:t>
      </w:r>
      <w:r w:rsidRPr="00497CB7">
        <w:t>Приозерский муниципальный район Ленинградской области возникают в результате:</w:t>
      </w:r>
    </w:p>
    <w:p w:rsidR="001A1835" w:rsidRDefault="00497CB7" w:rsidP="00497CB7">
      <w:pPr>
        <w:autoSpaceDE w:val="0"/>
        <w:autoSpaceDN w:val="0"/>
        <w:adjustRightInd w:val="0"/>
        <w:ind w:firstLine="709"/>
        <w:jc w:val="both"/>
      </w:pPr>
      <w:r w:rsidRPr="00497CB7"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497CB7" w:rsidRPr="00497CB7" w:rsidRDefault="00497CB7" w:rsidP="00497CB7">
      <w:pPr>
        <w:autoSpaceDE w:val="0"/>
        <w:autoSpaceDN w:val="0"/>
        <w:adjustRightInd w:val="0"/>
        <w:ind w:firstLine="709"/>
        <w:jc w:val="both"/>
      </w:pPr>
      <w:r w:rsidRPr="00497CB7"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 Ленинградской области и Российской Федерации;</w:t>
      </w:r>
    </w:p>
    <w:p w:rsidR="00497CB7" w:rsidRPr="00497CB7" w:rsidRDefault="00497CB7" w:rsidP="00497CB7">
      <w:pPr>
        <w:autoSpaceDE w:val="0"/>
        <w:autoSpaceDN w:val="0"/>
        <w:adjustRightInd w:val="0"/>
        <w:ind w:firstLine="709"/>
        <w:jc w:val="both"/>
      </w:pPr>
      <w:r w:rsidRPr="00497CB7">
        <w:t>заключения от имени муниципального образования договоров (соглашений) муниципальными учреждениями;</w:t>
      </w:r>
    </w:p>
    <w:p w:rsidR="00497CB7" w:rsidRPr="00497CB7" w:rsidRDefault="00497CB7" w:rsidP="00497CB7">
      <w:pPr>
        <w:autoSpaceDE w:val="0"/>
        <w:autoSpaceDN w:val="0"/>
        <w:adjustRightInd w:val="0"/>
        <w:ind w:firstLine="709"/>
        <w:jc w:val="both"/>
      </w:pPr>
      <w:r w:rsidRPr="00497CB7">
        <w:t>принятия нормативных правовых актов органов местного самоуправления, предусматривающих предоставление из бюджета муниципального образования Приозерский муниципальный район Ленинградской области межбюджетных трансфертов в формах и порядке, предусмотренных Бюджетным кодексом Российской Федерации.</w:t>
      </w:r>
    </w:p>
    <w:p w:rsidR="00497CB7" w:rsidRPr="00497CB7" w:rsidRDefault="00497CB7" w:rsidP="00497CB7">
      <w:pPr>
        <w:autoSpaceDE w:val="0"/>
        <w:autoSpaceDN w:val="0"/>
        <w:adjustRightInd w:val="0"/>
        <w:ind w:firstLine="709"/>
        <w:jc w:val="both"/>
      </w:pPr>
      <w:r w:rsidRPr="00497CB7">
        <w:t xml:space="preserve">4. Реестр расходных обязательств муниципального образования </w:t>
      </w:r>
      <w:r w:rsidR="00423254" w:rsidRPr="00423254">
        <w:t xml:space="preserve">Приозерское городское поселение муниципального образования </w:t>
      </w:r>
      <w:r w:rsidRPr="00497CB7">
        <w:t xml:space="preserve">Приозерский муниципальный район Ленинградской области (далее – реестр расходных обязательств) формирует </w:t>
      </w:r>
      <w:r w:rsidR="00423254">
        <w:t>администрация</w:t>
      </w:r>
      <w:r w:rsidRPr="00497CB7">
        <w:t xml:space="preserve"> муниципального образования Приозерский муниципальный район Ленинградской области (далее – </w:t>
      </w:r>
      <w:r w:rsidR="00423254">
        <w:t>Администрация</w:t>
      </w:r>
      <w:r w:rsidRPr="00497CB7">
        <w:t xml:space="preserve">), при необходимости запрашивая информацию у </w:t>
      </w:r>
      <w:r w:rsidR="00423254">
        <w:t>профильных отделов администрации</w:t>
      </w:r>
      <w:r w:rsidRPr="00497CB7">
        <w:t>.</w:t>
      </w:r>
    </w:p>
    <w:p w:rsidR="00497CB7" w:rsidRPr="00497CB7" w:rsidRDefault="00497CB7" w:rsidP="00497CB7">
      <w:pPr>
        <w:autoSpaceDE w:val="0"/>
        <w:autoSpaceDN w:val="0"/>
        <w:adjustRightInd w:val="0"/>
        <w:ind w:firstLine="709"/>
        <w:jc w:val="both"/>
      </w:pPr>
      <w:r w:rsidRPr="00497CB7">
        <w:t xml:space="preserve">5. Ведение реестра расходных обязательств муниципального образования </w:t>
      </w:r>
      <w:r w:rsidR="00423254" w:rsidRPr="00423254">
        <w:t xml:space="preserve">Приозерское городское поселение муниципального образования </w:t>
      </w:r>
      <w:r w:rsidRPr="00497CB7">
        <w:t xml:space="preserve">Приозерский муниципальный район Ленинградской области осуществляется путем внесения в автоматизированную систему сведений о расходных обязательствах муниципального образования </w:t>
      </w:r>
      <w:r w:rsidR="00423254" w:rsidRPr="00423254">
        <w:t xml:space="preserve">Приозерское городское поселение муниципального образования </w:t>
      </w:r>
      <w:r w:rsidRPr="00497CB7">
        <w:t xml:space="preserve">Приозерский муниципальный район Ленинградской области, обновления и </w:t>
      </w:r>
    </w:p>
    <w:p w:rsidR="00497CB7" w:rsidRPr="00497CB7" w:rsidRDefault="00497CB7" w:rsidP="00497CB7">
      <w:pPr>
        <w:autoSpaceDE w:val="0"/>
        <w:autoSpaceDN w:val="0"/>
        <w:adjustRightInd w:val="0"/>
        <w:ind w:firstLine="709"/>
        <w:jc w:val="both"/>
      </w:pPr>
      <w:r w:rsidRPr="00497CB7">
        <w:t>(или) исключения этих сведений.</w:t>
      </w:r>
    </w:p>
    <w:p w:rsidR="00497CB7" w:rsidRPr="00497CB7" w:rsidRDefault="00497CB7" w:rsidP="00497C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B7">
        <w:rPr>
          <w:rFonts w:ascii="Times New Roman" w:hAnsi="Times New Roman" w:cs="Times New Roman"/>
          <w:sz w:val="24"/>
          <w:szCs w:val="24"/>
        </w:rPr>
        <w:t xml:space="preserve">6. </w:t>
      </w:r>
      <w:r w:rsidR="00423254">
        <w:rPr>
          <w:rFonts w:ascii="Times New Roman" w:hAnsi="Times New Roman" w:cs="Times New Roman"/>
          <w:sz w:val="24"/>
          <w:szCs w:val="24"/>
        </w:rPr>
        <w:t>Администрация</w:t>
      </w:r>
      <w:r w:rsidRPr="00497CB7">
        <w:rPr>
          <w:rFonts w:ascii="Times New Roman" w:hAnsi="Times New Roman" w:cs="Times New Roman"/>
          <w:sz w:val="24"/>
          <w:szCs w:val="24"/>
        </w:rPr>
        <w:t xml:space="preserve"> ежегодно заполняет в автоматизированной системе реестр расх</w:t>
      </w:r>
      <w:r w:rsidR="00423254">
        <w:rPr>
          <w:rFonts w:ascii="Times New Roman" w:hAnsi="Times New Roman" w:cs="Times New Roman"/>
          <w:sz w:val="24"/>
          <w:szCs w:val="24"/>
        </w:rPr>
        <w:t>одных обязательств муниципального</w:t>
      </w:r>
      <w:r w:rsidRPr="00497CB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23254">
        <w:rPr>
          <w:rFonts w:ascii="Times New Roman" w:hAnsi="Times New Roman" w:cs="Times New Roman"/>
          <w:sz w:val="24"/>
          <w:szCs w:val="24"/>
        </w:rPr>
        <w:t>я</w:t>
      </w:r>
      <w:r w:rsidRPr="00497CB7">
        <w:rPr>
          <w:rFonts w:ascii="Times New Roman" w:hAnsi="Times New Roman" w:cs="Times New Roman"/>
          <w:sz w:val="24"/>
          <w:szCs w:val="24"/>
        </w:rPr>
        <w:t xml:space="preserve"> по форме, утверждаемой Министерством финансов Российской Федерации. </w:t>
      </w:r>
    </w:p>
    <w:p w:rsidR="00497CB7" w:rsidRPr="00497CB7" w:rsidRDefault="00497CB7" w:rsidP="00497C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B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23254">
        <w:rPr>
          <w:rFonts w:ascii="Times New Roman" w:hAnsi="Times New Roman" w:cs="Times New Roman"/>
          <w:sz w:val="24"/>
          <w:szCs w:val="24"/>
        </w:rPr>
        <w:t>Администрация</w:t>
      </w:r>
      <w:r w:rsidRPr="00497CB7">
        <w:rPr>
          <w:rFonts w:ascii="Times New Roman" w:hAnsi="Times New Roman" w:cs="Times New Roman"/>
          <w:sz w:val="24"/>
          <w:szCs w:val="24"/>
        </w:rPr>
        <w:t xml:space="preserve"> проверяет контрольные соотношения, подписывает электронной </w:t>
      </w:r>
      <w:r w:rsidRPr="00497CB7">
        <w:rPr>
          <w:rFonts w:ascii="Times New Roman" w:hAnsi="Times New Roman" w:cs="Times New Roman"/>
          <w:sz w:val="24"/>
          <w:szCs w:val="24"/>
        </w:rPr>
        <w:lastRenderedPageBreak/>
        <w:t xml:space="preserve">подписью и представляет </w:t>
      </w:r>
      <w:r w:rsidR="00423254">
        <w:rPr>
          <w:rFonts w:ascii="Times New Roman" w:hAnsi="Times New Roman" w:cs="Times New Roman"/>
          <w:sz w:val="24"/>
          <w:szCs w:val="24"/>
        </w:rPr>
        <w:t>реестр</w:t>
      </w:r>
      <w:r w:rsidRPr="00497CB7">
        <w:rPr>
          <w:rFonts w:ascii="Times New Roman" w:hAnsi="Times New Roman" w:cs="Times New Roman"/>
          <w:sz w:val="24"/>
          <w:szCs w:val="24"/>
        </w:rPr>
        <w:t xml:space="preserve"> расходных обязательств  муниципального образования </w:t>
      </w:r>
      <w:r w:rsidR="00423254" w:rsidRPr="00423254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муниципального образования </w:t>
      </w:r>
      <w:r w:rsidRPr="00497CB7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в комитет финансов </w:t>
      </w:r>
      <w:r w:rsidR="004232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497CB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423254">
        <w:rPr>
          <w:rFonts w:ascii="Times New Roman" w:hAnsi="Times New Roman" w:cs="Times New Roman"/>
          <w:sz w:val="24"/>
          <w:szCs w:val="24"/>
        </w:rPr>
        <w:t>для формирования сводного реестра расходных обязательст</w:t>
      </w:r>
      <w:r w:rsidRPr="00497CB7">
        <w:rPr>
          <w:rFonts w:ascii="Times New Roman" w:hAnsi="Times New Roman" w:cs="Times New Roman"/>
          <w:sz w:val="24"/>
          <w:szCs w:val="24"/>
        </w:rPr>
        <w:t xml:space="preserve">в соответствии со сроками и порядком, установленными комитетом финансов </w:t>
      </w:r>
      <w:r w:rsidR="00A857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497CB7">
        <w:rPr>
          <w:rFonts w:ascii="Times New Roman" w:hAnsi="Times New Roman" w:cs="Times New Roman"/>
          <w:sz w:val="24"/>
          <w:szCs w:val="24"/>
        </w:rPr>
        <w:t>Ленинградской области.</w:t>
      </w:r>
      <w:proofErr w:type="gramEnd"/>
    </w:p>
    <w:p w:rsidR="00497CB7" w:rsidRPr="00497CB7" w:rsidRDefault="00497CB7" w:rsidP="00497C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B7">
        <w:rPr>
          <w:rFonts w:ascii="Times New Roman" w:hAnsi="Times New Roman" w:cs="Times New Roman"/>
          <w:sz w:val="24"/>
          <w:szCs w:val="24"/>
        </w:rPr>
        <w:t xml:space="preserve">8. Реестр расходных обязательств муниципального образования </w:t>
      </w:r>
      <w:r w:rsidR="00A857DB" w:rsidRPr="00A857DB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муниципального образования </w:t>
      </w:r>
      <w:r w:rsidRPr="00497CB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подлежит размещению в сети Интернет на официальном сайте Администрации муниципального образования Приозерский муниципальный район Ленинградской области</w:t>
      </w:r>
      <w:r w:rsidR="003C73D7">
        <w:rPr>
          <w:rFonts w:ascii="Times New Roman" w:hAnsi="Times New Roman" w:cs="Times New Roman"/>
          <w:sz w:val="24"/>
          <w:szCs w:val="24"/>
        </w:rPr>
        <w:t xml:space="preserve"> в подразделе «Бюджет» раздела «Экономика»</w:t>
      </w:r>
      <w:bookmarkStart w:id="0" w:name="_GoBack"/>
      <w:bookmarkEnd w:id="0"/>
      <w:r w:rsidRPr="00497CB7">
        <w:rPr>
          <w:rFonts w:ascii="Times New Roman" w:hAnsi="Times New Roman" w:cs="Times New Roman"/>
          <w:sz w:val="24"/>
          <w:szCs w:val="24"/>
        </w:rPr>
        <w:t>.</w:t>
      </w:r>
    </w:p>
    <w:sectPr w:rsidR="00497CB7" w:rsidRPr="00497CB7" w:rsidSect="000A0CDA">
      <w:pgSz w:w="11906" w:h="16838"/>
      <w:pgMar w:top="567" w:right="567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CD" w:rsidRDefault="00C971CD">
      <w:r>
        <w:separator/>
      </w:r>
    </w:p>
  </w:endnote>
  <w:endnote w:type="continuationSeparator" w:id="0">
    <w:p w:rsidR="00C971CD" w:rsidRDefault="00C9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35" w:rsidRDefault="001A18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F" w:rsidRDefault="008F1A76">
    <w:pPr>
      <w:pStyle w:val="a6"/>
      <w:rPr>
        <w:sz w:val="10"/>
        <w:szCs w:val="10"/>
      </w:rPr>
    </w:pPr>
    <w:r>
      <w:rPr>
        <w:sz w:val="10"/>
        <w:szCs w:val="10"/>
      </w:rPr>
      <w:t>Ю.С. Филатова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BD" w:rsidRPr="008F1A76" w:rsidRDefault="001419BD">
    <w:pPr>
      <w:pStyle w:val="a6"/>
      <w:rPr>
        <w:sz w:val="10"/>
      </w:rPr>
    </w:pPr>
    <w:r w:rsidRPr="008F1A76">
      <w:rPr>
        <w:sz w:val="10"/>
      </w:rPr>
      <w:t>Ю</w:t>
    </w:r>
    <w:r w:rsidR="004E70D4" w:rsidRPr="008F1A76">
      <w:rPr>
        <w:sz w:val="10"/>
      </w:rPr>
      <w:t xml:space="preserve">.С. </w:t>
    </w:r>
    <w:r w:rsidRPr="008F1A76">
      <w:rPr>
        <w:sz w:val="10"/>
      </w:rPr>
      <w:t>Филатова</w:t>
    </w:r>
  </w:p>
  <w:p w:rsidR="001C6613" w:rsidRPr="001C6613" w:rsidRDefault="001C6613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CD" w:rsidRDefault="00C971CD">
      <w:r>
        <w:separator/>
      </w:r>
    </w:p>
  </w:footnote>
  <w:footnote w:type="continuationSeparator" w:id="0">
    <w:p w:rsidR="00C971CD" w:rsidRDefault="00C9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BE757D" w:rsidP="00BE757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757D" w:rsidRDefault="00BE75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BE757D" w:rsidP="00BE757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73D7">
      <w:rPr>
        <w:rStyle w:val="ad"/>
        <w:noProof/>
      </w:rPr>
      <w:t>2</w:t>
    </w:r>
    <w:r>
      <w:rPr>
        <w:rStyle w:val="ad"/>
      </w:rPr>
      <w:fldChar w:fldCharType="end"/>
    </w:r>
  </w:p>
  <w:p w:rsidR="00BE757D" w:rsidRDefault="00BE75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35" w:rsidRDefault="001A18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952B9E"/>
    <w:multiLevelType w:val="hybridMultilevel"/>
    <w:tmpl w:val="D870CD8C"/>
    <w:lvl w:ilvl="0" w:tplc="CA5CB2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f560f9f-8030-4eed-b2b0-7fe25bfd60d4"/>
  </w:docVars>
  <w:rsids>
    <w:rsidRoot w:val="00D31B2B"/>
    <w:rsid w:val="00014228"/>
    <w:rsid w:val="000148D4"/>
    <w:rsid w:val="00022549"/>
    <w:rsid w:val="00026075"/>
    <w:rsid w:val="0003230D"/>
    <w:rsid w:val="000379ED"/>
    <w:rsid w:val="000445F9"/>
    <w:rsid w:val="00050217"/>
    <w:rsid w:val="000612E2"/>
    <w:rsid w:val="00076F99"/>
    <w:rsid w:val="0008124A"/>
    <w:rsid w:val="00096354"/>
    <w:rsid w:val="000A0CDA"/>
    <w:rsid w:val="000A72F2"/>
    <w:rsid w:val="000B05A8"/>
    <w:rsid w:val="000B2909"/>
    <w:rsid w:val="00110032"/>
    <w:rsid w:val="00121A4D"/>
    <w:rsid w:val="00133E99"/>
    <w:rsid w:val="00141571"/>
    <w:rsid w:val="001419BD"/>
    <w:rsid w:val="00160256"/>
    <w:rsid w:val="00160E95"/>
    <w:rsid w:val="0017734F"/>
    <w:rsid w:val="00181395"/>
    <w:rsid w:val="00191D85"/>
    <w:rsid w:val="001944B1"/>
    <w:rsid w:val="001A1835"/>
    <w:rsid w:val="001A26B6"/>
    <w:rsid w:val="001A5AA4"/>
    <w:rsid w:val="001B3929"/>
    <w:rsid w:val="001C6613"/>
    <w:rsid w:val="001F089C"/>
    <w:rsid w:val="001F4374"/>
    <w:rsid w:val="001F54EA"/>
    <w:rsid w:val="00212A52"/>
    <w:rsid w:val="00226823"/>
    <w:rsid w:val="00231182"/>
    <w:rsid w:val="00235067"/>
    <w:rsid w:val="002372C9"/>
    <w:rsid w:val="00262BAD"/>
    <w:rsid w:val="00281577"/>
    <w:rsid w:val="002962EA"/>
    <w:rsid w:val="002A38D4"/>
    <w:rsid w:val="002C675B"/>
    <w:rsid w:val="002C7974"/>
    <w:rsid w:val="002D4C38"/>
    <w:rsid w:val="002D5D43"/>
    <w:rsid w:val="002F0F75"/>
    <w:rsid w:val="002F1F5B"/>
    <w:rsid w:val="002F6C90"/>
    <w:rsid w:val="00306001"/>
    <w:rsid w:val="00310286"/>
    <w:rsid w:val="003309AC"/>
    <w:rsid w:val="0033423C"/>
    <w:rsid w:val="003478D0"/>
    <w:rsid w:val="00351411"/>
    <w:rsid w:val="00356CEA"/>
    <w:rsid w:val="003661DC"/>
    <w:rsid w:val="0038089F"/>
    <w:rsid w:val="00380993"/>
    <w:rsid w:val="00381A34"/>
    <w:rsid w:val="00390938"/>
    <w:rsid w:val="003950B9"/>
    <w:rsid w:val="00397EBA"/>
    <w:rsid w:val="003A5FE9"/>
    <w:rsid w:val="003A7EF6"/>
    <w:rsid w:val="003B4790"/>
    <w:rsid w:val="003C73D7"/>
    <w:rsid w:val="003E1B2D"/>
    <w:rsid w:val="003E4A83"/>
    <w:rsid w:val="003F2DE1"/>
    <w:rsid w:val="003F4B75"/>
    <w:rsid w:val="003F6325"/>
    <w:rsid w:val="0040059C"/>
    <w:rsid w:val="004144B4"/>
    <w:rsid w:val="0042236F"/>
    <w:rsid w:val="00423254"/>
    <w:rsid w:val="00447EB3"/>
    <w:rsid w:val="00453876"/>
    <w:rsid w:val="00461645"/>
    <w:rsid w:val="00465A10"/>
    <w:rsid w:val="00497CB7"/>
    <w:rsid w:val="004B462E"/>
    <w:rsid w:val="004C1819"/>
    <w:rsid w:val="004C2E99"/>
    <w:rsid w:val="004D4215"/>
    <w:rsid w:val="004D6C31"/>
    <w:rsid w:val="004E6399"/>
    <w:rsid w:val="004E70D4"/>
    <w:rsid w:val="004F531B"/>
    <w:rsid w:val="00506718"/>
    <w:rsid w:val="0051139B"/>
    <w:rsid w:val="00515F07"/>
    <w:rsid w:val="00521605"/>
    <w:rsid w:val="0053063D"/>
    <w:rsid w:val="00532954"/>
    <w:rsid w:val="0053654C"/>
    <w:rsid w:val="005474D0"/>
    <w:rsid w:val="0055169F"/>
    <w:rsid w:val="00555D9E"/>
    <w:rsid w:val="00556263"/>
    <w:rsid w:val="005819B9"/>
    <w:rsid w:val="00584134"/>
    <w:rsid w:val="0059115F"/>
    <w:rsid w:val="005B273C"/>
    <w:rsid w:val="005B60D2"/>
    <w:rsid w:val="005B6DF7"/>
    <w:rsid w:val="005B74AB"/>
    <w:rsid w:val="005D159E"/>
    <w:rsid w:val="005F274D"/>
    <w:rsid w:val="005F285D"/>
    <w:rsid w:val="006042F8"/>
    <w:rsid w:val="00607309"/>
    <w:rsid w:val="00623E3B"/>
    <w:rsid w:val="006305A7"/>
    <w:rsid w:val="00632EA7"/>
    <w:rsid w:val="00636E00"/>
    <w:rsid w:val="006463EB"/>
    <w:rsid w:val="006509DD"/>
    <w:rsid w:val="00651FF8"/>
    <w:rsid w:val="00654E0D"/>
    <w:rsid w:val="006577AD"/>
    <w:rsid w:val="00671969"/>
    <w:rsid w:val="00676A8D"/>
    <w:rsid w:val="0068265C"/>
    <w:rsid w:val="0068592E"/>
    <w:rsid w:val="00692783"/>
    <w:rsid w:val="00694E33"/>
    <w:rsid w:val="006B4F23"/>
    <w:rsid w:val="006B6EE4"/>
    <w:rsid w:val="006B78DB"/>
    <w:rsid w:val="006B78ED"/>
    <w:rsid w:val="006E12E8"/>
    <w:rsid w:val="00706958"/>
    <w:rsid w:val="0070717F"/>
    <w:rsid w:val="007210BB"/>
    <w:rsid w:val="00725308"/>
    <w:rsid w:val="00727D07"/>
    <w:rsid w:val="00733393"/>
    <w:rsid w:val="00740108"/>
    <w:rsid w:val="0074040F"/>
    <w:rsid w:val="007421F5"/>
    <w:rsid w:val="007643F8"/>
    <w:rsid w:val="00767A38"/>
    <w:rsid w:val="0077428E"/>
    <w:rsid w:val="00786104"/>
    <w:rsid w:val="00786F66"/>
    <w:rsid w:val="007F4ECB"/>
    <w:rsid w:val="008204E8"/>
    <w:rsid w:val="008277D4"/>
    <w:rsid w:val="0084090B"/>
    <w:rsid w:val="00854A9C"/>
    <w:rsid w:val="00856B5D"/>
    <w:rsid w:val="00865930"/>
    <w:rsid w:val="00866E3B"/>
    <w:rsid w:val="00882436"/>
    <w:rsid w:val="008A0C40"/>
    <w:rsid w:val="008A224A"/>
    <w:rsid w:val="008B0E59"/>
    <w:rsid w:val="008B4E3A"/>
    <w:rsid w:val="008C50FF"/>
    <w:rsid w:val="008F15F4"/>
    <w:rsid w:val="008F1A76"/>
    <w:rsid w:val="00905855"/>
    <w:rsid w:val="00907081"/>
    <w:rsid w:val="009310E8"/>
    <w:rsid w:val="00942768"/>
    <w:rsid w:val="00967ED3"/>
    <w:rsid w:val="009713CF"/>
    <w:rsid w:val="00972C0A"/>
    <w:rsid w:val="009749BF"/>
    <w:rsid w:val="0098098E"/>
    <w:rsid w:val="00982C08"/>
    <w:rsid w:val="0099169C"/>
    <w:rsid w:val="009927DB"/>
    <w:rsid w:val="009A0A79"/>
    <w:rsid w:val="009A1A07"/>
    <w:rsid w:val="009A63FF"/>
    <w:rsid w:val="009A6781"/>
    <w:rsid w:val="009A739F"/>
    <w:rsid w:val="009B04C4"/>
    <w:rsid w:val="009B6410"/>
    <w:rsid w:val="009B7C02"/>
    <w:rsid w:val="009C5061"/>
    <w:rsid w:val="009C7CC8"/>
    <w:rsid w:val="009E2FF7"/>
    <w:rsid w:val="009E5A33"/>
    <w:rsid w:val="009F045E"/>
    <w:rsid w:val="009F2A36"/>
    <w:rsid w:val="00A01E9F"/>
    <w:rsid w:val="00A15EAD"/>
    <w:rsid w:val="00A25FC9"/>
    <w:rsid w:val="00A36CD0"/>
    <w:rsid w:val="00A70B0A"/>
    <w:rsid w:val="00A857DB"/>
    <w:rsid w:val="00A869A1"/>
    <w:rsid w:val="00A871B1"/>
    <w:rsid w:val="00AA25BA"/>
    <w:rsid w:val="00AB3EC9"/>
    <w:rsid w:val="00AC66CC"/>
    <w:rsid w:val="00AD36B1"/>
    <w:rsid w:val="00AD72FB"/>
    <w:rsid w:val="00AF7397"/>
    <w:rsid w:val="00B06612"/>
    <w:rsid w:val="00B234B4"/>
    <w:rsid w:val="00B23A36"/>
    <w:rsid w:val="00B51FCD"/>
    <w:rsid w:val="00B628B8"/>
    <w:rsid w:val="00B7114E"/>
    <w:rsid w:val="00B72F2A"/>
    <w:rsid w:val="00B86CD4"/>
    <w:rsid w:val="00B96115"/>
    <w:rsid w:val="00B979EC"/>
    <w:rsid w:val="00BA0111"/>
    <w:rsid w:val="00BA0B07"/>
    <w:rsid w:val="00BB4824"/>
    <w:rsid w:val="00BD192E"/>
    <w:rsid w:val="00BD2597"/>
    <w:rsid w:val="00BE757D"/>
    <w:rsid w:val="00C04702"/>
    <w:rsid w:val="00C136D3"/>
    <w:rsid w:val="00C15A22"/>
    <w:rsid w:val="00C166C5"/>
    <w:rsid w:val="00C16F34"/>
    <w:rsid w:val="00C27B67"/>
    <w:rsid w:val="00C302C7"/>
    <w:rsid w:val="00C749FC"/>
    <w:rsid w:val="00C77ABB"/>
    <w:rsid w:val="00C804F2"/>
    <w:rsid w:val="00C95635"/>
    <w:rsid w:val="00C971CD"/>
    <w:rsid w:val="00CA15E0"/>
    <w:rsid w:val="00CB42F1"/>
    <w:rsid w:val="00CB7B60"/>
    <w:rsid w:val="00CD263C"/>
    <w:rsid w:val="00CD4EF7"/>
    <w:rsid w:val="00D00DDA"/>
    <w:rsid w:val="00D029D8"/>
    <w:rsid w:val="00D14F55"/>
    <w:rsid w:val="00D161A0"/>
    <w:rsid w:val="00D303A9"/>
    <w:rsid w:val="00D31B2B"/>
    <w:rsid w:val="00D32830"/>
    <w:rsid w:val="00D3742C"/>
    <w:rsid w:val="00D37728"/>
    <w:rsid w:val="00D51361"/>
    <w:rsid w:val="00D62227"/>
    <w:rsid w:val="00D86C7C"/>
    <w:rsid w:val="00DC3FD2"/>
    <w:rsid w:val="00DC4BCE"/>
    <w:rsid w:val="00E220AE"/>
    <w:rsid w:val="00E25EF9"/>
    <w:rsid w:val="00E5395C"/>
    <w:rsid w:val="00E65C64"/>
    <w:rsid w:val="00E702D6"/>
    <w:rsid w:val="00E70D19"/>
    <w:rsid w:val="00E803C4"/>
    <w:rsid w:val="00E912E5"/>
    <w:rsid w:val="00E9644C"/>
    <w:rsid w:val="00E97633"/>
    <w:rsid w:val="00EA1C0E"/>
    <w:rsid w:val="00EA1D5E"/>
    <w:rsid w:val="00EC1699"/>
    <w:rsid w:val="00EC400E"/>
    <w:rsid w:val="00ED2574"/>
    <w:rsid w:val="00ED324E"/>
    <w:rsid w:val="00ED732F"/>
    <w:rsid w:val="00EE557B"/>
    <w:rsid w:val="00EF2C5D"/>
    <w:rsid w:val="00F634AF"/>
    <w:rsid w:val="00F875D4"/>
    <w:rsid w:val="00F97E8B"/>
    <w:rsid w:val="00FA2B68"/>
    <w:rsid w:val="00FA53B2"/>
    <w:rsid w:val="00FA7363"/>
    <w:rsid w:val="00FB29DB"/>
    <w:rsid w:val="00FC7D81"/>
    <w:rsid w:val="00FD1416"/>
    <w:rsid w:val="00FD33E1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b">
    <w:name w:val="Block Text"/>
    <w:basedOn w:val="a"/>
    <w:rsid w:val="00786F66"/>
    <w:pPr>
      <w:ind w:left="-284" w:right="-760"/>
    </w:pPr>
  </w:style>
  <w:style w:type="paragraph" w:styleId="ac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e">
    <w:name w:val="Balloon Text"/>
    <w:basedOn w:val="a"/>
    <w:link w:val="af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419B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0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1">
    <w:name w:val="Plain Text"/>
    <w:basedOn w:val="a"/>
    <w:link w:val="af2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6509DD"/>
    <w:rPr>
      <w:rFonts w:ascii="Courier New" w:hAnsi="Courier New"/>
    </w:rPr>
  </w:style>
  <w:style w:type="paragraph" w:styleId="af3">
    <w:name w:val="List Paragraph"/>
    <w:basedOn w:val="a"/>
    <w:uiPriority w:val="34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4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rsid w:val="002F0F75"/>
    <w:rPr>
      <w:sz w:val="24"/>
      <w:szCs w:val="24"/>
    </w:rPr>
  </w:style>
  <w:style w:type="table" w:styleId="af5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09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b">
    <w:name w:val="Block Text"/>
    <w:basedOn w:val="a"/>
    <w:rsid w:val="00786F66"/>
    <w:pPr>
      <w:ind w:left="-284" w:right="-760"/>
    </w:pPr>
  </w:style>
  <w:style w:type="paragraph" w:styleId="ac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e">
    <w:name w:val="Balloon Text"/>
    <w:basedOn w:val="a"/>
    <w:link w:val="af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419B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0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1">
    <w:name w:val="Plain Text"/>
    <w:basedOn w:val="a"/>
    <w:link w:val="af2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6509DD"/>
    <w:rPr>
      <w:rFonts w:ascii="Courier New" w:hAnsi="Courier New"/>
    </w:rPr>
  </w:style>
  <w:style w:type="paragraph" w:styleId="af3">
    <w:name w:val="List Paragraph"/>
    <w:basedOn w:val="a"/>
    <w:uiPriority w:val="34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4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rsid w:val="002F0F75"/>
    <w:rPr>
      <w:sz w:val="24"/>
      <w:szCs w:val="24"/>
    </w:rPr>
  </w:style>
  <w:style w:type="table" w:styleId="af5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09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25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</cp:lastModifiedBy>
  <cp:revision>5</cp:revision>
  <cp:lastPrinted>2020-03-06T09:24:00Z</cp:lastPrinted>
  <dcterms:created xsi:type="dcterms:W3CDTF">2020-03-26T09:03:00Z</dcterms:created>
  <dcterms:modified xsi:type="dcterms:W3CDTF">2020-03-26T11:37:00Z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cf560f9f-8030-4eed-b2b0-7fe25bfd60d4</vt:lpwstr>
  </property>
</Properties>
</file>