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136FA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136FA6">
              <w:t>Мельниковское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136FA6">
        <w:rPr>
          <w:szCs w:val="24"/>
        </w:rPr>
        <w:t>10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9B2949">
        <w:rPr>
          <w:szCs w:val="24"/>
        </w:rPr>
        <w:t>2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136FA6">
        <w:t>Мельниковское</w:t>
      </w:r>
      <w:proofErr w:type="spellEnd"/>
      <w:r w:rsidR="00136FA6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136FA6">
        <w:t>Мельниковское</w:t>
      </w:r>
      <w:proofErr w:type="spellEnd"/>
      <w:r w:rsidR="00136FA6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136FA6">
        <w:t>Мельниковское</w:t>
      </w:r>
      <w:proofErr w:type="spellEnd"/>
      <w:r w:rsidR="00136FA6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D445B8" w:rsidRDefault="00D445B8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 xml:space="preserve">– 1, </w:t>
      </w:r>
      <w:proofErr w:type="spellStart"/>
      <w:r w:rsidR="00FA19E7">
        <w:rPr>
          <w:sz w:val="18"/>
          <w:szCs w:val="18"/>
        </w:rPr>
        <w:t>юр</w:t>
      </w:r>
      <w:proofErr w:type="gramStart"/>
      <w:r w:rsidR="00FA19E7">
        <w:rPr>
          <w:sz w:val="18"/>
          <w:szCs w:val="18"/>
        </w:rPr>
        <w:t>.о</w:t>
      </w:r>
      <w:proofErr w:type="gramEnd"/>
      <w:r w:rsidR="00FA19E7">
        <w:rPr>
          <w:sz w:val="18"/>
          <w:szCs w:val="18"/>
        </w:rPr>
        <w:t>тдел</w:t>
      </w:r>
      <w:proofErr w:type="spellEnd"/>
      <w:r w:rsidR="00FA19E7">
        <w:rPr>
          <w:sz w:val="18"/>
          <w:szCs w:val="18"/>
        </w:rPr>
        <w:t xml:space="preserve"> - 1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136FA6" w:rsidP="000B5AF4">
      <w:pPr>
        <w:spacing w:line="276" w:lineRule="auto"/>
        <w:ind w:left="360"/>
        <w:jc w:val="center"/>
      </w:pPr>
      <w:proofErr w:type="spellStart"/>
      <w:r>
        <w:t>Мельниковское</w:t>
      </w:r>
      <w:proofErr w:type="spellEnd"/>
      <w:r>
        <w:t xml:space="preserve">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727D3A" w:rsidRPr="003117B4">
        <w:rPr>
          <w:sz w:val="24"/>
        </w:rPr>
        <w:t>ЗАО</w:t>
      </w:r>
      <w:r w:rsidRPr="003117B4">
        <w:rPr>
          <w:sz w:val="24"/>
        </w:rPr>
        <w:t xml:space="preserve"> «</w:t>
      </w:r>
      <w:proofErr w:type="spellStart"/>
      <w:r w:rsidR="00727D3A" w:rsidRPr="003117B4">
        <w:rPr>
          <w:sz w:val="24"/>
        </w:rPr>
        <w:t>ТВЭЛОблСервис</w:t>
      </w:r>
      <w:proofErr w:type="spellEnd"/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p w:rsidR="00610E8F" w:rsidRPr="00244C39" w:rsidRDefault="00610E8F" w:rsidP="00610E8F">
      <w:pPr>
        <w:pStyle w:val="a7"/>
        <w:jc w:val="center"/>
        <w:rPr>
          <w:b/>
          <w:sz w:val="24"/>
        </w:rPr>
      </w:pPr>
    </w:p>
    <w:tbl>
      <w:tblPr>
        <w:tblStyle w:val="ad"/>
        <w:tblpPr w:leftFromText="180" w:rightFromText="180" w:vertAnchor="text" w:tblpY="1"/>
        <w:tblOverlap w:val="never"/>
        <w:tblW w:w="8679" w:type="dxa"/>
        <w:tblInd w:w="250" w:type="dxa"/>
        <w:tblLook w:val="04A0" w:firstRow="1" w:lastRow="0" w:firstColumn="1" w:lastColumn="0" w:noHBand="0" w:noVBand="1"/>
      </w:tblPr>
      <w:tblGrid>
        <w:gridCol w:w="1134"/>
        <w:gridCol w:w="3827"/>
        <w:gridCol w:w="3718"/>
      </w:tblGrid>
      <w:tr w:rsidR="00610E8F" w:rsidRPr="00244C39" w:rsidTr="00DF71F1">
        <w:trPr>
          <w:trHeight w:val="64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jc w:val="center"/>
            </w:pPr>
          </w:p>
          <w:p w:rsidR="00610E8F" w:rsidRPr="00244C39" w:rsidRDefault="00610E8F" w:rsidP="00DF71F1">
            <w:pPr>
              <w:tabs>
                <w:tab w:val="left" w:pos="-533"/>
              </w:tabs>
              <w:ind w:left="-533"/>
              <w:jc w:val="center"/>
            </w:pPr>
            <w:r w:rsidRPr="00244C39">
              <w:t xml:space="preserve">№ </w:t>
            </w:r>
            <w:proofErr w:type="gramStart"/>
            <w:r w:rsidRPr="00244C39">
              <w:t>п</w:t>
            </w:r>
            <w:proofErr w:type="gramEnd"/>
            <w:r w:rsidRPr="00244C39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jc w:val="center"/>
            </w:pPr>
          </w:p>
          <w:p w:rsidR="00610E8F" w:rsidRPr="00244C39" w:rsidRDefault="00610E8F" w:rsidP="00DF71F1">
            <w:pPr>
              <w:jc w:val="center"/>
            </w:pPr>
            <w:r w:rsidRPr="00244C39"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jc w:val="center"/>
            </w:pPr>
          </w:p>
          <w:p w:rsidR="00610E8F" w:rsidRPr="00244C39" w:rsidRDefault="00610E8F" w:rsidP="00DF71F1">
            <w:pPr>
              <w:ind w:left="176" w:hanging="176"/>
              <w:jc w:val="center"/>
            </w:pPr>
            <w:r w:rsidRPr="00244C39">
              <w:t xml:space="preserve">Содержание жилого помещения </w:t>
            </w:r>
          </w:p>
          <w:p w:rsidR="00610E8F" w:rsidRPr="00244C39" w:rsidRDefault="00610E8F" w:rsidP="00DF71F1">
            <w:pPr>
              <w:jc w:val="center"/>
            </w:pPr>
            <w:r w:rsidRPr="00244C39">
              <w:t>(руб./</w:t>
            </w:r>
            <w:r>
              <w:t xml:space="preserve"> 1 </w:t>
            </w:r>
            <w:proofErr w:type="spellStart"/>
            <w:r w:rsidRPr="00244C39">
              <w:t>кв</w:t>
            </w:r>
            <w:proofErr w:type="gramStart"/>
            <w:r w:rsidRPr="00244C39">
              <w:t>.м</w:t>
            </w:r>
            <w:proofErr w:type="spellEnd"/>
            <w:proofErr w:type="gramEnd"/>
            <w:r w:rsidRPr="00244C39">
              <w:t>)</w:t>
            </w:r>
            <w:r>
              <w:t xml:space="preserve"> </w:t>
            </w:r>
            <w:r w:rsidRPr="00244C39">
              <w:t>с 01.08.202</w:t>
            </w:r>
            <w:r>
              <w:t>1</w:t>
            </w:r>
          </w:p>
          <w:p w:rsidR="00610E8F" w:rsidRPr="00244C39" w:rsidRDefault="00610E8F" w:rsidP="00DF71F1">
            <w:pPr>
              <w:jc w:val="center"/>
            </w:pPr>
          </w:p>
        </w:tc>
      </w:tr>
      <w:tr w:rsidR="00610E8F" w:rsidRPr="00244C39" w:rsidTr="00DF71F1">
        <w:trPr>
          <w:trHeight w:val="72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E8F" w:rsidRPr="00244C39" w:rsidRDefault="00610E8F" w:rsidP="00DF71F1"/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E8F" w:rsidRPr="00244C39" w:rsidRDefault="00610E8F" w:rsidP="00DF71F1"/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E8F" w:rsidRPr="00244C39" w:rsidRDefault="00610E8F" w:rsidP="00DF71F1"/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spacing w:line="360" w:lineRule="auto"/>
              <w:rPr>
                <w:b/>
              </w:rPr>
            </w:pPr>
            <w:r w:rsidRPr="00244C39">
              <w:rPr>
                <w:b/>
              </w:rPr>
              <w:t>пос. Мельниково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jc w:val="center"/>
            </w:pPr>
          </w:p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D445B8" w:rsidP="00DF71F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spacing w:line="360" w:lineRule="auto"/>
              <w:rPr>
                <w:b/>
              </w:rPr>
            </w:pPr>
            <w:r w:rsidRPr="00244C39">
              <w:t>ул. Калинина,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jc w:val="center"/>
            </w:pPr>
            <w:r>
              <w:t>29,24</w:t>
            </w:r>
          </w:p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D445B8" w:rsidP="00DF71F1">
            <w:pPr>
              <w:ind w:left="360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spacing w:line="360" w:lineRule="auto"/>
            </w:pPr>
            <w:r w:rsidRPr="00244C39">
              <w:t xml:space="preserve">ул. Калинина, д. </w:t>
            </w:r>
            <w: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jc w:val="center"/>
            </w:pPr>
            <w:r>
              <w:t>25,83</w:t>
            </w:r>
          </w:p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D445B8" w:rsidP="00DF71F1">
            <w:pPr>
              <w:ind w:left="360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610E8F" w:rsidP="00DF71F1">
            <w:pPr>
              <w:spacing w:line="360" w:lineRule="auto"/>
            </w:pPr>
            <w:r w:rsidRPr="00610E8F">
              <w:t xml:space="preserve">ул. Калинина, д. </w:t>
            </w:r>
            <w:r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Default="00610E8F" w:rsidP="00DF71F1">
            <w:pPr>
              <w:jc w:val="center"/>
            </w:pPr>
            <w:r>
              <w:t>39,47</w:t>
            </w:r>
          </w:p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D445B8" w:rsidP="00DF71F1">
            <w:pPr>
              <w:ind w:left="360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610E8F" w:rsidRDefault="00610E8F" w:rsidP="00DF71F1">
            <w:pPr>
              <w:spacing w:line="360" w:lineRule="auto"/>
            </w:pPr>
            <w:r w:rsidRPr="00610E8F">
              <w:t xml:space="preserve">ул. Калинина, д. 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Default="00610E8F" w:rsidP="00DF71F1">
            <w:pPr>
              <w:jc w:val="center"/>
            </w:pPr>
            <w:r>
              <w:t>24,38</w:t>
            </w:r>
          </w:p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D445B8" w:rsidP="00DF71F1">
            <w:pPr>
              <w:ind w:left="360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610E8F" w:rsidRDefault="00610E8F" w:rsidP="00DF71F1">
            <w:pPr>
              <w:spacing w:line="360" w:lineRule="auto"/>
            </w:pPr>
            <w:r w:rsidRPr="00610E8F">
              <w:t xml:space="preserve">ул. Калинина, д. </w:t>
            </w:r>
            <w:r>
              <w:t>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Default="00610E8F" w:rsidP="00DF71F1">
            <w:pPr>
              <w:jc w:val="center"/>
            </w:pPr>
            <w:r>
              <w:t>28,83</w:t>
            </w:r>
          </w:p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D445B8" w:rsidP="00DF71F1">
            <w:pPr>
              <w:ind w:left="360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610E8F" w:rsidRDefault="00610E8F" w:rsidP="00DF71F1">
            <w:pPr>
              <w:spacing w:line="360" w:lineRule="auto"/>
            </w:pPr>
            <w:r w:rsidRPr="00610E8F">
              <w:t xml:space="preserve">ул. Калинина, д. </w:t>
            </w:r>
            <w:r>
              <w:t>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Default="00610E8F" w:rsidP="00DF71F1">
            <w:pPr>
              <w:jc w:val="center"/>
            </w:pPr>
            <w:r>
              <w:t>26,77</w:t>
            </w:r>
          </w:p>
        </w:tc>
      </w:tr>
      <w:tr w:rsidR="00610E8F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244C39" w:rsidRDefault="00D445B8" w:rsidP="00DF71F1">
            <w:pPr>
              <w:ind w:left="360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Pr="00610E8F" w:rsidRDefault="00610E8F" w:rsidP="00DF71F1">
            <w:pPr>
              <w:spacing w:line="360" w:lineRule="auto"/>
            </w:pPr>
            <w:r w:rsidRPr="00610E8F">
              <w:t xml:space="preserve">ул. Калинина, д. </w:t>
            </w:r>
            <w:r>
              <w:t>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8F" w:rsidRDefault="00610E8F" w:rsidP="00DF71F1">
            <w:pPr>
              <w:jc w:val="center"/>
            </w:pPr>
            <w:r>
              <w:t>34,69</w:t>
            </w:r>
          </w:p>
        </w:tc>
      </w:tr>
      <w:tr w:rsidR="00D445B8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Default="00D445B8" w:rsidP="00D445B8">
            <w:pPr>
              <w:ind w:left="360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spacing w:line="360" w:lineRule="auto"/>
            </w:pPr>
            <w:r w:rsidRPr="00610E8F">
              <w:t xml:space="preserve">ул. </w:t>
            </w:r>
            <w:r>
              <w:t>Ленинградская,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jc w:val="center"/>
            </w:pPr>
            <w:r>
              <w:t>30,39</w:t>
            </w:r>
          </w:p>
        </w:tc>
      </w:tr>
      <w:tr w:rsidR="00D445B8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ind w:left="360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spacing w:line="360" w:lineRule="auto"/>
            </w:pPr>
            <w:r w:rsidRPr="00244C39">
              <w:t>ул. Ленинградская,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jc w:val="center"/>
            </w:pPr>
            <w:r>
              <w:t>38,17</w:t>
            </w:r>
          </w:p>
        </w:tc>
      </w:tr>
      <w:tr w:rsidR="00D445B8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ind w:left="360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610E8F" w:rsidRDefault="00D445B8" w:rsidP="00D445B8">
            <w:pPr>
              <w:spacing w:line="360" w:lineRule="auto"/>
            </w:pPr>
            <w:r w:rsidRPr="00610E8F">
              <w:t xml:space="preserve">ул. Ленинградская, д. </w:t>
            </w:r>
            <w:r>
              <w:t>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Default="00D445B8" w:rsidP="00D445B8">
            <w:pPr>
              <w:jc w:val="center"/>
            </w:pPr>
            <w:r>
              <w:t>10,26</w:t>
            </w:r>
          </w:p>
        </w:tc>
      </w:tr>
      <w:tr w:rsidR="00D445B8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ind w:left="360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spacing w:line="360" w:lineRule="auto"/>
            </w:pPr>
            <w:r>
              <w:t>ул. Лип</w:t>
            </w:r>
            <w:r w:rsidRPr="00244C39">
              <w:t xml:space="preserve">овая, д. </w:t>
            </w:r>
            <w:r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jc w:val="center"/>
            </w:pPr>
            <w:r>
              <w:t>75,85</w:t>
            </w:r>
          </w:p>
        </w:tc>
      </w:tr>
      <w:tr w:rsidR="00D445B8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Default="00D445B8" w:rsidP="00D445B8">
            <w:pPr>
              <w:ind w:left="360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Default="00D445B8" w:rsidP="00D445B8">
            <w:pPr>
              <w:spacing w:line="360" w:lineRule="auto"/>
            </w:pPr>
            <w:r>
              <w:t>ул. Садовая,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Default="00D445B8" w:rsidP="00D445B8">
            <w:pPr>
              <w:jc w:val="center"/>
            </w:pPr>
            <w:r>
              <w:t>10,65</w:t>
            </w:r>
          </w:p>
        </w:tc>
      </w:tr>
      <w:tr w:rsidR="00D445B8" w:rsidRPr="00244C39" w:rsidTr="00DF71F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ind w:left="360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spacing w:line="360" w:lineRule="auto"/>
            </w:pPr>
            <w:r>
              <w:t>ул. Школьная</w:t>
            </w:r>
            <w:r w:rsidRPr="00610E8F">
              <w:t xml:space="preserve">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B8" w:rsidRPr="00244C39" w:rsidRDefault="00D445B8" w:rsidP="00D445B8">
            <w:pPr>
              <w:jc w:val="center"/>
            </w:pPr>
            <w:r>
              <w:t>19,21</w:t>
            </w:r>
          </w:p>
        </w:tc>
      </w:tr>
    </w:tbl>
    <w:p w:rsidR="00610E8F" w:rsidRDefault="00610E8F" w:rsidP="0005029F">
      <w:pPr>
        <w:pStyle w:val="a7"/>
        <w:rPr>
          <w:szCs w:val="22"/>
        </w:rPr>
      </w:pPr>
    </w:p>
    <w:p w:rsidR="00610E8F" w:rsidRDefault="00610E8F" w:rsidP="0005029F">
      <w:pPr>
        <w:pStyle w:val="a7"/>
        <w:rPr>
          <w:szCs w:val="22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610E8F" w:rsidRDefault="00610E8F" w:rsidP="009C4B75">
      <w:pPr>
        <w:jc w:val="center"/>
        <w:rPr>
          <w:rFonts w:eastAsia="Arial Unicode MS"/>
          <w:b/>
          <w:color w:val="000000"/>
        </w:rPr>
      </w:pPr>
    </w:p>
    <w:p w:rsidR="00D445B8" w:rsidRDefault="00D445B8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D445B8">
        <w:t>Мельниковское</w:t>
      </w:r>
      <w:proofErr w:type="spellEnd"/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 w:rsidP="00610E8F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по </w:t>
            </w:r>
            <w:r w:rsidR="00610E8F">
              <w:rPr>
                <w:rFonts w:eastAsia="Arial Unicode MS"/>
                <w:color w:val="000000"/>
                <w:lang w:eastAsia="en-US"/>
              </w:rPr>
              <w:t>жилищно-коммунальному хозяйству</w:t>
            </w:r>
          </w:p>
          <w:p w:rsidR="00D445B8" w:rsidRDefault="00D445B8" w:rsidP="00610E8F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610E8F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F" w:rsidRDefault="00610E8F" w:rsidP="00610E8F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</w:t>
            </w:r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экономике и финансам – председатель комитета финансов</w:t>
            </w:r>
          </w:p>
          <w:p w:rsidR="00610E8F" w:rsidRDefault="00610E8F" w:rsidP="00610E8F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F" w:rsidRDefault="00610E8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F" w:rsidRDefault="00610E8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10E8F" w:rsidRDefault="00610E8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85" w:rsidRDefault="001F6185">
      <w:r>
        <w:separator/>
      </w:r>
    </w:p>
  </w:endnote>
  <w:endnote w:type="continuationSeparator" w:id="0">
    <w:p w:rsidR="001F6185" w:rsidRDefault="001F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45B8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85" w:rsidRDefault="001F6185">
      <w:r>
        <w:separator/>
      </w:r>
    </w:p>
  </w:footnote>
  <w:footnote w:type="continuationSeparator" w:id="0">
    <w:p w:rsidR="001F6185" w:rsidRDefault="001F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6FA6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1F6185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10E8F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2CA1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5B8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FBF8-455A-4DCF-9E10-10E30FD3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336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90</cp:revision>
  <cp:lastPrinted>2020-07-31T11:35:00Z</cp:lastPrinted>
  <dcterms:created xsi:type="dcterms:W3CDTF">2019-07-19T09:36:00Z</dcterms:created>
  <dcterms:modified xsi:type="dcterms:W3CDTF">2021-06-28T09:15:00Z</dcterms:modified>
</cp:coreProperties>
</file>