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A3B" w:rsidRPr="003B7CB5" w:rsidRDefault="00441A3B" w:rsidP="00441A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441A3B" w:rsidRPr="003B7CB5" w:rsidRDefault="00441A3B" w:rsidP="00441A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К ПРОЕКТУ НОРМАТИВНОГО ПРАВОВОГО АКТА</w:t>
      </w:r>
    </w:p>
    <w:p w:rsidR="00441A3B" w:rsidRPr="003B7CB5" w:rsidRDefault="00441A3B" w:rsidP="00441A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A3B" w:rsidRPr="003B7CB5" w:rsidRDefault="00441A3B" w:rsidP="00441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1. Общая информация</w:t>
      </w:r>
    </w:p>
    <w:p w:rsidR="004633F2" w:rsidRDefault="00441A3B" w:rsidP="00441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 xml:space="preserve">1.1. </w:t>
      </w:r>
      <w:r w:rsidRPr="004633F2">
        <w:rPr>
          <w:rFonts w:ascii="Times New Roman" w:hAnsi="Times New Roman" w:cs="Times New Roman"/>
          <w:b/>
          <w:sz w:val="24"/>
          <w:szCs w:val="24"/>
        </w:rPr>
        <w:t>Разработчик нормативного акта:</w:t>
      </w:r>
      <w:r w:rsidRPr="003B7C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1A3B" w:rsidRDefault="004633F2" w:rsidP="00044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44535">
        <w:rPr>
          <w:rFonts w:ascii="Times New Roman" w:hAnsi="Times New Roman" w:cs="Times New Roman"/>
          <w:sz w:val="24"/>
          <w:szCs w:val="24"/>
        </w:rPr>
        <w:t xml:space="preserve"> Отдел городского хозяйства </w:t>
      </w:r>
      <w:r w:rsidR="00D94510" w:rsidRPr="000F57D0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П</w:t>
      </w:r>
      <w:r w:rsidR="00632D7B">
        <w:rPr>
          <w:rFonts w:ascii="Times New Roman" w:hAnsi="Times New Roman" w:cs="Times New Roman"/>
          <w:sz w:val="24"/>
          <w:szCs w:val="24"/>
        </w:rPr>
        <w:t xml:space="preserve">риозерский муниципальный район </w:t>
      </w:r>
      <w:r w:rsidR="00D94510" w:rsidRPr="000F57D0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="00D94510">
        <w:rPr>
          <w:rFonts w:ascii="Times New Roman" w:hAnsi="Times New Roman" w:cs="Times New Roman"/>
          <w:sz w:val="24"/>
          <w:szCs w:val="24"/>
        </w:rPr>
        <w:t>.</w:t>
      </w:r>
    </w:p>
    <w:p w:rsidR="003F173B" w:rsidRPr="003B7CB5" w:rsidRDefault="003F173B" w:rsidP="00441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33F2" w:rsidRDefault="00441A3B" w:rsidP="00D945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 xml:space="preserve">1.2. </w:t>
      </w:r>
      <w:r w:rsidRPr="00462452">
        <w:rPr>
          <w:rFonts w:ascii="Times New Roman" w:hAnsi="Times New Roman" w:cs="Times New Roman"/>
          <w:b/>
          <w:sz w:val="24"/>
          <w:szCs w:val="24"/>
        </w:rPr>
        <w:t>Вид и наименование проекта нормативного правового 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13BB" w:rsidRPr="001C13BB" w:rsidRDefault="004633F2" w:rsidP="001C13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44535">
        <w:rPr>
          <w:rFonts w:ascii="Times New Roman" w:hAnsi="Times New Roman" w:cs="Times New Roman"/>
          <w:sz w:val="24"/>
          <w:szCs w:val="24"/>
        </w:rPr>
        <w:t xml:space="preserve"> </w:t>
      </w:r>
      <w:r w:rsidR="00D94510" w:rsidRPr="00F71F4E">
        <w:rPr>
          <w:rFonts w:ascii="Times New Roman" w:hAnsi="Times New Roman" w:cs="Times New Roman"/>
          <w:sz w:val="24"/>
          <w:szCs w:val="24"/>
        </w:rPr>
        <w:t xml:space="preserve">Проект решения Совета депутатов муниципального образования </w:t>
      </w:r>
      <w:r w:rsidR="007B4105" w:rsidRPr="00F71F4E">
        <w:rPr>
          <w:rFonts w:ascii="Times New Roman" w:hAnsi="Times New Roman" w:cs="Times New Roman"/>
          <w:sz w:val="24"/>
          <w:szCs w:val="24"/>
        </w:rPr>
        <w:t xml:space="preserve">Приозерское городское поселение муниципального образования </w:t>
      </w:r>
      <w:r w:rsidR="00D94510" w:rsidRPr="00F71F4E">
        <w:rPr>
          <w:rFonts w:ascii="Times New Roman" w:hAnsi="Times New Roman" w:cs="Times New Roman"/>
          <w:sz w:val="24"/>
          <w:szCs w:val="24"/>
        </w:rPr>
        <w:t>Приозерский муниципальный район Ленинградской</w:t>
      </w:r>
      <w:r w:rsidR="00D94510" w:rsidRPr="00222533">
        <w:rPr>
          <w:rFonts w:ascii="Times New Roman" w:hAnsi="Times New Roman" w:cs="Times New Roman"/>
          <w:sz w:val="24"/>
          <w:szCs w:val="24"/>
        </w:rPr>
        <w:t xml:space="preserve"> области «</w:t>
      </w:r>
      <w:r w:rsidR="001C13BB" w:rsidRPr="001C13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Об утверждении положения о муниципальном жилищном контроле на территории </w:t>
      </w:r>
      <w:r w:rsidR="001C13BB" w:rsidRPr="001C13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муниципального образования Приозерское городское поселение муниципального образования Приозерский муниципальный район Ленинградской области</w:t>
      </w:r>
      <w:r w:rsidR="001C13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</w:t>
      </w:r>
    </w:p>
    <w:p w:rsidR="003F173B" w:rsidRPr="00222533" w:rsidRDefault="003F173B" w:rsidP="001C13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A3B" w:rsidRDefault="00441A3B" w:rsidP="00D945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 xml:space="preserve">1.3. </w:t>
      </w:r>
      <w:r w:rsidRPr="00462452">
        <w:rPr>
          <w:rFonts w:ascii="Times New Roman" w:hAnsi="Times New Roman" w:cs="Times New Roman"/>
          <w:b/>
          <w:sz w:val="24"/>
          <w:szCs w:val="24"/>
        </w:rPr>
        <w:t>Предполагаемая дата вступления в силу нормативного правового акта:</w:t>
      </w:r>
      <w:r w:rsidR="00A932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276" w:rsidRDefault="008C2AB5" w:rsidP="00D945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962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квартал 2022 года</w:t>
      </w:r>
    </w:p>
    <w:p w:rsidR="003F173B" w:rsidRPr="008C2AB5" w:rsidRDefault="003F173B" w:rsidP="00D945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33F2" w:rsidRDefault="00441A3B" w:rsidP="001A2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 xml:space="preserve">1.4. </w:t>
      </w:r>
      <w:r w:rsidRPr="00462452">
        <w:rPr>
          <w:rFonts w:ascii="Times New Roman" w:hAnsi="Times New Roman" w:cs="Times New Roman"/>
          <w:b/>
          <w:sz w:val="24"/>
          <w:szCs w:val="24"/>
        </w:rPr>
        <w:t>Краткое описание проблемы, на решение которой направлено предлагаемое правовое регулирование: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173B" w:rsidRDefault="004633F2" w:rsidP="00044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44535">
        <w:rPr>
          <w:rFonts w:ascii="Times New Roman" w:hAnsi="Times New Roman" w:cs="Times New Roman"/>
          <w:sz w:val="24"/>
          <w:szCs w:val="24"/>
        </w:rPr>
        <w:t xml:space="preserve"> н</w:t>
      </w:r>
      <w:r w:rsidR="00223689">
        <w:rPr>
          <w:rFonts w:ascii="Times New Roman" w:hAnsi="Times New Roman" w:cs="Times New Roman"/>
          <w:sz w:val="24"/>
          <w:szCs w:val="24"/>
        </w:rPr>
        <w:t>е</w:t>
      </w:r>
      <w:r w:rsidR="00044535">
        <w:rPr>
          <w:rFonts w:ascii="Times New Roman" w:hAnsi="Times New Roman" w:cs="Times New Roman"/>
          <w:sz w:val="24"/>
          <w:szCs w:val="24"/>
        </w:rPr>
        <w:t xml:space="preserve"> </w:t>
      </w:r>
      <w:r w:rsidR="00044535" w:rsidRPr="00044535">
        <w:rPr>
          <w:rFonts w:ascii="Times New Roman" w:hAnsi="Times New Roman" w:cs="Times New Roman"/>
          <w:sz w:val="24"/>
          <w:szCs w:val="24"/>
        </w:rPr>
        <w:t xml:space="preserve">соблюдение </w:t>
      </w:r>
      <w:r w:rsidR="001C13BB" w:rsidRPr="001C13BB">
        <w:rPr>
          <w:rFonts w:ascii="Times New Roman" w:hAnsi="Times New Roman" w:cs="Times New Roman"/>
          <w:sz w:val="24"/>
          <w:szCs w:val="24"/>
        </w:rPr>
        <w:t>юридическими лицами, индивидуальными</w:t>
      </w:r>
      <w:r w:rsidR="001C13BB">
        <w:rPr>
          <w:rFonts w:ascii="Times New Roman" w:hAnsi="Times New Roman" w:cs="Times New Roman"/>
          <w:sz w:val="24"/>
          <w:szCs w:val="24"/>
        </w:rPr>
        <w:t xml:space="preserve"> предпринимателями и гражданами</w:t>
      </w:r>
      <w:r w:rsidR="001C13BB" w:rsidRPr="001C13BB">
        <w:rPr>
          <w:rFonts w:ascii="Times New Roman" w:hAnsi="Times New Roman" w:cs="Times New Roman"/>
          <w:sz w:val="24"/>
          <w:szCs w:val="24"/>
        </w:rPr>
        <w:t xml:space="preserve"> обязательных требований установленных жилищным законодательством, </w:t>
      </w:r>
      <w:r w:rsidR="001C13BB" w:rsidRPr="001C13BB">
        <w:rPr>
          <w:rFonts w:ascii="Times New Roman" w:hAnsi="Times New Roman" w:cs="Times New Roman"/>
          <w:bCs/>
          <w:sz w:val="24"/>
          <w:szCs w:val="24"/>
        </w:rPr>
        <w:t>законодательством об энергосбережении и о повышении энергетической эффективности в отношении муниципального жилищного фонда</w:t>
      </w:r>
    </w:p>
    <w:p w:rsidR="00044535" w:rsidRPr="00222533" w:rsidRDefault="00044535" w:rsidP="001A2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4105" w:rsidRPr="003B258B" w:rsidRDefault="00441A3B" w:rsidP="001A2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58B">
        <w:rPr>
          <w:rFonts w:ascii="Times New Roman" w:hAnsi="Times New Roman" w:cs="Times New Roman"/>
          <w:sz w:val="24"/>
          <w:szCs w:val="24"/>
        </w:rPr>
        <w:t xml:space="preserve">1.5. </w:t>
      </w:r>
      <w:r w:rsidRPr="003B258B">
        <w:rPr>
          <w:rFonts w:ascii="Times New Roman" w:hAnsi="Times New Roman" w:cs="Times New Roman"/>
          <w:b/>
          <w:sz w:val="24"/>
          <w:szCs w:val="24"/>
        </w:rPr>
        <w:t>Краткое описание целей предлагаемого правового регулирования:</w:t>
      </w:r>
      <w:r w:rsidRPr="003B25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13BB" w:rsidRPr="001C13BB" w:rsidRDefault="001C13BB" w:rsidP="001C1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C13BB">
        <w:rPr>
          <w:rFonts w:ascii="Times New Roman" w:hAnsi="Times New Roman" w:cs="Times New Roman"/>
          <w:sz w:val="24"/>
          <w:szCs w:val="24"/>
          <w:shd w:val="clear" w:color="auto" w:fill="FFFFFF"/>
        </w:rPr>
        <w:t>- выявление и пресечение нарушений обязательных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C13BB">
        <w:rPr>
          <w:rFonts w:ascii="Times New Roman" w:hAnsi="Times New Roman" w:cs="Times New Roman"/>
          <w:sz w:val="24"/>
          <w:szCs w:val="24"/>
          <w:shd w:val="clear" w:color="auto" w:fill="FFFFFF"/>
        </w:rPr>
        <w:t>требований, установленных законами и муниципальными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C13BB">
        <w:rPr>
          <w:rFonts w:ascii="Times New Roman" w:hAnsi="Times New Roman" w:cs="Times New Roman"/>
          <w:sz w:val="24"/>
          <w:szCs w:val="24"/>
          <w:shd w:val="clear" w:color="auto" w:fill="FFFFFF"/>
        </w:rPr>
        <w:t>правовыми актами;</w:t>
      </w:r>
    </w:p>
    <w:p w:rsidR="001C13BB" w:rsidRPr="001C13BB" w:rsidRDefault="001C13BB" w:rsidP="001C1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C13BB">
        <w:rPr>
          <w:rFonts w:ascii="Times New Roman" w:hAnsi="Times New Roman" w:cs="Times New Roman"/>
          <w:sz w:val="24"/>
          <w:szCs w:val="24"/>
          <w:shd w:val="clear" w:color="auto" w:fill="FFFFFF"/>
        </w:rPr>
        <w:t>- осуществление проверок соблюдения юридическими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C13BB">
        <w:rPr>
          <w:rFonts w:ascii="Times New Roman" w:hAnsi="Times New Roman" w:cs="Times New Roman"/>
          <w:sz w:val="24"/>
          <w:szCs w:val="24"/>
          <w:shd w:val="clear" w:color="auto" w:fill="FFFFFF"/>
        </w:rPr>
        <w:t>лицами,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C13BB">
        <w:rPr>
          <w:rFonts w:ascii="Times New Roman" w:hAnsi="Times New Roman" w:cs="Times New Roman"/>
          <w:sz w:val="24"/>
          <w:szCs w:val="24"/>
          <w:shd w:val="clear" w:color="auto" w:fill="FFFFFF"/>
        </w:rPr>
        <w:t>индивидуальными</w:t>
      </w:r>
    </w:p>
    <w:p w:rsidR="001C13BB" w:rsidRPr="001C13BB" w:rsidRDefault="001C13BB" w:rsidP="001C13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C13BB">
        <w:rPr>
          <w:rFonts w:ascii="Times New Roman" w:hAnsi="Times New Roman" w:cs="Times New Roman"/>
          <w:sz w:val="24"/>
          <w:szCs w:val="24"/>
          <w:shd w:val="clear" w:color="auto" w:fill="FFFFFF"/>
        </w:rPr>
        <w:t>Предпринимателями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r w:rsidRPr="001C13BB">
        <w:rPr>
          <w:rFonts w:ascii="Times New Roman" w:hAnsi="Times New Roman" w:cs="Times New Roman"/>
          <w:sz w:val="24"/>
          <w:szCs w:val="24"/>
          <w:shd w:val="clear" w:color="auto" w:fill="FFFFFF"/>
        </w:rPr>
        <w:t>гражданами обязательных требований, установленных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C13BB">
        <w:rPr>
          <w:rFonts w:ascii="Times New Roman" w:hAnsi="Times New Roman" w:cs="Times New Roman"/>
          <w:sz w:val="24"/>
          <w:szCs w:val="24"/>
          <w:shd w:val="clear" w:color="auto" w:fill="FFFFFF"/>
        </w:rPr>
        <w:t>законами и муниципальными правовыми актами.</w:t>
      </w:r>
    </w:p>
    <w:p w:rsidR="00453699" w:rsidRDefault="00453699" w:rsidP="003B25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33F2" w:rsidRDefault="00441A3B" w:rsidP="003B25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5903">
        <w:rPr>
          <w:rFonts w:ascii="Times New Roman" w:hAnsi="Times New Roman" w:cs="Times New Roman"/>
          <w:sz w:val="24"/>
          <w:szCs w:val="24"/>
        </w:rPr>
        <w:t xml:space="preserve">1.6. </w:t>
      </w:r>
      <w:r w:rsidRPr="00F4764C">
        <w:rPr>
          <w:rFonts w:ascii="Times New Roman" w:hAnsi="Times New Roman" w:cs="Times New Roman"/>
          <w:b/>
          <w:sz w:val="24"/>
          <w:szCs w:val="24"/>
        </w:rPr>
        <w:t>Краткое описание содержания предлагаемого правового регулирования:</w:t>
      </w:r>
    </w:p>
    <w:p w:rsidR="00441A3B" w:rsidRDefault="00441A3B" w:rsidP="003B25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903">
        <w:rPr>
          <w:rFonts w:ascii="Times New Roman" w:hAnsi="Times New Roman" w:cs="Times New Roman"/>
          <w:sz w:val="24"/>
          <w:szCs w:val="24"/>
        </w:rPr>
        <w:t xml:space="preserve"> </w:t>
      </w:r>
      <w:r w:rsidR="004633F2">
        <w:rPr>
          <w:rFonts w:ascii="Times New Roman" w:hAnsi="Times New Roman" w:cs="Times New Roman"/>
          <w:sz w:val="24"/>
          <w:szCs w:val="24"/>
        </w:rPr>
        <w:t>-</w:t>
      </w:r>
      <w:r w:rsidR="00453699">
        <w:rPr>
          <w:rFonts w:ascii="Times New Roman" w:hAnsi="Times New Roman" w:cs="Times New Roman"/>
          <w:sz w:val="24"/>
          <w:szCs w:val="24"/>
        </w:rPr>
        <w:t xml:space="preserve"> </w:t>
      </w:r>
      <w:r w:rsidR="000E2B54" w:rsidRPr="000E2B54">
        <w:rPr>
          <w:rFonts w:ascii="Times New Roman" w:hAnsi="Times New Roman" w:cs="Times New Roman"/>
          <w:sz w:val="24"/>
          <w:szCs w:val="24"/>
        </w:rPr>
        <w:t xml:space="preserve">соблюдение юридическими лицами, индивидуальными предпринимателями и гражданами обязательных требований установленных жилищным законодательством, </w:t>
      </w:r>
      <w:r w:rsidR="000E2B54" w:rsidRPr="000E2B54">
        <w:rPr>
          <w:rFonts w:ascii="Times New Roman" w:hAnsi="Times New Roman" w:cs="Times New Roman"/>
          <w:bCs/>
          <w:sz w:val="24"/>
          <w:szCs w:val="24"/>
        </w:rPr>
        <w:t>законодательством об энергосбережении и о повышении энергетической эффективности в отношении муниципального жилищного фонда</w:t>
      </w:r>
    </w:p>
    <w:p w:rsidR="003F173B" w:rsidRPr="0021076C" w:rsidRDefault="003F173B" w:rsidP="003B25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1A3B" w:rsidRDefault="00441A3B" w:rsidP="00441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3F2">
        <w:rPr>
          <w:rFonts w:ascii="Times New Roman" w:hAnsi="Times New Roman" w:cs="Times New Roman"/>
          <w:sz w:val="24"/>
          <w:szCs w:val="24"/>
        </w:rPr>
        <w:t>1.7</w:t>
      </w:r>
      <w:r w:rsidRPr="004633F2">
        <w:rPr>
          <w:rFonts w:ascii="Times New Roman" w:hAnsi="Times New Roman" w:cs="Times New Roman"/>
          <w:b/>
          <w:sz w:val="24"/>
          <w:szCs w:val="24"/>
        </w:rPr>
        <w:t>.</w:t>
      </w:r>
      <w:r w:rsidRPr="00035903">
        <w:rPr>
          <w:rFonts w:ascii="Times New Roman" w:hAnsi="Times New Roman" w:cs="Times New Roman"/>
          <w:sz w:val="24"/>
          <w:szCs w:val="24"/>
        </w:rPr>
        <w:t xml:space="preserve"> </w:t>
      </w:r>
      <w:r w:rsidRPr="004633F2">
        <w:rPr>
          <w:rFonts w:ascii="Times New Roman" w:hAnsi="Times New Roman" w:cs="Times New Roman"/>
          <w:b/>
          <w:sz w:val="24"/>
          <w:szCs w:val="24"/>
        </w:rPr>
        <w:t>Ст</w:t>
      </w:r>
      <w:r w:rsidR="005C1674" w:rsidRPr="004633F2">
        <w:rPr>
          <w:rFonts w:ascii="Times New Roman" w:hAnsi="Times New Roman" w:cs="Times New Roman"/>
          <w:b/>
          <w:sz w:val="24"/>
          <w:szCs w:val="24"/>
        </w:rPr>
        <w:t>епень регулируемого воздействия</w:t>
      </w:r>
      <w:r w:rsidR="005C1674" w:rsidRPr="00222533">
        <w:rPr>
          <w:rFonts w:ascii="Times New Roman" w:hAnsi="Times New Roman" w:cs="Times New Roman"/>
          <w:sz w:val="24"/>
          <w:szCs w:val="24"/>
        </w:rPr>
        <w:t>: Высокая</w:t>
      </w:r>
    </w:p>
    <w:p w:rsidR="003F173B" w:rsidRPr="00222533" w:rsidRDefault="003F173B" w:rsidP="00441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1A3B" w:rsidRPr="00035903" w:rsidRDefault="00441A3B" w:rsidP="00441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903">
        <w:rPr>
          <w:rFonts w:ascii="Times New Roman" w:hAnsi="Times New Roman" w:cs="Times New Roman"/>
          <w:sz w:val="24"/>
          <w:szCs w:val="24"/>
        </w:rPr>
        <w:t xml:space="preserve">1.8. </w:t>
      </w:r>
      <w:r w:rsidRPr="004633F2">
        <w:rPr>
          <w:rFonts w:ascii="Times New Roman" w:hAnsi="Times New Roman" w:cs="Times New Roman"/>
          <w:b/>
          <w:sz w:val="24"/>
          <w:szCs w:val="24"/>
        </w:rPr>
        <w:t>Контактная информация исполнителя о разработчике</w:t>
      </w:r>
      <w:r w:rsidRPr="00035903">
        <w:rPr>
          <w:rFonts w:ascii="Times New Roman" w:hAnsi="Times New Roman" w:cs="Times New Roman"/>
          <w:sz w:val="24"/>
          <w:szCs w:val="24"/>
        </w:rPr>
        <w:t>:</w:t>
      </w:r>
    </w:p>
    <w:p w:rsidR="00441A3B" w:rsidRPr="003B7CB5" w:rsidRDefault="00441A3B" w:rsidP="00441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Ф.И.О.: </w:t>
      </w:r>
      <w:r w:rsidR="00223689">
        <w:rPr>
          <w:rFonts w:ascii="Times New Roman" w:hAnsi="Times New Roman" w:cs="Times New Roman"/>
          <w:sz w:val="24"/>
          <w:szCs w:val="24"/>
        </w:rPr>
        <w:t>Гусева Ю.И.</w:t>
      </w:r>
    </w:p>
    <w:p w:rsidR="00772597" w:rsidRDefault="00441A3B" w:rsidP="00772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Должность: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3689">
        <w:rPr>
          <w:rFonts w:ascii="Times New Roman" w:hAnsi="Times New Roman" w:cs="Times New Roman"/>
          <w:sz w:val="24"/>
          <w:szCs w:val="24"/>
        </w:rPr>
        <w:t>ведущий</w:t>
      </w:r>
      <w:r w:rsidR="00222533">
        <w:rPr>
          <w:rFonts w:ascii="Times New Roman" w:hAnsi="Times New Roman" w:cs="Times New Roman"/>
          <w:sz w:val="24"/>
          <w:szCs w:val="24"/>
        </w:rPr>
        <w:t xml:space="preserve"> специалист</w:t>
      </w:r>
      <w:r w:rsidR="00772597">
        <w:rPr>
          <w:rFonts w:ascii="Times New Roman" w:hAnsi="Times New Roman" w:cs="Times New Roman"/>
          <w:sz w:val="24"/>
          <w:szCs w:val="24"/>
        </w:rPr>
        <w:t xml:space="preserve"> отдела </w:t>
      </w:r>
      <w:r w:rsidR="0014451D">
        <w:rPr>
          <w:rFonts w:ascii="Times New Roman" w:hAnsi="Times New Roman" w:cs="Times New Roman"/>
          <w:sz w:val="24"/>
          <w:szCs w:val="24"/>
        </w:rPr>
        <w:t>городского хозяйства</w:t>
      </w:r>
      <w:r w:rsidR="00772597" w:rsidRPr="000F57D0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Приозерский муниципальный район  Ленинградской области</w:t>
      </w:r>
    </w:p>
    <w:p w:rsidR="00D41D5C" w:rsidRPr="0014451D" w:rsidRDefault="00441A3B" w:rsidP="00D41D5C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 xml:space="preserve">Тел. </w:t>
      </w:r>
      <w:r w:rsidR="00772597">
        <w:rPr>
          <w:rFonts w:ascii="Times New Roman" w:hAnsi="Times New Roman" w:cs="Times New Roman"/>
          <w:sz w:val="24"/>
          <w:szCs w:val="24"/>
        </w:rPr>
        <w:t>8(81379)</w:t>
      </w:r>
      <w:r w:rsidR="00222533">
        <w:rPr>
          <w:rFonts w:ascii="Times New Roman" w:hAnsi="Times New Roman" w:cs="Times New Roman"/>
          <w:sz w:val="24"/>
          <w:szCs w:val="24"/>
        </w:rPr>
        <w:t xml:space="preserve"> 3</w:t>
      </w:r>
      <w:r w:rsidR="0014451D">
        <w:rPr>
          <w:rFonts w:ascii="Times New Roman" w:hAnsi="Times New Roman" w:cs="Times New Roman"/>
          <w:sz w:val="24"/>
          <w:szCs w:val="24"/>
        </w:rPr>
        <w:t>6</w:t>
      </w:r>
      <w:r w:rsidR="00222533">
        <w:rPr>
          <w:rFonts w:ascii="Times New Roman" w:hAnsi="Times New Roman" w:cs="Times New Roman"/>
          <w:sz w:val="24"/>
          <w:szCs w:val="24"/>
        </w:rPr>
        <w:t>-</w:t>
      </w:r>
      <w:r w:rsidR="0014451D">
        <w:rPr>
          <w:rFonts w:ascii="Times New Roman" w:hAnsi="Times New Roman" w:cs="Times New Roman"/>
          <w:sz w:val="24"/>
          <w:szCs w:val="24"/>
        </w:rPr>
        <w:t>286</w:t>
      </w:r>
      <w:r w:rsidR="00772597">
        <w:rPr>
          <w:rFonts w:ascii="Times New Roman" w:hAnsi="Times New Roman" w:cs="Times New Roman"/>
          <w:sz w:val="24"/>
          <w:szCs w:val="24"/>
        </w:rPr>
        <w:t>.</w:t>
      </w:r>
      <w:r w:rsidRPr="003B7CB5">
        <w:rPr>
          <w:rFonts w:ascii="Times New Roman" w:hAnsi="Times New Roman" w:cs="Times New Roman"/>
          <w:sz w:val="24"/>
          <w:szCs w:val="24"/>
        </w:rPr>
        <w:t xml:space="preserve"> Адрес электронно</w:t>
      </w:r>
      <w:r w:rsidR="00772597">
        <w:rPr>
          <w:rFonts w:ascii="Times New Roman" w:hAnsi="Times New Roman" w:cs="Times New Roman"/>
          <w:sz w:val="24"/>
          <w:szCs w:val="24"/>
        </w:rPr>
        <w:t>й почты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14451D" w:rsidRPr="00EC47A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admotdelpriozersk</w:t>
        </w:r>
        <w:r w:rsidR="0014451D" w:rsidRPr="00EC47A6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14451D" w:rsidRPr="00EC47A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14451D" w:rsidRPr="00EC47A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14451D" w:rsidRPr="00EC47A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14451D" w:rsidRPr="0014451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076C" w:rsidRPr="00222533" w:rsidRDefault="0021076C" w:rsidP="00D41D5C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</w:p>
    <w:p w:rsidR="00C85DB7" w:rsidRPr="00C85DB7" w:rsidRDefault="00441A3B" w:rsidP="00C85D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33F2">
        <w:rPr>
          <w:rFonts w:ascii="Times New Roman" w:hAnsi="Times New Roman" w:cs="Times New Roman"/>
          <w:sz w:val="24"/>
          <w:szCs w:val="24"/>
        </w:rPr>
        <w:t>2.</w:t>
      </w:r>
      <w:r w:rsidRPr="003B7CB5">
        <w:rPr>
          <w:rFonts w:ascii="Times New Roman" w:hAnsi="Times New Roman" w:cs="Times New Roman"/>
          <w:sz w:val="24"/>
          <w:szCs w:val="24"/>
        </w:rPr>
        <w:t xml:space="preserve"> </w:t>
      </w:r>
      <w:r w:rsidRPr="004633F2">
        <w:rPr>
          <w:rFonts w:ascii="Times New Roman" w:hAnsi="Times New Roman" w:cs="Times New Roman"/>
          <w:b/>
          <w:sz w:val="24"/>
          <w:szCs w:val="24"/>
        </w:rPr>
        <w:t>Описание проблемы, на решение которой направлено предлагаемое правовое регулирование</w:t>
      </w:r>
      <w:r w:rsidR="00D41D5C" w:rsidRPr="004633F2">
        <w:rPr>
          <w:rFonts w:ascii="Times New Roman" w:hAnsi="Times New Roman" w:cs="Times New Roman"/>
          <w:b/>
          <w:sz w:val="24"/>
          <w:szCs w:val="24"/>
        </w:rPr>
        <w:t>:</w:t>
      </w:r>
    </w:p>
    <w:p w:rsidR="003F173B" w:rsidRDefault="000E2B54" w:rsidP="00441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B54">
        <w:rPr>
          <w:rFonts w:ascii="Times New Roman" w:hAnsi="Times New Roman" w:cs="Times New Roman"/>
          <w:sz w:val="24"/>
          <w:szCs w:val="24"/>
        </w:rPr>
        <w:t xml:space="preserve">Невозможность осуществлять муниципальный жилищный контроль в соответствии с требованиями федерального законодательства, установленных Федеральным законом от 31 июля 2020 года № 248-ФЗ «О государственном контроле (надзоре) и муниципальном </w:t>
      </w:r>
      <w:r w:rsidRPr="000E2B54">
        <w:rPr>
          <w:rFonts w:ascii="Times New Roman" w:hAnsi="Times New Roman" w:cs="Times New Roman"/>
          <w:sz w:val="24"/>
          <w:szCs w:val="24"/>
        </w:rPr>
        <w:lastRenderedPageBreak/>
        <w:t>контроле в Российской Федерации» ввиду отсутствия нормативно-правовой базы, регламентирующей полномочия по проведению контрольно-надзорных мероприятий, видов контрольно</w:t>
      </w:r>
      <w:r w:rsidR="00BA437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0E2B54">
        <w:rPr>
          <w:rFonts w:ascii="Times New Roman" w:hAnsi="Times New Roman" w:cs="Times New Roman"/>
          <w:sz w:val="24"/>
          <w:szCs w:val="24"/>
        </w:rPr>
        <w:t>надзорных мероприятий, профилактических мероприятий, индикаторов риска, показателей эффективности, положений по урегулированию взаимодействия контрольно-надзорного органа и контролируемых лиц в сфере указанного контроля.</w:t>
      </w:r>
    </w:p>
    <w:p w:rsidR="000E2B54" w:rsidRDefault="000E2B54" w:rsidP="00441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2533" w:rsidRDefault="00441A3B" w:rsidP="00441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3F2">
        <w:rPr>
          <w:rFonts w:ascii="Times New Roman" w:hAnsi="Times New Roman" w:cs="Times New Roman"/>
          <w:sz w:val="24"/>
          <w:szCs w:val="24"/>
        </w:rPr>
        <w:t>2.1.</w:t>
      </w:r>
      <w:r w:rsidRPr="004633F2">
        <w:rPr>
          <w:rFonts w:ascii="Times New Roman" w:hAnsi="Times New Roman" w:cs="Times New Roman"/>
          <w:b/>
          <w:sz w:val="24"/>
          <w:szCs w:val="24"/>
        </w:rPr>
        <w:t xml:space="preserve"> Формулировка проблемы</w:t>
      </w:r>
      <w:r w:rsidRPr="003B7CB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0B21" w:rsidRPr="000A0B21" w:rsidRDefault="004633F2" w:rsidP="000A0B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4451D" w:rsidRPr="0014451D">
        <w:rPr>
          <w:rFonts w:ascii="Times New Roman" w:hAnsi="Times New Roman" w:cs="Times New Roman"/>
          <w:sz w:val="24"/>
          <w:szCs w:val="24"/>
        </w:rPr>
        <w:t xml:space="preserve"> </w:t>
      </w:r>
      <w:r w:rsidR="000A0B21">
        <w:rPr>
          <w:rFonts w:ascii="Times New Roman" w:hAnsi="Times New Roman" w:cs="Times New Roman"/>
          <w:sz w:val="24"/>
          <w:szCs w:val="24"/>
        </w:rPr>
        <w:t xml:space="preserve">нарушение </w:t>
      </w:r>
      <w:r w:rsidR="000A0B21" w:rsidRPr="000A0B21">
        <w:rPr>
          <w:rFonts w:ascii="Times New Roman" w:hAnsi="Times New Roman" w:cs="Times New Roman"/>
          <w:sz w:val="24"/>
          <w:szCs w:val="24"/>
        </w:rPr>
        <w:t xml:space="preserve">юридическими лицами, индивидуальными предпринимателями и гражданами обязательных требований установленных жилищным законодательством, </w:t>
      </w:r>
      <w:r w:rsidR="000A0B21" w:rsidRPr="000A0B21">
        <w:rPr>
          <w:rFonts w:ascii="Times New Roman" w:hAnsi="Times New Roman" w:cs="Times New Roman"/>
          <w:bCs/>
          <w:sz w:val="24"/>
          <w:szCs w:val="24"/>
        </w:rPr>
        <w:t>законодательством об энергосбережении и о повышении энергетической эффективности в отношении муниципального жилищного фонда</w:t>
      </w:r>
    </w:p>
    <w:p w:rsidR="003F173B" w:rsidRPr="00222533" w:rsidRDefault="003F173B" w:rsidP="000A0B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2533" w:rsidRDefault="00441A3B" w:rsidP="00441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4A33">
        <w:rPr>
          <w:rFonts w:ascii="Times New Roman" w:hAnsi="Times New Roman" w:cs="Times New Roman"/>
          <w:sz w:val="24"/>
          <w:szCs w:val="24"/>
        </w:rPr>
        <w:t xml:space="preserve">2.2. </w:t>
      </w:r>
      <w:r w:rsidRPr="004633F2">
        <w:rPr>
          <w:rFonts w:ascii="Times New Roman" w:hAnsi="Times New Roman" w:cs="Times New Roman"/>
          <w:b/>
          <w:sz w:val="24"/>
          <w:szCs w:val="24"/>
        </w:rPr>
        <w:t>Информация о возникновении, выявлении проблемы и мерах, принятых ранее для ее решения, достигнутых результатах и затраченных ресурсах</w:t>
      </w:r>
      <w:r w:rsidRPr="00724A33">
        <w:rPr>
          <w:rFonts w:ascii="Times New Roman" w:hAnsi="Times New Roman" w:cs="Times New Roman"/>
          <w:sz w:val="24"/>
          <w:szCs w:val="24"/>
        </w:rPr>
        <w:t>:</w:t>
      </w:r>
    </w:p>
    <w:p w:rsidR="00C1462A" w:rsidRDefault="000A0B21" w:rsidP="00C146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Жилищный кодекс Российской Федерации</w:t>
      </w:r>
    </w:p>
    <w:p w:rsidR="00C1462A" w:rsidRDefault="00C1462A" w:rsidP="00441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2533" w:rsidRDefault="00441A3B" w:rsidP="00441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4A33">
        <w:rPr>
          <w:rFonts w:ascii="Times New Roman" w:hAnsi="Times New Roman" w:cs="Times New Roman"/>
          <w:sz w:val="24"/>
          <w:szCs w:val="24"/>
        </w:rPr>
        <w:t xml:space="preserve">2.3. </w:t>
      </w:r>
      <w:r w:rsidRPr="004633F2">
        <w:rPr>
          <w:rFonts w:ascii="Times New Roman" w:hAnsi="Times New Roman" w:cs="Times New Roman"/>
          <w:b/>
          <w:sz w:val="24"/>
          <w:szCs w:val="24"/>
        </w:rPr>
        <w:t>Социальные группы, заинтересованные в устранении проблемы, их количественная оценка</w:t>
      </w:r>
      <w:r w:rsidRPr="00724A33">
        <w:rPr>
          <w:rFonts w:ascii="Times New Roman" w:hAnsi="Times New Roman" w:cs="Times New Roman"/>
          <w:sz w:val="24"/>
          <w:szCs w:val="24"/>
        </w:rPr>
        <w:t>:</w:t>
      </w:r>
    </w:p>
    <w:p w:rsidR="00441A3B" w:rsidRDefault="00441A3B" w:rsidP="00441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4A33">
        <w:rPr>
          <w:rFonts w:ascii="Times New Roman" w:hAnsi="Times New Roman" w:cs="Times New Roman"/>
          <w:sz w:val="24"/>
          <w:szCs w:val="24"/>
        </w:rPr>
        <w:t xml:space="preserve"> </w:t>
      </w:r>
      <w:r w:rsidR="004633F2">
        <w:rPr>
          <w:rFonts w:ascii="Times New Roman" w:hAnsi="Times New Roman" w:cs="Times New Roman"/>
          <w:sz w:val="24"/>
          <w:szCs w:val="24"/>
        </w:rPr>
        <w:t>-</w:t>
      </w:r>
      <w:r w:rsidR="00063C5F">
        <w:rPr>
          <w:rFonts w:ascii="Times New Roman" w:hAnsi="Times New Roman" w:cs="Times New Roman"/>
          <w:sz w:val="24"/>
          <w:szCs w:val="24"/>
        </w:rPr>
        <w:t xml:space="preserve"> </w:t>
      </w:r>
      <w:r w:rsidR="007C139A" w:rsidRPr="00222533">
        <w:rPr>
          <w:rFonts w:ascii="Times New Roman" w:hAnsi="Times New Roman" w:cs="Times New Roman"/>
          <w:sz w:val="24"/>
          <w:szCs w:val="24"/>
        </w:rPr>
        <w:t>юридические и физические лица, индивидуальные предприниматели.</w:t>
      </w:r>
    </w:p>
    <w:p w:rsidR="003F173B" w:rsidRPr="00222533" w:rsidRDefault="003F173B" w:rsidP="00441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2533" w:rsidRDefault="00B355DD" w:rsidP="00EB305B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724A33">
        <w:rPr>
          <w:rFonts w:ascii="Times New Roman" w:hAnsi="Times New Roman"/>
          <w:sz w:val="24"/>
          <w:szCs w:val="24"/>
        </w:rPr>
        <w:tab/>
      </w:r>
      <w:r w:rsidR="00441A3B" w:rsidRPr="00724A33">
        <w:rPr>
          <w:rFonts w:ascii="Times New Roman" w:hAnsi="Times New Roman"/>
          <w:sz w:val="24"/>
          <w:szCs w:val="24"/>
        </w:rPr>
        <w:t xml:space="preserve">2.4. </w:t>
      </w:r>
      <w:r w:rsidR="00441A3B" w:rsidRPr="004633F2">
        <w:rPr>
          <w:rFonts w:ascii="Times New Roman" w:hAnsi="Times New Roman"/>
          <w:b/>
          <w:sz w:val="24"/>
          <w:szCs w:val="24"/>
        </w:rPr>
        <w:t>Характеристика негативных эффектов, возникающих в связи с наличием проблемы, их количественная оценка:</w:t>
      </w:r>
    </w:p>
    <w:p w:rsidR="003F173B" w:rsidRDefault="00A02B3F" w:rsidP="00A02B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2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Отсутствует утверждённый порядок предоставления муниципальной услуги на территории муниципального образования Приозерское городское поселение муниципального образования Приозерский муниципальный район Ленинградской области</w:t>
      </w:r>
    </w:p>
    <w:p w:rsidR="00A02B3F" w:rsidRPr="00A02B3F" w:rsidRDefault="00A02B3F" w:rsidP="00A02B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2533" w:rsidRDefault="00B355DD" w:rsidP="00AF5A13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724A33">
        <w:rPr>
          <w:rFonts w:ascii="Times New Roman" w:hAnsi="Times New Roman"/>
          <w:sz w:val="24"/>
          <w:szCs w:val="24"/>
        </w:rPr>
        <w:tab/>
      </w:r>
      <w:r w:rsidR="00441A3B" w:rsidRPr="00724A33">
        <w:rPr>
          <w:rFonts w:ascii="Times New Roman" w:hAnsi="Times New Roman"/>
          <w:sz w:val="24"/>
          <w:szCs w:val="24"/>
        </w:rPr>
        <w:t xml:space="preserve">2.5. </w:t>
      </w:r>
      <w:r w:rsidR="00441A3B" w:rsidRPr="004633F2">
        <w:rPr>
          <w:rFonts w:ascii="Times New Roman" w:hAnsi="Times New Roman"/>
          <w:b/>
          <w:sz w:val="24"/>
          <w:szCs w:val="24"/>
        </w:rPr>
        <w:t>Причины возникновения проблемы и факторы, поддерживающие ее существование:</w:t>
      </w:r>
      <w:r w:rsidR="00441A3B" w:rsidRPr="00724A33">
        <w:rPr>
          <w:rFonts w:ascii="Times New Roman" w:hAnsi="Times New Roman"/>
          <w:sz w:val="24"/>
          <w:szCs w:val="24"/>
        </w:rPr>
        <w:t xml:space="preserve"> </w:t>
      </w:r>
    </w:p>
    <w:p w:rsidR="00AF5A13" w:rsidRDefault="00222533" w:rsidP="002573CF">
      <w:pPr>
        <w:pStyle w:val="a4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2573CF">
        <w:rPr>
          <w:rFonts w:ascii="Times New Roman" w:hAnsi="Times New Roman"/>
          <w:sz w:val="24"/>
          <w:szCs w:val="24"/>
        </w:rPr>
        <w:t xml:space="preserve"> </w:t>
      </w:r>
      <w:r w:rsidR="00A02B3F">
        <w:rPr>
          <w:rFonts w:ascii="Times New Roman" w:hAnsi="Times New Roman"/>
          <w:sz w:val="24"/>
          <w:szCs w:val="24"/>
        </w:rPr>
        <w:t>отсутствуют</w:t>
      </w:r>
    </w:p>
    <w:p w:rsidR="003F173B" w:rsidRPr="00222533" w:rsidRDefault="003F173B" w:rsidP="00AF5A13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</w:p>
    <w:p w:rsidR="00222533" w:rsidRPr="004633F2" w:rsidRDefault="003A28C3" w:rsidP="00AF5A13">
      <w:pPr>
        <w:pStyle w:val="a4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ab/>
      </w:r>
      <w:r w:rsidR="00441A3B" w:rsidRPr="003B7CB5">
        <w:rPr>
          <w:rFonts w:ascii="Times New Roman" w:hAnsi="Times New Roman"/>
          <w:sz w:val="24"/>
          <w:szCs w:val="24"/>
        </w:rPr>
        <w:t xml:space="preserve">2.6. </w:t>
      </w:r>
      <w:r w:rsidR="00441A3B" w:rsidRPr="004633F2">
        <w:rPr>
          <w:rFonts w:ascii="Times New Roman" w:hAnsi="Times New Roman"/>
          <w:b/>
          <w:sz w:val="24"/>
          <w:szCs w:val="24"/>
        </w:rPr>
        <w:t>Причины невозможности решения проблемы участниками соответствующих отношений самостоятельно, без вмешательства органов местного самоуправления муниципального образования Приозерский муниципальный район Ленинградской области</w:t>
      </w:r>
      <w:r w:rsidR="0016674B" w:rsidRPr="004633F2">
        <w:rPr>
          <w:rFonts w:ascii="Times New Roman" w:hAnsi="Times New Roman"/>
          <w:b/>
          <w:sz w:val="24"/>
          <w:szCs w:val="24"/>
        </w:rPr>
        <w:t>:</w:t>
      </w:r>
      <w:r w:rsidR="00441A3B" w:rsidRPr="004633F2">
        <w:rPr>
          <w:rFonts w:ascii="Times New Roman" w:hAnsi="Times New Roman"/>
          <w:b/>
          <w:sz w:val="24"/>
          <w:szCs w:val="24"/>
        </w:rPr>
        <w:t xml:space="preserve"> </w:t>
      </w:r>
    </w:p>
    <w:p w:rsidR="0016674B" w:rsidRDefault="00222533" w:rsidP="002573CF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2573CF">
        <w:rPr>
          <w:rFonts w:ascii="Times New Roman" w:hAnsi="Times New Roman"/>
          <w:sz w:val="24"/>
          <w:szCs w:val="24"/>
        </w:rPr>
        <w:t xml:space="preserve"> у</w:t>
      </w:r>
      <w:r w:rsidR="003951AC" w:rsidRPr="00222533">
        <w:rPr>
          <w:rFonts w:ascii="Times New Roman" w:hAnsi="Times New Roman"/>
          <w:sz w:val="24"/>
          <w:szCs w:val="24"/>
        </w:rPr>
        <w:t>странение проблемы возможно только путем установления правового регулирования.</w:t>
      </w:r>
    </w:p>
    <w:p w:rsidR="003F173B" w:rsidRPr="00222533" w:rsidRDefault="003F173B" w:rsidP="00222533">
      <w:pPr>
        <w:pStyle w:val="a4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2573CF" w:rsidRDefault="002573CF" w:rsidP="00222533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22533" w:rsidRDefault="00441A3B" w:rsidP="00222533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 xml:space="preserve">2.7. </w:t>
      </w:r>
      <w:r w:rsidRPr="004633F2">
        <w:rPr>
          <w:rFonts w:ascii="Times New Roman" w:hAnsi="Times New Roman" w:cs="Times New Roman"/>
          <w:b/>
          <w:sz w:val="24"/>
          <w:szCs w:val="24"/>
        </w:rPr>
        <w:t>Иная информация о проблеме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41A3B" w:rsidRDefault="00222533" w:rsidP="00257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2533">
        <w:rPr>
          <w:rFonts w:ascii="Times New Roman" w:hAnsi="Times New Roman" w:cs="Times New Roman"/>
          <w:sz w:val="24"/>
          <w:szCs w:val="24"/>
        </w:rPr>
        <w:t>-</w:t>
      </w:r>
      <w:r w:rsidR="002573CF">
        <w:rPr>
          <w:rFonts w:ascii="Times New Roman" w:hAnsi="Times New Roman" w:cs="Times New Roman"/>
          <w:sz w:val="24"/>
          <w:szCs w:val="24"/>
        </w:rPr>
        <w:t xml:space="preserve"> </w:t>
      </w:r>
      <w:r w:rsidR="008E697F" w:rsidRPr="00222533">
        <w:rPr>
          <w:rFonts w:ascii="Times New Roman" w:hAnsi="Times New Roman" w:cs="Times New Roman"/>
          <w:sz w:val="24"/>
          <w:szCs w:val="24"/>
        </w:rPr>
        <w:t>отсутствует.</w:t>
      </w:r>
    </w:p>
    <w:p w:rsidR="003F173B" w:rsidRPr="00222533" w:rsidRDefault="003F173B" w:rsidP="00C447F7">
      <w:pPr>
        <w:spacing w:after="0" w:line="240" w:lineRule="auto"/>
        <w:jc w:val="both"/>
        <w:rPr>
          <w:sz w:val="24"/>
          <w:szCs w:val="24"/>
        </w:rPr>
      </w:pPr>
    </w:p>
    <w:p w:rsidR="00441A3B" w:rsidRPr="003B7CB5" w:rsidRDefault="00441A3B" w:rsidP="00441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56"/>
      <w:bookmarkEnd w:id="1"/>
      <w:r w:rsidRPr="003B7CB5">
        <w:rPr>
          <w:rFonts w:ascii="Times New Roman" w:hAnsi="Times New Roman" w:cs="Times New Roman"/>
          <w:sz w:val="24"/>
          <w:szCs w:val="24"/>
        </w:rPr>
        <w:t xml:space="preserve">3. </w:t>
      </w:r>
      <w:r w:rsidRPr="004633F2">
        <w:rPr>
          <w:rFonts w:ascii="Times New Roman" w:hAnsi="Times New Roman" w:cs="Times New Roman"/>
          <w:b/>
          <w:sz w:val="24"/>
          <w:szCs w:val="24"/>
        </w:rPr>
        <w:t>Определение целей предлагаемого правового регулирования и индикаторов для оценки их достижения</w:t>
      </w:r>
    </w:p>
    <w:tbl>
      <w:tblPr>
        <w:tblW w:w="958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81"/>
        <w:gridCol w:w="3574"/>
        <w:gridCol w:w="3628"/>
      </w:tblGrid>
      <w:tr w:rsidR="00441A3B" w:rsidRPr="003B7CB5" w:rsidTr="00205E78">
        <w:trPr>
          <w:trHeight w:val="911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A3B" w:rsidRPr="00C447F7" w:rsidRDefault="00441A3B" w:rsidP="001C1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7F7">
              <w:rPr>
                <w:rFonts w:ascii="Times New Roman" w:hAnsi="Times New Roman" w:cs="Times New Roman"/>
                <w:sz w:val="24"/>
                <w:szCs w:val="24"/>
              </w:rPr>
              <w:t>3.1. Цели предлагаемого правового регулирования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A3B" w:rsidRPr="00C447F7" w:rsidRDefault="00441A3B" w:rsidP="001C1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7F7">
              <w:rPr>
                <w:rFonts w:ascii="Times New Roman" w:hAnsi="Times New Roman" w:cs="Times New Roman"/>
                <w:sz w:val="24"/>
                <w:szCs w:val="24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A3B" w:rsidRPr="00C447F7" w:rsidRDefault="00441A3B" w:rsidP="001C1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7F7">
              <w:rPr>
                <w:rFonts w:ascii="Times New Roman" w:hAnsi="Times New Roman" w:cs="Times New Roman"/>
                <w:sz w:val="24"/>
                <w:szCs w:val="24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C6650E" w:rsidRPr="003B7CB5" w:rsidTr="00205E78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50E" w:rsidRPr="00C447F7" w:rsidRDefault="00A02B3F" w:rsidP="00A02B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B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Введение на территории </w:t>
            </w:r>
            <w:r w:rsidRPr="00A02B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муниципального  района процедуры по проведению му</w:t>
            </w:r>
            <w:r w:rsidR="00244F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ниципального жилищного контроля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21F" w:rsidRPr="00C447F7" w:rsidRDefault="00C447F7" w:rsidP="00E64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момента принятия решения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50E" w:rsidRPr="00C447F7" w:rsidRDefault="00C447F7" w:rsidP="001C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</w:tbl>
    <w:p w:rsidR="00244F31" w:rsidRDefault="00244F31" w:rsidP="00244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A3B" w:rsidRPr="003B7CB5" w:rsidRDefault="00441A3B" w:rsidP="00441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 xml:space="preserve">3.4. </w:t>
      </w:r>
      <w:r w:rsidRPr="007B45A8">
        <w:rPr>
          <w:rFonts w:ascii="Times New Roman" w:hAnsi="Times New Roman" w:cs="Times New Roman"/>
          <w:b/>
          <w:sz w:val="24"/>
          <w:szCs w:val="24"/>
        </w:rPr>
        <w:t>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 постановки указанных целей</w:t>
      </w:r>
      <w:r w:rsidRPr="003B7CB5">
        <w:rPr>
          <w:rFonts w:ascii="Times New Roman" w:hAnsi="Times New Roman" w:cs="Times New Roman"/>
          <w:sz w:val="24"/>
          <w:szCs w:val="24"/>
        </w:rPr>
        <w:t>:</w:t>
      </w:r>
    </w:p>
    <w:p w:rsidR="00AF5A13" w:rsidRPr="007B45A8" w:rsidRDefault="007B45A8" w:rsidP="00441A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447F7">
        <w:rPr>
          <w:rFonts w:ascii="Times New Roman" w:hAnsi="Times New Roman" w:cs="Times New Roman"/>
          <w:sz w:val="24"/>
          <w:szCs w:val="24"/>
        </w:rPr>
        <w:t xml:space="preserve"> </w:t>
      </w:r>
      <w:r w:rsidR="00244F31">
        <w:rPr>
          <w:rFonts w:ascii="Times New Roman" w:hAnsi="Times New Roman" w:cs="Times New Roman"/>
          <w:sz w:val="24"/>
          <w:szCs w:val="24"/>
        </w:rPr>
        <w:t>Жилищный кодекс Российской Федерации</w:t>
      </w:r>
    </w:p>
    <w:p w:rsidR="00441A3B" w:rsidRPr="003B7CB5" w:rsidRDefault="00AF5A13" w:rsidP="00441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B7CB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441A3B" w:rsidRPr="003B7CB5">
        <w:rPr>
          <w:rFonts w:ascii="Times New Roman" w:hAnsi="Times New Roman" w:cs="Times New Roman"/>
          <w:sz w:val="24"/>
          <w:szCs w:val="24"/>
          <w:vertAlign w:val="superscript"/>
        </w:rPr>
        <w:t>(указывается нормативный правовой акт более высокого уровня либо инициативный порядок разработки)</w:t>
      </w:r>
    </w:p>
    <w:tbl>
      <w:tblPr>
        <w:tblW w:w="1140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81"/>
        <w:gridCol w:w="3412"/>
        <w:gridCol w:w="1984"/>
        <w:gridCol w:w="1814"/>
        <w:gridCol w:w="1814"/>
      </w:tblGrid>
      <w:tr w:rsidR="00441A3B" w:rsidRPr="003B7CB5" w:rsidTr="005E2591">
        <w:trPr>
          <w:gridAfter w:val="1"/>
          <w:wAfter w:w="1814" w:type="dxa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A3B" w:rsidRPr="003B7CB5" w:rsidRDefault="00441A3B" w:rsidP="001C1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3.5. Цели предлагаемого правового регулирования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A3B" w:rsidRPr="003B7CB5" w:rsidRDefault="00441A3B" w:rsidP="001C1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A3B" w:rsidRPr="003B7CB5" w:rsidRDefault="00441A3B" w:rsidP="001C1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3.7. Ед. измерения индикаторов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A3B" w:rsidRPr="003B7CB5" w:rsidRDefault="00441A3B" w:rsidP="001C1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3.8. Целевые значения индикаторов по годам</w:t>
            </w:r>
          </w:p>
        </w:tc>
      </w:tr>
      <w:tr w:rsidR="00441A3B" w:rsidRPr="003B7CB5" w:rsidTr="005E2591">
        <w:trPr>
          <w:gridAfter w:val="1"/>
          <w:wAfter w:w="1814" w:type="dxa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A3B" w:rsidRPr="003B7CB5" w:rsidRDefault="00F16612" w:rsidP="005E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1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7F7" w:rsidRPr="00C447F7" w:rsidRDefault="00C447F7" w:rsidP="005E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7F7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proofErr w:type="gramStart"/>
            <w:r w:rsidRPr="00C447F7">
              <w:rPr>
                <w:rFonts w:ascii="Times New Roman" w:hAnsi="Times New Roman" w:cs="Times New Roman"/>
                <w:sz w:val="24"/>
                <w:szCs w:val="24"/>
              </w:rPr>
              <w:t>выявленных</w:t>
            </w:r>
            <w:proofErr w:type="gramEnd"/>
          </w:p>
          <w:p w:rsidR="00C447F7" w:rsidRPr="00C447F7" w:rsidRDefault="00C447F7" w:rsidP="005E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7F7">
              <w:rPr>
                <w:rFonts w:ascii="Times New Roman" w:hAnsi="Times New Roman" w:cs="Times New Roman"/>
                <w:sz w:val="24"/>
                <w:szCs w:val="24"/>
              </w:rPr>
              <w:t>нарушений</w:t>
            </w:r>
          </w:p>
          <w:p w:rsidR="00C447F7" w:rsidRPr="00C447F7" w:rsidRDefault="005E2591" w:rsidP="005E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C447F7" w:rsidRPr="00C447F7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</w:t>
            </w:r>
            <w:r w:rsidR="00C447F7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441A3B" w:rsidRPr="003B7CB5" w:rsidRDefault="00441A3B" w:rsidP="005E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A3B" w:rsidRPr="003B7CB5" w:rsidRDefault="00354835" w:rsidP="005E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проверок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61A5" w:rsidRPr="001561A5" w:rsidRDefault="001561A5" w:rsidP="005E2591">
            <w:pPr>
              <w:spacing w:after="0" w:line="240" w:lineRule="auto"/>
              <w:ind w:left="-42" w:firstLine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1A5">
              <w:rPr>
                <w:rFonts w:ascii="Times New Roman" w:hAnsi="Times New Roman" w:cs="Times New Roman"/>
                <w:sz w:val="24"/>
                <w:szCs w:val="24"/>
              </w:rPr>
              <w:t>2022г.- 30%</w:t>
            </w:r>
          </w:p>
          <w:p w:rsidR="001561A5" w:rsidRPr="001561A5" w:rsidRDefault="001561A5" w:rsidP="005E2591">
            <w:pPr>
              <w:spacing w:after="0" w:line="240" w:lineRule="auto"/>
              <w:ind w:left="-42" w:firstLine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1A5">
              <w:rPr>
                <w:rFonts w:ascii="Times New Roman" w:hAnsi="Times New Roman" w:cs="Times New Roman"/>
                <w:sz w:val="24"/>
                <w:szCs w:val="24"/>
              </w:rPr>
              <w:t>2023г.- 60%</w:t>
            </w:r>
          </w:p>
          <w:p w:rsidR="00441A3B" w:rsidRPr="0099621F" w:rsidRDefault="001561A5" w:rsidP="005E2591">
            <w:pPr>
              <w:spacing w:after="0" w:line="240" w:lineRule="auto"/>
              <w:ind w:left="-42" w:firstLine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1A5">
              <w:rPr>
                <w:rFonts w:ascii="Times New Roman" w:hAnsi="Times New Roman" w:cs="Times New Roman"/>
                <w:sz w:val="24"/>
                <w:szCs w:val="24"/>
              </w:rPr>
              <w:t>2024г.- 100%</w:t>
            </w:r>
          </w:p>
        </w:tc>
      </w:tr>
      <w:tr w:rsidR="00244F31" w:rsidRPr="003B7CB5" w:rsidTr="005E2591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4F31" w:rsidRDefault="00244F31" w:rsidP="005E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2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4F31" w:rsidRPr="003B7CB5" w:rsidRDefault="00244F31" w:rsidP="005E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проверок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4F31" w:rsidRPr="003B7CB5" w:rsidRDefault="00244F31" w:rsidP="00944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проверок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4F31" w:rsidRPr="001561A5" w:rsidRDefault="00244F31" w:rsidP="00944826">
            <w:pPr>
              <w:spacing w:after="0" w:line="240" w:lineRule="auto"/>
              <w:ind w:left="-42" w:firstLine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1A5">
              <w:rPr>
                <w:rFonts w:ascii="Times New Roman" w:hAnsi="Times New Roman" w:cs="Times New Roman"/>
                <w:sz w:val="24"/>
                <w:szCs w:val="24"/>
              </w:rPr>
              <w:t>2022г.- 30%</w:t>
            </w:r>
          </w:p>
          <w:p w:rsidR="00244F31" w:rsidRPr="001561A5" w:rsidRDefault="00244F31" w:rsidP="00944826">
            <w:pPr>
              <w:spacing w:after="0" w:line="240" w:lineRule="auto"/>
              <w:ind w:left="-42" w:firstLine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1A5">
              <w:rPr>
                <w:rFonts w:ascii="Times New Roman" w:hAnsi="Times New Roman" w:cs="Times New Roman"/>
                <w:sz w:val="24"/>
                <w:szCs w:val="24"/>
              </w:rPr>
              <w:t>2023г.- 60%</w:t>
            </w:r>
          </w:p>
          <w:p w:rsidR="00244F31" w:rsidRPr="0099621F" w:rsidRDefault="00244F31" w:rsidP="00944826">
            <w:pPr>
              <w:spacing w:after="0" w:line="240" w:lineRule="auto"/>
              <w:ind w:left="-42" w:firstLine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1A5">
              <w:rPr>
                <w:rFonts w:ascii="Times New Roman" w:hAnsi="Times New Roman" w:cs="Times New Roman"/>
                <w:sz w:val="24"/>
                <w:szCs w:val="24"/>
              </w:rPr>
              <w:t>2024г.- 100%</w:t>
            </w:r>
          </w:p>
        </w:tc>
        <w:tc>
          <w:tcPr>
            <w:tcW w:w="1814" w:type="dxa"/>
          </w:tcPr>
          <w:p w:rsidR="00244F31" w:rsidRPr="0099621F" w:rsidRDefault="00244F31" w:rsidP="005E2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4F31" w:rsidRDefault="00244F31" w:rsidP="00244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5A8" w:rsidRDefault="00441A3B" w:rsidP="00441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 xml:space="preserve">3.9. </w:t>
      </w:r>
      <w:r w:rsidRPr="007B45A8">
        <w:rPr>
          <w:rFonts w:ascii="Times New Roman" w:hAnsi="Times New Roman" w:cs="Times New Roman"/>
          <w:b/>
          <w:sz w:val="24"/>
          <w:szCs w:val="24"/>
        </w:rPr>
        <w:t>Методы расчета индикаторов достижения целей предлагаемого правового регулирования, источники информации для расчетов</w:t>
      </w:r>
      <w:r w:rsidRPr="003B7CB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11D1" w:rsidRDefault="009A11D1" w:rsidP="00354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4835" w:rsidRPr="00354835" w:rsidRDefault="00354835" w:rsidP="00354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835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spellStart"/>
      <w:r w:rsidRPr="00354835">
        <w:rPr>
          <w:rFonts w:ascii="Times New Roman" w:hAnsi="Times New Roman" w:cs="Times New Roman"/>
          <w:sz w:val="24"/>
          <w:szCs w:val="24"/>
        </w:rPr>
        <w:t>Пф</w:t>
      </w:r>
      <w:proofErr w:type="gramStart"/>
      <w:r w:rsidRPr="00354835">
        <w:rPr>
          <w:rFonts w:ascii="Times New Roman" w:hAnsi="Times New Roman" w:cs="Times New Roman"/>
          <w:sz w:val="24"/>
          <w:szCs w:val="24"/>
        </w:rPr>
        <w:t>it</w:t>
      </w:r>
      <w:proofErr w:type="spellEnd"/>
      <w:proofErr w:type="gramEnd"/>
    </w:p>
    <w:p w:rsidR="00354835" w:rsidRPr="00354835" w:rsidRDefault="00354835" w:rsidP="00354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835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spellStart"/>
      <w:proofErr w:type="gramStart"/>
      <w:r w:rsidRPr="0035483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54835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354835">
        <w:rPr>
          <w:rFonts w:ascii="Times New Roman" w:hAnsi="Times New Roman" w:cs="Times New Roman"/>
          <w:sz w:val="24"/>
          <w:szCs w:val="24"/>
        </w:rPr>
        <w:t xml:space="preserve"> = ------</w:t>
      </w:r>
      <w:r>
        <w:rPr>
          <w:rFonts w:ascii="Times New Roman" w:hAnsi="Times New Roman" w:cs="Times New Roman"/>
          <w:sz w:val="24"/>
          <w:szCs w:val="24"/>
        </w:rPr>
        <w:t xml:space="preserve"> х100%</w:t>
      </w:r>
      <w:r w:rsidRPr="00354835">
        <w:rPr>
          <w:rFonts w:ascii="Times New Roman" w:hAnsi="Times New Roman" w:cs="Times New Roman"/>
          <w:sz w:val="24"/>
          <w:szCs w:val="24"/>
        </w:rPr>
        <w:t>,</w:t>
      </w:r>
    </w:p>
    <w:p w:rsidR="00354835" w:rsidRPr="00354835" w:rsidRDefault="00354835" w:rsidP="00354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835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spellStart"/>
      <w:r w:rsidRPr="00354835">
        <w:rPr>
          <w:rFonts w:ascii="Times New Roman" w:hAnsi="Times New Roman" w:cs="Times New Roman"/>
          <w:sz w:val="24"/>
          <w:szCs w:val="24"/>
        </w:rPr>
        <w:t>Пп</w:t>
      </w:r>
      <w:proofErr w:type="gramStart"/>
      <w:r w:rsidRPr="00354835">
        <w:rPr>
          <w:rFonts w:ascii="Times New Roman" w:hAnsi="Times New Roman" w:cs="Times New Roman"/>
          <w:sz w:val="24"/>
          <w:szCs w:val="24"/>
        </w:rPr>
        <w:t>it</w:t>
      </w:r>
      <w:proofErr w:type="spellEnd"/>
      <w:proofErr w:type="gramEnd"/>
    </w:p>
    <w:p w:rsidR="00354835" w:rsidRPr="00354835" w:rsidRDefault="00354835" w:rsidP="00354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835">
        <w:rPr>
          <w:rFonts w:ascii="Times New Roman" w:hAnsi="Times New Roman" w:cs="Times New Roman"/>
          <w:sz w:val="24"/>
          <w:szCs w:val="24"/>
        </w:rPr>
        <w:t>где:</w:t>
      </w:r>
    </w:p>
    <w:p w:rsidR="00354835" w:rsidRPr="00354835" w:rsidRDefault="00354835" w:rsidP="00354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5483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54835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354835">
        <w:rPr>
          <w:rFonts w:ascii="Times New Roman" w:hAnsi="Times New Roman" w:cs="Times New Roman"/>
          <w:sz w:val="24"/>
          <w:szCs w:val="24"/>
        </w:rPr>
        <w:t xml:space="preserve"> - результативность достижения i-</w:t>
      </w:r>
      <w:proofErr w:type="spellStart"/>
      <w:r w:rsidRPr="0035483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354835">
        <w:rPr>
          <w:rFonts w:ascii="Times New Roman" w:hAnsi="Times New Roman" w:cs="Times New Roman"/>
          <w:sz w:val="24"/>
          <w:szCs w:val="24"/>
        </w:rPr>
        <w:t xml:space="preserve"> показателя, характеризующего ход реализации цели в течение планируемого периода;</w:t>
      </w:r>
    </w:p>
    <w:p w:rsidR="00354835" w:rsidRPr="00354835" w:rsidRDefault="00354835" w:rsidP="00354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4835">
        <w:rPr>
          <w:rFonts w:ascii="Times New Roman" w:hAnsi="Times New Roman" w:cs="Times New Roman"/>
          <w:sz w:val="24"/>
          <w:szCs w:val="24"/>
        </w:rPr>
        <w:t>Пф</w:t>
      </w:r>
      <w:proofErr w:type="gramStart"/>
      <w:r w:rsidRPr="00354835">
        <w:rPr>
          <w:rFonts w:ascii="Times New Roman" w:hAnsi="Times New Roman" w:cs="Times New Roman"/>
          <w:sz w:val="24"/>
          <w:szCs w:val="24"/>
        </w:rPr>
        <w:t>it</w:t>
      </w:r>
      <w:proofErr w:type="spellEnd"/>
      <w:proofErr w:type="gramEnd"/>
      <w:r w:rsidRPr="00354835">
        <w:rPr>
          <w:rFonts w:ascii="Times New Roman" w:hAnsi="Times New Roman" w:cs="Times New Roman"/>
          <w:sz w:val="24"/>
          <w:szCs w:val="24"/>
        </w:rPr>
        <w:t xml:space="preserve"> - фактическое значение i-</w:t>
      </w:r>
      <w:proofErr w:type="spellStart"/>
      <w:r w:rsidRPr="0035483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354835">
        <w:rPr>
          <w:rFonts w:ascii="Times New Roman" w:hAnsi="Times New Roman" w:cs="Times New Roman"/>
          <w:sz w:val="24"/>
          <w:szCs w:val="24"/>
        </w:rPr>
        <w:t xml:space="preserve"> показателя, характеризующего реализацию цели в течение планируемого периода;</w:t>
      </w:r>
    </w:p>
    <w:p w:rsidR="00354835" w:rsidRDefault="00354835" w:rsidP="00354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4835">
        <w:rPr>
          <w:rFonts w:ascii="Times New Roman" w:hAnsi="Times New Roman" w:cs="Times New Roman"/>
          <w:sz w:val="24"/>
          <w:szCs w:val="24"/>
        </w:rPr>
        <w:t>Пп</w:t>
      </w:r>
      <w:proofErr w:type="gramStart"/>
      <w:r w:rsidRPr="00354835">
        <w:rPr>
          <w:rFonts w:ascii="Times New Roman" w:hAnsi="Times New Roman" w:cs="Times New Roman"/>
          <w:sz w:val="24"/>
          <w:szCs w:val="24"/>
        </w:rPr>
        <w:t>it</w:t>
      </w:r>
      <w:proofErr w:type="spellEnd"/>
      <w:proofErr w:type="gramEnd"/>
      <w:r w:rsidRPr="00354835">
        <w:rPr>
          <w:rFonts w:ascii="Times New Roman" w:hAnsi="Times New Roman" w:cs="Times New Roman"/>
          <w:sz w:val="24"/>
          <w:szCs w:val="24"/>
        </w:rPr>
        <w:t xml:space="preserve"> - плановое значение i-</w:t>
      </w:r>
      <w:proofErr w:type="spellStart"/>
      <w:r w:rsidRPr="0035483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354835">
        <w:rPr>
          <w:rFonts w:ascii="Times New Roman" w:hAnsi="Times New Roman" w:cs="Times New Roman"/>
          <w:sz w:val="24"/>
          <w:szCs w:val="24"/>
        </w:rPr>
        <w:t xml:space="preserve"> показателя, характеризующего ход реализации цели в течение планируемого периода.</w:t>
      </w:r>
    </w:p>
    <w:p w:rsidR="00354835" w:rsidRPr="00354835" w:rsidRDefault="00354835" w:rsidP="00354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45A8" w:rsidRPr="002C0774" w:rsidRDefault="00441A3B" w:rsidP="00441A3B">
      <w:pPr>
        <w:spacing w:after="0" w:line="240" w:lineRule="auto"/>
        <w:ind w:firstLine="709"/>
        <w:jc w:val="both"/>
      </w:pPr>
      <w:r w:rsidRPr="003B7CB5">
        <w:rPr>
          <w:rFonts w:ascii="Times New Roman" w:hAnsi="Times New Roman" w:cs="Times New Roman"/>
          <w:sz w:val="24"/>
          <w:szCs w:val="24"/>
        </w:rPr>
        <w:t>3.10</w:t>
      </w:r>
      <w:r w:rsidRPr="007B45A8">
        <w:rPr>
          <w:rFonts w:ascii="Times New Roman" w:hAnsi="Times New Roman" w:cs="Times New Roman"/>
          <w:b/>
          <w:sz w:val="24"/>
          <w:szCs w:val="24"/>
        </w:rPr>
        <w:t>. Оценка затрат на проведение мониторинга достижения целей предлагаемого правового регулирования</w:t>
      </w:r>
      <w:r w:rsidRPr="003B7CB5">
        <w:rPr>
          <w:rFonts w:ascii="Times New Roman" w:hAnsi="Times New Roman" w:cs="Times New Roman"/>
          <w:sz w:val="24"/>
          <w:szCs w:val="24"/>
        </w:rPr>
        <w:t>:</w:t>
      </w:r>
      <w:r w:rsidR="00655AC1" w:rsidRPr="00655AC1">
        <w:rPr>
          <w:b/>
          <w:i/>
        </w:rPr>
        <w:t xml:space="preserve"> </w:t>
      </w:r>
    </w:p>
    <w:p w:rsidR="00441A3B" w:rsidRDefault="007B45A8" w:rsidP="00441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i/>
        </w:rPr>
        <w:t>-</w:t>
      </w:r>
      <w:r w:rsidR="00092708">
        <w:rPr>
          <w:b/>
          <w:i/>
        </w:rPr>
        <w:t xml:space="preserve"> </w:t>
      </w:r>
      <w:r w:rsidR="00655AC1" w:rsidRPr="007B45A8">
        <w:rPr>
          <w:rFonts w:ascii="Times New Roman" w:hAnsi="Times New Roman" w:cs="Times New Roman"/>
          <w:sz w:val="24"/>
          <w:szCs w:val="24"/>
        </w:rPr>
        <w:t>не предусматриваются.</w:t>
      </w:r>
    </w:p>
    <w:p w:rsidR="003F173B" w:rsidRPr="007B45A8" w:rsidRDefault="003F173B" w:rsidP="00441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1A3B" w:rsidRPr="003B7CB5" w:rsidRDefault="00441A3B" w:rsidP="00441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 xml:space="preserve">4. </w:t>
      </w:r>
      <w:r w:rsidRPr="007B45A8">
        <w:rPr>
          <w:rFonts w:ascii="Times New Roman" w:hAnsi="Times New Roman" w:cs="Times New Roman"/>
          <w:b/>
          <w:sz w:val="24"/>
          <w:szCs w:val="24"/>
        </w:rPr>
        <w:t>Качественная характеристика и оценка численности потенциальных адресатов предлагаемого правового регулирования (их групп)</w:t>
      </w:r>
    </w:p>
    <w:tbl>
      <w:tblPr>
        <w:tblW w:w="957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89"/>
        <w:gridCol w:w="2856"/>
        <w:gridCol w:w="2127"/>
      </w:tblGrid>
      <w:tr w:rsidR="00092708" w:rsidRPr="003B7CB5" w:rsidTr="00092708">
        <w:trPr>
          <w:trHeight w:val="18"/>
        </w:trPr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A3B" w:rsidRPr="003B7CB5" w:rsidRDefault="00441A3B" w:rsidP="00092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214"/>
            <w:bookmarkEnd w:id="2"/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A3B" w:rsidRPr="003B7CB5" w:rsidRDefault="00441A3B" w:rsidP="00092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4.2. Количество участников группы</w:t>
            </w:r>
          </w:p>
          <w:p w:rsidR="00441A3B" w:rsidRPr="003B7CB5" w:rsidRDefault="00441A3B" w:rsidP="00092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4.2.1. на стадии разработки проекта акта</w:t>
            </w:r>
          </w:p>
          <w:p w:rsidR="00441A3B" w:rsidRPr="003B7CB5" w:rsidRDefault="00441A3B" w:rsidP="00092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 xml:space="preserve">4.2.2. после введения </w:t>
            </w:r>
            <w:r w:rsidRPr="003B7C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предлагаемого правового регулирования</w:t>
            </w:r>
          </w:p>
        </w:tc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A3B" w:rsidRPr="003B7CB5" w:rsidRDefault="00441A3B" w:rsidP="00092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4.3. Источники данных</w:t>
            </w:r>
          </w:p>
        </w:tc>
      </w:tr>
      <w:tr w:rsidR="00092708" w:rsidRPr="003B7CB5" w:rsidTr="00092708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A3B" w:rsidRPr="003B7CB5" w:rsidRDefault="001E1189" w:rsidP="00244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Юридические лица</w:t>
            </w:r>
            <w:r w:rsidR="008633E7">
              <w:rPr>
                <w:rFonts w:ascii="Times New Roman" w:hAnsi="Times New Roman" w:cs="Times New Roman"/>
                <w:sz w:val="24"/>
                <w:szCs w:val="24"/>
              </w:rPr>
              <w:t>, индивидуальные пре</w:t>
            </w:r>
            <w:r w:rsidR="00244F31">
              <w:rPr>
                <w:rFonts w:ascii="Times New Roman" w:hAnsi="Times New Roman" w:cs="Times New Roman"/>
                <w:sz w:val="24"/>
                <w:szCs w:val="24"/>
              </w:rPr>
              <w:t>дприниматели и физические лица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A3B" w:rsidRPr="003B7CB5" w:rsidRDefault="008633E7" w:rsidP="00092708">
            <w:pPr>
              <w:spacing w:after="0" w:line="240" w:lineRule="auto"/>
              <w:ind w:firstLine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Количественная оценка невозможна</w:t>
            </w:r>
          </w:p>
        </w:tc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A3B" w:rsidRPr="003B7CB5" w:rsidRDefault="008633E7" w:rsidP="00092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</w:tbl>
    <w:p w:rsidR="003F173B" w:rsidRDefault="003F173B" w:rsidP="00441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1A3B" w:rsidRPr="003B7CB5" w:rsidRDefault="00441A3B" w:rsidP="00441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 xml:space="preserve">5. </w:t>
      </w:r>
      <w:r w:rsidRPr="007B45A8">
        <w:rPr>
          <w:rFonts w:ascii="Times New Roman" w:hAnsi="Times New Roman" w:cs="Times New Roman"/>
          <w:b/>
          <w:sz w:val="24"/>
          <w:szCs w:val="24"/>
        </w:rPr>
        <w:t>Изменение функций (полномочий, обязанностей, прав) органов местного самоуправления муниципального образования Приозерский муниципальный район Ленинградской области, а также порядка их реализации в связи с введением предлагаемого правового регулирования</w:t>
      </w:r>
    </w:p>
    <w:tbl>
      <w:tblPr>
        <w:tblW w:w="957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1559"/>
        <w:gridCol w:w="1918"/>
        <w:gridCol w:w="2149"/>
        <w:gridCol w:w="1394"/>
      </w:tblGrid>
      <w:tr w:rsidR="00441A3B" w:rsidRPr="003B7CB5" w:rsidTr="001C13B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A3B" w:rsidRPr="003B7CB5" w:rsidRDefault="00441A3B" w:rsidP="001C1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232"/>
            <w:bookmarkEnd w:id="3"/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5.1. Наименование функции (полномочия, обязанности или права)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A3B" w:rsidRPr="003B7CB5" w:rsidRDefault="00441A3B" w:rsidP="001C1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5.2. Характер функции (новая/изменяемая/отменяемая)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A3B" w:rsidRPr="003B7CB5" w:rsidRDefault="00441A3B" w:rsidP="001C1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5.3. Предполагаемый порядок реализации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A3B" w:rsidRPr="003B7CB5" w:rsidRDefault="00441A3B" w:rsidP="001C1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5.4. Оценка изменения трудовых затрат (чел./час. в год), изменения численности сотрудников (чел.)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A3B" w:rsidRPr="003B7CB5" w:rsidRDefault="00441A3B" w:rsidP="001C1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5.5. Оценка изменения потребностей в других ресурсах</w:t>
            </w:r>
          </w:p>
        </w:tc>
      </w:tr>
      <w:tr w:rsidR="00441A3B" w:rsidRPr="003B7CB5" w:rsidTr="001C13B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A3B" w:rsidRPr="00C4662C" w:rsidRDefault="00164282" w:rsidP="00164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нормативного правового акта не повлечет установления новых полномочий и обязанностей, не потребует отмены существующих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A3B" w:rsidRPr="00C4662C" w:rsidRDefault="00C4662C" w:rsidP="00C46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2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A3B" w:rsidRPr="00C4662C" w:rsidRDefault="00C4662C" w:rsidP="00C46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2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A3B" w:rsidRPr="00C4662C" w:rsidRDefault="005726D6" w:rsidP="00C4662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A3B" w:rsidRPr="00C4662C" w:rsidRDefault="005726D6" w:rsidP="00C4662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F173B" w:rsidRDefault="003F173B" w:rsidP="00441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33CB" w:rsidRDefault="00441A3B" w:rsidP="00441A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 xml:space="preserve">6. </w:t>
      </w:r>
      <w:r w:rsidRPr="007B45A8">
        <w:rPr>
          <w:rFonts w:ascii="Times New Roman" w:hAnsi="Times New Roman" w:cs="Times New Roman"/>
          <w:b/>
          <w:sz w:val="24"/>
          <w:szCs w:val="24"/>
        </w:rPr>
        <w:t>Оценка дополнительных расходов (доходов) бюджета муниципального образования Приозерский муниципальный район Ленинградской области, связанных с введением предлагаемого правового регулирования</w:t>
      </w:r>
      <w:r w:rsidR="002433CB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441A3B" w:rsidRPr="002433CB" w:rsidRDefault="002433CB" w:rsidP="00441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Дополнительных финансовых затрат, связанных с введением </w:t>
      </w:r>
      <w:r w:rsidR="00B835B2">
        <w:rPr>
          <w:rFonts w:ascii="Times New Roman" w:hAnsi="Times New Roman" w:cs="Times New Roman"/>
          <w:sz w:val="24"/>
          <w:szCs w:val="24"/>
        </w:rPr>
        <w:t>предполагаемого правового регулирования не потребуется.</w:t>
      </w:r>
    </w:p>
    <w:tbl>
      <w:tblPr>
        <w:tblW w:w="943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88"/>
        <w:gridCol w:w="3628"/>
        <w:gridCol w:w="2515"/>
      </w:tblGrid>
      <w:tr w:rsidR="00441A3B" w:rsidRPr="003B7CB5" w:rsidTr="001C13BB">
        <w:trPr>
          <w:trHeight w:val="1071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A3B" w:rsidRPr="003B7CB5" w:rsidRDefault="00441A3B" w:rsidP="001C1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6.1. Наименование функции (полномочия, обязанности или права)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A3B" w:rsidRPr="003B7CB5" w:rsidRDefault="00441A3B" w:rsidP="001C1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 xml:space="preserve">6.2. Виды расходов (возможных поступлений) бюджета муниципального образования </w:t>
            </w:r>
            <w:r w:rsidR="00655AC1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 Ленинградской области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A3B" w:rsidRPr="003B7CB5" w:rsidRDefault="00441A3B" w:rsidP="001C1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6.3. Количественная оценка расходов и возможных поступлений, тыс. рублей</w:t>
            </w:r>
          </w:p>
        </w:tc>
      </w:tr>
      <w:tr w:rsidR="008E7AFC" w:rsidRPr="003B7CB5" w:rsidTr="001C13BB">
        <w:trPr>
          <w:trHeight w:val="491"/>
        </w:trPr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AFC" w:rsidRPr="00C4662C" w:rsidRDefault="008E7AFC" w:rsidP="00EF0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2C">
              <w:rPr>
                <w:rFonts w:ascii="Times New Roman" w:hAnsi="Times New Roman" w:cs="Times New Roman"/>
                <w:sz w:val="24"/>
                <w:szCs w:val="24"/>
              </w:rPr>
              <w:t>Функция (полномочие, обязанность или право) 1.1</w:t>
            </w:r>
            <w:r w:rsidR="00916ECA" w:rsidRPr="00C466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5B2" w:rsidRDefault="008E7AFC" w:rsidP="001C1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2C">
              <w:rPr>
                <w:rFonts w:ascii="Times New Roman" w:hAnsi="Times New Roman" w:cs="Times New Roman"/>
                <w:sz w:val="24"/>
                <w:szCs w:val="24"/>
              </w:rPr>
              <w:t xml:space="preserve">Единовременные расходы </w:t>
            </w:r>
          </w:p>
          <w:p w:rsidR="008E7AFC" w:rsidRPr="00C4662C" w:rsidRDefault="008E7AFC" w:rsidP="001C1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2C">
              <w:rPr>
                <w:rFonts w:ascii="Times New Roman" w:hAnsi="Times New Roman" w:cs="Times New Roman"/>
                <w:sz w:val="24"/>
                <w:szCs w:val="24"/>
              </w:rPr>
              <w:t xml:space="preserve">в ______ </w:t>
            </w:r>
            <w:proofErr w:type="gramStart"/>
            <w:r w:rsidRPr="00C4662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4662C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8E7AFC" w:rsidRPr="00C4662C" w:rsidRDefault="008E7AFC" w:rsidP="001C1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AFC" w:rsidRPr="00B835B2" w:rsidRDefault="00B835B2" w:rsidP="001C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5B2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8E7AFC" w:rsidRPr="003B7CB5" w:rsidTr="001C13BB">
        <w:trPr>
          <w:trHeight w:val="148"/>
        </w:trPr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AFC" w:rsidRPr="00C4662C" w:rsidRDefault="008E7AFC" w:rsidP="001C1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AFC" w:rsidRPr="00C4662C" w:rsidRDefault="008E7AFC" w:rsidP="001C1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2C">
              <w:rPr>
                <w:rFonts w:ascii="Times New Roman" w:hAnsi="Times New Roman" w:cs="Times New Roman"/>
                <w:sz w:val="24"/>
                <w:szCs w:val="24"/>
              </w:rPr>
              <w:t>Периодические расходы за период</w:t>
            </w:r>
            <w:r w:rsidR="00A92467" w:rsidRPr="00C46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662C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C4662C">
              <w:rPr>
                <w:rFonts w:ascii="Times New Roman" w:hAnsi="Times New Roman" w:cs="Times New Roman"/>
                <w:sz w:val="24"/>
                <w:szCs w:val="24"/>
              </w:rPr>
              <w:t>гг.:</w:t>
            </w:r>
          </w:p>
          <w:p w:rsidR="00AC067A" w:rsidRPr="00C4662C" w:rsidRDefault="00AC067A" w:rsidP="00A9246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AFC" w:rsidRPr="00B835B2" w:rsidRDefault="00B835B2" w:rsidP="001C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5B2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8E7AFC" w:rsidRPr="003B7CB5" w:rsidTr="001C13BB">
        <w:trPr>
          <w:trHeight w:val="20"/>
        </w:trPr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AFC" w:rsidRPr="00C4662C" w:rsidRDefault="008E7AFC" w:rsidP="001C1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AFC" w:rsidRPr="00C4662C" w:rsidRDefault="008E7AFC" w:rsidP="001C1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2C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доходы за период </w:t>
            </w:r>
            <w:r w:rsidR="00C4662C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C4662C">
              <w:rPr>
                <w:rFonts w:ascii="Times New Roman" w:hAnsi="Times New Roman" w:cs="Times New Roman"/>
                <w:sz w:val="24"/>
                <w:szCs w:val="24"/>
              </w:rPr>
              <w:t>гг.:</w:t>
            </w:r>
          </w:p>
          <w:p w:rsidR="008E7AFC" w:rsidRPr="00C4662C" w:rsidRDefault="008E7AFC" w:rsidP="001C1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AFC" w:rsidRPr="00C4662C" w:rsidRDefault="00B835B2" w:rsidP="001C1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8E7AFC" w:rsidRPr="003B7CB5" w:rsidTr="001C13BB"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AFC" w:rsidRPr="003B7CB5" w:rsidRDefault="008E7AFC" w:rsidP="001C1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 xml:space="preserve">Функция (полномочие, обязанность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право) 1.№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AFC" w:rsidRPr="003B7CB5" w:rsidRDefault="008E7AFC" w:rsidP="00B83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 xml:space="preserve">Единовременные расходы в ______ </w:t>
            </w:r>
            <w:proofErr w:type="spellStart"/>
            <w:proofErr w:type="gramStart"/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835B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AFC" w:rsidRPr="003B7CB5" w:rsidRDefault="00B835B2" w:rsidP="001C1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8E7AFC" w:rsidRPr="003B7CB5" w:rsidTr="001C13BB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AFC" w:rsidRPr="003B7CB5" w:rsidRDefault="008E7AFC" w:rsidP="001C1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AFC" w:rsidRPr="003B7CB5" w:rsidRDefault="008E7AFC" w:rsidP="001C1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Периодические расходы за период _____ гг.: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AFC" w:rsidRPr="003B7CB5" w:rsidRDefault="00B835B2" w:rsidP="001C1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8E7AFC" w:rsidRPr="003B7CB5" w:rsidTr="001C13BB">
        <w:trPr>
          <w:trHeight w:val="63"/>
        </w:trPr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AFC" w:rsidRPr="003B7CB5" w:rsidRDefault="008E7AFC" w:rsidP="001C1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AFC" w:rsidRPr="003B7CB5" w:rsidRDefault="008E7AFC" w:rsidP="001C1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Возможные доходы за период ________ гг.: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AFC" w:rsidRPr="003B7CB5" w:rsidRDefault="00B835B2" w:rsidP="001C1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8E7AFC" w:rsidRPr="003B7CB5" w:rsidTr="001C13BB">
        <w:trPr>
          <w:trHeight w:val="18"/>
        </w:trPr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AFC" w:rsidRPr="003B7CB5" w:rsidRDefault="008E7AFC" w:rsidP="001C13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Итого единовременные расходы за период _____ гг.: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AFC" w:rsidRPr="003B7CB5" w:rsidRDefault="00B835B2" w:rsidP="00B83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8E7AFC" w:rsidRPr="003B7CB5" w:rsidTr="001C13BB"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AFC" w:rsidRPr="003B7CB5" w:rsidRDefault="008E7AFC" w:rsidP="001C13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Итого периодические расходы за период _____ гг.: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AFC" w:rsidRPr="003B7CB5" w:rsidRDefault="00B835B2" w:rsidP="00B83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8E7AFC" w:rsidRPr="003B7CB5" w:rsidTr="001C13BB"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AFC" w:rsidRPr="003B7CB5" w:rsidRDefault="008E7AFC" w:rsidP="001C13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Итого возможные доходы за период _________ гг.: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AFC" w:rsidRPr="003B7CB5" w:rsidRDefault="00B835B2" w:rsidP="00B83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</w:tbl>
    <w:p w:rsidR="003F173B" w:rsidRDefault="003F173B" w:rsidP="00441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45A8" w:rsidRDefault="00441A3B" w:rsidP="00441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 xml:space="preserve">6.4. </w:t>
      </w:r>
      <w:r w:rsidRPr="007B45A8">
        <w:rPr>
          <w:rFonts w:ascii="Times New Roman" w:hAnsi="Times New Roman" w:cs="Times New Roman"/>
          <w:b/>
          <w:sz w:val="24"/>
          <w:szCs w:val="24"/>
        </w:rPr>
        <w:t>Другие сведения о дополнительных расходах (доходах) бюджета муниципального образования Приозерский муниципальный район Ленинградской области, возникающих в связи с введением предлагаемого правового регулирования</w:t>
      </w:r>
      <w:r w:rsidRPr="003B7CB5">
        <w:rPr>
          <w:rFonts w:ascii="Times New Roman" w:hAnsi="Times New Roman" w:cs="Times New Roman"/>
          <w:sz w:val="24"/>
          <w:szCs w:val="24"/>
        </w:rPr>
        <w:t>:</w:t>
      </w:r>
    </w:p>
    <w:p w:rsidR="00441A3B" w:rsidRDefault="007B45A8" w:rsidP="00441A3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41A3B" w:rsidRPr="003B7CB5">
        <w:rPr>
          <w:rFonts w:ascii="Times New Roman" w:hAnsi="Times New Roman" w:cs="Times New Roman"/>
          <w:sz w:val="24"/>
          <w:szCs w:val="24"/>
        </w:rPr>
        <w:t xml:space="preserve"> </w:t>
      </w:r>
      <w:r w:rsidR="009C3335" w:rsidRPr="007B45A8">
        <w:rPr>
          <w:rFonts w:ascii="Times New Roman" w:hAnsi="Times New Roman" w:cs="Times New Roman"/>
          <w:sz w:val="24"/>
          <w:szCs w:val="24"/>
        </w:rPr>
        <w:t>не предусмотрены</w:t>
      </w:r>
      <w:r w:rsidR="009C3335" w:rsidRPr="009C3335">
        <w:rPr>
          <w:rFonts w:ascii="Times New Roman" w:hAnsi="Times New Roman" w:cs="Times New Roman"/>
          <w:i/>
          <w:sz w:val="24"/>
          <w:szCs w:val="24"/>
        </w:rPr>
        <w:t>.</w:t>
      </w:r>
    </w:p>
    <w:p w:rsidR="003F173B" w:rsidRPr="003B7CB5" w:rsidRDefault="003F173B" w:rsidP="00441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1A3B" w:rsidRDefault="00441A3B" w:rsidP="00441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 xml:space="preserve">6.5. </w:t>
      </w:r>
      <w:r w:rsidRPr="007B45A8">
        <w:rPr>
          <w:rFonts w:ascii="Times New Roman" w:hAnsi="Times New Roman" w:cs="Times New Roman"/>
          <w:b/>
          <w:sz w:val="24"/>
          <w:szCs w:val="24"/>
        </w:rPr>
        <w:t>Источники данных</w:t>
      </w:r>
      <w:r w:rsidRPr="003B7CB5">
        <w:rPr>
          <w:rFonts w:ascii="Times New Roman" w:hAnsi="Times New Roman" w:cs="Times New Roman"/>
          <w:sz w:val="24"/>
          <w:szCs w:val="24"/>
        </w:rPr>
        <w:t>:</w:t>
      </w:r>
      <w:r w:rsidR="00C178ED">
        <w:rPr>
          <w:rFonts w:ascii="Times New Roman" w:hAnsi="Times New Roman" w:cs="Times New Roman"/>
          <w:sz w:val="24"/>
          <w:szCs w:val="24"/>
        </w:rPr>
        <w:t xml:space="preserve"> </w:t>
      </w:r>
      <w:r w:rsidR="0041731D">
        <w:rPr>
          <w:rFonts w:ascii="Times New Roman" w:hAnsi="Times New Roman" w:cs="Times New Roman"/>
          <w:sz w:val="24"/>
          <w:szCs w:val="24"/>
        </w:rPr>
        <w:t xml:space="preserve"> ----</w:t>
      </w:r>
    </w:p>
    <w:p w:rsidR="003F173B" w:rsidRPr="003B7CB5" w:rsidRDefault="003F173B" w:rsidP="00441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1D21" w:rsidRPr="00244F31" w:rsidRDefault="00441A3B" w:rsidP="00244F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 xml:space="preserve">7. </w:t>
      </w:r>
      <w:r w:rsidRPr="007B45A8">
        <w:rPr>
          <w:rFonts w:ascii="Times New Roman" w:hAnsi="Times New Roman" w:cs="Times New Roman"/>
          <w:b/>
          <w:sz w:val="24"/>
          <w:szCs w:val="24"/>
        </w:rPr>
        <w:t>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</w:t>
      </w:r>
    </w:p>
    <w:tbl>
      <w:tblPr>
        <w:tblW w:w="943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3261"/>
        <w:gridCol w:w="2126"/>
        <w:gridCol w:w="1776"/>
      </w:tblGrid>
      <w:tr w:rsidR="00441A3B" w:rsidRPr="003B7CB5" w:rsidTr="001C13B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A3B" w:rsidRPr="003B7CB5" w:rsidRDefault="00441A3B" w:rsidP="001C1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7.1. Группы потенциальных адресатов предлагаемого правового регулирования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A3B" w:rsidRPr="003B7CB5" w:rsidRDefault="00441A3B" w:rsidP="001C1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муниципального нормативного правового акта)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A3B" w:rsidRPr="003B7CB5" w:rsidRDefault="00441A3B" w:rsidP="001C1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A3B" w:rsidRPr="003B7CB5" w:rsidRDefault="00441A3B" w:rsidP="00081D21">
            <w:pPr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7.4. Количественная оценка, тыс. рублей</w:t>
            </w:r>
          </w:p>
        </w:tc>
      </w:tr>
      <w:tr w:rsidR="00441A3B" w:rsidRPr="003B7CB5" w:rsidTr="001C13BB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A3B" w:rsidRPr="003B7CB5" w:rsidRDefault="00081D21" w:rsidP="00D609F6">
            <w:pPr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лица, индивидуальные предприниматели и физические лица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A3B" w:rsidRPr="003B7CB5" w:rsidRDefault="00D609F6" w:rsidP="00415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выявлены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A3B" w:rsidRPr="003B7CB5" w:rsidRDefault="00354835" w:rsidP="0035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Дополнительных финансовых затрат, связанных с введением предполагаемого правового регулирования не потребуется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A3B" w:rsidRPr="003B7CB5" w:rsidRDefault="00354835" w:rsidP="001C13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</w:tbl>
    <w:p w:rsidR="00441A3B" w:rsidRPr="003B7CB5" w:rsidRDefault="00441A3B" w:rsidP="00441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45A8" w:rsidRDefault="00441A3B" w:rsidP="00441A3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 xml:space="preserve">7.5. </w:t>
      </w:r>
      <w:r w:rsidRPr="007B45A8">
        <w:rPr>
          <w:rFonts w:ascii="Times New Roman" w:hAnsi="Times New Roman" w:cs="Times New Roman"/>
          <w:b/>
          <w:sz w:val="24"/>
          <w:szCs w:val="24"/>
        </w:rPr>
        <w:t>Издержки и выгоды адресатов предлагаемого правового регулирования, не поддающиеся количественной оценке</w:t>
      </w:r>
      <w:r w:rsidRPr="003B7C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1A3B" w:rsidRPr="00D431C7" w:rsidRDefault="007B45A8" w:rsidP="00441A3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609F6">
        <w:rPr>
          <w:rFonts w:ascii="Times New Roman" w:hAnsi="Times New Roman" w:cs="Times New Roman"/>
          <w:sz w:val="24"/>
          <w:szCs w:val="24"/>
        </w:rPr>
        <w:t xml:space="preserve"> </w:t>
      </w:r>
      <w:r w:rsidR="00D431C7" w:rsidRPr="007B45A8">
        <w:rPr>
          <w:rFonts w:ascii="Times New Roman" w:hAnsi="Times New Roman" w:cs="Times New Roman"/>
          <w:sz w:val="24"/>
          <w:szCs w:val="24"/>
        </w:rPr>
        <w:t>отсутствуют</w:t>
      </w:r>
      <w:r w:rsidR="00D431C7" w:rsidRPr="00D431C7">
        <w:rPr>
          <w:rFonts w:ascii="Times New Roman" w:hAnsi="Times New Roman" w:cs="Times New Roman"/>
          <w:i/>
          <w:sz w:val="24"/>
          <w:szCs w:val="24"/>
        </w:rPr>
        <w:t>.</w:t>
      </w:r>
    </w:p>
    <w:p w:rsidR="00441A3B" w:rsidRPr="003B7CB5" w:rsidRDefault="00441A3B" w:rsidP="00441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1A3B" w:rsidRDefault="00441A3B" w:rsidP="00441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7.6.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45A8">
        <w:rPr>
          <w:rFonts w:ascii="Times New Roman" w:hAnsi="Times New Roman" w:cs="Times New Roman"/>
          <w:b/>
          <w:sz w:val="24"/>
          <w:szCs w:val="24"/>
        </w:rPr>
        <w:t>Источники данных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1510A">
        <w:rPr>
          <w:rFonts w:ascii="Times New Roman" w:hAnsi="Times New Roman" w:cs="Times New Roman"/>
          <w:sz w:val="24"/>
          <w:szCs w:val="24"/>
        </w:rPr>
        <w:t>---</w:t>
      </w:r>
    </w:p>
    <w:p w:rsidR="0041510A" w:rsidRPr="003B7CB5" w:rsidRDefault="0041510A" w:rsidP="00441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1A3B" w:rsidRPr="003B7CB5" w:rsidRDefault="00441A3B" w:rsidP="00441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 xml:space="preserve">8. </w:t>
      </w:r>
      <w:r w:rsidRPr="007B45A8">
        <w:rPr>
          <w:rFonts w:ascii="Times New Roman" w:hAnsi="Times New Roman" w:cs="Times New Roman"/>
          <w:b/>
          <w:sz w:val="24"/>
          <w:szCs w:val="24"/>
        </w:rPr>
        <w:t>Оценка рисков неблагоприятных последствий применения предлагаемого правового регулирования</w:t>
      </w:r>
    </w:p>
    <w:tbl>
      <w:tblPr>
        <w:tblW w:w="96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17"/>
        <w:gridCol w:w="3402"/>
        <w:gridCol w:w="1984"/>
        <w:gridCol w:w="2835"/>
      </w:tblGrid>
      <w:tr w:rsidR="00441A3B" w:rsidRPr="003B7CB5" w:rsidTr="00EF0A4F">
        <w:trPr>
          <w:trHeight w:val="93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A3B" w:rsidRPr="003B7CB5" w:rsidRDefault="00441A3B" w:rsidP="001C1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8.1. Виды рисков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A3B" w:rsidRPr="003B7CB5" w:rsidRDefault="00441A3B" w:rsidP="001C1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A3B" w:rsidRPr="003B7CB5" w:rsidRDefault="00441A3B" w:rsidP="001C1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8.3. Методы контроля рисков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A3B" w:rsidRPr="003B7CB5" w:rsidRDefault="00441A3B" w:rsidP="001C1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8.4. Степень контроля рисков (полный/частичный/отсут</w:t>
            </w:r>
            <w:r w:rsidRPr="003B7C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ствует)</w:t>
            </w:r>
          </w:p>
        </w:tc>
      </w:tr>
      <w:tr w:rsidR="00EF0A4F" w:rsidRPr="003B7CB5" w:rsidTr="00EF0A4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A4F" w:rsidRPr="0041510A" w:rsidRDefault="00D609F6" w:rsidP="00EF0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выявлены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A4F" w:rsidRPr="0041510A" w:rsidRDefault="00D609F6" w:rsidP="001C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A4F" w:rsidRPr="0041510A" w:rsidRDefault="00D609F6" w:rsidP="001C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A4F" w:rsidRPr="0041510A" w:rsidRDefault="00EF0A4F" w:rsidP="001C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10A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</w:tbl>
    <w:p w:rsidR="00441A3B" w:rsidRPr="003B7CB5" w:rsidRDefault="00441A3B" w:rsidP="00441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1A3B" w:rsidRDefault="00441A3B" w:rsidP="00441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 xml:space="preserve">8.5. </w:t>
      </w:r>
      <w:r w:rsidRPr="007B45A8">
        <w:rPr>
          <w:rFonts w:ascii="Times New Roman" w:hAnsi="Times New Roman" w:cs="Times New Roman"/>
          <w:b/>
          <w:sz w:val="24"/>
          <w:szCs w:val="24"/>
        </w:rPr>
        <w:t>Источники данных</w:t>
      </w:r>
      <w:r w:rsidRPr="003B7CB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510A">
        <w:rPr>
          <w:rFonts w:ascii="Times New Roman" w:hAnsi="Times New Roman" w:cs="Times New Roman"/>
          <w:sz w:val="24"/>
          <w:szCs w:val="24"/>
        </w:rPr>
        <w:t>---</w:t>
      </w:r>
    </w:p>
    <w:p w:rsidR="0041510A" w:rsidRPr="003B7CB5" w:rsidRDefault="0041510A" w:rsidP="00441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1A3B" w:rsidRPr="003B7CB5" w:rsidRDefault="00441A3B" w:rsidP="009A11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9</w:t>
      </w:r>
      <w:r w:rsidRPr="007B45A8">
        <w:rPr>
          <w:rFonts w:ascii="Times New Roman" w:hAnsi="Times New Roman" w:cs="Times New Roman"/>
          <w:b/>
          <w:sz w:val="24"/>
          <w:szCs w:val="24"/>
        </w:rPr>
        <w:t>. Сравнение возможных вариантов решения проблемы</w:t>
      </w: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1985"/>
        <w:gridCol w:w="1984"/>
      </w:tblGrid>
      <w:tr w:rsidR="0041510A" w:rsidRPr="003B7CB5" w:rsidTr="0041510A">
        <w:trPr>
          <w:trHeight w:val="21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10A" w:rsidRPr="003B7CB5" w:rsidRDefault="0041510A" w:rsidP="001C1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10A" w:rsidRPr="003B7CB5" w:rsidRDefault="0041510A" w:rsidP="001C1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10A" w:rsidRPr="003B7CB5" w:rsidRDefault="0041510A" w:rsidP="0041510A">
            <w:pPr>
              <w:spacing w:after="0" w:line="240" w:lineRule="auto"/>
              <w:ind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Вариант 2</w:t>
            </w:r>
          </w:p>
        </w:tc>
      </w:tr>
      <w:tr w:rsidR="0041510A" w:rsidRPr="003B7CB5" w:rsidTr="0041510A">
        <w:trPr>
          <w:trHeight w:val="2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10A" w:rsidRPr="003B7CB5" w:rsidRDefault="0041510A" w:rsidP="001C13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9.1. Содержание варианта решения проблемы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10A" w:rsidRPr="007E3E5F" w:rsidRDefault="0041510A" w:rsidP="00C1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E5F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НПА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10A" w:rsidRPr="007E3E5F" w:rsidRDefault="0041510A" w:rsidP="0041510A">
            <w:pPr>
              <w:ind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3E5F">
              <w:rPr>
                <w:rFonts w:ascii="Times New Roman" w:hAnsi="Times New Roman" w:cs="Times New Roman"/>
                <w:sz w:val="24"/>
                <w:szCs w:val="24"/>
              </w:rPr>
              <w:t>Не принятие</w:t>
            </w:r>
            <w:proofErr w:type="gramEnd"/>
            <w:r w:rsidRPr="007E3E5F">
              <w:rPr>
                <w:rFonts w:ascii="Times New Roman" w:hAnsi="Times New Roman" w:cs="Times New Roman"/>
                <w:sz w:val="24"/>
                <w:szCs w:val="24"/>
              </w:rPr>
              <w:t xml:space="preserve"> НПА </w:t>
            </w:r>
          </w:p>
        </w:tc>
      </w:tr>
      <w:tr w:rsidR="0041510A" w:rsidRPr="003B7CB5" w:rsidTr="0041510A">
        <w:trPr>
          <w:trHeight w:val="8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10A" w:rsidRPr="003B7CB5" w:rsidRDefault="0041510A" w:rsidP="001C13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(1-3 года)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10A" w:rsidRPr="003B7CB5" w:rsidRDefault="0041510A" w:rsidP="001C13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изменяется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10A" w:rsidRPr="003B7CB5" w:rsidRDefault="0041510A" w:rsidP="0041510A">
            <w:pPr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изменяется</w:t>
            </w:r>
          </w:p>
        </w:tc>
      </w:tr>
      <w:tr w:rsidR="0041510A" w:rsidRPr="003B7CB5" w:rsidTr="0041510A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10A" w:rsidRPr="003B7CB5" w:rsidRDefault="0041510A" w:rsidP="00572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10A" w:rsidRPr="003B7CB5" w:rsidRDefault="0041510A" w:rsidP="00572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изменяется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10A" w:rsidRPr="003B7CB5" w:rsidRDefault="0041510A" w:rsidP="0041510A">
            <w:pPr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изменяется</w:t>
            </w:r>
          </w:p>
        </w:tc>
      </w:tr>
      <w:tr w:rsidR="0041510A" w:rsidRPr="003B7CB5" w:rsidTr="0041510A">
        <w:trPr>
          <w:trHeight w:val="2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10A" w:rsidRPr="003B7CB5" w:rsidRDefault="0041510A" w:rsidP="000D1F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 xml:space="preserve">9.4. Оценка расходов (доходов)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Приозерского</w:t>
            </w: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района, связанных с введением предлагаемого правового регулирования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10A" w:rsidRPr="003B7CB5" w:rsidRDefault="0041510A" w:rsidP="001C13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изменяется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10A" w:rsidRPr="003B7CB5" w:rsidRDefault="0041510A" w:rsidP="0041510A">
            <w:pPr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изменяется</w:t>
            </w:r>
          </w:p>
        </w:tc>
      </w:tr>
      <w:tr w:rsidR="0041510A" w:rsidRPr="003B7CB5" w:rsidTr="0041510A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10A" w:rsidRPr="003B7CB5" w:rsidRDefault="0041510A" w:rsidP="001C13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9.5. Оценка возможности достижения заявленных целей регулирования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10A" w:rsidRPr="0041510A" w:rsidRDefault="0041510A" w:rsidP="00415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10A">
              <w:rPr>
                <w:rFonts w:ascii="Times New Roman" w:hAnsi="Times New Roman"/>
                <w:bCs/>
                <w:sz w:val="24"/>
                <w:szCs w:val="24"/>
              </w:rPr>
              <w:t>Достигнута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10A" w:rsidRPr="0041510A" w:rsidRDefault="0041510A" w:rsidP="0041510A">
            <w:pPr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10A">
              <w:rPr>
                <w:rFonts w:ascii="Times New Roman" w:hAnsi="Times New Roman" w:cs="Times New Roman"/>
                <w:sz w:val="24"/>
                <w:szCs w:val="24"/>
              </w:rPr>
              <w:t>Не достигнута</w:t>
            </w:r>
          </w:p>
        </w:tc>
      </w:tr>
      <w:tr w:rsidR="0041510A" w:rsidRPr="003B7CB5" w:rsidTr="00D609F6">
        <w:trPr>
          <w:trHeight w:val="724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10A" w:rsidRPr="003B7CB5" w:rsidRDefault="0041510A" w:rsidP="001C13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9.6. Оценка рисков неблагоприятных последствий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10A" w:rsidRPr="003B7CB5" w:rsidRDefault="0041510A" w:rsidP="001C13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Низкая вероятность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10A" w:rsidRPr="003B7CB5" w:rsidRDefault="0041510A" w:rsidP="0041510A">
            <w:pPr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Высокая вероятность</w:t>
            </w:r>
          </w:p>
        </w:tc>
      </w:tr>
    </w:tbl>
    <w:p w:rsidR="00D609F6" w:rsidRDefault="00D609F6" w:rsidP="00D609F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41A3B" w:rsidRDefault="00441A3B" w:rsidP="00D609F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 xml:space="preserve">9.7. </w:t>
      </w:r>
      <w:r w:rsidRPr="007B45A8">
        <w:rPr>
          <w:rFonts w:ascii="Times New Roman" w:hAnsi="Times New Roman" w:cs="Times New Roman"/>
          <w:b/>
          <w:sz w:val="24"/>
          <w:szCs w:val="24"/>
        </w:rPr>
        <w:t>Обоснование выбора предпочтительного варианта решения выявленной проблемы:</w:t>
      </w:r>
      <w:r w:rsidR="00A61481" w:rsidRPr="007B45A8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E5CCB" w:rsidRDefault="00BE5CCB" w:rsidP="00441A3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E5CCB">
        <w:rPr>
          <w:rFonts w:ascii="Times New Roman" w:hAnsi="Times New Roman"/>
          <w:bCs/>
          <w:sz w:val="24"/>
          <w:szCs w:val="24"/>
        </w:rPr>
        <w:t>Вариант 1</w:t>
      </w:r>
      <w:r>
        <w:rPr>
          <w:rFonts w:ascii="Times New Roman" w:hAnsi="Times New Roman"/>
          <w:bCs/>
          <w:sz w:val="24"/>
          <w:szCs w:val="24"/>
        </w:rPr>
        <w:t xml:space="preserve"> ввиду </w:t>
      </w:r>
      <w:r w:rsidRPr="003B7CB5">
        <w:rPr>
          <w:rFonts w:ascii="Times New Roman" w:hAnsi="Times New Roman" w:cs="Times New Roman"/>
          <w:sz w:val="24"/>
          <w:szCs w:val="24"/>
        </w:rPr>
        <w:t xml:space="preserve">возможности достижения заявленных целей регулирования посредством применения </w:t>
      </w:r>
      <w:r>
        <w:rPr>
          <w:rFonts w:ascii="Times New Roman" w:hAnsi="Times New Roman" w:cs="Times New Roman"/>
          <w:sz w:val="24"/>
          <w:szCs w:val="24"/>
        </w:rPr>
        <w:t xml:space="preserve">данного варианта, а также </w:t>
      </w:r>
      <w:r>
        <w:rPr>
          <w:rFonts w:ascii="Times New Roman" w:hAnsi="Times New Roman"/>
          <w:bCs/>
          <w:sz w:val="24"/>
          <w:szCs w:val="24"/>
        </w:rPr>
        <w:t>низкой вероятности рисков неблагоприятных воздействий.</w:t>
      </w:r>
    </w:p>
    <w:p w:rsidR="00BE5CCB" w:rsidRDefault="00BE5CCB" w:rsidP="00441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CCB">
        <w:rPr>
          <w:rFonts w:ascii="Times New Roman" w:hAnsi="Times New Roman" w:cs="Times New Roman"/>
          <w:sz w:val="24"/>
          <w:szCs w:val="24"/>
        </w:rPr>
        <w:t xml:space="preserve">Вариант </w:t>
      </w:r>
      <w:r>
        <w:rPr>
          <w:rFonts w:ascii="Times New Roman" w:hAnsi="Times New Roman" w:cs="Times New Roman"/>
          <w:sz w:val="24"/>
          <w:szCs w:val="24"/>
        </w:rPr>
        <w:t>2 не позволяет устранить правовые пробелы</w:t>
      </w:r>
      <w:r w:rsidR="004457E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57ED">
        <w:rPr>
          <w:rFonts w:ascii="Times New Roman" w:hAnsi="Times New Roman" w:cs="Times New Roman"/>
          <w:sz w:val="24"/>
          <w:szCs w:val="24"/>
        </w:rPr>
        <w:t>Выбор</w:t>
      </w:r>
      <w:r>
        <w:rPr>
          <w:rFonts w:ascii="Times New Roman" w:hAnsi="Times New Roman" w:cs="Times New Roman"/>
          <w:sz w:val="24"/>
          <w:szCs w:val="24"/>
        </w:rPr>
        <w:t xml:space="preserve"> данного варианта устанавливает высокую вероятность риска неблагоприятных последствий</w:t>
      </w:r>
      <w:r w:rsidR="00D609F6">
        <w:rPr>
          <w:rFonts w:ascii="Times New Roman" w:hAnsi="Times New Roman" w:cs="Times New Roman"/>
          <w:sz w:val="24"/>
          <w:szCs w:val="24"/>
        </w:rPr>
        <w:t>.</w:t>
      </w:r>
    </w:p>
    <w:p w:rsidR="004457ED" w:rsidRPr="00BE5CCB" w:rsidRDefault="004457ED" w:rsidP="00441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45A8" w:rsidRDefault="00441A3B" w:rsidP="00FE6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 xml:space="preserve">9.8. </w:t>
      </w:r>
      <w:r w:rsidRPr="007B45A8">
        <w:rPr>
          <w:rFonts w:ascii="Times New Roman" w:hAnsi="Times New Roman" w:cs="Times New Roman"/>
          <w:b/>
          <w:sz w:val="24"/>
          <w:szCs w:val="24"/>
        </w:rPr>
        <w:t>Детальное описание предлагаемого варианта решения проблемы</w:t>
      </w:r>
      <w:r w:rsidRPr="003B7CB5">
        <w:rPr>
          <w:rFonts w:ascii="Times New Roman" w:hAnsi="Times New Roman" w:cs="Times New Roman"/>
          <w:sz w:val="24"/>
          <w:szCs w:val="24"/>
        </w:rPr>
        <w:t>:</w:t>
      </w:r>
    </w:p>
    <w:p w:rsidR="00C36A0E" w:rsidRPr="00C36A0E" w:rsidRDefault="00C36A0E" w:rsidP="00C36A0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36A0E">
        <w:rPr>
          <w:rFonts w:ascii="Times New Roman" w:hAnsi="Times New Roman"/>
          <w:bCs/>
          <w:sz w:val="24"/>
          <w:szCs w:val="24"/>
        </w:rPr>
        <w:t>Рассмотрение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36A0E">
        <w:rPr>
          <w:rFonts w:ascii="Times New Roman" w:hAnsi="Times New Roman"/>
          <w:bCs/>
          <w:sz w:val="24"/>
          <w:szCs w:val="24"/>
        </w:rPr>
        <w:t xml:space="preserve">и </w:t>
      </w:r>
      <w:r>
        <w:rPr>
          <w:rFonts w:ascii="Times New Roman" w:hAnsi="Times New Roman"/>
          <w:bCs/>
          <w:sz w:val="24"/>
          <w:szCs w:val="24"/>
        </w:rPr>
        <w:t xml:space="preserve">принятие </w:t>
      </w:r>
      <w:r w:rsidRPr="00C36A0E">
        <w:rPr>
          <w:rFonts w:ascii="Times New Roman" w:hAnsi="Times New Roman"/>
          <w:bCs/>
          <w:sz w:val="24"/>
          <w:szCs w:val="24"/>
        </w:rPr>
        <w:t xml:space="preserve">решения Совета депутатов муниципального образования Приозерское городское поселение муниципального образования Приозерский муниципальный район Ленинградской области </w:t>
      </w:r>
      <w:r w:rsidR="000920EF" w:rsidRPr="000920EF">
        <w:rPr>
          <w:rFonts w:ascii="Times New Roman" w:hAnsi="Times New Roman"/>
          <w:bCs/>
          <w:sz w:val="24"/>
          <w:szCs w:val="24"/>
        </w:rPr>
        <w:t>«</w:t>
      </w:r>
      <w:r w:rsidR="000920EF" w:rsidRPr="000920EF">
        <w:rPr>
          <w:rFonts w:ascii="Times New Roman" w:hAnsi="Times New Roman"/>
          <w:bCs/>
          <w:iCs/>
          <w:sz w:val="24"/>
          <w:szCs w:val="24"/>
        </w:rPr>
        <w:t xml:space="preserve">Об утверждении положения о муниципальном жилищном контроле на территории муниципального образования </w:t>
      </w:r>
      <w:r w:rsidR="000920EF" w:rsidRPr="000920EF">
        <w:rPr>
          <w:rFonts w:ascii="Times New Roman" w:hAnsi="Times New Roman"/>
          <w:bCs/>
          <w:iCs/>
          <w:sz w:val="24"/>
          <w:szCs w:val="24"/>
        </w:rPr>
        <w:lastRenderedPageBreak/>
        <w:t>Приозерское городское поселение муниципального образования Приозерский муниципальный район Ленинградской области»</w:t>
      </w:r>
    </w:p>
    <w:p w:rsidR="00441A3B" w:rsidRPr="003B7CB5" w:rsidRDefault="00441A3B" w:rsidP="00441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1A3B" w:rsidRPr="007B45A8" w:rsidRDefault="00441A3B" w:rsidP="00441A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4" w:name="Par391"/>
      <w:bookmarkEnd w:id="4"/>
      <w:r w:rsidRPr="003B7CB5">
        <w:rPr>
          <w:rFonts w:ascii="Times New Roman" w:hAnsi="Times New Roman" w:cs="Times New Roman"/>
          <w:sz w:val="24"/>
          <w:szCs w:val="24"/>
        </w:rPr>
        <w:t xml:space="preserve">10. </w:t>
      </w:r>
      <w:r w:rsidRPr="007B45A8">
        <w:rPr>
          <w:rFonts w:ascii="Times New Roman" w:hAnsi="Times New Roman" w:cs="Times New Roman"/>
          <w:b/>
          <w:sz w:val="24"/>
          <w:szCs w:val="24"/>
        </w:rPr>
        <w:t>Оценка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</w:t>
      </w:r>
      <w:r w:rsidR="001C3788">
        <w:rPr>
          <w:rFonts w:ascii="Times New Roman" w:hAnsi="Times New Roman" w:cs="Times New Roman"/>
          <w:b/>
          <w:sz w:val="24"/>
          <w:szCs w:val="24"/>
        </w:rPr>
        <w:t>:</w:t>
      </w:r>
    </w:p>
    <w:p w:rsidR="00441A3B" w:rsidRPr="001C3788" w:rsidRDefault="00441A3B" w:rsidP="00441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788">
        <w:rPr>
          <w:rFonts w:ascii="Times New Roman" w:hAnsi="Times New Roman" w:cs="Times New Roman"/>
          <w:sz w:val="24"/>
          <w:szCs w:val="24"/>
        </w:rPr>
        <w:t xml:space="preserve">10.1. Необходимость установления переходного периода и (или) отсрочки введения предлагаемого правового регулирования: </w:t>
      </w:r>
      <w:r w:rsidR="001C3788">
        <w:rPr>
          <w:rFonts w:ascii="Times New Roman" w:hAnsi="Times New Roman" w:cs="Times New Roman"/>
          <w:sz w:val="24"/>
          <w:szCs w:val="24"/>
        </w:rPr>
        <w:t xml:space="preserve"> не требуется</w:t>
      </w:r>
    </w:p>
    <w:p w:rsidR="00441A3B" w:rsidRPr="001C3788" w:rsidRDefault="00441A3B" w:rsidP="00441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788">
        <w:rPr>
          <w:rFonts w:ascii="Times New Roman" w:hAnsi="Times New Roman" w:cs="Times New Roman"/>
          <w:sz w:val="24"/>
          <w:szCs w:val="24"/>
        </w:rPr>
        <w:t xml:space="preserve">а) срок переходного периода: </w:t>
      </w:r>
      <w:r w:rsidR="001C3788" w:rsidRPr="001C3788">
        <w:rPr>
          <w:rFonts w:ascii="Times New Roman" w:hAnsi="Times New Roman" w:cs="Times New Roman"/>
          <w:sz w:val="24"/>
          <w:szCs w:val="24"/>
        </w:rPr>
        <w:t>----</w:t>
      </w:r>
      <w:r w:rsidRPr="001C3788">
        <w:rPr>
          <w:rFonts w:ascii="Times New Roman" w:hAnsi="Times New Roman" w:cs="Times New Roman"/>
          <w:sz w:val="24"/>
          <w:szCs w:val="24"/>
        </w:rPr>
        <w:t xml:space="preserve"> дней с момента принятия проекта нормативного правового акта;</w:t>
      </w:r>
    </w:p>
    <w:p w:rsidR="00441A3B" w:rsidRPr="001C3788" w:rsidRDefault="00441A3B" w:rsidP="00441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788">
        <w:rPr>
          <w:rFonts w:ascii="Times New Roman" w:hAnsi="Times New Roman" w:cs="Times New Roman"/>
          <w:sz w:val="24"/>
          <w:szCs w:val="24"/>
        </w:rPr>
        <w:t xml:space="preserve">б) отсрочка введения предлагаемого правового регулирования: </w:t>
      </w:r>
      <w:r w:rsidR="00D56DA9">
        <w:rPr>
          <w:rFonts w:ascii="Times New Roman" w:hAnsi="Times New Roman" w:cs="Times New Roman"/>
          <w:sz w:val="24"/>
          <w:szCs w:val="24"/>
        </w:rPr>
        <w:t>---</w:t>
      </w:r>
      <w:r w:rsidRPr="001C3788">
        <w:rPr>
          <w:rFonts w:ascii="Times New Roman" w:hAnsi="Times New Roman" w:cs="Times New Roman"/>
          <w:sz w:val="24"/>
          <w:szCs w:val="24"/>
        </w:rPr>
        <w:t xml:space="preserve"> дней с момента принятия проекта нормативного правового акта.</w:t>
      </w:r>
    </w:p>
    <w:p w:rsidR="00441A3B" w:rsidRPr="001C3788" w:rsidRDefault="00441A3B" w:rsidP="00441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788">
        <w:rPr>
          <w:rFonts w:ascii="Times New Roman" w:hAnsi="Times New Roman" w:cs="Times New Roman"/>
          <w:sz w:val="24"/>
          <w:szCs w:val="24"/>
        </w:rPr>
        <w:t>10.2. Необходимость распространения предлагаемого правового регулирования на ранее возникшие отношения:</w:t>
      </w:r>
      <w:r w:rsidR="007231D8" w:rsidRPr="001C3788">
        <w:rPr>
          <w:rFonts w:ascii="Times New Roman" w:hAnsi="Times New Roman" w:cs="Times New Roman"/>
          <w:sz w:val="24"/>
          <w:szCs w:val="24"/>
        </w:rPr>
        <w:t xml:space="preserve"> </w:t>
      </w:r>
      <w:r w:rsidR="00D56DA9">
        <w:rPr>
          <w:rFonts w:ascii="Times New Roman" w:hAnsi="Times New Roman" w:cs="Times New Roman"/>
          <w:sz w:val="24"/>
          <w:szCs w:val="24"/>
        </w:rPr>
        <w:t>отсутствует</w:t>
      </w:r>
      <w:r w:rsidR="007231D8" w:rsidRPr="001C3788">
        <w:rPr>
          <w:rFonts w:ascii="Times New Roman" w:hAnsi="Times New Roman" w:cs="Times New Roman"/>
          <w:sz w:val="24"/>
          <w:szCs w:val="24"/>
        </w:rPr>
        <w:t>.</w:t>
      </w:r>
    </w:p>
    <w:p w:rsidR="00441A3B" w:rsidRPr="001C3788" w:rsidRDefault="00441A3B" w:rsidP="00441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788">
        <w:rPr>
          <w:rFonts w:ascii="Times New Roman" w:hAnsi="Times New Roman" w:cs="Times New Roman"/>
          <w:sz w:val="24"/>
          <w:szCs w:val="24"/>
        </w:rPr>
        <w:t xml:space="preserve">10.2.1. Период распространения на ранее возникшие отношения: </w:t>
      </w:r>
      <w:r w:rsidR="00D56DA9">
        <w:rPr>
          <w:rFonts w:ascii="Times New Roman" w:hAnsi="Times New Roman" w:cs="Times New Roman"/>
          <w:sz w:val="24"/>
          <w:szCs w:val="24"/>
        </w:rPr>
        <w:t>---</w:t>
      </w:r>
      <w:r w:rsidRPr="001C3788">
        <w:rPr>
          <w:rFonts w:ascii="Times New Roman" w:hAnsi="Times New Roman" w:cs="Times New Roman"/>
          <w:sz w:val="24"/>
          <w:szCs w:val="24"/>
        </w:rPr>
        <w:t xml:space="preserve"> дней с момента принятия проекта нормативного правового акта.</w:t>
      </w:r>
    </w:p>
    <w:p w:rsidR="00441A3B" w:rsidRDefault="00441A3B" w:rsidP="00441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788">
        <w:rPr>
          <w:rFonts w:ascii="Times New Roman" w:hAnsi="Times New Roman" w:cs="Times New Roman"/>
          <w:sz w:val="24"/>
          <w:szCs w:val="24"/>
        </w:rPr>
        <w:t xml:space="preserve">10.3. Обоснование необходимости установления переходного периода </w:t>
      </w:r>
      <w:proofErr w:type="gramStart"/>
      <w:r w:rsidRPr="001C3788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1C3788">
        <w:rPr>
          <w:rFonts w:ascii="Times New Roman" w:hAnsi="Times New Roman" w:cs="Times New Roman"/>
          <w:sz w:val="24"/>
          <w:szCs w:val="24"/>
        </w:rPr>
        <w:t xml:space="preserve">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отношения: </w:t>
      </w:r>
      <w:r w:rsidR="00D56DA9">
        <w:rPr>
          <w:rFonts w:ascii="Times New Roman" w:hAnsi="Times New Roman" w:cs="Times New Roman"/>
          <w:sz w:val="24"/>
          <w:szCs w:val="24"/>
        </w:rPr>
        <w:t>отсутствует.</w:t>
      </w:r>
    </w:p>
    <w:p w:rsidR="00D56DA9" w:rsidRPr="001C3788" w:rsidRDefault="00D56DA9" w:rsidP="00441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57ED" w:rsidRPr="004457ED" w:rsidRDefault="004457ED" w:rsidP="004457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7ED">
        <w:rPr>
          <w:rFonts w:ascii="Times New Roman" w:eastAsia="Times New Roman" w:hAnsi="Times New Roman" w:cs="Times New Roman"/>
          <w:sz w:val="24"/>
          <w:szCs w:val="24"/>
          <w:lang w:eastAsia="ru-RU"/>
        </w:rPr>
        <w:t>9. Оценка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отношения.</w:t>
      </w:r>
    </w:p>
    <w:p w:rsidR="004457ED" w:rsidRPr="004457ED" w:rsidRDefault="004457ED" w:rsidP="004457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Предполагаемая дата вступления в силу нормативного правового акта:  </w:t>
      </w:r>
    </w:p>
    <w:p w:rsidR="004457ED" w:rsidRPr="004457ED" w:rsidRDefault="004457ED" w:rsidP="004457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вступает в силу </w:t>
      </w:r>
      <w:proofErr w:type="gramStart"/>
      <w:r w:rsidRPr="004457ED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</w:t>
      </w:r>
      <w:proofErr w:type="gramEnd"/>
      <w:r w:rsidRPr="00445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официального опубликования.</w:t>
      </w:r>
    </w:p>
    <w:p w:rsidR="004457ED" w:rsidRPr="004457ED" w:rsidRDefault="004457ED" w:rsidP="004457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7ED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Необходимость установления переходного периода и (или) отсрочки введения предлагаемого правового регулирования: необходимость отсутствует.</w:t>
      </w:r>
    </w:p>
    <w:p w:rsidR="004457ED" w:rsidRPr="004457ED" w:rsidRDefault="004457ED" w:rsidP="004457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7ED">
        <w:rPr>
          <w:rFonts w:ascii="Times New Roman" w:eastAsia="Times New Roman" w:hAnsi="Times New Roman" w:cs="Times New Roman"/>
          <w:sz w:val="24"/>
          <w:szCs w:val="24"/>
          <w:lang w:eastAsia="ru-RU"/>
        </w:rPr>
        <w:t>9.3. Необходимость распространения предлагаемого правового регулирования на ранее возникшие отношения: отсутствует</w:t>
      </w:r>
    </w:p>
    <w:p w:rsidR="004457ED" w:rsidRPr="00DF73F4" w:rsidRDefault="004457ED" w:rsidP="00441A3B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441A3B" w:rsidRPr="003B7CB5" w:rsidRDefault="00441A3B" w:rsidP="00441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1A3B" w:rsidRPr="003B7CB5" w:rsidRDefault="00441A3B" w:rsidP="00441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1A3B" w:rsidRPr="00A24308" w:rsidRDefault="00441A3B" w:rsidP="00441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308">
        <w:rPr>
          <w:rFonts w:ascii="Times New Roman" w:hAnsi="Times New Roman" w:cs="Times New Roman"/>
          <w:sz w:val="24"/>
          <w:szCs w:val="24"/>
        </w:rPr>
        <w:t xml:space="preserve">Разработчик нормативного акта </w:t>
      </w:r>
    </w:p>
    <w:p w:rsidR="00441A3B" w:rsidRPr="00A24308" w:rsidRDefault="00A24308" w:rsidP="00755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 городского хозяйства</w:t>
      </w:r>
      <w:r w:rsidR="007550D1" w:rsidRPr="00A24308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Приозерский муниципальный район Ленинградской области</w:t>
      </w:r>
    </w:p>
    <w:p w:rsidR="007550D1" w:rsidRPr="00C36A0E" w:rsidRDefault="007550D1" w:rsidP="00755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41A3B" w:rsidRPr="00A24308" w:rsidRDefault="00A24308" w:rsidP="00441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Гусева Ю.И.</w:t>
      </w:r>
      <w:r w:rsidR="00441A3B" w:rsidRPr="00A24308">
        <w:rPr>
          <w:rFonts w:ascii="Times New Roman" w:hAnsi="Times New Roman" w:cs="Times New Roman"/>
          <w:sz w:val="24"/>
          <w:szCs w:val="24"/>
        </w:rPr>
        <w:t>_____________________ ___________ ____________</w:t>
      </w:r>
    </w:p>
    <w:p w:rsidR="00441A3B" w:rsidRPr="003B7CB5" w:rsidRDefault="00441A3B" w:rsidP="00441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A24308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(инициалы, фамилия)                                                             (подпись)              (дата)</w:t>
      </w:r>
    </w:p>
    <w:p w:rsidR="00D87D2E" w:rsidRDefault="00D87D2E">
      <w:pPr>
        <w:rPr>
          <w:rFonts w:ascii="Times New Roman" w:hAnsi="Times New Roman" w:cs="Times New Roman"/>
          <w:sz w:val="24"/>
          <w:szCs w:val="24"/>
        </w:rPr>
      </w:pPr>
    </w:p>
    <w:p w:rsidR="00E63A70" w:rsidRDefault="00E63A70">
      <w:pPr>
        <w:rPr>
          <w:rFonts w:ascii="Times New Roman" w:hAnsi="Times New Roman" w:cs="Times New Roman"/>
          <w:sz w:val="24"/>
          <w:szCs w:val="24"/>
        </w:rPr>
      </w:pPr>
    </w:p>
    <w:p w:rsidR="00E63A70" w:rsidRDefault="00E63A70">
      <w:pPr>
        <w:rPr>
          <w:rFonts w:ascii="Times New Roman" w:hAnsi="Times New Roman" w:cs="Times New Roman"/>
          <w:sz w:val="24"/>
          <w:szCs w:val="24"/>
        </w:rPr>
      </w:pPr>
    </w:p>
    <w:p w:rsidR="00E63A70" w:rsidRDefault="00E63A70">
      <w:pPr>
        <w:rPr>
          <w:rFonts w:ascii="Times New Roman" w:hAnsi="Times New Roman" w:cs="Times New Roman"/>
          <w:sz w:val="24"/>
          <w:szCs w:val="24"/>
        </w:rPr>
      </w:pPr>
    </w:p>
    <w:p w:rsidR="00E63A70" w:rsidRPr="00227F3B" w:rsidRDefault="00E63A70">
      <w:pPr>
        <w:rPr>
          <w:rFonts w:ascii="Times New Roman" w:hAnsi="Times New Roman" w:cs="Times New Roman"/>
          <w:sz w:val="24"/>
          <w:szCs w:val="24"/>
        </w:rPr>
      </w:pPr>
    </w:p>
    <w:sectPr w:rsidR="00E63A70" w:rsidRPr="00227F3B" w:rsidSect="009A11D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4FE" w:rsidRDefault="008534FE" w:rsidP="00AD3061">
      <w:pPr>
        <w:spacing w:after="0" w:line="240" w:lineRule="auto"/>
      </w:pPr>
      <w:r>
        <w:separator/>
      </w:r>
    </w:p>
  </w:endnote>
  <w:endnote w:type="continuationSeparator" w:id="0">
    <w:p w:rsidR="008534FE" w:rsidRDefault="008534FE" w:rsidP="00AD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4FE" w:rsidRDefault="008534FE" w:rsidP="00AD3061">
      <w:pPr>
        <w:spacing w:after="0" w:line="240" w:lineRule="auto"/>
      </w:pPr>
      <w:r>
        <w:separator/>
      </w:r>
    </w:p>
  </w:footnote>
  <w:footnote w:type="continuationSeparator" w:id="0">
    <w:p w:rsidR="008534FE" w:rsidRDefault="008534FE" w:rsidP="00AD3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CC7B5C"/>
    <w:multiLevelType w:val="hybridMultilevel"/>
    <w:tmpl w:val="BA280ED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DD232FE"/>
    <w:multiLevelType w:val="hybridMultilevel"/>
    <w:tmpl w:val="117AF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A3B"/>
    <w:rsid w:val="00015E6B"/>
    <w:rsid w:val="00023C25"/>
    <w:rsid w:val="0003378F"/>
    <w:rsid w:val="00035903"/>
    <w:rsid w:val="00044535"/>
    <w:rsid w:val="00045926"/>
    <w:rsid w:val="000627E4"/>
    <w:rsid w:val="00063C5F"/>
    <w:rsid w:val="00063F75"/>
    <w:rsid w:val="00077E67"/>
    <w:rsid w:val="00081D21"/>
    <w:rsid w:val="000920EF"/>
    <w:rsid w:val="00092708"/>
    <w:rsid w:val="000A0B21"/>
    <w:rsid w:val="000C70EE"/>
    <w:rsid w:val="000D1F77"/>
    <w:rsid w:val="000D2893"/>
    <w:rsid w:val="000E2B54"/>
    <w:rsid w:val="000E2DD4"/>
    <w:rsid w:val="001049DD"/>
    <w:rsid w:val="0014451D"/>
    <w:rsid w:val="0015563F"/>
    <w:rsid w:val="001561A5"/>
    <w:rsid w:val="00164282"/>
    <w:rsid w:val="00165009"/>
    <w:rsid w:val="0016570C"/>
    <w:rsid w:val="0016674B"/>
    <w:rsid w:val="00171AB7"/>
    <w:rsid w:val="00181ECB"/>
    <w:rsid w:val="001A28D2"/>
    <w:rsid w:val="001B5968"/>
    <w:rsid w:val="001C13BB"/>
    <w:rsid w:val="001C3788"/>
    <w:rsid w:val="001D07B5"/>
    <w:rsid w:val="001E1189"/>
    <w:rsid w:val="001E5CF3"/>
    <w:rsid w:val="001F40BF"/>
    <w:rsid w:val="00205E78"/>
    <w:rsid w:val="0021076C"/>
    <w:rsid w:val="00216FCC"/>
    <w:rsid w:val="00222533"/>
    <w:rsid w:val="00223689"/>
    <w:rsid w:val="00227F3B"/>
    <w:rsid w:val="0024175A"/>
    <w:rsid w:val="002433CB"/>
    <w:rsid w:val="00244F31"/>
    <w:rsid w:val="0025139C"/>
    <w:rsid w:val="002573CF"/>
    <w:rsid w:val="00257666"/>
    <w:rsid w:val="002717DE"/>
    <w:rsid w:val="0027747C"/>
    <w:rsid w:val="002A7864"/>
    <w:rsid w:val="002C0774"/>
    <w:rsid w:val="002C3031"/>
    <w:rsid w:val="002D1342"/>
    <w:rsid w:val="002D6D93"/>
    <w:rsid w:val="002F4139"/>
    <w:rsid w:val="00310174"/>
    <w:rsid w:val="0031091B"/>
    <w:rsid w:val="00311256"/>
    <w:rsid w:val="003141F9"/>
    <w:rsid w:val="00323A2E"/>
    <w:rsid w:val="003266BF"/>
    <w:rsid w:val="0032692F"/>
    <w:rsid w:val="00331020"/>
    <w:rsid w:val="00342C1C"/>
    <w:rsid w:val="00347512"/>
    <w:rsid w:val="00350F5E"/>
    <w:rsid w:val="003528E8"/>
    <w:rsid w:val="00354835"/>
    <w:rsid w:val="0036490F"/>
    <w:rsid w:val="0037151C"/>
    <w:rsid w:val="003720A7"/>
    <w:rsid w:val="00376B94"/>
    <w:rsid w:val="0038790E"/>
    <w:rsid w:val="003951AC"/>
    <w:rsid w:val="003A28C3"/>
    <w:rsid w:val="003B258B"/>
    <w:rsid w:val="003B7594"/>
    <w:rsid w:val="003F0FFE"/>
    <w:rsid w:val="003F173B"/>
    <w:rsid w:val="00410D21"/>
    <w:rsid w:val="0041510A"/>
    <w:rsid w:val="0041731D"/>
    <w:rsid w:val="004365EF"/>
    <w:rsid w:val="00441A3B"/>
    <w:rsid w:val="004457ED"/>
    <w:rsid w:val="00453699"/>
    <w:rsid w:val="0045454E"/>
    <w:rsid w:val="00462452"/>
    <w:rsid w:val="004633F2"/>
    <w:rsid w:val="0047716C"/>
    <w:rsid w:val="0049633E"/>
    <w:rsid w:val="004B28E2"/>
    <w:rsid w:val="004C1366"/>
    <w:rsid w:val="004C3930"/>
    <w:rsid w:val="004C7A39"/>
    <w:rsid w:val="004E7CF2"/>
    <w:rsid w:val="004F61CD"/>
    <w:rsid w:val="00513AEB"/>
    <w:rsid w:val="00544EFC"/>
    <w:rsid w:val="005526C9"/>
    <w:rsid w:val="00562C63"/>
    <w:rsid w:val="005700C4"/>
    <w:rsid w:val="005726D6"/>
    <w:rsid w:val="00594F57"/>
    <w:rsid w:val="005A3D68"/>
    <w:rsid w:val="005A680E"/>
    <w:rsid w:val="005B6486"/>
    <w:rsid w:val="005C1674"/>
    <w:rsid w:val="005C6D68"/>
    <w:rsid w:val="005D4D96"/>
    <w:rsid w:val="005E2591"/>
    <w:rsid w:val="005F16B6"/>
    <w:rsid w:val="005F6B45"/>
    <w:rsid w:val="00632D7B"/>
    <w:rsid w:val="00655AC1"/>
    <w:rsid w:val="00690CB8"/>
    <w:rsid w:val="00694232"/>
    <w:rsid w:val="006A11D1"/>
    <w:rsid w:val="006B63DE"/>
    <w:rsid w:val="006B7154"/>
    <w:rsid w:val="006C7129"/>
    <w:rsid w:val="006C76BC"/>
    <w:rsid w:val="006D69BD"/>
    <w:rsid w:val="006E365F"/>
    <w:rsid w:val="006E749D"/>
    <w:rsid w:val="007231D8"/>
    <w:rsid w:val="00724A33"/>
    <w:rsid w:val="00740608"/>
    <w:rsid w:val="00747E74"/>
    <w:rsid w:val="007550D1"/>
    <w:rsid w:val="00772597"/>
    <w:rsid w:val="00787DB0"/>
    <w:rsid w:val="007B4105"/>
    <w:rsid w:val="007B45A8"/>
    <w:rsid w:val="007C139A"/>
    <w:rsid w:val="007C29AF"/>
    <w:rsid w:val="007E0581"/>
    <w:rsid w:val="007E3353"/>
    <w:rsid w:val="007E3E5F"/>
    <w:rsid w:val="007F40FF"/>
    <w:rsid w:val="00803488"/>
    <w:rsid w:val="008061BD"/>
    <w:rsid w:val="00807739"/>
    <w:rsid w:val="00807758"/>
    <w:rsid w:val="00824CC9"/>
    <w:rsid w:val="00831CB4"/>
    <w:rsid w:val="00851792"/>
    <w:rsid w:val="008534FE"/>
    <w:rsid w:val="008633E7"/>
    <w:rsid w:val="008776F0"/>
    <w:rsid w:val="00877863"/>
    <w:rsid w:val="008A2A0F"/>
    <w:rsid w:val="008B6939"/>
    <w:rsid w:val="008C259F"/>
    <w:rsid w:val="008C2AB5"/>
    <w:rsid w:val="008D16BA"/>
    <w:rsid w:val="008E697F"/>
    <w:rsid w:val="008E7AFC"/>
    <w:rsid w:val="00905957"/>
    <w:rsid w:val="00916ECA"/>
    <w:rsid w:val="00923F2C"/>
    <w:rsid w:val="009520F6"/>
    <w:rsid w:val="0099621F"/>
    <w:rsid w:val="009A0D0D"/>
    <w:rsid w:val="009A11D1"/>
    <w:rsid w:val="009A2135"/>
    <w:rsid w:val="009C3335"/>
    <w:rsid w:val="009C3BFC"/>
    <w:rsid w:val="009D114B"/>
    <w:rsid w:val="009D5531"/>
    <w:rsid w:val="009E1EAE"/>
    <w:rsid w:val="009F36F0"/>
    <w:rsid w:val="00A02B3F"/>
    <w:rsid w:val="00A06D77"/>
    <w:rsid w:val="00A14643"/>
    <w:rsid w:val="00A24308"/>
    <w:rsid w:val="00A27750"/>
    <w:rsid w:val="00A35147"/>
    <w:rsid w:val="00A426AE"/>
    <w:rsid w:val="00A45343"/>
    <w:rsid w:val="00A61481"/>
    <w:rsid w:val="00A66254"/>
    <w:rsid w:val="00A70308"/>
    <w:rsid w:val="00A74EE5"/>
    <w:rsid w:val="00A92467"/>
    <w:rsid w:val="00A93276"/>
    <w:rsid w:val="00AA4281"/>
    <w:rsid w:val="00AC067A"/>
    <w:rsid w:val="00AD3061"/>
    <w:rsid w:val="00AF4028"/>
    <w:rsid w:val="00AF435E"/>
    <w:rsid w:val="00AF4D9F"/>
    <w:rsid w:val="00AF5A13"/>
    <w:rsid w:val="00B07CD0"/>
    <w:rsid w:val="00B355DD"/>
    <w:rsid w:val="00B4360E"/>
    <w:rsid w:val="00B50AEE"/>
    <w:rsid w:val="00B71BD9"/>
    <w:rsid w:val="00B835B2"/>
    <w:rsid w:val="00B965DB"/>
    <w:rsid w:val="00BA437D"/>
    <w:rsid w:val="00BB531A"/>
    <w:rsid w:val="00BC3D85"/>
    <w:rsid w:val="00BD2ED8"/>
    <w:rsid w:val="00BD3183"/>
    <w:rsid w:val="00BD6449"/>
    <w:rsid w:val="00BE2CDB"/>
    <w:rsid w:val="00BE5CCB"/>
    <w:rsid w:val="00BE6673"/>
    <w:rsid w:val="00C138C2"/>
    <w:rsid w:val="00C13F67"/>
    <w:rsid w:val="00C1462A"/>
    <w:rsid w:val="00C178ED"/>
    <w:rsid w:val="00C36A0E"/>
    <w:rsid w:val="00C447F7"/>
    <w:rsid w:val="00C4662C"/>
    <w:rsid w:val="00C54FEF"/>
    <w:rsid w:val="00C6240C"/>
    <w:rsid w:val="00C65C90"/>
    <w:rsid w:val="00C6650E"/>
    <w:rsid w:val="00C81577"/>
    <w:rsid w:val="00C85DB7"/>
    <w:rsid w:val="00D05363"/>
    <w:rsid w:val="00D210FF"/>
    <w:rsid w:val="00D3745C"/>
    <w:rsid w:val="00D41D5C"/>
    <w:rsid w:val="00D431C7"/>
    <w:rsid w:val="00D4597F"/>
    <w:rsid w:val="00D4678B"/>
    <w:rsid w:val="00D5430F"/>
    <w:rsid w:val="00D563F3"/>
    <w:rsid w:val="00D56DA9"/>
    <w:rsid w:val="00D609F6"/>
    <w:rsid w:val="00D63D28"/>
    <w:rsid w:val="00D802DE"/>
    <w:rsid w:val="00D87AAE"/>
    <w:rsid w:val="00D87D2E"/>
    <w:rsid w:val="00D94510"/>
    <w:rsid w:val="00DA5AF7"/>
    <w:rsid w:val="00DB5AC3"/>
    <w:rsid w:val="00DC0281"/>
    <w:rsid w:val="00DC57A0"/>
    <w:rsid w:val="00DD32FC"/>
    <w:rsid w:val="00DF6018"/>
    <w:rsid w:val="00DF73F4"/>
    <w:rsid w:val="00E20808"/>
    <w:rsid w:val="00E505C0"/>
    <w:rsid w:val="00E526BF"/>
    <w:rsid w:val="00E5438C"/>
    <w:rsid w:val="00E63A70"/>
    <w:rsid w:val="00E64912"/>
    <w:rsid w:val="00E665E7"/>
    <w:rsid w:val="00E70AD1"/>
    <w:rsid w:val="00EB305B"/>
    <w:rsid w:val="00EC5A55"/>
    <w:rsid w:val="00ED4611"/>
    <w:rsid w:val="00ED5B49"/>
    <w:rsid w:val="00EE4B52"/>
    <w:rsid w:val="00EF0A4F"/>
    <w:rsid w:val="00EF0F64"/>
    <w:rsid w:val="00EF4ECA"/>
    <w:rsid w:val="00F16612"/>
    <w:rsid w:val="00F1761B"/>
    <w:rsid w:val="00F200DF"/>
    <w:rsid w:val="00F22B00"/>
    <w:rsid w:val="00F32CC2"/>
    <w:rsid w:val="00F435D9"/>
    <w:rsid w:val="00F4764C"/>
    <w:rsid w:val="00F4772F"/>
    <w:rsid w:val="00F70CA9"/>
    <w:rsid w:val="00F71F4E"/>
    <w:rsid w:val="00F72F53"/>
    <w:rsid w:val="00F73F3F"/>
    <w:rsid w:val="00F902FD"/>
    <w:rsid w:val="00FC20DF"/>
    <w:rsid w:val="00FE0D02"/>
    <w:rsid w:val="00FE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259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61481"/>
    <w:pPr>
      <w:ind w:left="720"/>
      <w:contextualSpacing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A614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D30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D3061"/>
  </w:style>
  <w:style w:type="paragraph" w:styleId="a8">
    <w:name w:val="footer"/>
    <w:basedOn w:val="a"/>
    <w:link w:val="a9"/>
    <w:uiPriority w:val="99"/>
    <w:unhideWhenUsed/>
    <w:rsid w:val="00AD30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D3061"/>
  </w:style>
  <w:style w:type="paragraph" w:styleId="aa">
    <w:name w:val="No Spacing"/>
    <w:uiPriority w:val="1"/>
    <w:qFormat/>
    <w:rsid w:val="00E505C0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996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962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259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61481"/>
    <w:pPr>
      <w:ind w:left="720"/>
      <w:contextualSpacing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A614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D30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D3061"/>
  </w:style>
  <w:style w:type="paragraph" w:styleId="a8">
    <w:name w:val="footer"/>
    <w:basedOn w:val="a"/>
    <w:link w:val="a9"/>
    <w:uiPriority w:val="99"/>
    <w:unhideWhenUsed/>
    <w:rsid w:val="00AD30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D3061"/>
  </w:style>
  <w:style w:type="paragraph" w:styleId="aa">
    <w:name w:val="No Spacing"/>
    <w:uiPriority w:val="1"/>
    <w:qFormat/>
    <w:rsid w:val="00E505C0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996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962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4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otdelpriozersk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2108</Words>
  <Characters>12019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BERSTNEV</cp:lastModifiedBy>
  <cp:revision>5</cp:revision>
  <cp:lastPrinted>2021-10-13T08:04:00Z</cp:lastPrinted>
  <dcterms:created xsi:type="dcterms:W3CDTF">2021-12-14T09:35:00Z</dcterms:created>
  <dcterms:modified xsi:type="dcterms:W3CDTF">2021-12-14T09:59:00Z</dcterms:modified>
</cp:coreProperties>
</file>