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50" w:rsidRPr="00E27795" w:rsidRDefault="00B93493" w:rsidP="00E27795">
      <w:pPr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795" w:rsidRPr="00E27795">
        <w:rPr>
          <w:rFonts w:ascii="Times New Roman" w:hAnsi="Times New Roman" w:cs="Times New Roman"/>
          <w:sz w:val="24"/>
          <w:szCs w:val="24"/>
        </w:rPr>
        <w:t>ПРОЕКТ</w:t>
      </w:r>
    </w:p>
    <w:p w:rsidR="00E27795" w:rsidRDefault="004B6B64" w:rsidP="004B6B64">
      <w:pPr>
        <w:ind w:left="567" w:firstLine="567"/>
        <w:jc w:val="right"/>
      </w:pPr>
      <w:r>
        <w:t xml:space="preserve">  </w:t>
      </w:r>
      <w:r w:rsidRPr="00D95B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3AADF5" wp14:editId="3B306D24">
            <wp:extent cx="5905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3A" w:rsidRPr="00D95B3A" w:rsidRDefault="00D95B3A" w:rsidP="00D95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3A" w:rsidRPr="00D95B3A" w:rsidRDefault="00D95B3A" w:rsidP="00D95B3A">
      <w:pPr>
        <w:framePr w:hSpace="141" w:wrap="auto" w:vAnchor="text" w:hAnchor="page" w:x="6021" w:y="-86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3A" w:rsidRPr="00D95B3A" w:rsidRDefault="00D95B3A" w:rsidP="00D95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B3A">
        <w:rPr>
          <w:rFonts w:ascii="Times New Roman" w:hAnsi="Times New Roman" w:cs="Times New Roman"/>
          <w:b/>
          <w:bCs/>
          <w:sz w:val="24"/>
          <w:szCs w:val="24"/>
        </w:rPr>
        <w:t>Админист</w:t>
      </w:r>
      <w:r w:rsidR="00062EC8">
        <w:rPr>
          <w:rFonts w:ascii="Times New Roman" w:hAnsi="Times New Roman" w:cs="Times New Roman"/>
          <w:b/>
          <w:bCs/>
          <w:sz w:val="24"/>
          <w:szCs w:val="24"/>
        </w:rPr>
        <w:t xml:space="preserve">рация </w:t>
      </w:r>
    </w:p>
    <w:p w:rsidR="00062EC8" w:rsidRDefault="00062EC8" w:rsidP="00D95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Приозерского муниципального</w:t>
      </w:r>
      <w:r w:rsidR="00D95B3A" w:rsidRPr="00D95B3A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D95B3A" w:rsidRPr="00D95B3A" w:rsidRDefault="00D95B3A" w:rsidP="00D95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B3A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D95B3A" w:rsidRPr="00D95B3A" w:rsidRDefault="00D95B3A" w:rsidP="00D95B3A">
      <w:pPr>
        <w:pStyle w:val="aa"/>
        <w:jc w:val="center"/>
      </w:pPr>
    </w:p>
    <w:p w:rsidR="00D95B3A" w:rsidRPr="00D95B3A" w:rsidRDefault="00D95B3A" w:rsidP="00D95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5B3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95B3A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D95B3A" w:rsidRPr="00D95B3A" w:rsidRDefault="00D95B3A" w:rsidP="00D95B3A">
      <w:pPr>
        <w:pStyle w:val="aa"/>
        <w:rPr>
          <w:b/>
        </w:rPr>
      </w:pPr>
    </w:p>
    <w:p w:rsidR="00D95B3A" w:rsidRPr="00D95B3A" w:rsidRDefault="00D95B3A" w:rsidP="00D95B3A">
      <w:pPr>
        <w:pStyle w:val="11"/>
        <w:keepNext w:val="0"/>
        <w:tabs>
          <w:tab w:val="left" w:pos="3969"/>
        </w:tabs>
        <w:outlineLvl w:val="9"/>
      </w:pPr>
      <w:r w:rsidRPr="00D95B3A">
        <w:t xml:space="preserve">от  </w:t>
      </w:r>
      <w:r w:rsidR="000D2B56">
        <w:t>_____________</w:t>
      </w:r>
      <w:r w:rsidR="00F6224E">
        <w:t xml:space="preserve"> года</w:t>
      </w:r>
      <w:r w:rsidRPr="00D95B3A">
        <w:t xml:space="preserve">   №</w:t>
      </w:r>
      <w:r w:rsidR="00E27795">
        <w:t xml:space="preserve"> </w:t>
      </w:r>
      <w:r w:rsidRPr="00D95B3A">
        <w:t xml:space="preserve">  </w:t>
      </w:r>
      <w:r w:rsidR="000D2B56">
        <w:t>____________</w:t>
      </w:r>
    </w:p>
    <w:p w:rsidR="00D95B3A" w:rsidRPr="00D95B3A" w:rsidRDefault="00D95B3A" w:rsidP="00D95B3A">
      <w:pPr>
        <w:pStyle w:val="a1"/>
        <w:rPr>
          <w:sz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89"/>
      </w:tblGrid>
      <w:tr w:rsidR="00D95B3A" w:rsidRPr="00D95B3A" w:rsidTr="006005E6">
        <w:trPr>
          <w:trHeight w:val="410"/>
        </w:trPr>
        <w:tc>
          <w:tcPr>
            <w:tcW w:w="4689" w:type="dxa"/>
          </w:tcPr>
          <w:p w:rsidR="00D95B3A" w:rsidRPr="00D95B3A" w:rsidRDefault="00D95B3A" w:rsidP="009440B3">
            <w:pPr>
              <w:pStyle w:val="a7"/>
              <w:tabs>
                <w:tab w:val="left" w:pos="708"/>
              </w:tabs>
              <w:jc w:val="both"/>
            </w:pPr>
            <w:r w:rsidRPr="00D95B3A">
              <w:t xml:space="preserve"> О</w:t>
            </w:r>
            <w:r w:rsidR="00FF2386">
              <w:t>б утверждении муниципальной программы</w:t>
            </w:r>
            <w:r w:rsidR="00062EC8">
              <w:t xml:space="preserve"> Приозерского  муниципального</w:t>
            </w:r>
            <w:r w:rsidRPr="00D95B3A">
              <w:t xml:space="preserve"> рай</w:t>
            </w:r>
            <w:r w:rsidR="000D2B56">
              <w:t>он</w:t>
            </w:r>
            <w:r w:rsidR="00062EC8">
              <w:t>а</w:t>
            </w:r>
            <w:r w:rsidR="000D2B56">
              <w:t xml:space="preserve"> Ленинградской области  «Укрепление общественного здоровья</w:t>
            </w:r>
            <w:r w:rsidRPr="00D95B3A">
              <w:t xml:space="preserve"> </w:t>
            </w:r>
            <w:proofErr w:type="gramStart"/>
            <w:r w:rsidRPr="00D95B3A">
              <w:t>в</w:t>
            </w:r>
            <w:proofErr w:type="gramEnd"/>
            <w:r w:rsidR="00062EC8">
              <w:t xml:space="preserve"> </w:t>
            </w:r>
            <w:proofErr w:type="gramStart"/>
            <w:r w:rsidR="00062EC8">
              <w:t>Приозерском</w:t>
            </w:r>
            <w:proofErr w:type="gramEnd"/>
            <w:r w:rsidR="00062EC8">
              <w:t xml:space="preserve"> муниципальном</w:t>
            </w:r>
            <w:r w:rsidRPr="00D95B3A">
              <w:t xml:space="preserve"> рай</w:t>
            </w:r>
            <w:r w:rsidR="00E27795">
              <w:t>он</w:t>
            </w:r>
            <w:r w:rsidR="00062EC8">
              <w:t>е</w:t>
            </w:r>
            <w:r w:rsidR="00E27795">
              <w:t xml:space="preserve"> Ле</w:t>
            </w:r>
            <w:r w:rsidR="00062EC8">
              <w:t>нинградской области</w:t>
            </w:r>
            <w:r w:rsidR="009440B3">
              <w:t>»</w:t>
            </w:r>
            <w:r w:rsidR="00062EC8">
              <w:t xml:space="preserve"> </w:t>
            </w:r>
            <w:r w:rsidR="00062EC8" w:rsidRPr="006272BC">
              <w:t>на 2023-2025</w:t>
            </w:r>
            <w:r w:rsidRPr="006272BC">
              <w:t xml:space="preserve"> годы.</w:t>
            </w:r>
          </w:p>
        </w:tc>
      </w:tr>
    </w:tbl>
    <w:p w:rsidR="00D95B3A" w:rsidRPr="00D95B3A" w:rsidRDefault="00D95B3A" w:rsidP="00D95B3A">
      <w:pPr>
        <w:pStyle w:val="a1"/>
        <w:rPr>
          <w:sz w:val="24"/>
        </w:rPr>
      </w:pPr>
    </w:p>
    <w:p w:rsidR="00C12EF7" w:rsidRPr="00C12EF7" w:rsidRDefault="006272BC" w:rsidP="00C12EF7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t xml:space="preserve">        </w:t>
      </w:r>
      <w:r w:rsidR="00C12EF7">
        <w:t xml:space="preserve">                </w:t>
      </w:r>
      <w:proofErr w:type="gramStart"/>
      <w:r w:rsidR="00C12EF7" w:rsidRPr="00C1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12EF7" w:rsidRPr="00C12EF7">
        <w:rPr>
          <w:rFonts w:ascii="Times New Roman" w:hAnsi="Times New Roman" w:cs="Times New Roman"/>
          <w:sz w:val="24"/>
          <w:szCs w:val="24"/>
        </w:rPr>
        <w:t>со статьей 179 Бюджетного кодекса Российской Федерации</w:t>
      </w:r>
      <w:r w:rsidR="00C12EF7" w:rsidRPr="00C1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Приозерского муниципального района Ленинградской области, в целях реализации федерального проекта «Укрепление общественного здоровья» национального проекта «Демография» на основании «Рекомендаций по созданию региональных и муниципальных программ укрепления здоровья», разработанных Министерством здравоохранения Российской Федерации, </w:t>
      </w:r>
      <w:r w:rsidR="00C12EF7" w:rsidRPr="00C12EF7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C12EF7" w:rsidRPr="00C12EF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  <w:proofErr w:type="gramEnd"/>
      <w:r w:rsidR="00C12EF7" w:rsidRPr="00C1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Приозерского муниципального  района  Ленинградской области от 10 ноября 2021 года № 4008 «</w:t>
      </w:r>
      <w:r w:rsidR="00C12EF7" w:rsidRPr="00C12EF7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Порядка разработки, реализации и оценки эффективности муниципальных программ  Приозерского муниципального района Ленинградской области и Приозерского городского поселения Приозерского муниципального района Ленинградской области»,</w:t>
      </w:r>
      <w:r w:rsidR="00C12EF7" w:rsidRPr="00C12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EF7" w:rsidRPr="00C12EF7">
        <w:rPr>
          <w:rFonts w:ascii="Times New Roman" w:eastAsia="Times New Roman" w:hAnsi="Times New Roman" w:cs="Times New Roman"/>
          <w:sz w:val="24"/>
          <w:szCs w:val="24"/>
        </w:rPr>
        <w:t>администрация Приозерского муниципального района Ленинградской области</w:t>
      </w:r>
      <w:r w:rsidR="00C12EF7" w:rsidRPr="00C12EF7">
        <w:rPr>
          <w:rFonts w:ascii="Times New Roman" w:eastAsia="Times New Roman" w:hAnsi="Times New Roman" w:cs="Times New Roman"/>
          <w:sz w:val="23"/>
          <w:szCs w:val="23"/>
        </w:rPr>
        <w:t xml:space="preserve"> ПОСТАНОВЛЯЕТ:</w:t>
      </w:r>
      <w:r w:rsidR="00C12EF7" w:rsidRPr="00C12EF7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D95B3A" w:rsidRPr="00D95B3A" w:rsidRDefault="00D95B3A" w:rsidP="00D95B3A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95B3A">
        <w:t>Утвердить муниципальную прог</w:t>
      </w:r>
      <w:r w:rsidR="00062EC8">
        <w:t>рамму Приозерского  муниципального</w:t>
      </w:r>
      <w:r w:rsidRPr="00D95B3A">
        <w:t xml:space="preserve"> рай</w:t>
      </w:r>
      <w:r w:rsidR="000D2B56">
        <w:t>он</w:t>
      </w:r>
      <w:r w:rsidR="00062EC8">
        <w:t>а</w:t>
      </w:r>
      <w:r w:rsidR="000D2B56">
        <w:t xml:space="preserve"> Ленинградской области  «Укрепление общественного здоровья</w:t>
      </w:r>
      <w:r w:rsidRPr="00D95B3A">
        <w:t xml:space="preserve"> </w:t>
      </w:r>
      <w:proofErr w:type="gramStart"/>
      <w:r w:rsidRPr="00D95B3A">
        <w:t>в</w:t>
      </w:r>
      <w:proofErr w:type="gramEnd"/>
      <w:r w:rsidR="000126A2">
        <w:t xml:space="preserve"> </w:t>
      </w:r>
      <w:proofErr w:type="gramStart"/>
      <w:r w:rsidR="00062EC8">
        <w:t>Приозерском</w:t>
      </w:r>
      <w:proofErr w:type="gramEnd"/>
      <w:r w:rsidR="00062EC8">
        <w:t xml:space="preserve"> муниципальном</w:t>
      </w:r>
      <w:r w:rsidRPr="00D95B3A">
        <w:t xml:space="preserve"> рай</w:t>
      </w:r>
      <w:r w:rsidR="00062EC8">
        <w:t>оне</w:t>
      </w:r>
      <w:r w:rsidR="009A1923">
        <w:t xml:space="preserve"> </w:t>
      </w:r>
      <w:r w:rsidR="00E27795">
        <w:t>Ле</w:t>
      </w:r>
      <w:r w:rsidR="00062EC8">
        <w:t>нинградской области</w:t>
      </w:r>
      <w:r w:rsidR="009440B3">
        <w:t>»</w:t>
      </w:r>
      <w:r w:rsidR="00062EC8">
        <w:t xml:space="preserve"> на 2023-2025</w:t>
      </w:r>
      <w:r w:rsidR="00BE2020">
        <w:t xml:space="preserve"> годы (Приложение</w:t>
      </w:r>
      <w:proofErr w:type="gramStart"/>
      <w:r w:rsidR="00BE2020">
        <w:t xml:space="preserve"> </w:t>
      </w:r>
      <w:r w:rsidRPr="00D95B3A">
        <w:t>)</w:t>
      </w:r>
      <w:proofErr w:type="gramEnd"/>
      <w:r w:rsidRPr="00D95B3A">
        <w:t>.</w:t>
      </w:r>
    </w:p>
    <w:p w:rsidR="00D95B3A" w:rsidRPr="00D95B3A" w:rsidRDefault="00D95B3A" w:rsidP="00D95B3A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95B3A">
        <w:t>Опубликовать настоящее постано</w:t>
      </w:r>
      <w:r w:rsidR="00A1358B">
        <w:t>в</w:t>
      </w:r>
      <w:r w:rsidR="00431F0C">
        <w:t>ление</w:t>
      </w:r>
      <w:r w:rsidR="000126A2">
        <w:t xml:space="preserve"> </w:t>
      </w:r>
      <w:r w:rsidRPr="00D95B3A">
        <w:t>на официальном сайте админист</w:t>
      </w:r>
      <w:r w:rsidR="00062EC8">
        <w:t>рации Приозерского муниципального</w:t>
      </w:r>
      <w:r w:rsidRPr="00D95B3A">
        <w:t xml:space="preserve"> район</w:t>
      </w:r>
      <w:r w:rsidR="00062EC8">
        <w:t>а</w:t>
      </w:r>
      <w:r w:rsidRPr="00D95B3A">
        <w:t xml:space="preserve"> Ленинградской области в сети Интернет.</w:t>
      </w:r>
    </w:p>
    <w:p w:rsidR="00D95B3A" w:rsidRDefault="00D95B3A" w:rsidP="00D95B3A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D95B3A">
        <w:t>Контроль за</w:t>
      </w:r>
      <w:proofErr w:type="gramEnd"/>
      <w:r w:rsidRPr="00D95B3A">
        <w:t xml:space="preserve"> исполнением д</w:t>
      </w:r>
      <w:r w:rsidR="00A1358B">
        <w:t>анного</w:t>
      </w:r>
      <w:r w:rsidR="00E27795">
        <w:t xml:space="preserve"> постановления возложить на заместителя главы администрации по</w:t>
      </w:r>
      <w:r w:rsidR="00062EC8">
        <w:t xml:space="preserve"> социальным вопросам </w:t>
      </w:r>
      <w:r w:rsidR="00C12EF7">
        <w:t xml:space="preserve"> </w:t>
      </w:r>
      <w:r w:rsidR="00062EC8">
        <w:t>Кириллову И.М.</w:t>
      </w:r>
    </w:p>
    <w:p w:rsidR="00A1358B" w:rsidRPr="00D95B3A" w:rsidRDefault="00A1358B" w:rsidP="00A1358B">
      <w:pPr>
        <w:pStyle w:val="a5"/>
        <w:tabs>
          <w:tab w:val="left" w:pos="993"/>
        </w:tabs>
        <w:spacing w:before="0" w:beforeAutospacing="0" w:after="0" w:afterAutospacing="0"/>
        <w:jc w:val="both"/>
      </w:pPr>
    </w:p>
    <w:p w:rsidR="00D95B3A" w:rsidRPr="00D95B3A" w:rsidRDefault="00E27795" w:rsidP="00D95B3A">
      <w:pPr>
        <w:pStyle w:val="a5"/>
        <w:spacing w:before="0" w:beforeAutospacing="0" w:after="0" w:afterAutospacing="0"/>
        <w:ind w:firstLine="720"/>
        <w:jc w:val="both"/>
      </w:pPr>
      <w:r>
        <w:t>Глава</w:t>
      </w:r>
      <w:r w:rsidR="00170D70">
        <w:t xml:space="preserve"> администрации                                  </w:t>
      </w:r>
      <w:r w:rsidR="00A34667">
        <w:t xml:space="preserve">      </w:t>
      </w:r>
      <w:r w:rsidR="00170D70">
        <w:t xml:space="preserve">             </w:t>
      </w:r>
      <w:r w:rsidR="00717039">
        <w:t xml:space="preserve"> </w:t>
      </w:r>
      <w:r>
        <w:t xml:space="preserve">                                 А.Н. Соклаков</w:t>
      </w:r>
    </w:p>
    <w:p w:rsidR="00D95B3A" w:rsidRDefault="00D95B3A" w:rsidP="00D95B3A">
      <w:pPr>
        <w:pStyle w:val="a5"/>
        <w:spacing w:before="0" w:beforeAutospacing="0" w:after="0" w:afterAutospacing="0"/>
        <w:ind w:left="567"/>
      </w:pPr>
    </w:p>
    <w:p w:rsidR="00170D70" w:rsidRPr="00D95B3A" w:rsidRDefault="00602C88" w:rsidP="000126A2">
      <w:pPr>
        <w:pStyle w:val="a5"/>
        <w:spacing w:before="0" w:beforeAutospacing="0" w:after="0" w:afterAutospacing="0"/>
        <w:rPr>
          <w:rStyle w:val="a6"/>
          <w:b w:val="0"/>
          <w:bCs w:val="0"/>
          <w:sz w:val="16"/>
          <w:szCs w:val="16"/>
        </w:rPr>
      </w:pPr>
      <w:r w:rsidRPr="00602C88">
        <w:rPr>
          <w:rStyle w:val="a6"/>
          <w:b w:val="0"/>
          <w:bCs w:val="0"/>
          <w:sz w:val="22"/>
          <w:szCs w:val="22"/>
        </w:rPr>
        <w:t>Лист согласования прилагается</w:t>
      </w:r>
      <w:r>
        <w:rPr>
          <w:rStyle w:val="a6"/>
          <w:b w:val="0"/>
          <w:bCs w:val="0"/>
          <w:sz w:val="22"/>
          <w:szCs w:val="22"/>
        </w:rPr>
        <w:t>.</w:t>
      </w:r>
    </w:p>
    <w:p w:rsidR="00170D70" w:rsidRPr="00D95B3A" w:rsidRDefault="00170D70" w:rsidP="00D95B3A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D95B3A" w:rsidRDefault="00D95B3A" w:rsidP="00D95B3A">
      <w:pPr>
        <w:pStyle w:val="a5"/>
        <w:spacing w:before="0" w:beforeAutospacing="0" w:after="0" w:afterAutospacing="0"/>
        <w:rPr>
          <w:sz w:val="16"/>
          <w:szCs w:val="16"/>
        </w:rPr>
      </w:pPr>
      <w:r w:rsidRPr="00D95B3A">
        <w:rPr>
          <w:sz w:val="16"/>
          <w:szCs w:val="16"/>
        </w:rPr>
        <w:t xml:space="preserve">Разослано: дело-2,  ОЭПиПД-1, КФ -1, </w:t>
      </w:r>
      <w:r w:rsidR="00A1358B">
        <w:rPr>
          <w:sz w:val="16"/>
          <w:szCs w:val="16"/>
        </w:rPr>
        <w:t>СМИ</w:t>
      </w:r>
      <w:r w:rsidR="00021C66">
        <w:rPr>
          <w:sz w:val="16"/>
          <w:szCs w:val="16"/>
        </w:rPr>
        <w:t xml:space="preserve">-1, </w:t>
      </w:r>
      <w:r w:rsidR="00551672">
        <w:rPr>
          <w:sz w:val="16"/>
          <w:szCs w:val="16"/>
        </w:rPr>
        <w:t xml:space="preserve"> ГБУЗ ЛО -1, </w:t>
      </w:r>
      <w:r w:rsidR="00021C66">
        <w:rPr>
          <w:sz w:val="16"/>
          <w:szCs w:val="16"/>
        </w:rPr>
        <w:t>райо</w:t>
      </w:r>
      <w:r w:rsidR="003C7796">
        <w:rPr>
          <w:sz w:val="16"/>
          <w:szCs w:val="16"/>
        </w:rPr>
        <w:t>н</w:t>
      </w:r>
      <w:proofErr w:type="gramStart"/>
      <w:r w:rsidR="003C7796">
        <w:rPr>
          <w:sz w:val="16"/>
          <w:szCs w:val="16"/>
        </w:rPr>
        <w:t>.</w:t>
      </w:r>
      <w:proofErr w:type="gramEnd"/>
      <w:r w:rsidR="003C7796">
        <w:rPr>
          <w:sz w:val="16"/>
          <w:szCs w:val="16"/>
        </w:rPr>
        <w:t xml:space="preserve"> </w:t>
      </w:r>
      <w:proofErr w:type="gramStart"/>
      <w:r w:rsidR="003C7796">
        <w:rPr>
          <w:sz w:val="16"/>
          <w:szCs w:val="16"/>
        </w:rPr>
        <w:t>б</w:t>
      </w:r>
      <w:proofErr w:type="gramEnd"/>
      <w:r w:rsidR="003C7796">
        <w:rPr>
          <w:sz w:val="16"/>
          <w:szCs w:val="16"/>
        </w:rPr>
        <w:t>-</w:t>
      </w:r>
      <w:r w:rsidR="000126A2">
        <w:rPr>
          <w:sz w:val="16"/>
          <w:szCs w:val="16"/>
        </w:rPr>
        <w:t>ка-1</w:t>
      </w:r>
      <w:r w:rsidR="00A40E1D">
        <w:rPr>
          <w:sz w:val="16"/>
          <w:szCs w:val="16"/>
        </w:rPr>
        <w:t>, отд. ФКСиМП-1, М</w:t>
      </w:r>
      <w:r w:rsidR="00551672">
        <w:rPr>
          <w:sz w:val="16"/>
          <w:szCs w:val="16"/>
        </w:rPr>
        <w:t xml:space="preserve">БУ ФКС-1, </w:t>
      </w:r>
      <w:r w:rsidR="00A40E1D">
        <w:rPr>
          <w:sz w:val="16"/>
          <w:szCs w:val="16"/>
        </w:rPr>
        <w:t>, бас-н-1</w:t>
      </w:r>
    </w:p>
    <w:p w:rsidR="0017042C" w:rsidRDefault="0017042C" w:rsidP="00BE2020">
      <w:pPr>
        <w:pStyle w:val="a5"/>
        <w:spacing w:before="0" w:beforeAutospacing="0" w:after="0" w:afterAutospacing="0"/>
        <w:ind w:left="5670"/>
        <w:jc w:val="right"/>
        <w:rPr>
          <w:rStyle w:val="a6"/>
          <w:b w:val="0"/>
        </w:rPr>
      </w:pPr>
    </w:p>
    <w:p w:rsidR="009440B3" w:rsidRDefault="009440B3" w:rsidP="00BE2020">
      <w:pPr>
        <w:pStyle w:val="a5"/>
        <w:spacing w:before="0" w:beforeAutospacing="0" w:after="0" w:afterAutospacing="0"/>
        <w:ind w:left="5670"/>
        <w:jc w:val="right"/>
        <w:rPr>
          <w:rStyle w:val="a6"/>
          <w:b w:val="0"/>
        </w:rPr>
      </w:pPr>
    </w:p>
    <w:p w:rsidR="00E22D61" w:rsidRDefault="00E22D61" w:rsidP="00BE2020">
      <w:pPr>
        <w:pStyle w:val="a5"/>
        <w:spacing w:before="0" w:beforeAutospacing="0" w:after="0" w:afterAutospacing="0"/>
        <w:ind w:left="5670"/>
        <w:jc w:val="right"/>
        <w:rPr>
          <w:rStyle w:val="a6"/>
          <w:b w:val="0"/>
        </w:rPr>
      </w:pPr>
    </w:p>
    <w:p w:rsidR="00E22D61" w:rsidRDefault="00E22D61" w:rsidP="00BE2020">
      <w:pPr>
        <w:pStyle w:val="a5"/>
        <w:spacing w:before="0" w:beforeAutospacing="0" w:after="0" w:afterAutospacing="0"/>
        <w:ind w:left="5670"/>
        <w:jc w:val="right"/>
        <w:rPr>
          <w:rStyle w:val="a6"/>
          <w:b w:val="0"/>
        </w:rPr>
      </w:pPr>
    </w:p>
    <w:p w:rsidR="00D95B3A" w:rsidRPr="00D95B3A" w:rsidRDefault="00D95B3A" w:rsidP="00BE2020">
      <w:pPr>
        <w:pStyle w:val="a5"/>
        <w:spacing w:before="0" w:beforeAutospacing="0" w:after="0" w:afterAutospacing="0"/>
        <w:ind w:left="5670"/>
        <w:jc w:val="right"/>
        <w:rPr>
          <w:rStyle w:val="a6"/>
          <w:b w:val="0"/>
        </w:rPr>
      </w:pPr>
      <w:r w:rsidRPr="00D95B3A">
        <w:rPr>
          <w:rStyle w:val="a6"/>
          <w:b w:val="0"/>
        </w:rPr>
        <w:lastRenderedPageBreak/>
        <w:t>Утверждена</w:t>
      </w:r>
    </w:p>
    <w:p w:rsidR="00D95B3A" w:rsidRPr="00D95B3A" w:rsidRDefault="00D95B3A" w:rsidP="00062EC8">
      <w:pPr>
        <w:pStyle w:val="a5"/>
        <w:spacing w:before="0" w:beforeAutospacing="0" w:after="0" w:afterAutospacing="0"/>
        <w:ind w:left="5670"/>
        <w:jc w:val="right"/>
        <w:rPr>
          <w:rStyle w:val="a6"/>
          <w:b w:val="0"/>
        </w:rPr>
      </w:pPr>
      <w:r w:rsidRPr="00D95B3A">
        <w:rPr>
          <w:rStyle w:val="a6"/>
          <w:b w:val="0"/>
        </w:rPr>
        <w:t>постановлением администрации</w:t>
      </w:r>
    </w:p>
    <w:p w:rsidR="00D95B3A" w:rsidRPr="00D95B3A" w:rsidRDefault="00062EC8" w:rsidP="00BE2020">
      <w:pPr>
        <w:pStyle w:val="a5"/>
        <w:spacing w:before="0" w:beforeAutospacing="0" w:after="0" w:afterAutospacing="0"/>
        <w:ind w:left="5670"/>
        <w:jc w:val="right"/>
        <w:rPr>
          <w:rStyle w:val="a6"/>
          <w:b w:val="0"/>
        </w:rPr>
      </w:pPr>
      <w:r>
        <w:rPr>
          <w:rStyle w:val="a6"/>
          <w:b w:val="0"/>
        </w:rPr>
        <w:t>Приозерского  муниципального</w:t>
      </w:r>
    </w:p>
    <w:p w:rsidR="00D95B3A" w:rsidRPr="00D95B3A" w:rsidRDefault="00D95B3A" w:rsidP="00BE2020">
      <w:pPr>
        <w:pStyle w:val="a5"/>
        <w:spacing w:before="0" w:beforeAutospacing="0" w:after="0" w:afterAutospacing="0"/>
        <w:ind w:left="5670"/>
        <w:jc w:val="right"/>
        <w:rPr>
          <w:rStyle w:val="a6"/>
          <w:b w:val="0"/>
        </w:rPr>
      </w:pPr>
      <w:r w:rsidRPr="00D95B3A">
        <w:rPr>
          <w:rStyle w:val="a6"/>
          <w:b w:val="0"/>
        </w:rPr>
        <w:t>район</w:t>
      </w:r>
      <w:r w:rsidR="00062EC8">
        <w:rPr>
          <w:rStyle w:val="a6"/>
          <w:b w:val="0"/>
        </w:rPr>
        <w:t>а</w:t>
      </w:r>
      <w:r w:rsidRPr="00D95B3A">
        <w:rPr>
          <w:rStyle w:val="a6"/>
          <w:b w:val="0"/>
        </w:rPr>
        <w:t xml:space="preserve"> Ленинградской области</w:t>
      </w:r>
    </w:p>
    <w:p w:rsidR="00D95B3A" w:rsidRDefault="003C7796" w:rsidP="00BE2020">
      <w:pPr>
        <w:pStyle w:val="a5"/>
        <w:spacing w:before="0" w:beforeAutospacing="0" w:after="0" w:afterAutospacing="0"/>
        <w:ind w:left="4536"/>
        <w:jc w:val="right"/>
        <w:rPr>
          <w:rStyle w:val="a6"/>
          <w:b w:val="0"/>
        </w:rPr>
      </w:pPr>
      <w:r>
        <w:rPr>
          <w:rStyle w:val="a6"/>
          <w:b w:val="0"/>
        </w:rPr>
        <w:t xml:space="preserve">          </w:t>
      </w:r>
      <w:r w:rsidR="00533DAB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от                года №      </w:t>
      </w:r>
    </w:p>
    <w:p w:rsidR="00BE2020" w:rsidRPr="00D95B3A" w:rsidRDefault="00BE2020" w:rsidP="00BE2020">
      <w:pPr>
        <w:pStyle w:val="a5"/>
        <w:spacing w:before="0" w:beforeAutospacing="0" w:after="0" w:afterAutospacing="0"/>
        <w:ind w:left="4536"/>
        <w:jc w:val="right"/>
        <w:rPr>
          <w:rStyle w:val="a6"/>
          <w:b w:val="0"/>
        </w:rPr>
      </w:pPr>
      <w:r>
        <w:rPr>
          <w:rStyle w:val="a6"/>
          <w:b w:val="0"/>
        </w:rPr>
        <w:t>(Приложение)</w:t>
      </w:r>
    </w:p>
    <w:p w:rsidR="00D95B3A" w:rsidRPr="00D95B3A" w:rsidRDefault="00D95B3A" w:rsidP="00BE2020">
      <w:pPr>
        <w:pStyle w:val="a5"/>
        <w:spacing w:before="0" w:beforeAutospacing="0" w:after="0" w:afterAutospacing="0"/>
        <w:jc w:val="right"/>
        <w:rPr>
          <w:rStyle w:val="a6"/>
          <w:caps/>
        </w:rPr>
      </w:pPr>
    </w:p>
    <w:p w:rsidR="00D95B3A" w:rsidRPr="00D95B3A" w:rsidRDefault="00D95B3A" w:rsidP="00BE2020">
      <w:pPr>
        <w:pStyle w:val="a5"/>
        <w:spacing w:before="0" w:beforeAutospacing="0" w:after="0" w:afterAutospacing="0"/>
        <w:jc w:val="right"/>
        <w:rPr>
          <w:rStyle w:val="a6"/>
          <w:caps/>
        </w:rPr>
      </w:pP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  <w:r w:rsidRPr="00D95B3A">
        <w:rPr>
          <w:rStyle w:val="a6"/>
          <w:caps/>
        </w:rPr>
        <w:t xml:space="preserve">Муниципальная программа </w:t>
      </w: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</w:p>
    <w:p w:rsidR="00D95B3A" w:rsidRPr="00D95B3A" w:rsidRDefault="00062EC8" w:rsidP="00D95B3A">
      <w:pPr>
        <w:pStyle w:val="a5"/>
        <w:spacing w:before="0" w:beforeAutospacing="0" w:after="0" w:afterAutospacing="0"/>
        <w:jc w:val="center"/>
        <w:rPr>
          <w:b/>
          <w:caps/>
        </w:rPr>
      </w:pPr>
      <w:r>
        <w:rPr>
          <w:rStyle w:val="a6"/>
          <w:caps/>
        </w:rPr>
        <w:t xml:space="preserve"> Приозерского муниципального</w:t>
      </w:r>
      <w:r w:rsidR="00D95B3A" w:rsidRPr="00D95B3A">
        <w:rPr>
          <w:rStyle w:val="a6"/>
          <w:caps/>
        </w:rPr>
        <w:t xml:space="preserve"> район</w:t>
      </w:r>
      <w:r>
        <w:rPr>
          <w:rStyle w:val="a6"/>
          <w:caps/>
        </w:rPr>
        <w:t>а</w:t>
      </w:r>
      <w:r w:rsidR="00D95B3A" w:rsidRPr="00D95B3A">
        <w:rPr>
          <w:rStyle w:val="a6"/>
          <w:caps/>
        </w:rPr>
        <w:t xml:space="preserve"> Ленинградской области</w:t>
      </w:r>
    </w:p>
    <w:p w:rsidR="003C7796" w:rsidRDefault="000D2B56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  <w:r>
        <w:rPr>
          <w:rStyle w:val="a6"/>
          <w:caps/>
        </w:rPr>
        <w:t>«УКРЕПЛЕНИЕ ОБЩЕСТВЕННОГО ЗДОРОВЬЯ</w:t>
      </w:r>
      <w:r w:rsidR="00062EC8">
        <w:rPr>
          <w:rStyle w:val="a6"/>
          <w:caps/>
        </w:rPr>
        <w:t xml:space="preserve"> </w:t>
      </w:r>
      <w:proofErr w:type="gramStart"/>
      <w:r w:rsidR="00062EC8">
        <w:rPr>
          <w:rStyle w:val="a6"/>
          <w:caps/>
        </w:rPr>
        <w:t>В</w:t>
      </w:r>
      <w:proofErr w:type="gramEnd"/>
      <w:r w:rsidR="00062EC8">
        <w:rPr>
          <w:rStyle w:val="a6"/>
          <w:caps/>
        </w:rPr>
        <w:t xml:space="preserve"> </w:t>
      </w:r>
      <w:proofErr w:type="gramStart"/>
      <w:r w:rsidR="00062EC8">
        <w:rPr>
          <w:rStyle w:val="a6"/>
          <w:caps/>
        </w:rPr>
        <w:t>Приозерском</w:t>
      </w:r>
      <w:proofErr w:type="gramEnd"/>
      <w:r w:rsidR="00062EC8">
        <w:rPr>
          <w:rStyle w:val="a6"/>
          <w:caps/>
        </w:rPr>
        <w:t xml:space="preserve"> муниципальном</w:t>
      </w:r>
      <w:r w:rsidR="00D95B3A" w:rsidRPr="00D95B3A">
        <w:rPr>
          <w:rStyle w:val="a6"/>
          <w:caps/>
        </w:rPr>
        <w:t xml:space="preserve"> рай</w:t>
      </w:r>
      <w:r w:rsidR="00170D70">
        <w:rPr>
          <w:rStyle w:val="a6"/>
          <w:caps/>
        </w:rPr>
        <w:t>он</w:t>
      </w:r>
      <w:r w:rsidR="00062EC8">
        <w:rPr>
          <w:rStyle w:val="a6"/>
          <w:caps/>
        </w:rPr>
        <w:t>е</w:t>
      </w:r>
      <w:r w:rsidR="00170D70">
        <w:rPr>
          <w:rStyle w:val="a6"/>
          <w:caps/>
        </w:rPr>
        <w:t xml:space="preserve"> Ленинградской области</w:t>
      </w:r>
      <w:r w:rsidR="00E22D61">
        <w:rPr>
          <w:rStyle w:val="a6"/>
          <w:caps/>
        </w:rPr>
        <w:t>»</w:t>
      </w:r>
      <w:r w:rsidR="00170D70">
        <w:rPr>
          <w:rStyle w:val="a6"/>
          <w:caps/>
        </w:rPr>
        <w:t xml:space="preserve"> </w:t>
      </w:r>
    </w:p>
    <w:p w:rsidR="00D95B3A" w:rsidRPr="00D95B3A" w:rsidRDefault="00062EC8" w:rsidP="00D95B3A">
      <w:pPr>
        <w:pStyle w:val="a5"/>
        <w:spacing w:before="0" w:beforeAutospacing="0" w:after="0" w:afterAutospacing="0"/>
        <w:jc w:val="center"/>
        <w:rPr>
          <w:rStyle w:val="a6"/>
          <w:caps/>
        </w:rPr>
      </w:pPr>
      <w:r>
        <w:rPr>
          <w:rStyle w:val="a6"/>
          <w:caps/>
        </w:rPr>
        <w:t>на 2023-2025</w:t>
      </w:r>
      <w:r w:rsidR="00E22D61">
        <w:rPr>
          <w:rStyle w:val="a6"/>
          <w:caps/>
        </w:rPr>
        <w:t xml:space="preserve"> годы</w:t>
      </w:r>
      <w:r w:rsidR="00D95B3A" w:rsidRPr="00D95B3A">
        <w:rPr>
          <w:rStyle w:val="a6"/>
          <w:caps/>
        </w:rPr>
        <w:t>.</w:t>
      </w: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  <w:rPr>
          <w:b/>
        </w:rPr>
      </w:pPr>
      <w:r w:rsidRPr="00D95B3A">
        <w:rPr>
          <w:b/>
        </w:rPr>
        <w:t> </w:t>
      </w:r>
    </w:p>
    <w:p w:rsidR="00D95B3A" w:rsidRPr="00D95B3A" w:rsidRDefault="00D95B3A" w:rsidP="00D95B3A">
      <w:pPr>
        <w:pStyle w:val="a5"/>
        <w:spacing w:before="0" w:beforeAutospacing="0" w:after="0" w:afterAutospacing="0"/>
        <w:jc w:val="center"/>
      </w:pPr>
    </w:p>
    <w:p w:rsidR="00D95B3A" w:rsidRPr="00D95B3A" w:rsidRDefault="00D95B3A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3A" w:rsidRPr="006272BC" w:rsidRDefault="006272BC" w:rsidP="006272BC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95B3A" w:rsidRPr="006272B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исполнитель:</w:t>
      </w:r>
      <w:r w:rsidR="00C8594E" w:rsidRPr="00627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 по физической культуре, спорту и моло</w:t>
      </w:r>
      <w:r w:rsidR="00062EC8" w:rsidRPr="00627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дежной политике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62EC8" w:rsidRPr="006272B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 Приозерского муниципального</w:t>
      </w:r>
      <w:r w:rsidR="00C8594E" w:rsidRPr="00627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062EC8" w:rsidRPr="006272BC">
        <w:rPr>
          <w:rFonts w:ascii="Times New Roman" w:hAnsi="Times New Roman" w:cs="Times New Roman"/>
          <w:color w:val="000000" w:themeColor="text1"/>
          <w:sz w:val="24"/>
          <w:szCs w:val="24"/>
        </w:rPr>
        <w:t>а Ленинградской области</w:t>
      </w:r>
    </w:p>
    <w:p w:rsidR="00D95B3A" w:rsidRPr="006272BC" w:rsidRDefault="00D95B3A" w:rsidP="00D95B3A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5B3A" w:rsidRDefault="00D95B3A" w:rsidP="00D95B3A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1535" w:rsidRDefault="006B1535" w:rsidP="00D95B3A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1535" w:rsidRDefault="006B1535" w:rsidP="00D95B3A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1535" w:rsidRDefault="006B1535" w:rsidP="00D95B3A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1535" w:rsidRDefault="006B1535" w:rsidP="00D95B3A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1535" w:rsidRDefault="006B1535" w:rsidP="00D95B3A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1535" w:rsidRPr="009440B3" w:rsidRDefault="006B1535" w:rsidP="00D95B3A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95B3A" w:rsidRPr="009440B3" w:rsidRDefault="00D95B3A" w:rsidP="00D95B3A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95B3A" w:rsidRPr="009440B3" w:rsidRDefault="00D95B3A" w:rsidP="00D95B3A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95B3A" w:rsidRPr="009440B3" w:rsidRDefault="00D95B3A" w:rsidP="00D95B3A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0D70" w:rsidRDefault="00170D70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9440B3" w:rsidRDefault="009440B3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9440B3" w:rsidRPr="006005E6" w:rsidRDefault="009440B3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170D70" w:rsidRPr="006005E6" w:rsidRDefault="00170D70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8C6CF5" w:rsidRPr="008C6CF5" w:rsidRDefault="006272BC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C6CF5" w:rsidRPr="008C6CF5">
        <w:rPr>
          <w:rFonts w:ascii="Times New Roman" w:eastAsia="Times New Roman" w:hAnsi="Times New Roman" w:cs="Times New Roman"/>
          <w:sz w:val="24"/>
          <w:szCs w:val="24"/>
        </w:rPr>
        <w:t>Начальник отдела</w:t>
      </w:r>
    </w:p>
    <w:p w:rsidR="008C6CF5" w:rsidRPr="008C6CF5" w:rsidRDefault="006272BC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C6CF5" w:rsidRPr="008C6CF5">
        <w:rPr>
          <w:rFonts w:ascii="Times New Roman" w:eastAsia="Times New Roman" w:hAnsi="Times New Roman" w:cs="Times New Roman"/>
          <w:sz w:val="24"/>
          <w:szCs w:val="24"/>
        </w:rPr>
        <w:t>ФКС</w:t>
      </w:r>
      <w:r w:rsidR="00981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CF5" w:rsidRPr="008C6C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1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CF5" w:rsidRPr="008C6CF5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8C6CF5" w:rsidRDefault="006272BC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62EC8">
        <w:rPr>
          <w:rFonts w:ascii="Times New Roman" w:eastAsia="Times New Roman" w:hAnsi="Times New Roman" w:cs="Times New Roman"/>
          <w:sz w:val="24"/>
          <w:szCs w:val="24"/>
        </w:rPr>
        <w:t>_________________Ю.С. Плотникова</w:t>
      </w:r>
    </w:p>
    <w:p w:rsidR="00062EC8" w:rsidRDefault="00062EC8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C8" w:rsidRDefault="00062EC8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C8" w:rsidRDefault="00062EC8" w:rsidP="008C6C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D70" w:rsidRDefault="00170D70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E60DC8" w:rsidRDefault="00E60DC8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062EC8" w:rsidRPr="006005E6" w:rsidRDefault="00062EC8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170D70" w:rsidRPr="006005E6" w:rsidRDefault="00170D70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170D70" w:rsidRPr="006005E6" w:rsidRDefault="00170D70" w:rsidP="00D95B3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D95B3A" w:rsidRPr="00D95B3A" w:rsidRDefault="00062EC8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Приозерский</w:t>
      </w:r>
      <w:r w:rsidR="00D95B3A" w:rsidRPr="00D95B3A">
        <w:rPr>
          <w:rFonts w:ascii="Times New Roman" w:hAnsi="Times New Roman" w:cs="Times New Roman"/>
          <w:sz w:val="18"/>
          <w:szCs w:val="24"/>
        </w:rPr>
        <w:t xml:space="preserve"> муниципальный район </w:t>
      </w:r>
    </w:p>
    <w:p w:rsidR="00D95B3A" w:rsidRPr="00D95B3A" w:rsidRDefault="00D95B3A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95B3A">
        <w:rPr>
          <w:rFonts w:ascii="Times New Roman" w:hAnsi="Times New Roman" w:cs="Times New Roman"/>
          <w:sz w:val="18"/>
          <w:szCs w:val="24"/>
        </w:rPr>
        <w:t xml:space="preserve">Ленинградской области </w:t>
      </w:r>
    </w:p>
    <w:p w:rsidR="00D95B3A" w:rsidRPr="00D95B3A" w:rsidRDefault="00062EC8" w:rsidP="00D95B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202</w:t>
      </w:r>
      <w:r w:rsidR="00A51F0B">
        <w:rPr>
          <w:rFonts w:ascii="Times New Roman" w:hAnsi="Times New Roman" w:cs="Times New Roman"/>
          <w:sz w:val="18"/>
          <w:szCs w:val="24"/>
        </w:rPr>
        <w:t>3</w:t>
      </w:r>
      <w:r w:rsidR="00D95B3A" w:rsidRPr="00D95B3A">
        <w:rPr>
          <w:rFonts w:ascii="Times New Roman" w:hAnsi="Times New Roman" w:cs="Times New Roman"/>
          <w:sz w:val="18"/>
          <w:szCs w:val="24"/>
        </w:rPr>
        <w:t xml:space="preserve"> год</w:t>
      </w:r>
    </w:p>
    <w:p w:rsidR="00F1660B" w:rsidRDefault="00F1660B" w:rsidP="00D95B3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6272BC" w:rsidRDefault="006272BC" w:rsidP="00A73D8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272BC" w:rsidRDefault="006272BC" w:rsidP="00A73D8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272BC" w:rsidRDefault="006272BC" w:rsidP="00A73D8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272BC" w:rsidRDefault="006272BC" w:rsidP="00A73D8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73D8D" w:rsidRPr="00A73D8D" w:rsidRDefault="004B6B64" w:rsidP="00A73D8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="00A73D8D" w:rsidRPr="00A73D8D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1</w:t>
      </w:r>
    </w:p>
    <w:p w:rsidR="00A73D8D" w:rsidRPr="00A73D8D" w:rsidRDefault="00A73D8D" w:rsidP="00A73D8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73D8D">
        <w:rPr>
          <w:rFonts w:ascii="Times New Roman" w:eastAsia="Calibri" w:hAnsi="Times New Roman" w:cs="Times New Roman"/>
          <w:sz w:val="20"/>
          <w:szCs w:val="20"/>
          <w:lang w:eastAsia="en-US"/>
        </w:rPr>
        <w:t>к программе</w:t>
      </w:r>
    </w:p>
    <w:p w:rsidR="00A73D8D" w:rsidRPr="00A73D8D" w:rsidRDefault="00A73D8D" w:rsidP="00A73D8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73D8D">
        <w:rPr>
          <w:rFonts w:ascii="Times New Roman" w:eastAsia="Calibri" w:hAnsi="Times New Roman" w:cs="Times New Roman"/>
          <w:sz w:val="20"/>
          <w:szCs w:val="20"/>
          <w:lang w:eastAsia="en-US"/>
        </w:rPr>
        <w:t>Таблица 1</w:t>
      </w:r>
    </w:p>
    <w:p w:rsidR="003C7796" w:rsidRPr="00222856" w:rsidRDefault="003C7796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856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</w:t>
      </w:r>
    </w:p>
    <w:p w:rsidR="00E22D61" w:rsidRDefault="000D2B56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85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 «Укрепление общественного здоровья</w:t>
      </w:r>
    </w:p>
    <w:p w:rsidR="000D2B56" w:rsidRPr="00222856" w:rsidRDefault="005A59F1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Приозерском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</w:t>
      </w:r>
      <w:r w:rsidR="003C7796" w:rsidRPr="002228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3C7796" w:rsidRPr="002228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</w:t>
      </w:r>
      <w:r w:rsidR="00E22D6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3C7796" w:rsidRPr="00222856" w:rsidRDefault="00062EC8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2023 – 2025</w:t>
      </w:r>
      <w:r w:rsidR="007D27DF" w:rsidRPr="002228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22D61">
        <w:rPr>
          <w:rFonts w:ascii="Times New Roman" w:eastAsia="Calibri" w:hAnsi="Times New Roman" w:cs="Times New Roman"/>
          <w:sz w:val="24"/>
          <w:szCs w:val="24"/>
          <w:lang w:eastAsia="en-US"/>
        </w:rPr>
        <w:t>годы</w:t>
      </w:r>
    </w:p>
    <w:p w:rsidR="003C7796" w:rsidRPr="00222856" w:rsidRDefault="003C7796" w:rsidP="003C77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2"/>
        <w:tblW w:w="10631" w:type="dxa"/>
        <w:tblInd w:w="392" w:type="dxa"/>
        <w:tblLook w:val="04A0" w:firstRow="1" w:lastRow="0" w:firstColumn="1" w:lastColumn="0" w:noHBand="0" w:noVBand="1"/>
      </w:tblPr>
      <w:tblGrid>
        <w:gridCol w:w="3797"/>
        <w:gridCol w:w="6834"/>
      </w:tblGrid>
      <w:tr w:rsidR="00222856" w:rsidRPr="00222856" w:rsidTr="00E22D6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7B0EF1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062EC8" w:rsidP="004B6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2025</w:t>
            </w:r>
            <w:r w:rsidR="007B0EF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 w:rsidR="007B0E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B0E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2856" w:rsidRPr="00222856" w:rsidTr="00E22D6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3C7796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Ответст</w:t>
            </w:r>
            <w:r w:rsidR="006156E7" w:rsidRPr="00222856">
              <w:rPr>
                <w:rFonts w:ascii="Times New Roman" w:hAnsi="Times New Roman"/>
                <w:sz w:val="24"/>
                <w:szCs w:val="24"/>
              </w:rPr>
              <w:t xml:space="preserve">венный исполнитель 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E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6156E7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Отдел по физической культуре, спорту и моло</w:t>
            </w:r>
            <w:r w:rsidR="00062EC8">
              <w:rPr>
                <w:rFonts w:ascii="Times New Roman" w:hAnsi="Times New Roman"/>
                <w:sz w:val="24"/>
                <w:szCs w:val="24"/>
              </w:rPr>
              <w:t>дежной политике администрации  Приозерского муниципального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62EC8">
              <w:rPr>
                <w:rFonts w:ascii="Times New Roman" w:hAnsi="Times New Roman"/>
                <w:sz w:val="24"/>
                <w:szCs w:val="24"/>
              </w:rPr>
              <w:t>а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2856" w:rsidRPr="00222856" w:rsidTr="00E22D6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6156E7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3C7796" w:rsidRPr="00222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E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3C7796" w:rsidRPr="0022285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7" w:rsidRDefault="00AD14C1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физической культуре, спорту и молодежной политике администрации Прио</w:t>
            </w:r>
            <w:r w:rsidR="00C12EF7">
              <w:rPr>
                <w:rFonts w:ascii="Times New Roman" w:hAnsi="Times New Roman"/>
                <w:sz w:val="24"/>
                <w:szCs w:val="24"/>
              </w:rPr>
              <w:t>зерского муниципального района.</w:t>
            </w:r>
          </w:p>
          <w:p w:rsidR="00C12EF7" w:rsidRDefault="00C12EF7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D14C1">
              <w:rPr>
                <w:rFonts w:ascii="Times New Roman" w:hAnsi="Times New Roman"/>
                <w:sz w:val="24"/>
                <w:szCs w:val="24"/>
              </w:rPr>
              <w:t xml:space="preserve">омитет образования администрации </w:t>
            </w:r>
            <w:r w:rsidR="006156E7" w:rsidRPr="00222856">
              <w:rPr>
                <w:rFonts w:ascii="Times New Roman" w:hAnsi="Times New Roman"/>
                <w:sz w:val="24"/>
                <w:szCs w:val="24"/>
              </w:rPr>
              <w:t xml:space="preserve"> Приозерского</w:t>
            </w:r>
            <w:r w:rsidR="00AD14C1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6156E7" w:rsidRPr="0022285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796" w:rsidRDefault="00E22D61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«Приозерская межрайонная больница»</w:t>
            </w:r>
            <w:r w:rsidR="00C12E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796" w:rsidRPr="00222856" w:rsidRDefault="00E22D61" w:rsidP="00E22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записи актов гражданского состояния администрации Приозерского муниципального района</w:t>
            </w:r>
            <w:proofErr w:type="gramStart"/>
            <w:r w:rsidR="00C12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222856" w:rsidRPr="00222856" w:rsidTr="00E22D6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7D27DF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6156E7" w:rsidRPr="00222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796" w:rsidRPr="00222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E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3C7796" w:rsidRPr="0022285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7D27DF" w:rsidP="005E5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Увеличение доли граждан, ведущих здоровый образ жизни, ф</w:t>
            </w:r>
            <w:r w:rsidR="005E5CAD" w:rsidRPr="00222856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>системы мотивации к</w:t>
            </w:r>
            <w:r w:rsidR="004B0E55">
              <w:rPr>
                <w:rFonts w:ascii="Times New Roman" w:hAnsi="Times New Roman"/>
                <w:sz w:val="24"/>
                <w:szCs w:val="24"/>
              </w:rPr>
              <w:t xml:space="preserve"> ведению здорового образа жизни</w:t>
            </w:r>
            <w:r w:rsidRPr="00222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2856" w:rsidRPr="00222856" w:rsidTr="00E22D6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6156E7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3C7796" w:rsidRPr="00222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E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3C7796" w:rsidRPr="0022285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A" w:rsidRPr="00222856" w:rsidRDefault="00594690" w:rsidP="004916BA">
            <w:pPr>
              <w:widowControl w:val="0"/>
              <w:numPr>
                <w:ilvl w:val="0"/>
                <w:numId w:val="7"/>
              </w:numPr>
              <w:tabs>
                <w:tab w:val="left" w:pos="387"/>
              </w:tabs>
              <w:suppressAutoHyphens/>
              <w:ind w:left="0" w:hanging="38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Увеличение доли граждан, ведущих здоровый образ жизни, ф</w:t>
            </w:r>
            <w:r w:rsidR="004916BA" w:rsidRPr="0022285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ормирование у населения Приозерского муниципального района мотивации к ведению здорового образа жизни.</w:t>
            </w:r>
          </w:p>
          <w:p w:rsidR="004916BA" w:rsidRPr="00222856" w:rsidRDefault="004916BA" w:rsidP="004916BA">
            <w:pPr>
              <w:widowControl w:val="0"/>
              <w:numPr>
                <w:ilvl w:val="0"/>
                <w:numId w:val="7"/>
              </w:numPr>
              <w:tabs>
                <w:tab w:val="left" w:pos="387"/>
              </w:tabs>
              <w:suppressAutoHyphens/>
              <w:ind w:left="0" w:hanging="38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Формирование мотивации к отказу от вредных привычек сокращению уровня потребления алкоголя, наркотиков, табачной продукции.</w:t>
            </w:r>
          </w:p>
          <w:p w:rsidR="004916BA" w:rsidRPr="00222856" w:rsidRDefault="004916BA" w:rsidP="004916BA">
            <w:pPr>
              <w:widowControl w:val="0"/>
              <w:numPr>
                <w:ilvl w:val="0"/>
                <w:numId w:val="7"/>
              </w:numPr>
              <w:tabs>
                <w:tab w:val="left" w:pos="387"/>
              </w:tabs>
              <w:suppressAutoHyphens/>
              <w:ind w:left="0" w:hanging="38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Профилактика заболеваний путём проведения регулярного медицинского контроля. </w:t>
            </w:r>
          </w:p>
          <w:p w:rsidR="004916BA" w:rsidRPr="00222856" w:rsidRDefault="004916BA" w:rsidP="004916BA">
            <w:pPr>
              <w:widowControl w:val="0"/>
              <w:numPr>
                <w:ilvl w:val="0"/>
                <w:numId w:val="7"/>
              </w:numPr>
              <w:tabs>
                <w:tab w:val="left" w:pos="387"/>
              </w:tabs>
              <w:suppressAutoHyphens/>
              <w:ind w:left="0" w:hanging="38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Содействие в формировании оптимального двигательного режима и правильного режима питания. </w:t>
            </w:r>
          </w:p>
          <w:p w:rsidR="004916BA" w:rsidRPr="00222856" w:rsidRDefault="004916BA" w:rsidP="004916BA">
            <w:pPr>
              <w:widowControl w:val="0"/>
              <w:numPr>
                <w:ilvl w:val="0"/>
                <w:numId w:val="7"/>
              </w:numPr>
              <w:tabs>
                <w:tab w:val="left" w:pos="387"/>
              </w:tabs>
              <w:suppressAutoHyphens/>
              <w:ind w:left="0" w:hanging="38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      </w:r>
          </w:p>
          <w:p w:rsidR="004916BA" w:rsidRPr="00222856" w:rsidRDefault="004916BA" w:rsidP="004916BA">
            <w:pPr>
              <w:widowControl w:val="0"/>
              <w:numPr>
                <w:ilvl w:val="0"/>
                <w:numId w:val="7"/>
              </w:numPr>
              <w:tabs>
                <w:tab w:val="left" w:pos="387"/>
              </w:tabs>
              <w:suppressAutoHyphens/>
              <w:ind w:left="0" w:hanging="38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Развитие системы информирования населения о мерах профилактики заболеваний и сохранения и укрепления своего здоровья.</w:t>
            </w:r>
          </w:p>
          <w:p w:rsidR="003C7796" w:rsidRPr="00222856" w:rsidRDefault="004916BA" w:rsidP="004916BA">
            <w:pPr>
              <w:widowControl w:val="0"/>
              <w:numPr>
                <w:ilvl w:val="0"/>
                <w:numId w:val="7"/>
              </w:numPr>
              <w:tabs>
                <w:tab w:val="left" w:pos="387"/>
              </w:tabs>
              <w:suppressAutoHyphens/>
              <w:ind w:left="0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Реализация мероприятий по профилактике заболеваний и формированию здорового образа жизни населения Приозерского муниципального района.</w:t>
            </w:r>
          </w:p>
        </w:tc>
      </w:tr>
      <w:tr w:rsidR="00222856" w:rsidRPr="00222856" w:rsidTr="00E22D6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7B0EF1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BC" w:rsidRDefault="008646BC" w:rsidP="0030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856">
              <w:rPr>
                <w:rFonts w:ascii="Times New Roman" w:hAnsi="Times New Roman"/>
                <w:sz w:val="24"/>
                <w:szCs w:val="24"/>
              </w:rPr>
              <w:t>Увеличение доли граждан, ведущих здоровый</w:t>
            </w:r>
            <w:r w:rsidR="00ED0EC6">
              <w:rPr>
                <w:rFonts w:ascii="Times New Roman" w:hAnsi="Times New Roman"/>
                <w:sz w:val="24"/>
                <w:szCs w:val="24"/>
              </w:rPr>
              <w:t xml:space="preserve"> образ жизни:</w:t>
            </w:r>
          </w:p>
          <w:p w:rsidR="00ED0EC6" w:rsidRDefault="00ED0EC6" w:rsidP="0030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5D7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2023 г</w:t>
            </w:r>
            <w:r w:rsidR="00345D79">
              <w:rPr>
                <w:rFonts w:ascii="Times New Roman" w:hAnsi="Times New Roman"/>
                <w:sz w:val="24"/>
                <w:szCs w:val="24"/>
              </w:rPr>
              <w:t>. до 12,0%;</w:t>
            </w:r>
          </w:p>
          <w:p w:rsidR="00345D79" w:rsidRDefault="00345D79" w:rsidP="0030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2024 г. до 12,5%;</w:t>
            </w:r>
          </w:p>
          <w:p w:rsidR="00345D79" w:rsidRPr="00222856" w:rsidRDefault="00345D79" w:rsidP="0030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2025 г.  до 13,0%</w:t>
            </w:r>
          </w:p>
          <w:p w:rsidR="008646BC" w:rsidRDefault="00345D79" w:rsidP="0030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8646BC" w:rsidRPr="00222856">
              <w:rPr>
                <w:rFonts w:ascii="Times New Roman" w:hAnsi="Times New Roman"/>
                <w:sz w:val="24"/>
                <w:szCs w:val="24"/>
              </w:rPr>
              <w:t xml:space="preserve">нижение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  <w:r w:rsidR="008646BC" w:rsidRPr="00222856">
              <w:rPr>
                <w:rFonts w:ascii="Times New Roman" w:hAnsi="Times New Roman"/>
                <w:sz w:val="24"/>
                <w:szCs w:val="24"/>
              </w:rPr>
              <w:t>смертности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5D79" w:rsidRDefault="00345D79" w:rsidP="0030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г. до 18,5%;</w:t>
            </w:r>
          </w:p>
          <w:p w:rsidR="00345D79" w:rsidRDefault="00345D79" w:rsidP="0030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2024 г. до 18,4%;</w:t>
            </w:r>
          </w:p>
          <w:p w:rsidR="00345D79" w:rsidRPr="00222856" w:rsidRDefault="00345D79" w:rsidP="0030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2025 г. до 18,3%</w:t>
            </w:r>
          </w:p>
          <w:p w:rsidR="008646BC" w:rsidRDefault="00FF1DA0" w:rsidP="0030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646BC" w:rsidRPr="00222856">
              <w:rPr>
                <w:rFonts w:ascii="Times New Roman" w:hAnsi="Times New Roman"/>
                <w:sz w:val="24"/>
                <w:szCs w:val="24"/>
              </w:rPr>
              <w:t>овышение эффективности работы медицинских организаций по формированию здорового образа жизни у населения;</w:t>
            </w:r>
            <w:r w:rsidR="0034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345D79">
              <w:rPr>
                <w:rFonts w:ascii="Times New Roman" w:hAnsi="Times New Roman"/>
                <w:sz w:val="24"/>
                <w:szCs w:val="24"/>
              </w:rPr>
              <w:t xml:space="preserve">роведение ежегодных </w:t>
            </w:r>
            <w:proofErr w:type="spellStart"/>
            <w:r w:rsidR="00345D79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  <w:r w:rsidR="00345D79">
              <w:rPr>
                <w:rFonts w:ascii="Times New Roman" w:hAnsi="Times New Roman"/>
                <w:sz w:val="24"/>
                <w:szCs w:val="24"/>
              </w:rPr>
              <w:t>: по 92% в год;</w:t>
            </w:r>
          </w:p>
          <w:p w:rsidR="00345D79" w:rsidRDefault="00FF1DA0" w:rsidP="0030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5D79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proofErr w:type="gramStart"/>
            <w:r w:rsidR="00345D79">
              <w:rPr>
                <w:rFonts w:ascii="Times New Roman" w:hAnsi="Times New Roman"/>
                <w:sz w:val="24"/>
                <w:szCs w:val="24"/>
              </w:rPr>
              <w:t>прошедших</w:t>
            </w:r>
            <w:proofErr w:type="gramEnd"/>
            <w:r w:rsidR="0034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D79">
              <w:rPr>
                <w:rFonts w:ascii="Times New Roman" w:hAnsi="Times New Roman"/>
                <w:sz w:val="24"/>
                <w:szCs w:val="24"/>
              </w:rPr>
              <w:t>профосмотр</w:t>
            </w:r>
            <w:proofErr w:type="spellEnd"/>
            <w:r w:rsidR="00345D79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="00C27669">
              <w:rPr>
                <w:rFonts w:ascii="Times New Roman" w:hAnsi="Times New Roman"/>
                <w:sz w:val="24"/>
                <w:szCs w:val="24"/>
              </w:rPr>
              <w:t>по 96% в год.</w:t>
            </w:r>
          </w:p>
          <w:p w:rsidR="00FF1DA0" w:rsidRDefault="00FF1DA0" w:rsidP="0030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профилактических мероприятий:</w:t>
            </w:r>
          </w:p>
          <w:p w:rsidR="00FF1DA0" w:rsidRDefault="00FF1DA0" w:rsidP="0030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до 100 чел.;</w:t>
            </w:r>
          </w:p>
          <w:p w:rsidR="00FF1DA0" w:rsidRDefault="00FF1DA0" w:rsidP="0030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2024 году – до 150 чел.;</w:t>
            </w:r>
          </w:p>
          <w:p w:rsidR="00FF1DA0" w:rsidRPr="00222856" w:rsidRDefault="00FF1DA0" w:rsidP="0030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2025 году – до 200 чел.</w:t>
            </w:r>
          </w:p>
          <w:p w:rsidR="008646BC" w:rsidRPr="00222856" w:rsidRDefault="00FF1DA0" w:rsidP="00304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646BC" w:rsidRPr="00222856">
              <w:rPr>
                <w:rFonts w:ascii="Times New Roman" w:hAnsi="Times New Roman"/>
                <w:sz w:val="24"/>
                <w:szCs w:val="24"/>
              </w:rPr>
              <w:t>нижение распространенности поведенческих факторов риска (вредных привычек);</w:t>
            </w:r>
          </w:p>
          <w:p w:rsidR="003C7796" w:rsidRPr="00222856" w:rsidRDefault="00FF1DA0" w:rsidP="00FF1DA0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646BC" w:rsidRPr="00222856">
              <w:rPr>
                <w:rFonts w:ascii="Times New Roman" w:hAnsi="Times New Roman"/>
                <w:sz w:val="24"/>
                <w:szCs w:val="24"/>
              </w:rPr>
              <w:t>нижение экономических потерь, связанных с нетрудоспособностью.</w:t>
            </w:r>
          </w:p>
        </w:tc>
      </w:tr>
      <w:tr w:rsidR="00222856" w:rsidRPr="00222856" w:rsidTr="00E22D6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7B0EF1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обеспечение муниципальной </w:t>
            </w:r>
            <w:r w:rsidR="006156E7" w:rsidRPr="00222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796" w:rsidRPr="0022285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всего, в том числе по годам реализации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E22D61" w:rsidRDefault="004C2A3F" w:rsidP="005A645E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муниципальной программы не предусматривает источников финансирования</w:t>
            </w:r>
            <w:r w:rsidR="00E22D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22856" w:rsidRPr="00222856" w:rsidTr="00E22D6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6" w:rsidRPr="00222856" w:rsidRDefault="008646BC" w:rsidP="003C7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программы, - всего, в том числе по годам реализации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F" w:rsidRPr="00222856" w:rsidRDefault="008646BC" w:rsidP="00E22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D95B3A" w:rsidRPr="00222856" w:rsidRDefault="00D95B3A" w:rsidP="005420E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796" w:rsidRPr="00222856" w:rsidRDefault="003C7796" w:rsidP="00D95B3A">
      <w:pPr>
        <w:pStyle w:val="a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D61" w:rsidRDefault="00E22D61" w:rsidP="00E22D61">
      <w:pPr>
        <w:pStyle w:val="ad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46BC" w:rsidRPr="00E22D61">
        <w:rPr>
          <w:rFonts w:ascii="Times New Roman" w:hAnsi="Times New Roman" w:cs="Times New Roman"/>
          <w:b/>
          <w:sz w:val="24"/>
          <w:szCs w:val="24"/>
        </w:rPr>
        <w:t>Общая характеристика, основные проблемы и</w:t>
      </w:r>
    </w:p>
    <w:p w:rsidR="002F7E56" w:rsidRPr="00E22D61" w:rsidRDefault="008646BC" w:rsidP="00E22D61">
      <w:pPr>
        <w:pStyle w:val="ad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E22D61">
        <w:rPr>
          <w:rFonts w:ascii="Times New Roman" w:hAnsi="Times New Roman" w:cs="Times New Roman"/>
          <w:b/>
          <w:sz w:val="24"/>
          <w:szCs w:val="24"/>
        </w:rPr>
        <w:t>прогноз развития сферы реализации муниципальной программы</w:t>
      </w:r>
    </w:p>
    <w:p w:rsidR="00E22D61" w:rsidRPr="00E22D61" w:rsidRDefault="00E22D61" w:rsidP="00E22D61">
      <w:pPr>
        <w:pStyle w:val="ad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F7E56" w:rsidRPr="002F7E56" w:rsidRDefault="00E22D61" w:rsidP="00E22D61">
      <w:pPr>
        <w:pStyle w:val="ad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</w:t>
      </w:r>
      <w:r w:rsidR="002F7E56" w:rsidRPr="002F7E56">
        <w:rPr>
          <w:rFonts w:ascii="Times New Roman" w:eastAsia="Times New Roman" w:hAnsi="Times New Roman" w:cs="Times New Roman"/>
          <w:color w:val="1A1A1A"/>
          <w:sz w:val="24"/>
          <w:szCs w:val="24"/>
        </w:rPr>
        <w:t>Муниципальная программа «</w:t>
      </w:r>
      <w:r w:rsidR="002F7E56" w:rsidRPr="002F7E56">
        <w:rPr>
          <w:rFonts w:ascii="Times New Roman" w:eastAsia="Calibri" w:hAnsi="Times New Roman" w:cs="Times New Roman"/>
          <w:sz w:val="24"/>
          <w:szCs w:val="24"/>
        </w:rPr>
        <w:t xml:space="preserve">Укрепление общественного здоровья </w:t>
      </w:r>
      <w:proofErr w:type="gramStart"/>
      <w:r w:rsidR="002F7E56" w:rsidRPr="002F7E5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2F7E56" w:rsidRPr="002F7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F7E56" w:rsidRPr="002F7E56">
        <w:rPr>
          <w:rFonts w:ascii="Times New Roman" w:eastAsia="Calibri" w:hAnsi="Times New Roman" w:cs="Times New Roman"/>
          <w:sz w:val="24"/>
          <w:szCs w:val="24"/>
        </w:rPr>
        <w:t>Приозерском</w:t>
      </w:r>
      <w:proofErr w:type="gramEnd"/>
      <w:r w:rsidR="002F7E56" w:rsidRPr="002F7E56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Ленинградской области»</w:t>
      </w:r>
      <w:r w:rsidR="002F7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E56" w:rsidRPr="002F7E56">
        <w:rPr>
          <w:rFonts w:ascii="Times New Roman" w:eastAsia="Calibri" w:hAnsi="Times New Roman" w:cs="Times New Roman"/>
          <w:sz w:val="24"/>
          <w:szCs w:val="24"/>
        </w:rPr>
        <w:t xml:space="preserve">на 2023 – 2025 </w:t>
      </w:r>
      <w:r w:rsidR="002F7E56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2F7E5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(далее – Программа) </w:t>
      </w:r>
      <w:r w:rsidR="002F7E56" w:rsidRPr="002F7E56">
        <w:rPr>
          <w:rFonts w:ascii="Times New Roman" w:eastAsia="Times New Roman" w:hAnsi="Times New Roman" w:cs="Times New Roman"/>
          <w:color w:val="1A1A1A"/>
          <w:sz w:val="24"/>
          <w:szCs w:val="24"/>
        </w:rPr>
        <w:t>разработана на основе паспорта</w:t>
      </w:r>
      <w:r w:rsidR="002F7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E56" w:rsidRPr="002F7E56">
        <w:rPr>
          <w:rFonts w:ascii="Times New Roman" w:eastAsia="Times New Roman" w:hAnsi="Times New Roman" w:cs="Times New Roman"/>
          <w:color w:val="1A1A1A"/>
          <w:sz w:val="24"/>
          <w:szCs w:val="24"/>
        </w:rPr>
        <w:t>Регионального проекта Ленинградской области «Формирование системы</w:t>
      </w:r>
      <w:r w:rsidR="002F7E5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2F7E56" w:rsidRPr="002F7E56">
        <w:rPr>
          <w:rFonts w:ascii="Times New Roman" w:eastAsia="Times New Roman" w:hAnsi="Times New Roman" w:cs="Times New Roman"/>
          <w:color w:val="1A1A1A"/>
          <w:sz w:val="24"/>
          <w:szCs w:val="24"/>
        </w:rPr>
        <w:t>мотивации граждан к здоровому образу жизни, включая здоровое питание и</w:t>
      </w:r>
      <w:r w:rsidR="002F7E5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2F7E56" w:rsidRPr="002F7E56">
        <w:rPr>
          <w:rFonts w:ascii="Times New Roman" w:eastAsia="Times New Roman" w:hAnsi="Times New Roman" w:cs="Times New Roman"/>
          <w:color w:val="1A1A1A"/>
          <w:sz w:val="24"/>
          <w:szCs w:val="24"/>
        </w:rPr>
        <w:t>отказ от вредных привычек</w:t>
      </w:r>
      <w:r w:rsidR="007002BF">
        <w:rPr>
          <w:rFonts w:ascii="Times New Roman" w:eastAsia="Times New Roman" w:hAnsi="Times New Roman" w:cs="Times New Roman"/>
          <w:color w:val="1A1A1A"/>
          <w:sz w:val="24"/>
          <w:szCs w:val="24"/>
        </w:rPr>
        <w:t>»</w:t>
      </w:r>
      <w:r w:rsidR="002F7E56" w:rsidRPr="002F7E5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национального</w:t>
      </w:r>
      <w:r w:rsidR="002F7E5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2F7E56" w:rsidRPr="002F7E56">
        <w:rPr>
          <w:rFonts w:ascii="Times New Roman" w:eastAsia="Times New Roman" w:hAnsi="Times New Roman" w:cs="Times New Roman"/>
          <w:color w:val="1A1A1A"/>
          <w:sz w:val="24"/>
          <w:szCs w:val="24"/>
        </w:rPr>
        <w:t>проекта «Демография» - «Увеличение доли граждан, ведущих ЗОЖ».</w:t>
      </w:r>
    </w:p>
    <w:p w:rsidR="000053CF" w:rsidRPr="00222856" w:rsidRDefault="00E22D61" w:rsidP="00E22D61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7E56">
        <w:rPr>
          <w:rFonts w:ascii="Times New Roman" w:hAnsi="Times New Roman" w:cs="Times New Roman"/>
          <w:sz w:val="24"/>
          <w:szCs w:val="24"/>
        </w:rPr>
        <w:t xml:space="preserve">  </w:t>
      </w:r>
      <w:r w:rsidR="000053CF" w:rsidRPr="00222856">
        <w:rPr>
          <w:rFonts w:ascii="Times New Roman" w:hAnsi="Times New Roman" w:cs="Times New Roman"/>
          <w:sz w:val="24"/>
          <w:szCs w:val="24"/>
        </w:rPr>
        <w:t>Здоровье – это состояние полного физического, психического и социального благополучия, а не только отсутствие болезней или физических дефектов;</w:t>
      </w:r>
    </w:p>
    <w:p w:rsidR="000053CF" w:rsidRPr="00222856" w:rsidRDefault="000053CF" w:rsidP="00E22D61">
      <w:pPr>
        <w:pStyle w:val="ad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Состояние здоровья – это важный показатель социального, психического, экономического и экологического благополучия, показатель качества жизни населения;</w:t>
      </w:r>
    </w:p>
    <w:p w:rsidR="000053CF" w:rsidRPr="00222856" w:rsidRDefault="000053CF" w:rsidP="00E22D61">
      <w:pPr>
        <w:pStyle w:val="ad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 xml:space="preserve">Здоровый образ жизни – это такая форма жизнедеятельности, преимущественно в досуговой сфере, и такой образ мыслей, которые удовлетворяют естественные психоэмоциональные, культурные и физиологические потребности человека и направлены на сохранение и укрепление его этногенетических, </w:t>
      </w:r>
      <w:proofErr w:type="spellStart"/>
      <w:r w:rsidRPr="00222856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222856">
        <w:rPr>
          <w:rFonts w:ascii="Times New Roman" w:hAnsi="Times New Roman" w:cs="Times New Roman"/>
          <w:sz w:val="24"/>
          <w:szCs w:val="24"/>
        </w:rPr>
        <w:t xml:space="preserve"> и этнокультурных основ, обеспечивающие самоутверждение посредством всестороннего и гармоничного развития;</w:t>
      </w:r>
    </w:p>
    <w:p w:rsidR="000053CF" w:rsidRPr="00222856" w:rsidRDefault="000053CF" w:rsidP="00E22D61">
      <w:pPr>
        <w:pStyle w:val="ad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Основные факторы, влияющие на неблагоприятное изменение здоровья современного человека:</w:t>
      </w:r>
    </w:p>
    <w:p w:rsidR="00D95B3A" w:rsidRPr="00222856" w:rsidRDefault="000053CF" w:rsidP="00E22D61">
      <w:pPr>
        <w:pStyle w:val="ad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 xml:space="preserve">- </w:t>
      </w:r>
      <w:r w:rsidR="003C27F5" w:rsidRPr="00222856">
        <w:rPr>
          <w:rFonts w:ascii="Times New Roman" w:hAnsi="Times New Roman" w:cs="Times New Roman"/>
          <w:sz w:val="24"/>
          <w:szCs w:val="24"/>
        </w:rPr>
        <w:t>изменение двигательной активности. Офисная работа, компьюте</w:t>
      </w:r>
      <w:r w:rsidR="009275FB" w:rsidRPr="00222856">
        <w:rPr>
          <w:rFonts w:ascii="Times New Roman" w:hAnsi="Times New Roman" w:cs="Times New Roman"/>
          <w:sz w:val="24"/>
          <w:szCs w:val="24"/>
        </w:rPr>
        <w:t>р</w:t>
      </w:r>
      <w:r w:rsidR="003C27F5" w:rsidRPr="00222856">
        <w:rPr>
          <w:rFonts w:ascii="Times New Roman" w:hAnsi="Times New Roman" w:cs="Times New Roman"/>
          <w:sz w:val="24"/>
          <w:szCs w:val="24"/>
        </w:rPr>
        <w:t>ные технологии, автоматизация производства, передвижение на автомобиле существенно снижают потребность человека в движении;</w:t>
      </w:r>
    </w:p>
    <w:p w:rsidR="003C27F5" w:rsidRPr="00222856" w:rsidRDefault="003C27F5" w:rsidP="00E22D61">
      <w:pPr>
        <w:pStyle w:val="ad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- нерациональное питание. Нарушение режима питания, увеличение доли потребления «</w:t>
      </w:r>
      <w:proofErr w:type="spellStart"/>
      <w:r w:rsidRPr="00222856">
        <w:rPr>
          <w:rFonts w:ascii="Times New Roman" w:hAnsi="Times New Roman" w:cs="Times New Roman"/>
          <w:sz w:val="24"/>
          <w:szCs w:val="24"/>
        </w:rPr>
        <w:t>фасфутов</w:t>
      </w:r>
      <w:proofErr w:type="spellEnd"/>
      <w:r w:rsidRPr="00222856">
        <w:rPr>
          <w:rFonts w:ascii="Times New Roman" w:hAnsi="Times New Roman" w:cs="Times New Roman"/>
          <w:sz w:val="24"/>
          <w:szCs w:val="24"/>
        </w:rPr>
        <w:t>» - это способствует развитию заболеваний желудочно-кишечного тракта, ожирению;</w:t>
      </w:r>
    </w:p>
    <w:p w:rsidR="003C27F5" w:rsidRPr="00222856" w:rsidRDefault="003C27F5" w:rsidP="00E22D61">
      <w:pPr>
        <w:pStyle w:val="ad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- техногенные и экологические аспекты современной жизни, влияющие на психологический статус современного человека.</w:t>
      </w:r>
    </w:p>
    <w:p w:rsidR="003C27F5" w:rsidRPr="00222856" w:rsidRDefault="003C27F5" w:rsidP="00E22D61">
      <w:pPr>
        <w:pStyle w:val="ad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Формирование образа жизни, способствующего укреплению здоровья человека, осуществляется на трех уровнях:</w:t>
      </w:r>
    </w:p>
    <w:p w:rsidR="003C27F5" w:rsidRPr="00222856" w:rsidRDefault="003C27F5" w:rsidP="00E22D61">
      <w:pPr>
        <w:pStyle w:val="ad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2856">
        <w:rPr>
          <w:rFonts w:ascii="Times New Roman" w:hAnsi="Times New Roman" w:cs="Times New Roman"/>
          <w:sz w:val="24"/>
          <w:szCs w:val="24"/>
        </w:rPr>
        <w:t>социальном</w:t>
      </w:r>
      <w:proofErr w:type="gramEnd"/>
      <w:r w:rsidRPr="00222856">
        <w:rPr>
          <w:rFonts w:ascii="Times New Roman" w:hAnsi="Times New Roman" w:cs="Times New Roman"/>
          <w:sz w:val="24"/>
          <w:szCs w:val="24"/>
        </w:rPr>
        <w:t>: пропаганда в средствах массовой информации, информационно-просветительская работа с населением;</w:t>
      </w:r>
    </w:p>
    <w:p w:rsidR="003C27F5" w:rsidRPr="00222856" w:rsidRDefault="003C27F5" w:rsidP="00E22D61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856">
        <w:rPr>
          <w:rFonts w:ascii="Times New Roman" w:hAnsi="Times New Roman" w:cs="Times New Roman"/>
          <w:sz w:val="24"/>
          <w:szCs w:val="24"/>
        </w:rPr>
        <w:t xml:space="preserve">- </w:t>
      </w:r>
      <w:r w:rsidR="00D95B52" w:rsidRPr="00222856">
        <w:rPr>
          <w:rFonts w:ascii="Times New Roman" w:hAnsi="Times New Roman" w:cs="Times New Roman"/>
          <w:sz w:val="24"/>
          <w:szCs w:val="24"/>
        </w:rPr>
        <w:t xml:space="preserve">инфраструктурном: создание конкретных условий в основных сферах жизнедеятельности для ведения ЗОЖ (структур для организации рационального питания, занятий физическими упражнениями, спортом, наличие материальных средств), создание в районе санитарно-гигиенических и экологических </w:t>
      </w:r>
      <w:r w:rsidR="00D95B52" w:rsidRPr="00222856">
        <w:rPr>
          <w:rFonts w:ascii="Times New Roman" w:hAnsi="Times New Roman" w:cs="Times New Roman"/>
          <w:sz w:val="24"/>
          <w:szCs w:val="24"/>
        </w:rPr>
        <w:lastRenderedPageBreak/>
        <w:t>условий, соответствующих нормативным документам, наличие профилактических подразделений в медицинских организациях;</w:t>
      </w:r>
      <w:proofErr w:type="gramEnd"/>
    </w:p>
    <w:p w:rsidR="009275FB" w:rsidRPr="00222856" w:rsidRDefault="00D95B52" w:rsidP="00E22D61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2856">
        <w:rPr>
          <w:rFonts w:ascii="Times New Roman" w:hAnsi="Times New Roman" w:cs="Times New Roman"/>
          <w:sz w:val="24"/>
          <w:szCs w:val="24"/>
        </w:rPr>
        <w:t>личностном</w:t>
      </w:r>
      <w:proofErr w:type="gramEnd"/>
      <w:r w:rsidRPr="00222856">
        <w:rPr>
          <w:rFonts w:ascii="Times New Roman" w:hAnsi="Times New Roman" w:cs="Times New Roman"/>
          <w:sz w:val="24"/>
          <w:szCs w:val="24"/>
        </w:rPr>
        <w:t>:</w:t>
      </w:r>
      <w:r w:rsidR="009275FB" w:rsidRPr="00222856">
        <w:rPr>
          <w:rFonts w:ascii="Times New Roman" w:hAnsi="Times New Roman" w:cs="Times New Roman"/>
          <w:sz w:val="24"/>
          <w:szCs w:val="24"/>
        </w:rPr>
        <w:t xml:space="preserve"> система ценностных ориентаций человека,  ориентированных на ЗОЖ, стандартизация бытового уклада.</w:t>
      </w:r>
    </w:p>
    <w:p w:rsidR="009275FB" w:rsidRPr="00222856" w:rsidRDefault="009275FB" w:rsidP="00E22D61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 xml:space="preserve">    </w:t>
      </w:r>
      <w:r w:rsidR="00E22D61">
        <w:rPr>
          <w:rFonts w:ascii="Times New Roman" w:hAnsi="Times New Roman" w:cs="Times New Roman"/>
          <w:sz w:val="24"/>
          <w:szCs w:val="24"/>
        </w:rPr>
        <w:t xml:space="preserve">  </w:t>
      </w:r>
      <w:r w:rsidRPr="00222856">
        <w:rPr>
          <w:rFonts w:ascii="Times New Roman" w:hAnsi="Times New Roman" w:cs="Times New Roman"/>
          <w:sz w:val="24"/>
          <w:szCs w:val="24"/>
        </w:rPr>
        <w:t xml:space="preserve"> На состояние здоровья влияет целый ряд различных факторов, таких как безопасность окружающей среды и общества, качество жилья и питания, распространенность </w:t>
      </w:r>
      <w:proofErr w:type="spellStart"/>
      <w:r w:rsidRPr="0022285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22856">
        <w:rPr>
          <w:rFonts w:ascii="Times New Roman" w:hAnsi="Times New Roman" w:cs="Times New Roman"/>
          <w:sz w:val="24"/>
          <w:szCs w:val="24"/>
        </w:rPr>
        <w:t>, объем продаж алкогольных напитков и их употребления, в том числе пива, доступность занятий физической культурой, уровень образования, материальная обеспеченность и другие.</w:t>
      </w:r>
    </w:p>
    <w:p w:rsidR="00D95B52" w:rsidRPr="00222856" w:rsidRDefault="009275FB" w:rsidP="00E22D61">
      <w:pPr>
        <w:pStyle w:val="ad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56">
        <w:rPr>
          <w:rFonts w:ascii="Times New Roman" w:hAnsi="Times New Roman" w:cs="Times New Roman"/>
          <w:sz w:val="24"/>
          <w:szCs w:val="24"/>
        </w:rPr>
        <w:t>Проблема здоровья населения носит социально-экономический характер. Во-первых, качество здоровья населения непосредственно влияет на производительность труда работающих граждан.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 и  приводит к снижению доходов, а также уровня жизни работающих людей.</w:t>
      </w:r>
    </w:p>
    <w:p w:rsidR="00216547" w:rsidRPr="00222856" w:rsidRDefault="00E22D61" w:rsidP="00E22D61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397F" w:rsidRPr="00222856">
        <w:rPr>
          <w:rFonts w:ascii="Times New Roman" w:hAnsi="Times New Roman" w:cs="Times New Roman"/>
          <w:sz w:val="24"/>
          <w:szCs w:val="24"/>
        </w:rPr>
        <w:t>Повысить уровень здоровья, живущего и будущих поколений населения возможно, но только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344A9A" w:rsidRDefault="00E22D61" w:rsidP="00E22D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="00344A9A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Для решения данных проблем необходим комплексный подход - объединение усилий различных ведомств, организаций и учреждений всех форм собственности, общественных организаций, чья деятельность оказывает влияние на качество жизни и здоровье населения.</w:t>
      </w:r>
    </w:p>
    <w:p w:rsidR="00CD0029" w:rsidRPr="001144C3" w:rsidRDefault="00CD0029" w:rsidP="00CD0029">
      <w:pPr>
        <w:tabs>
          <w:tab w:val="left" w:pos="957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Pr="001144C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Сведения  о показателях</w:t>
      </w:r>
      <w:r w:rsidRPr="001144C3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1144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(индикаторах) муниципальной программы  Приозерского муниципального района</w:t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и их значениях  по годам реализации указаны в приложении 1</w:t>
      </w:r>
      <w:r w:rsidR="006A108F">
        <w:rPr>
          <w:rFonts w:ascii="Times New Roman" w:eastAsia="Arial" w:hAnsi="Times New Roman" w:cs="Times New Roman"/>
          <w:sz w:val="24"/>
          <w:szCs w:val="24"/>
          <w:lang w:eastAsia="hi-IN" w:bidi="hi-IN"/>
        </w:rPr>
        <w:t>,</w:t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таблица 2.</w:t>
      </w:r>
    </w:p>
    <w:p w:rsidR="00CD0029" w:rsidRPr="007D1C7C" w:rsidRDefault="00CD0029" w:rsidP="00CD0029">
      <w:pPr>
        <w:suppressAutoHyphens/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План реализации</w:t>
      </w:r>
      <w:r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муниципальной прогр</w:t>
      </w:r>
      <w:r w:rsidR="006A108F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аммы указан в приложении 1,</w:t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таблица 3,</w:t>
      </w:r>
      <w:r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</w:t>
      </w:r>
    </w:p>
    <w:p w:rsidR="00CD0029" w:rsidRDefault="006A108F" w:rsidP="006A108F">
      <w:pPr>
        <w:widowControl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          </w:t>
      </w:r>
      <w:r w:rsidRPr="00F264D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Сведения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F264D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о порядке сбора информации и методике расчета показателя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F264D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(индикатора)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  м</w:t>
      </w:r>
      <w:r w:rsidRPr="00F264D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униципальной программы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указаны в приложении 1, таблица 4.</w:t>
      </w:r>
    </w:p>
    <w:p w:rsidR="006A108F" w:rsidRPr="00FB3DD6" w:rsidRDefault="006A108F" w:rsidP="006A108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A48B3">
        <w:rPr>
          <w:rFonts w:ascii="Times New Roman" w:eastAsia="Times New Roman" w:hAnsi="Times New Roman" w:cs="Times New Roman"/>
          <w:sz w:val="24"/>
          <w:szCs w:val="24"/>
        </w:rPr>
        <w:t>Информация о взаимосвязи целей, задач, ожидаемых результатов, показателей и структурных элементов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указана в приложении 1, таблица 5.</w:t>
      </w:r>
    </w:p>
    <w:p w:rsidR="0093049A" w:rsidRPr="00222856" w:rsidRDefault="00E22D61" w:rsidP="00E22D61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049A">
        <w:rPr>
          <w:rFonts w:ascii="Times New Roman" w:hAnsi="Times New Roman" w:cs="Times New Roman"/>
          <w:sz w:val="24"/>
          <w:szCs w:val="24"/>
        </w:rPr>
        <w:t xml:space="preserve">     Ответ</w:t>
      </w:r>
      <w:r w:rsidR="00CF16F9">
        <w:rPr>
          <w:rFonts w:ascii="Times New Roman" w:hAnsi="Times New Roman" w:cs="Times New Roman"/>
          <w:sz w:val="24"/>
          <w:szCs w:val="24"/>
        </w:rPr>
        <w:t xml:space="preserve">ственное </w:t>
      </w:r>
      <w:r w:rsidR="0093049A">
        <w:rPr>
          <w:rFonts w:ascii="Times New Roman" w:hAnsi="Times New Roman" w:cs="Times New Roman"/>
          <w:sz w:val="24"/>
          <w:szCs w:val="24"/>
        </w:rPr>
        <w:t>дол</w:t>
      </w:r>
      <w:r w:rsidR="006A108F">
        <w:rPr>
          <w:rFonts w:ascii="Times New Roman" w:hAnsi="Times New Roman" w:cs="Times New Roman"/>
          <w:sz w:val="24"/>
          <w:szCs w:val="24"/>
        </w:rPr>
        <w:t>жностное</w:t>
      </w:r>
      <w:proofErr w:type="gramStart"/>
      <w:r w:rsidR="006A108F">
        <w:rPr>
          <w:rFonts w:ascii="Times New Roman" w:hAnsi="Times New Roman" w:cs="Times New Roman"/>
          <w:sz w:val="24"/>
          <w:szCs w:val="24"/>
        </w:rPr>
        <w:t xml:space="preserve"> </w:t>
      </w:r>
      <w:r w:rsidR="009304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049A">
        <w:rPr>
          <w:rFonts w:ascii="Times New Roman" w:hAnsi="Times New Roman" w:cs="Times New Roman"/>
          <w:sz w:val="24"/>
          <w:szCs w:val="24"/>
        </w:rPr>
        <w:t xml:space="preserve">лицо </w:t>
      </w:r>
      <w:r w:rsidR="00CF16F9">
        <w:rPr>
          <w:rFonts w:ascii="Times New Roman" w:hAnsi="Times New Roman" w:cs="Times New Roman"/>
          <w:sz w:val="24"/>
          <w:szCs w:val="24"/>
        </w:rPr>
        <w:t>–</w:t>
      </w:r>
      <w:r w:rsidR="0093049A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CF16F9">
        <w:rPr>
          <w:rFonts w:ascii="Times New Roman" w:hAnsi="Times New Roman" w:cs="Times New Roman"/>
          <w:sz w:val="24"/>
          <w:szCs w:val="24"/>
        </w:rPr>
        <w:t>ьник отдела по физической культуре, спорту и молодежной политике</w:t>
      </w:r>
      <w:r w:rsidR="006A108F">
        <w:rPr>
          <w:rFonts w:ascii="Times New Roman" w:hAnsi="Times New Roman" w:cs="Times New Roman"/>
          <w:sz w:val="24"/>
          <w:szCs w:val="24"/>
        </w:rPr>
        <w:t xml:space="preserve"> администрации Приозерского муниципального района.</w:t>
      </w:r>
    </w:p>
    <w:p w:rsidR="00D95B3A" w:rsidRPr="00222856" w:rsidRDefault="00D95B3A" w:rsidP="00D95B3A">
      <w:pPr>
        <w:pStyle w:val="a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F6" w:rsidRPr="00222856" w:rsidRDefault="008646BC" w:rsidP="008A3BF6">
      <w:pPr>
        <w:ind w:firstLine="70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8A3BF6" w:rsidRPr="002228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2CE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Характеристика</w:t>
      </w:r>
      <w:r w:rsidR="00570D81" w:rsidRPr="0022285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8A3BF6" w:rsidRPr="0022285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Приозер</w:t>
      </w:r>
      <w:r w:rsidR="006A2CE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ского</w:t>
      </w:r>
      <w:r w:rsidR="00570D81" w:rsidRPr="0022285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муни</w:t>
      </w:r>
      <w:r w:rsidR="006A2CE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ципального</w:t>
      </w:r>
      <w:r w:rsidR="00570D81" w:rsidRPr="0022285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район</w:t>
      </w:r>
      <w:r w:rsidR="006A2CE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а</w:t>
      </w:r>
    </w:p>
    <w:p w:rsidR="008A3BF6" w:rsidRPr="00222856" w:rsidRDefault="00E22D61" w:rsidP="00E22D61">
      <w:pPr>
        <w:widowControl w:val="0"/>
        <w:tabs>
          <w:tab w:val="left" w:pos="142"/>
        </w:tabs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Приозерский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район расположен на 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северо-востоке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Ленинградской област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и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с 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юга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к нему примыка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ют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Всеволожский, а с запада Выборгский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райо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ны Ленинградской области, с 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севера</w:t>
      </w:r>
      <w:r w:rsidR="00CC060A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</w:t>
      </w:r>
      <w:proofErr w:type="spellStart"/>
      <w:r w:rsidR="002715B0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Лахденп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охский</w:t>
      </w:r>
      <w:proofErr w:type="spellEnd"/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район Республики </w:t>
      </w:r>
      <w:r w:rsidR="00CC060A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Карелия, а с востока территория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район</w:t>
      </w:r>
      <w:r w:rsidR="00CC060A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омывается водами Ладожского озера.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</w:t>
      </w:r>
    </w:p>
    <w:p w:rsidR="00E22D61" w:rsidRDefault="00E22D61" w:rsidP="00E22D6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Главная река района – </w:t>
      </w:r>
      <w:proofErr w:type="spellStart"/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Вуокса</w:t>
      </w:r>
      <w:proofErr w:type="spellEnd"/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-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впадает в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Ладожское озеро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.</w:t>
      </w:r>
    </w:p>
    <w:p w:rsidR="008A3BF6" w:rsidRPr="00E22D61" w:rsidRDefault="00E22D61" w:rsidP="00E22D6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Общая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площадь района составляет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3597,</w:t>
      </w:r>
      <w:r w:rsidR="00A36E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кв. </w:t>
      </w:r>
      <w:proofErr w:type="gramStart"/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км</w:t>
      </w:r>
      <w:proofErr w:type="gramEnd"/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</w:t>
      </w:r>
    </w:p>
    <w:p w:rsidR="008A3BF6" w:rsidRPr="00222856" w:rsidRDefault="00E22D61" w:rsidP="00E22D6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На территор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ии района находится город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Приозерск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и 1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03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населенных пунктов.</w:t>
      </w:r>
    </w:p>
    <w:p w:rsidR="008A3BF6" w:rsidRPr="00222856" w:rsidRDefault="00E22D61" w:rsidP="00E22D61">
      <w:pPr>
        <w:widowControl w:val="0"/>
        <w:tabs>
          <w:tab w:val="left" w:pos="142"/>
        </w:tabs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Администрати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вный центр района – горо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 Приозерск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располагается в 1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42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км от Санкт-Петербурга.</w:t>
      </w:r>
    </w:p>
    <w:p w:rsidR="008A3BF6" w:rsidRPr="00222856" w:rsidRDefault="00E22D61" w:rsidP="00E22D61">
      <w:pPr>
        <w:widowControl w:val="0"/>
        <w:tabs>
          <w:tab w:val="left" w:pos="142"/>
        </w:tabs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Город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Приозерск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расположен на железнодорожной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 автомобильной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магистрал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ью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Санкт-Петербург –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Сортавала.</w:t>
      </w:r>
    </w:p>
    <w:p w:rsidR="008A3BF6" w:rsidRPr="00222856" w:rsidRDefault="00E22D61" w:rsidP="00E22D61">
      <w:pPr>
        <w:widowControl w:val="0"/>
        <w:tabs>
          <w:tab w:val="left" w:pos="142"/>
        </w:tabs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В составе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Приозерского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муниципального района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14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муниципальных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образований первого уровня: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два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городск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их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поселени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я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–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Приозерское и Кузнечнинское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и 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двенадцать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сельских поселений </w:t>
      </w:r>
      <w:r w:rsidR="00607445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–</w:t>
      </w:r>
      <w:r w:rsidR="00930EFC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</w:t>
      </w:r>
      <w:r w:rsidR="00607445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Громовское, Запорожское, Красноозерное, Ларионовское, </w:t>
      </w:r>
      <w:r w:rsidR="00A21089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Мельниковское, Мичуринское, Петровское, Плодовское, Раздольевское, Ромашкинское, Севастьяновское и Сосновское.</w:t>
      </w:r>
    </w:p>
    <w:p w:rsidR="008A3BF6" w:rsidRPr="00463CE8" w:rsidRDefault="00E22D61" w:rsidP="00E22D61">
      <w:pPr>
        <w:widowControl w:val="0"/>
        <w:tabs>
          <w:tab w:val="left" w:pos="142"/>
        </w:tabs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="001B1D68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По итогам всероссийской переписи населения </w:t>
      </w:r>
      <w:r w:rsidR="001B1D68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численность</w:t>
      </w:r>
      <w:r w:rsidR="00A21089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населения </w:t>
      </w:r>
      <w:r w:rsidR="00A21089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Приозерского</w:t>
      </w:r>
      <w:r w:rsidR="008A3BF6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района </w:t>
      </w:r>
      <w:r w:rsidR="003F0108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составляет </w:t>
      </w:r>
      <w:r w:rsidR="001B1D68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57597</w:t>
      </w:r>
      <w:r w:rsidR="003F0108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человек. </w:t>
      </w:r>
      <w:r w:rsidR="003F0108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Большей частью</w:t>
      </w:r>
      <w:r w:rsidR="003F0108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оно сосредоточено в </w:t>
      </w:r>
      <w:r w:rsidR="008A3BF6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</w:t>
      </w:r>
      <w:r w:rsidR="003F0108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сельских </w:t>
      </w:r>
      <w:r w:rsidR="003F0108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поселен</w:t>
      </w:r>
      <w:r w:rsidR="003F0108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иях</w:t>
      </w:r>
      <w:r w:rsidR="003F0108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 xml:space="preserve"> (</w:t>
      </w:r>
      <w:r w:rsidR="00855E68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</w:t>
      </w:r>
      <w:r w:rsidR="001B1D68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4809</w:t>
      </w:r>
      <w:r w:rsidR="008A3BF6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hi-IN" w:bidi="hi-IN"/>
        </w:rPr>
        <w:t>человек).</w:t>
      </w:r>
    </w:p>
    <w:p w:rsidR="008A3BF6" w:rsidRPr="00463CE8" w:rsidRDefault="00E22D61" w:rsidP="00E22D6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="008A3BF6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Плотност</w:t>
      </w:r>
      <w:r w:rsidR="006A483A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ь населения в Приозерском </w:t>
      </w:r>
      <w:r w:rsidR="008A3BF6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муници</w:t>
      </w:r>
      <w:r w:rsidR="006A483A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пальном районе составляет 16,</w:t>
      </w:r>
      <w:r w:rsidR="001B1D68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01</w:t>
      </w:r>
      <w:r w:rsidR="003A1361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A3BF6" w:rsidRPr="00463CE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чел./км</w:t>
      </w:r>
      <w:proofErr w:type="gramStart"/>
      <w:r w:rsidR="008A3BF6" w:rsidRPr="00463CE8">
        <w:rPr>
          <w:rFonts w:ascii="Times New Roman" w:eastAsia="Lucida Sans Unicode" w:hAnsi="Times New Roman" w:cs="Times New Roman"/>
          <w:bCs/>
          <w:kern w:val="1"/>
          <w:sz w:val="24"/>
          <w:szCs w:val="24"/>
          <w:vertAlign w:val="superscript"/>
          <w:lang w:eastAsia="hi-IN" w:bidi="hi-IN"/>
        </w:rPr>
        <w:t>2</w:t>
      </w:r>
      <w:proofErr w:type="gramEnd"/>
      <w:r w:rsidR="008A3BF6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8A3BF6" w:rsidRPr="00222856" w:rsidRDefault="006A483A" w:rsidP="00E22D61">
      <w:pPr>
        <w:widowControl w:val="0"/>
        <w:suppressAutoHyphens/>
        <w:spacing w:after="0" w:line="240" w:lineRule="auto"/>
        <w:ind w:left="284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За последние 5 лет </w:t>
      </w:r>
      <w:proofErr w:type="gramStart"/>
      <w:r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</w:t>
      </w:r>
      <w:proofErr w:type="gramEnd"/>
      <w:r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Приозерском</w:t>
      </w:r>
      <w:proofErr w:type="gramEnd"/>
      <w:r w:rsidR="008A3BF6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муниципальном районе численно</w:t>
      </w:r>
      <w:r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сть населения сократилась на </w:t>
      </w:r>
      <w:r w:rsidR="00764D5D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6,6</w:t>
      </w:r>
      <w:r w:rsidR="008A3BF6" w:rsidRPr="00463CE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%.</w:t>
      </w:r>
      <w:r w:rsidR="008A3BF6"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4A39FD" w:rsidRPr="008646BC" w:rsidRDefault="008646BC" w:rsidP="008646BC">
      <w:pPr>
        <w:widowControl w:val="0"/>
        <w:suppressAutoHyphens/>
        <w:overflowPunct w:val="0"/>
        <w:spacing w:after="0" w:line="240" w:lineRule="auto"/>
        <w:ind w:left="927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1.2. </w:t>
      </w:r>
      <w:r w:rsidR="004A39FD" w:rsidRPr="008646B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Прогноз демографического развития</w:t>
      </w:r>
    </w:p>
    <w:p w:rsidR="004A39FD" w:rsidRDefault="004A39FD" w:rsidP="004A39FD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Приозерского муниципального района на среднесрочный период</w:t>
      </w:r>
    </w:p>
    <w:p w:rsidR="004A39FD" w:rsidRDefault="004A39FD" w:rsidP="004A39FD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1086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8"/>
        <w:gridCol w:w="2694"/>
        <w:gridCol w:w="1276"/>
        <w:gridCol w:w="1134"/>
        <w:gridCol w:w="1275"/>
        <w:gridCol w:w="1134"/>
        <w:gridCol w:w="1276"/>
        <w:gridCol w:w="1134"/>
        <w:gridCol w:w="236"/>
      </w:tblGrid>
      <w:tr w:rsidR="00FD2D14" w:rsidRPr="00463CE8" w:rsidTr="00FD2D14">
        <w:trPr>
          <w:trHeight w:val="4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D14" w:rsidRPr="00463CE8" w:rsidRDefault="00FD2D14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№ </w:t>
            </w:r>
            <w:proofErr w:type="gramStart"/>
            <w:r w:rsidRPr="00463C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463C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D14" w:rsidRPr="00463CE8" w:rsidRDefault="00FD2D14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Наименование, раздела,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D14" w:rsidRPr="00463CE8" w:rsidRDefault="00FD2D14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Ед. 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D14" w:rsidRPr="00463CE8" w:rsidRDefault="00FD2D14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Отчет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D14" w:rsidRPr="00463CE8" w:rsidRDefault="00FD2D14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Оценка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2D14" w:rsidRPr="00463CE8" w:rsidRDefault="00FD2D14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Прогноз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D2D14" w:rsidRPr="00463CE8" w:rsidRDefault="00FD2D14" w:rsidP="00FD2D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2D14" w:rsidRPr="00463CE8" w:rsidTr="001B1D68">
        <w:trPr>
          <w:trHeight w:val="43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D14" w:rsidRPr="00463CE8" w:rsidRDefault="00FD2D14" w:rsidP="004A39FD">
            <w:pPr>
              <w:widowControl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D14" w:rsidRPr="00463CE8" w:rsidRDefault="00FD2D14" w:rsidP="004A39FD">
            <w:pPr>
              <w:widowControl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D14" w:rsidRPr="00463CE8" w:rsidRDefault="00FD2D14" w:rsidP="004A39FD">
            <w:pPr>
              <w:widowControl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D14" w:rsidRPr="00463CE8" w:rsidRDefault="00FD2D14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D14" w:rsidRPr="00463CE8" w:rsidRDefault="00FD2D14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D14" w:rsidRPr="00463CE8" w:rsidRDefault="00FD2D14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D14" w:rsidRPr="00463CE8" w:rsidRDefault="00FD2D14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2D14" w:rsidRPr="00463CE8" w:rsidRDefault="00FD2D14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D2D14" w:rsidRPr="00463CE8" w:rsidRDefault="00FD2D14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B1D68" w:rsidRPr="00463CE8" w:rsidTr="001B1D68">
        <w:trPr>
          <w:gridAfter w:val="1"/>
          <w:wAfter w:w="236" w:type="dxa"/>
          <w:trHeight w:val="6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1D68" w:rsidRPr="00463CE8" w:rsidRDefault="001B1D68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B1D68" w:rsidRPr="00463CE8" w:rsidRDefault="001B1D68" w:rsidP="004A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Численность населения на 1 января текущего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B1D68" w:rsidRPr="00463CE8" w:rsidRDefault="001B1D68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D68" w:rsidRPr="00463CE8" w:rsidRDefault="001B1D68" w:rsidP="001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CE8">
              <w:rPr>
                <w:rFonts w:ascii="Times New Roman" w:eastAsia="Times New Roman" w:hAnsi="Times New Roman" w:cs="Times New Roman"/>
              </w:rPr>
              <w:t>59 903,0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D68" w:rsidRPr="00463CE8" w:rsidRDefault="001B1D68" w:rsidP="001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CE8">
              <w:rPr>
                <w:rFonts w:ascii="Times New Roman" w:eastAsia="Times New Roman" w:hAnsi="Times New Roman" w:cs="Times New Roman"/>
              </w:rPr>
              <w:t>57 597,0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D68" w:rsidRPr="00463CE8" w:rsidRDefault="001B1D68" w:rsidP="001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CE8">
              <w:rPr>
                <w:rFonts w:ascii="Times New Roman" w:eastAsia="Times New Roman" w:hAnsi="Times New Roman" w:cs="Times New Roman"/>
              </w:rPr>
              <w:t>57 192,0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D68" w:rsidRPr="00463CE8" w:rsidRDefault="001B1D68" w:rsidP="001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CE8">
              <w:rPr>
                <w:rFonts w:ascii="Times New Roman" w:eastAsia="Times New Roman" w:hAnsi="Times New Roman" w:cs="Times New Roman"/>
              </w:rPr>
              <w:t>56 790,0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1D68" w:rsidRPr="00463CE8" w:rsidRDefault="001B1D68" w:rsidP="001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CE8">
              <w:rPr>
                <w:rFonts w:ascii="Times New Roman" w:eastAsia="Times New Roman" w:hAnsi="Times New Roman" w:cs="Times New Roman"/>
              </w:rPr>
              <w:t>56 400,0</w:t>
            </w:r>
          </w:p>
        </w:tc>
      </w:tr>
      <w:tr w:rsidR="001B1D68" w:rsidRPr="00463CE8" w:rsidTr="001B1D68">
        <w:trPr>
          <w:gridAfter w:val="1"/>
          <w:wAfter w:w="236" w:type="dxa"/>
          <w:trHeight w:val="39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1D68" w:rsidRPr="00463CE8" w:rsidRDefault="001B1D68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B1D68" w:rsidRPr="00463CE8" w:rsidRDefault="001B1D68" w:rsidP="004A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Городского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B1D68" w:rsidRPr="00463CE8" w:rsidRDefault="001B1D68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D68" w:rsidRPr="00463CE8" w:rsidRDefault="001B1D68" w:rsidP="001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CE8">
              <w:rPr>
                <w:rFonts w:ascii="Times New Roman" w:eastAsia="Times New Roman" w:hAnsi="Times New Roman" w:cs="Times New Roman"/>
              </w:rPr>
              <w:t>21 420,0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D68" w:rsidRPr="00463CE8" w:rsidRDefault="001B1D68" w:rsidP="001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CE8">
              <w:rPr>
                <w:rFonts w:ascii="Times New Roman" w:eastAsia="Times New Roman" w:hAnsi="Times New Roman" w:cs="Times New Roman"/>
              </w:rPr>
              <w:t>22 788,0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D68" w:rsidRPr="00463CE8" w:rsidRDefault="001B1D68" w:rsidP="001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CE8">
              <w:rPr>
                <w:rFonts w:ascii="Times New Roman" w:eastAsia="Times New Roman" w:hAnsi="Times New Roman" w:cs="Times New Roman"/>
              </w:rPr>
              <w:t>21 450,0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D68" w:rsidRPr="00463CE8" w:rsidRDefault="001B1D68" w:rsidP="001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CE8">
              <w:rPr>
                <w:rFonts w:ascii="Times New Roman" w:eastAsia="Times New Roman" w:hAnsi="Times New Roman" w:cs="Times New Roman"/>
              </w:rPr>
              <w:t>21 050,0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1D68" w:rsidRPr="00463CE8" w:rsidRDefault="001B1D68" w:rsidP="001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CE8">
              <w:rPr>
                <w:rFonts w:ascii="Times New Roman" w:eastAsia="Times New Roman" w:hAnsi="Times New Roman" w:cs="Times New Roman"/>
              </w:rPr>
              <w:t>20 600,0</w:t>
            </w:r>
          </w:p>
        </w:tc>
      </w:tr>
      <w:tr w:rsidR="001B1D68" w:rsidRPr="00463CE8" w:rsidTr="001B1D68">
        <w:trPr>
          <w:gridAfter w:val="1"/>
          <w:wAfter w:w="236" w:type="dxa"/>
          <w:trHeight w:val="345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1D68" w:rsidRPr="00463CE8" w:rsidRDefault="001B1D68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B1D68" w:rsidRPr="00463CE8" w:rsidRDefault="001B1D68" w:rsidP="004A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Сельского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B1D68" w:rsidRPr="00463CE8" w:rsidRDefault="001B1D68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D68" w:rsidRPr="00463CE8" w:rsidRDefault="001B1D68" w:rsidP="001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CE8">
              <w:rPr>
                <w:rFonts w:ascii="Times New Roman" w:eastAsia="Times New Roman" w:hAnsi="Times New Roman" w:cs="Times New Roman"/>
              </w:rPr>
              <w:t>38 076,0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D68" w:rsidRPr="00463CE8" w:rsidRDefault="001B1D68" w:rsidP="001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CE8">
              <w:rPr>
                <w:rFonts w:ascii="Times New Roman" w:eastAsia="Times New Roman" w:hAnsi="Times New Roman" w:cs="Times New Roman"/>
              </w:rPr>
              <w:t>34 809,0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D68" w:rsidRPr="00463CE8" w:rsidRDefault="001B1D68" w:rsidP="001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CE8">
              <w:rPr>
                <w:rFonts w:ascii="Times New Roman" w:eastAsia="Times New Roman" w:hAnsi="Times New Roman" w:cs="Times New Roman"/>
              </w:rPr>
              <w:t>35 742,0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D68" w:rsidRPr="00463CE8" w:rsidRDefault="001B1D68" w:rsidP="001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CE8">
              <w:rPr>
                <w:rFonts w:ascii="Times New Roman" w:eastAsia="Times New Roman" w:hAnsi="Times New Roman" w:cs="Times New Roman"/>
              </w:rPr>
              <w:t>35 740,0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1D68" w:rsidRPr="00463CE8" w:rsidRDefault="001B1D68" w:rsidP="001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CE8">
              <w:rPr>
                <w:rFonts w:ascii="Times New Roman" w:eastAsia="Times New Roman" w:hAnsi="Times New Roman" w:cs="Times New Roman"/>
              </w:rPr>
              <w:t>35 800,0</w:t>
            </w:r>
          </w:p>
        </w:tc>
      </w:tr>
      <w:tr w:rsidR="00A36EDC" w:rsidRPr="00463CE8" w:rsidTr="001B1D68">
        <w:trPr>
          <w:gridAfter w:val="1"/>
          <w:wAfter w:w="236" w:type="dxa"/>
          <w:trHeight w:val="435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36EDC" w:rsidRPr="00463CE8" w:rsidRDefault="00A36EDC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36EDC" w:rsidRPr="00463CE8" w:rsidRDefault="00A36EDC" w:rsidP="004A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Число </w:t>
            </w:r>
            <w:proofErr w:type="gramStart"/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родившихся</w:t>
            </w:r>
            <w:proofErr w:type="gramEnd"/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(без учета мертворожденных)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36EDC" w:rsidRPr="00463CE8" w:rsidRDefault="00A36EDC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A36EDC" w:rsidRPr="00463CE8" w:rsidTr="001B1D68">
        <w:trPr>
          <w:gridAfter w:val="1"/>
          <w:wAfter w:w="236" w:type="dxa"/>
          <w:trHeight w:val="36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36EDC" w:rsidRPr="00463CE8" w:rsidRDefault="00A36EDC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36EDC" w:rsidRPr="00463CE8" w:rsidRDefault="00A36EDC" w:rsidP="004A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Число </w:t>
            </w:r>
            <w:proofErr w:type="gramStart"/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умерших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36EDC" w:rsidRPr="00463CE8" w:rsidRDefault="00A36EDC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1 166,0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903,0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A36EDC" w:rsidRPr="00463CE8" w:rsidTr="001B1D68">
        <w:trPr>
          <w:gridAfter w:val="1"/>
          <w:wAfter w:w="236" w:type="dxa"/>
          <w:trHeight w:val="54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36EDC" w:rsidRPr="00463CE8" w:rsidRDefault="00A36EDC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36EDC" w:rsidRPr="00463CE8" w:rsidRDefault="00A36EDC" w:rsidP="004A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Общий коэффициент рождаемости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36EDC" w:rsidRPr="00463CE8" w:rsidRDefault="00A36EDC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Чел. на 1 тыс. чел. населения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36EDC" w:rsidRPr="00463CE8" w:rsidTr="001B1D68">
        <w:trPr>
          <w:gridAfter w:val="1"/>
          <w:wAfter w:w="236" w:type="dxa"/>
          <w:trHeight w:val="66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36EDC" w:rsidRPr="00463CE8" w:rsidRDefault="00A36EDC" w:rsidP="004A3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36EDC" w:rsidRPr="00463CE8" w:rsidRDefault="00A36EDC" w:rsidP="004A39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Общий коэффициент смертности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EDC" w:rsidRPr="00463CE8" w:rsidRDefault="00A36EDC" w:rsidP="004A39FD">
            <w:pPr>
              <w:widowControl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EDC" w:rsidRPr="00463CE8" w:rsidRDefault="00A36EDC" w:rsidP="0046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8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</w:tbl>
    <w:p w:rsidR="004A39FD" w:rsidRPr="00463CE8" w:rsidRDefault="004A39FD" w:rsidP="004A39FD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4A39FD" w:rsidRPr="00463CE8" w:rsidRDefault="004A39FD" w:rsidP="004A39FD">
      <w:pPr>
        <w:widowControl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A39FD" w:rsidRPr="00463CE8" w:rsidRDefault="008646BC" w:rsidP="004A39FD">
      <w:pPr>
        <w:widowControl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63CE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1.3. </w:t>
      </w:r>
      <w:r w:rsidR="004A39FD" w:rsidRPr="00463CE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Характеристика смертности мужчин и женщин в трудоспособном возрасте</w:t>
      </w:r>
    </w:p>
    <w:p w:rsidR="004A39FD" w:rsidRPr="00463CE8" w:rsidRDefault="004A39FD" w:rsidP="004A39F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1063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2126"/>
        <w:gridCol w:w="1843"/>
        <w:gridCol w:w="2126"/>
      </w:tblGrid>
      <w:tr w:rsidR="004A39FD" w:rsidRPr="00463CE8" w:rsidTr="00A34667">
        <w:trPr>
          <w:trHeight w:val="596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63CE8" w:rsidRDefault="004A39FD" w:rsidP="004A39F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63CE8" w:rsidRDefault="004A39FD" w:rsidP="004A39F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63CE8" w:rsidRDefault="004A39FD" w:rsidP="004A39F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темп прироста/  убыли  %</w:t>
            </w:r>
          </w:p>
        </w:tc>
      </w:tr>
      <w:tr w:rsidR="004A39FD" w:rsidRPr="00463CE8" w:rsidTr="00A34667">
        <w:trPr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63CE8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Смертность в трудоспособном возрасте всего на 100 тыс.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0.3</w:t>
            </w:r>
          </w:p>
        </w:tc>
      </w:tr>
      <w:tr w:rsidR="004A39FD" w:rsidRPr="00463CE8" w:rsidTr="00A34667">
        <w:trPr>
          <w:trHeight w:val="2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63CE8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 xml:space="preserve">- в </w:t>
            </w:r>
            <w:proofErr w:type="spellStart"/>
            <w:r w:rsidRPr="00463CE8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т</w:t>
            </w:r>
            <w:proofErr w:type="gramStart"/>
            <w:r w:rsidRPr="00463CE8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.ч</w:t>
            </w:r>
            <w:proofErr w:type="spellEnd"/>
            <w:proofErr w:type="gramEnd"/>
            <w:r w:rsidRPr="00463CE8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 xml:space="preserve"> мужчин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0.2</w:t>
            </w:r>
          </w:p>
        </w:tc>
      </w:tr>
      <w:tr w:rsidR="004A39FD" w:rsidRPr="00463CE8" w:rsidTr="00A34667">
        <w:trPr>
          <w:trHeight w:val="20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63CE8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- женщин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0.3</w:t>
            </w:r>
          </w:p>
        </w:tc>
      </w:tr>
      <w:tr w:rsidR="004A39FD" w:rsidRPr="00463CE8" w:rsidTr="00A34667">
        <w:trPr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63CE8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Младенческая смертность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0.6</w:t>
            </w:r>
          </w:p>
        </w:tc>
      </w:tr>
      <w:tr w:rsidR="004A39FD" w:rsidRPr="00463CE8" w:rsidTr="00A34667">
        <w:trPr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63CE8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Перинатальная смертность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63CE8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3CE8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4A39FD" w:rsidRPr="00463CE8" w:rsidRDefault="004A39FD" w:rsidP="004A39FD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4A39FD" w:rsidRPr="004A39FD" w:rsidRDefault="008646BC" w:rsidP="004A39FD">
      <w:pPr>
        <w:widowControl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63CE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1.4.</w:t>
      </w:r>
      <w:r w:rsidR="004A39FD" w:rsidRPr="00463CE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Заболеваемость по основным группам заболеваний</w:t>
      </w:r>
    </w:p>
    <w:p w:rsidR="004A39FD" w:rsidRPr="004A39FD" w:rsidRDefault="004A39FD" w:rsidP="004A39F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bCs/>
          <w:kern w:val="2"/>
          <w:sz w:val="24"/>
          <w:szCs w:val="24"/>
          <w:lang w:eastAsia="hi-IN" w:bidi="hi-IN"/>
        </w:rPr>
      </w:pPr>
    </w:p>
    <w:tbl>
      <w:tblPr>
        <w:tblW w:w="1063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2126"/>
        <w:gridCol w:w="1843"/>
        <w:gridCol w:w="2126"/>
      </w:tblGrid>
      <w:tr w:rsidR="004A39FD" w:rsidRPr="004A39FD" w:rsidTr="00A34667">
        <w:trPr>
          <w:trHeight w:val="840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Классы болезней МКБ-10</w:t>
            </w:r>
          </w:p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C4797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2021</w:t>
            </w:r>
          </w:p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(на 100 тыс. населения)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9FD" w:rsidRPr="004A39FD" w:rsidRDefault="00C4797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2022</w:t>
            </w:r>
          </w:p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(на 100 тыс. населения)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темп прироста/  убыли  %</w:t>
            </w:r>
          </w:p>
        </w:tc>
      </w:tr>
      <w:tr w:rsidR="004A39FD" w:rsidRPr="004A39FD" w:rsidTr="00A34667">
        <w:trPr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66.4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80.8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14.4</w:t>
            </w:r>
          </w:p>
        </w:tc>
      </w:tr>
      <w:tr w:rsidR="004A39FD" w:rsidRPr="004A39FD" w:rsidTr="00A34667">
        <w:trPr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Болезни органов дыхания (включая грипп, ОРВИ)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19.9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</w:tr>
      <w:tr w:rsidR="004A39FD" w:rsidRPr="004A39FD" w:rsidTr="00A34667">
        <w:trPr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Болезни системы кровообращения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9.45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12.6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3.15</w:t>
            </w:r>
          </w:p>
        </w:tc>
      </w:tr>
      <w:tr w:rsidR="004A39FD" w:rsidRPr="004A39FD" w:rsidTr="00A34667">
        <w:trPr>
          <w:trHeight w:val="2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Болезни органов пищеварения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</w:tr>
      <w:tr w:rsidR="004A39FD" w:rsidRPr="004A39FD" w:rsidTr="00A34667">
        <w:trPr>
          <w:trHeight w:val="5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7.0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3.6</w:t>
            </w:r>
          </w:p>
        </w:tc>
      </w:tr>
      <w:tr w:rsidR="004A39FD" w:rsidRPr="004A39FD" w:rsidTr="00A34667">
        <w:trPr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val="en-US" w:eastAsia="hi-IN" w:bidi="hi-IN"/>
              </w:rPr>
              <w:t>Злокачественные</w:t>
            </w:r>
            <w:proofErr w:type="spellEnd"/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val="en-US" w:eastAsia="hi-IN" w:bidi="hi-IN"/>
              </w:rPr>
              <w:t>н</w:t>
            </w:r>
            <w:proofErr w:type="spellStart"/>
            <w:r w:rsidRPr="004A39FD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овообразования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0.1</w:t>
            </w:r>
          </w:p>
        </w:tc>
      </w:tr>
      <w:tr w:rsidR="004A39FD" w:rsidRPr="004A39FD" w:rsidTr="00A34667">
        <w:trPr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39FD" w:rsidRPr="004A39FD" w:rsidRDefault="004A39FD" w:rsidP="004A39FD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A39FD">
              <w:rPr>
                <w:rFonts w:ascii="Times New Roman" w:eastAsia="Lucida Sans Unicode" w:hAnsi="Times New Roman" w:cs="Times New Roman"/>
                <w:b/>
                <w:bCs/>
                <w:spacing w:val="-6"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A39FD" w:rsidRPr="004A39FD" w:rsidRDefault="004A39FD" w:rsidP="004A39F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4A39FD" w:rsidRDefault="008646BC" w:rsidP="004A39F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1.5. </w:t>
      </w:r>
      <w:r w:rsidR="004A39FD" w:rsidRPr="004A39F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Распространенность факторов риска</w:t>
      </w:r>
    </w:p>
    <w:p w:rsidR="006A108F" w:rsidRPr="004A39FD" w:rsidRDefault="006A108F" w:rsidP="004A39F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A39FD" w:rsidRPr="004A39FD" w:rsidRDefault="004A39FD" w:rsidP="00A34667">
      <w:pPr>
        <w:widowControl w:val="0"/>
        <w:spacing w:after="0" w:line="240" w:lineRule="auto"/>
        <w:ind w:left="426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1.Курение табака и иной никотин-содержащей продукции;</w:t>
      </w:r>
    </w:p>
    <w:p w:rsidR="004A39FD" w:rsidRPr="004A39FD" w:rsidRDefault="004A39FD" w:rsidP="00A34667">
      <w:pPr>
        <w:widowControl w:val="0"/>
        <w:spacing w:after="0" w:line="240" w:lineRule="auto"/>
        <w:ind w:left="426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2.Потребление алкоголя;</w:t>
      </w:r>
    </w:p>
    <w:p w:rsidR="004A39FD" w:rsidRPr="004A39FD" w:rsidRDefault="004A39FD" w:rsidP="00A34667">
      <w:pPr>
        <w:widowControl w:val="0"/>
        <w:spacing w:after="0" w:line="240" w:lineRule="auto"/>
        <w:ind w:left="426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3.Физическая активность;</w:t>
      </w:r>
    </w:p>
    <w:p w:rsidR="004A39FD" w:rsidRPr="004A39FD" w:rsidRDefault="004A39FD" w:rsidP="00A34667">
      <w:pPr>
        <w:widowControl w:val="0"/>
        <w:spacing w:after="0" w:line="240" w:lineRule="auto"/>
        <w:ind w:left="426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4.Характеристика питания (включая питание в распространенность ожирения): по данным анкетирования около ___50%___ населения не придерживаются рекомендаций по здоровому питанию. Распространенность ожирения в 2020 году составила __375____ чел. на 100 тыс. населения </w:t>
      </w:r>
    </w:p>
    <w:p w:rsidR="004A39FD" w:rsidRPr="004A39FD" w:rsidRDefault="004A39FD" w:rsidP="00A34667">
      <w:pPr>
        <w:widowControl w:val="0"/>
        <w:spacing w:after="0" w:line="240" w:lineRule="auto"/>
        <w:ind w:left="426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5.Уровень травматизма; за 2021 год уровень травматизма составил __6,5_____ на 100 тыс. населения (2020 год – показатель ___4,8____) рост/убывание на ____1,7____%. Смертность от ДТП в 2021 году составила ___0,01____ на 100 тыс. (2020 год – ___0,01_________).</w:t>
      </w:r>
    </w:p>
    <w:p w:rsidR="004A39FD" w:rsidRPr="004A39FD" w:rsidRDefault="004A39FD" w:rsidP="00A34667">
      <w:pPr>
        <w:widowControl w:val="0"/>
        <w:spacing w:after="0" w:line="240" w:lineRule="auto"/>
        <w:ind w:left="426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6. Уровень заболеваний, передаваемых половым путем: в 2021 году отмечается снижение/ увеличение заболеваемости ВИЧ до__0.002____  на 100 тыс. (2020 год – _____0.004___). За 2021 год отмечается увеличение/снижение  заболеваемости гонореей до ___0.001___ на 100 тыс. (2020 год – 0.001______); заболеваемости сифилисом до _0.005_____ на 100 тыс. </w:t>
      </w:r>
      <w:proofErr w:type="gramStart"/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( </w:t>
      </w:r>
      <w:proofErr w:type="gramEnd"/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2020год – 0.006).</w:t>
      </w:r>
    </w:p>
    <w:p w:rsidR="004A39FD" w:rsidRDefault="004A39FD" w:rsidP="00A34667">
      <w:pPr>
        <w:widowControl w:val="0"/>
        <w:spacing w:after="0" w:line="240" w:lineRule="auto"/>
        <w:ind w:left="426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7. Состояние репродуктивного здоровья населения: количество женщин в районе _30828______ чел., из них фертильного возраста __12429___ чел. За 2021 год количество абортов на 1 тыс. женщин фертильного возраста – ___5.5____ (2020 год – ___5.3___). В 2021 году в женскую консультацию поступило под наблюдение __401_____ беременных, том числе со сроками беременности до 12 недель ___86.2___%. Из числа всех беременных ___59.3____% имеют </w:t>
      </w:r>
      <w:proofErr w:type="spellStart"/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экстрагенитальную</w:t>
      </w:r>
      <w:proofErr w:type="spellEnd"/>
      <w:r w:rsidRPr="004A39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патологию. Все беременные обследованы на ВИЧ, выявлено _4__ ВИЧ инфицированных беременных</w:t>
      </w:r>
      <w:r w:rsidR="00E52FF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</w:t>
      </w:r>
    </w:p>
    <w:p w:rsidR="007C3B67" w:rsidRDefault="007C3B67" w:rsidP="007C3B6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7C3B67" w:rsidRPr="007C3B67" w:rsidRDefault="007C3B67" w:rsidP="007C3B6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1.6. </w:t>
      </w:r>
      <w:r w:rsidRPr="007C3B67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Общая характеристика системы профилактической работы с населением, в том числе с молодежью</w:t>
      </w:r>
    </w:p>
    <w:p w:rsidR="007C3B67" w:rsidRPr="007C3B67" w:rsidRDefault="007C3B67" w:rsidP="007C3B6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C3B67" w:rsidRPr="007C3B67" w:rsidRDefault="007C3B67" w:rsidP="00E22D61">
      <w:pPr>
        <w:widowControl w:val="0"/>
        <w:suppressAutoHyphens/>
        <w:autoSpaceDE w:val="0"/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</w:pPr>
      <w:r w:rsidRPr="007C3B6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 xml:space="preserve">Работа с молодежью </w:t>
      </w:r>
      <w:proofErr w:type="gramStart"/>
      <w:r w:rsidRPr="007C3B6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>в</w:t>
      </w:r>
      <w:proofErr w:type="gramEnd"/>
      <w:r w:rsidRPr="007C3B6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>Приозерском</w:t>
      </w:r>
      <w:proofErr w:type="gramEnd"/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 xml:space="preserve"> районе осуществляется силами</w:t>
      </w:r>
      <w:r w:rsidR="00D658B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 xml:space="preserve"> </w:t>
      </w:r>
      <w:r w:rsidR="004B6145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>31 муниципального учреждения</w:t>
      </w:r>
      <w:r w:rsidRPr="007C3B6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 xml:space="preserve"> культуры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 xml:space="preserve"> </w:t>
      </w:r>
      <w:r w:rsidR="004B614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(19</w:t>
      </w:r>
      <w:r w:rsidRPr="007C3B6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Домов культуры и</w:t>
      </w:r>
      <w:r w:rsidR="004B614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клубов,  15</w:t>
      </w:r>
      <w:r w:rsidRPr="007C3B6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библиотек</w:t>
      </w:r>
      <w:r w:rsidR="004B614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,  4 детских школы искусств</w:t>
      </w:r>
      <w:r w:rsidRPr="007C3B6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).</w:t>
      </w:r>
    </w:p>
    <w:p w:rsidR="004B6145" w:rsidRPr="007C3B67" w:rsidRDefault="004B6145" w:rsidP="00E22D61">
      <w:pPr>
        <w:widowControl w:val="0"/>
        <w:suppressAutoHyphens/>
        <w:spacing w:after="0" w:line="240" w:lineRule="auto"/>
        <w:ind w:left="426" w:firstLine="28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>Приозерском</w:t>
      </w:r>
      <w:proofErr w:type="gramEnd"/>
      <w:r w:rsidR="007C3B67" w:rsidRPr="007C3B6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 xml:space="preserve"> городском 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 xml:space="preserve">поселении создан </w:t>
      </w:r>
      <w:r w:rsidR="007C3B67" w:rsidRPr="007C3B6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>молодежны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 xml:space="preserve">й </w:t>
      </w:r>
      <w:proofErr w:type="spellStart"/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>коворкинг</w:t>
      </w:r>
      <w:proofErr w:type="spellEnd"/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>-центр «ДОМ К-47»</w:t>
      </w:r>
      <w:r w:rsidR="007C3B67" w:rsidRPr="007C3B67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ru-RU"/>
        </w:rPr>
        <w:t>.</w:t>
      </w:r>
      <w:r w:rsidRPr="004B614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ru-RU"/>
        </w:rPr>
        <w:t xml:space="preserve"> </w:t>
      </w:r>
      <w:r w:rsidRPr="007C3B6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ru-RU"/>
        </w:rPr>
        <w:t xml:space="preserve">Большое внимание уделяется профилактическим мероприятиям, пропагандирующим здоровый образ жизни, оформлению уголков безопасности, включающих в себя просветительскую информацию о различных внешних негативных влияниях на подростка и способах борьбы с ними. В рамках данного направления работы осуществляется взаимодействие со специалистами правопорядка и жизнеобеспечения (организация бесед, лекций, интерактивных мероприятий с подростками, посещающими учреждения культуры, подростковые клубы в течение года). Учреждениями осуществляется мониторинг вовлеченности в досуговую деятельность несовершеннолетних, состоящих на учете в ПДН. </w:t>
      </w:r>
    </w:p>
    <w:p w:rsidR="007C3B67" w:rsidRPr="007C3B67" w:rsidRDefault="007C3B67" w:rsidP="00E22D61">
      <w:pPr>
        <w:widowControl w:val="0"/>
        <w:suppressAutoHyphens/>
        <w:overflowPunct w:val="0"/>
        <w:spacing w:after="0" w:line="240" w:lineRule="auto"/>
        <w:ind w:left="426" w:right="20" w:firstLine="28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C3B67" w:rsidRPr="007C3B67" w:rsidRDefault="007C3B67" w:rsidP="00E22D61">
      <w:pPr>
        <w:widowControl w:val="0"/>
        <w:suppressAutoHyphens/>
        <w:spacing w:after="0" w:line="240" w:lineRule="auto"/>
        <w:ind w:left="426" w:firstLine="28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C3B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Доступ во все учреждения осуществляется на бесплатной основе. Режим работы обеспечивает возможность пользоваться услугами учреждений в свободное от учебы и занятости время.</w:t>
      </w:r>
    </w:p>
    <w:p w:rsidR="007C3B67" w:rsidRPr="007C3B67" w:rsidRDefault="007C3B67" w:rsidP="00E22D61">
      <w:pPr>
        <w:widowControl w:val="0"/>
        <w:suppressAutoHyphens/>
        <w:spacing w:after="0" w:line="240" w:lineRule="auto"/>
        <w:ind w:left="426" w:firstLine="282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C3B6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ru-RU"/>
        </w:rPr>
        <w:t xml:space="preserve">В течение года осуществляется участие в ежегодной комплексной операции «Подросток», проводимой в Ленинградской области. </w:t>
      </w:r>
    </w:p>
    <w:p w:rsidR="007C3B67" w:rsidRPr="007C3B67" w:rsidRDefault="007C3B67" w:rsidP="00E22D61">
      <w:pPr>
        <w:widowControl w:val="0"/>
        <w:shd w:val="clear" w:color="auto" w:fill="FFFFFF"/>
        <w:suppressAutoHyphens/>
        <w:spacing w:after="0" w:line="240" w:lineRule="auto"/>
        <w:ind w:left="426" w:firstLine="282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ru-RU"/>
        </w:rPr>
      </w:pPr>
      <w:r w:rsidRPr="007C3B6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В рамках этапа «Досуг» в целях обеспечения досуга и занятости подростков и молодежи в</w:t>
      </w:r>
      <w:r w:rsidR="0059469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летний период </w:t>
      </w:r>
      <w:r w:rsidRPr="007C3B6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организуется </w:t>
      </w:r>
      <w:r w:rsidR="00B5212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временная </w:t>
      </w:r>
      <w:r w:rsidRPr="007C3B6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занятость несовершеннолетни</w:t>
      </w:r>
      <w:r w:rsidR="00B5212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х.</w:t>
      </w:r>
    </w:p>
    <w:p w:rsidR="006512D3" w:rsidRDefault="007C3B67" w:rsidP="00E22D61">
      <w:pPr>
        <w:spacing w:after="0"/>
        <w:ind w:left="426" w:firstLine="282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C3B6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ru-RU"/>
        </w:rPr>
        <w:t>Важным направлением формирования здорового образа жизни для детей и подростков является вовлечение в регулярные занятия спортом.</w:t>
      </w:r>
      <w:r w:rsidR="006512D3" w:rsidRPr="006512D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6512D3" w:rsidRPr="00562717" w:rsidRDefault="006512D3" w:rsidP="00E22D61">
      <w:pPr>
        <w:spacing w:after="0"/>
        <w:ind w:left="426" w:firstLine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2717">
        <w:rPr>
          <w:rFonts w:ascii="Times New Roman" w:eastAsia="Calibri" w:hAnsi="Times New Roman" w:cs="Times New Roman"/>
          <w:sz w:val="24"/>
          <w:szCs w:val="24"/>
          <w:lang w:eastAsia="en-US"/>
        </w:rPr>
        <w:t>В районе</w:t>
      </w:r>
      <w:r w:rsidR="007736CB" w:rsidRPr="005627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имеется </w:t>
      </w:r>
      <w:r w:rsidRPr="005627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 спортивных залов, 133 плоскостных сооружения, 25 других спортивных сооружений. </w:t>
      </w:r>
    </w:p>
    <w:p w:rsidR="006512D3" w:rsidRPr="00562717" w:rsidRDefault="006512D3" w:rsidP="00E22D61">
      <w:pPr>
        <w:spacing w:after="0"/>
        <w:ind w:left="426" w:firstLine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27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Работает Приозерская спортивная школа «</w:t>
      </w:r>
      <w:proofErr w:type="spellStart"/>
      <w:r w:rsidRPr="00562717">
        <w:rPr>
          <w:rFonts w:ascii="Times New Roman" w:eastAsia="Calibri" w:hAnsi="Times New Roman" w:cs="Times New Roman"/>
          <w:sz w:val="24"/>
          <w:szCs w:val="24"/>
          <w:lang w:eastAsia="en-US"/>
        </w:rPr>
        <w:t>Корела</w:t>
      </w:r>
      <w:proofErr w:type="spellEnd"/>
      <w:r w:rsidRPr="00562717">
        <w:rPr>
          <w:rFonts w:ascii="Times New Roman" w:eastAsia="Calibri" w:hAnsi="Times New Roman" w:cs="Times New Roman"/>
          <w:sz w:val="24"/>
          <w:szCs w:val="24"/>
          <w:lang w:eastAsia="en-US"/>
        </w:rPr>
        <w:t>», в которой культивируется 9 видов спорта и занимается 515 учащихся по программам спортивной подготовки для формирования резерва команд Ленинградской области.</w:t>
      </w:r>
    </w:p>
    <w:p w:rsidR="006512D3" w:rsidRPr="00562717" w:rsidRDefault="006512D3" w:rsidP="00E22D61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7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 2022 году в  районе</w:t>
      </w:r>
      <w:r w:rsidRPr="00562717">
        <w:rPr>
          <w:rFonts w:ascii="Times New Roman" w:eastAsia="Times New Roman" w:hAnsi="Times New Roman" w:cs="Times New Roman"/>
          <w:sz w:val="24"/>
          <w:szCs w:val="24"/>
        </w:rPr>
        <w:t xml:space="preserve">  проведено 489  физкультурно-спортивных мероприятия, в которых приняли участие 9066 человек. На территории района прошло 71 соревнование регионального, всероссийского и международного уровня.</w:t>
      </w:r>
    </w:p>
    <w:p w:rsidR="006512D3" w:rsidRDefault="006512D3" w:rsidP="00E22D61">
      <w:pPr>
        <w:spacing w:after="0" w:line="240" w:lineRule="auto"/>
        <w:ind w:left="426" w:firstLine="282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 базе муниципального бюджетного</w:t>
      </w:r>
      <w:r w:rsidR="007C3B67" w:rsidRPr="007C3B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учрежде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ния</w:t>
      </w:r>
      <w:r w:rsidR="007C3B67" w:rsidRPr="007C3B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«Физкультурно-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оздоровительный комплекс «Юность</w:t>
      </w:r>
      <w:r w:rsidR="007C3B67" w:rsidRPr="007C3B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» работает </w:t>
      </w:r>
      <w:r w:rsidR="007C3B67" w:rsidRPr="007C3B6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муниципальный Центр тестирования по выполнению видов испытаний (тестов) Всероссийского физкультурно-спортивного комплекса «Готов к труду и обороне» (ГТО). </w:t>
      </w:r>
    </w:p>
    <w:p w:rsidR="007C3B67" w:rsidRPr="007C3B67" w:rsidRDefault="006512D3" w:rsidP="00E22D61">
      <w:pPr>
        <w:spacing w:after="0" w:line="240" w:lineRule="auto"/>
        <w:ind w:left="426" w:firstLine="28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        </w:t>
      </w:r>
      <w:proofErr w:type="gramStart"/>
      <w:r w:rsidR="0059469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В</w:t>
      </w:r>
      <w:proofErr w:type="gramEnd"/>
      <w:r w:rsidR="0059469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59469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Приозерско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м</w:t>
      </w:r>
      <w:proofErr w:type="gramEnd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муниципальном район</w:t>
      </w:r>
      <w:r w:rsidR="00C4797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е</w:t>
      </w:r>
      <w:r w:rsidR="007C3B67" w:rsidRPr="007C3B6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физической культурой и спортом занимается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свыше 30</w:t>
      </w:r>
      <w:r w:rsidR="007C3B67" w:rsidRPr="007C3B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тыс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яч человек, что составляет 56,6</w:t>
      </w:r>
      <w:r w:rsidR="007C3B67" w:rsidRPr="007C3B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%</w:t>
      </w:r>
      <w:r w:rsidR="007C3B67" w:rsidRPr="007C3B6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от общего чи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сла жителей</w:t>
      </w:r>
      <w:r w:rsidR="007C3B67" w:rsidRPr="007C3B6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район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а</w:t>
      </w:r>
      <w:r w:rsidR="007C3B67" w:rsidRPr="007C3B6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</w:t>
      </w:r>
    </w:p>
    <w:p w:rsidR="007C3B67" w:rsidRPr="007C3B67" w:rsidRDefault="007C3B67" w:rsidP="00E22D61">
      <w:pPr>
        <w:widowControl w:val="0"/>
        <w:suppressAutoHyphens/>
        <w:spacing w:after="0" w:line="240" w:lineRule="auto"/>
        <w:ind w:left="426" w:firstLine="282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ru-RU"/>
        </w:rPr>
      </w:pPr>
      <w:r w:rsidRPr="007C3B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Немаловажную роль в ряду профилактических мероприятий занимает  наглядная агитация здорового образа жизни и неприятия асоциального поведения, в том числе и употребление наркотических средств, для этих целей используются уголки здоровья во всех учреждениях культуры и спорта. </w:t>
      </w:r>
    </w:p>
    <w:p w:rsidR="007C3B67" w:rsidRPr="007C3B67" w:rsidRDefault="007C3B67" w:rsidP="00E22D61">
      <w:pPr>
        <w:widowControl w:val="0"/>
        <w:suppressLineNumbers/>
        <w:suppressAutoHyphens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C3B6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ru-RU"/>
        </w:rPr>
        <w:t>В целях привлечения молодежи к занятиям физической культуры и спорта, вовлечению в деятельность клубных формирований, мероприятий культурно-досуговой направленности осуществляется работа по информированию населения о планируемых и проведенных мероприятиях. Задействованы все инф</w:t>
      </w:r>
      <w:r w:rsidR="006512D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ru-RU"/>
        </w:rPr>
        <w:t>ормационные ресурсы Приозерского</w:t>
      </w:r>
      <w:r w:rsidRPr="007C3B6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ru-RU"/>
        </w:rPr>
        <w:t xml:space="preserve"> района: </w:t>
      </w:r>
      <w:r w:rsidRPr="007C3B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на </w:t>
      </w:r>
      <w:r w:rsidR="006512D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сайте администрации Приозерского</w:t>
      </w:r>
      <w:r w:rsidRPr="007C3B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муниципального района, в социальной</w:t>
      </w:r>
      <w:r w:rsidR="006512D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сети </w:t>
      </w:r>
      <w:proofErr w:type="spellStart"/>
      <w:r w:rsidR="006512D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ВКонтакте</w:t>
      </w:r>
      <w:proofErr w:type="spellEnd"/>
      <w:r w:rsidR="006512D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группе отдела</w:t>
      </w:r>
      <w:r w:rsidRPr="007C3B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по </w:t>
      </w:r>
      <w:r w:rsidR="006512D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физической </w:t>
      </w:r>
      <w:r w:rsidRPr="007C3B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культуре, спорту и молодежной политике, на сайтах учреждений и их группах в социальных сетях, на информационных пространс</w:t>
      </w:r>
      <w:r w:rsidR="006512D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твах учреждений, </w:t>
      </w:r>
      <w:r w:rsidRPr="007C3B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СМИ.</w:t>
      </w:r>
    </w:p>
    <w:p w:rsidR="007C3B67" w:rsidRPr="007C3B67" w:rsidRDefault="007C3B67" w:rsidP="00E22D61">
      <w:pPr>
        <w:widowControl w:val="0"/>
        <w:suppressAutoHyphens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A39FD" w:rsidRDefault="004A39FD" w:rsidP="00BE259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22D61" w:rsidRDefault="00DD2FF9" w:rsidP="003A52FF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2</w:t>
      </w:r>
      <w:r w:rsidR="00BE2597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. Приоритеты и цели </w:t>
      </w:r>
      <w:r w:rsidR="008646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муниципальной </w:t>
      </w:r>
      <w:r w:rsidR="00BE2597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пол</w:t>
      </w:r>
      <w:r w:rsidR="008646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итики </w:t>
      </w:r>
    </w:p>
    <w:p w:rsidR="00BE2597" w:rsidRDefault="008646BC" w:rsidP="003A52FF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в сфере </w:t>
      </w:r>
      <w:r w:rsidR="00BE2597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реализации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муниципальной</w:t>
      </w:r>
      <w:r w:rsidR="00BE2597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программы.</w:t>
      </w:r>
    </w:p>
    <w:p w:rsidR="00E22D61" w:rsidRPr="00222856" w:rsidRDefault="00E22D61" w:rsidP="003A52FF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E2597" w:rsidRPr="00222856" w:rsidRDefault="00BE2597" w:rsidP="00E22D61">
      <w:pPr>
        <w:widowControl w:val="0"/>
        <w:suppressAutoHyphens/>
        <w:spacing w:after="0" w:line="240" w:lineRule="auto"/>
        <w:ind w:left="426" w:firstLine="4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Проведение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мероприятий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направленных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формирование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у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населения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приверженности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к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здоровому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образу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жизни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осуществляется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в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соответствии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подпунктом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«а»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пункта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2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Указа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Президента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Российской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Федерации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от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7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мая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2012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года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№</w:t>
      </w:r>
      <w:r w:rsidR="00431F0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598 «О </w:t>
      </w:r>
      <w:r w:rsidR="00431F0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совершенствовании </w:t>
      </w:r>
      <w:proofErr w:type="spellStart"/>
      <w:r w:rsidR="00431F0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государственной</w:t>
      </w:r>
      <w:proofErr w:type="spellEnd"/>
      <w:r w:rsidR="00431F0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431F0C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политик</w:t>
      </w:r>
      <w:proofErr w:type="spellEnd"/>
      <w:r w:rsidR="00431F0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в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сфере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здравоохранения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» (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обеспечить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дальнейшую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работу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направленную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реализацию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мероприятий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формированию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здорового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образа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жизни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граждан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РФ,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включая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популяризацию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культуры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здорового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питания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спортивно-оздоровительных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программ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профилактику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алкоголизма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и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наркомании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, 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противодействие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потреблению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табака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),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Указа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Президента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Российской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Федерации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от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7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мая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2018г. № 204 «О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национальных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целях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и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стратегических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задачах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="00431F0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развития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Российской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Федерации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период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до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2024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года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»,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Указом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Президента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РФ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от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24.12.2014 № 808 «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Об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утверждении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Основ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государственной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культурной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политики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»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Федеральн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ым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закон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ом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от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04.12.2007 N 329-ФЗ 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О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физической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культуре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и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спорте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в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Российской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Федерации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», распоряжением Правительства Российской Федерации от 29.11.2014 года N 2403-р</w:t>
      </w:r>
      <w:r w:rsidR="003A52F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«Об утверждении Основ государственной молодежной политике Российской Федерации на период до 2025 года»</w:t>
      </w: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и другими правовыми актами и нормативными документами Правительства Российской Федерации и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Приозерского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муниципального района.</w:t>
      </w:r>
    </w:p>
    <w:p w:rsidR="00BE2597" w:rsidRPr="00222856" w:rsidRDefault="00BE2597" w:rsidP="00E22D61">
      <w:pPr>
        <w:widowControl w:val="0"/>
        <w:spacing w:after="0" w:line="240" w:lineRule="auto"/>
        <w:ind w:left="426" w:firstLine="4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Главной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целью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программы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является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-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увеличение доли граждан, ведущих здоровый образ жизни, </w:t>
      </w:r>
      <w:r w:rsidR="00A51F0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что может быть достигнуто 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формирование</w:t>
      </w:r>
      <w:r w:rsidR="00A51F0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</w:t>
      </w:r>
      <w:r w:rsidRPr="002228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системы мотивации граждан к здоровому образу жизни. </w:t>
      </w:r>
    </w:p>
    <w:p w:rsidR="00BE2597" w:rsidRPr="00A51F0B" w:rsidRDefault="00BE2597" w:rsidP="00E22D61">
      <w:pPr>
        <w:widowControl w:val="0"/>
        <w:suppressAutoHyphens/>
        <w:spacing w:after="0" w:line="240" w:lineRule="auto"/>
        <w:ind w:left="426" w:firstLine="44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51F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Достижение поставленных целей обеспечивается решением следующих задач: </w:t>
      </w:r>
    </w:p>
    <w:p w:rsidR="00BE2597" w:rsidRPr="00A51F0B" w:rsidRDefault="00BE2597" w:rsidP="00E22D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426" w:firstLine="44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51F0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Формирование у населения Приозерского муниципального района мотивации к ведению здорового образа жизни.</w:t>
      </w:r>
    </w:p>
    <w:p w:rsidR="00BE2597" w:rsidRPr="00A51F0B" w:rsidRDefault="00BE2597" w:rsidP="00E22D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426" w:firstLine="44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51F0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Формирование мотивации к отказу от вредных привычек сокращению уровня потребления алкоголя, наркотиков, табачной продукции.</w:t>
      </w:r>
    </w:p>
    <w:p w:rsidR="00BE2597" w:rsidRPr="00A51F0B" w:rsidRDefault="00BE2597" w:rsidP="00E22D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426" w:firstLine="44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51F0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Профилактика заболеваний путём проведения регулярного медицинского контроля. </w:t>
      </w:r>
    </w:p>
    <w:p w:rsidR="00BE2597" w:rsidRPr="00A51F0B" w:rsidRDefault="00BE2597" w:rsidP="00E22D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426" w:firstLine="44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51F0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Содействие в формировании оптимального двигательного режима и правильного режима питания. </w:t>
      </w:r>
    </w:p>
    <w:p w:rsidR="00BE2597" w:rsidRPr="00A51F0B" w:rsidRDefault="00BE2597" w:rsidP="00E22D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426" w:firstLine="44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51F0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</w:r>
    </w:p>
    <w:p w:rsidR="00BE2597" w:rsidRPr="00A51F0B" w:rsidRDefault="00BE2597" w:rsidP="00E22D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426" w:firstLine="44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51F0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Развитие системы информирования населения о мерах профилактики заболеваний и сохранения и укрепления своего здоровья.</w:t>
      </w:r>
    </w:p>
    <w:p w:rsidR="00BE2597" w:rsidRPr="00A51F0B" w:rsidRDefault="00BE2597" w:rsidP="00E22D61">
      <w:pPr>
        <w:widowControl w:val="0"/>
        <w:numPr>
          <w:ilvl w:val="0"/>
          <w:numId w:val="8"/>
        </w:numPr>
        <w:suppressAutoHyphens/>
        <w:spacing w:after="0" w:line="240" w:lineRule="auto"/>
        <w:ind w:left="426" w:firstLine="44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51F0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Реализация мероприятий по профилактике заболеваний и формированию здорового образа жизни населения Приозерского  муниципального района.</w:t>
      </w:r>
    </w:p>
    <w:p w:rsidR="008A3BF6" w:rsidRPr="00222856" w:rsidRDefault="008A3BF6" w:rsidP="00D95B3A">
      <w:pPr>
        <w:pStyle w:val="a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836" w:rsidRPr="00222856" w:rsidRDefault="00DD2FF9" w:rsidP="003A52FF">
      <w:pPr>
        <w:widowControl w:val="0"/>
        <w:shd w:val="clear" w:color="auto" w:fill="FFFFFF"/>
        <w:suppressAutoHyphens/>
        <w:spacing w:after="0" w:line="240" w:lineRule="auto"/>
        <w:ind w:firstLine="731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3. Информация о проектах и комплексах процессных  мероприятий</w:t>
      </w:r>
      <w:r w:rsidR="00977836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муниципальной </w:t>
      </w:r>
      <w:r w:rsidR="00977836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программы</w:t>
      </w:r>
    </w:p>
    <w:p w:rsidR="00CC6CF9" w:rsidRPr="00CC6CF9" w:rsidRDefault="00E22D61" w:rsidP="00F71A35">
      <w:pPr>
        <w:widowControl w:val="0"/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71A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6CF9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задачи по укреплению общественного здоровья </w:t>
      </w:r>
      <w:r w:rsidR="00CC6CF9" w:rsidRPr="00CC6CF9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в рамках структурных </w:t>
      </w:r>
      <w:r w:rsidR="00CC6CF9" w:rsidRPr="00CC6CF9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элементов, а именно:</w:t>
      </w:r>
    </w:p>
    <w:p w:rsidR="00CF16F9" w:rsidRDefault="00E22D61" w:rsidP="00F71A35">
      <w:pPr>
        <w:widowControl w:val="0"/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1A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CF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F16F9">
        <w:rPr>
          <w:rFonts w:ascii="Times New Roman" w:eastAsia="Times New Roman" w:hAnsi="Times New Roman" w:cs="Times New Roman"/>
          <w:sz w:val="24"/>
          <w:szCs w:val="24"/>
        </w:rPr>
        <w:t>Комплекс процессных мероприятий «Развитие физической культуры и спорта</w:t>
      </w:r>
      <w:r w:rsidR="00206D3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6CF9" w:rsidRDefault="00F71A35" w:rsidP="00F71A35">
      <w:pPr>
        <w:widowControl w:val="0"/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16F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CC6CF9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формирование среды, способствующей ведению здорового образа жизни</w:t>
      </w:r>
      <w:r w:rsidR="00CC6CF9" w:rsidRPr="00CC6C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46A0" w:rsidRDefault="002446A0" w:rsidP="00F71A35">
      <w:pPr>
        <w:widowControl w:val="0"/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</w:t>
      </w:r>
      <w:r w:rsidRPr="00244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опуляризация среди населения проекта «Комфортная городская среда»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2446A0" w:rsidRDefault="002446A0" w:rsidP="00F71A35">
      <w:pPr>
        <w:widowControl w:val="0"/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в</w:t>
      </w:r>
      <w:r w:rsidRPr="00244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оспитание среди населения ответственного отношения к окружающей среде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2446A0" w:rsidRDefault="00CF16F9" w:rsidP="00F71A35">
      <w:pPr>
        <w:widowControl w:val="0"/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1.2.</w:t>
      </w:r>
      <w:r w:rsidR="00244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Мероприятия, направленные на</w:t>
      </w:r>
      <w:r w:rsidR="002446A0" w:rsidRPr="00244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44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</w:t>
      </w:r>
      <w:r w:rsidR="002446A0" w:rsidRPr="007F0D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ормирование у населения осознанных потребностей в </w:t>
      </w:r>
      <w:r w:rsidR="00244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ведении здорового образа жизни:</w:t>
      </w:r>
    </w:p>
    <w:p w:rsidR="002446A0" w:rsidRDefault="002446A0" w:rsidP="00F71A35">
      <w:pPr>
        <w:widowControl w:val="0"/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  </w:t>
      </w:r>
      <w:r w:rsidRPr="00244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организация информационно-коммуникационной кампании по вопросам формирования здорового образа жизни</w:t>
      </w:r>
      <w:r w:rsidR="004761E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2446A0" w:rsidRDefault="00CF16F9" w:rsidP="00F71A35">
      <w:pPr>
        <w:widowControl w:val="0"/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п</w:t>
      </w:r>
      <w:r w:rsidR="002446A0" w:rsidRPr="002446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опуляризация и продвижение ВФСК «ГТО» среди разных возрастных категорий населения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4761EA" w:rsidRDefault="00F71A35" w:rsidP="00F71A35">
      <w:pPr>
        <w:widowControl w:val="0"/>
        <w:spacing w:after="0" w:line="240" w:lineRule="auto"/>
        <w:ind w:left="426" w:hanging="143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76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6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61EA" w:rsidRPr="004761E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овлечение населения в занятия физической культурой и спортом, в </w:t>
      </w:r>
      <w:proofErr w:type="spellStart"/>
      <w:r w:rsidR="004761EA" w:rsidRPr="004761E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т.ч</w:t>
      </w:r>
      <w:proofErr w:type="spellEnd"/>
      <w:r w:rsidR="004761EA" w:rsidRPr="004761E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реализация:</w:t>
      </w:r>
    </w:p>
    <w:p w:rsidR="004761EA" w:rsidRPr="004761EA" w:rsidRDefault="004761EA" w:rsidP="00F71A35">
      <w:pPr>
        <w:widowControl w:val="0"/>
        <w:spacing w:after="0" w:line="240" w:lineRule="auto"/>
        <w:ind w:left="426" w:hanging="143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761E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 проекта «Дворовый тренер»;</w:t>
      </w:r>
    </w:p>
    <w:p w:rsidR="004761EA" w:rsidRPr="004761EA" w:rsidRDefault="004761EA" w:rsidP="00F71A35">
      <w:pPr>
        <w:widowControl w:val="0"/>
        <w:spacing w:after="0" w:line="240" w:lineRule="auto"/>
        <w:ind w:left="426" w:hanging="143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761E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проекта «Гимнастика в кармане»</w:t>
      </w:r>
    </w:p>
    <w:p w:rsidR="004761EA" w:rsidRPr="004761EA" w:rsidRDefault="004761EA" w:rsidP="00F71A35">
      <w:pPr>
        <w:widowControl w:val="0"/>
        <w:spacing w:after="0" w:line="240" w:lineRule="auto"/>
        <w:ind w:left="426" w:hanging="143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761E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проекта  «Ни минуты не теряя, мы здоровье укрепляем!»;</w:t>
      </w:r>
    </w:p>
    <w:p w:rsidR="004761EA" w:rsidRPr="004761EA" w:rsidRDefault="004761EA" w:rsidP="00F71A35">
      <w:pPr>
        <w:widowControl w:val="0"/>
        <w:spacing w:after="0" w:line="240" w:lineRule="auto"/>
        <w:ind w:left="426" w:hanging="143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761E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проекта «Национальное беговое движение»;</w:t>
      </w:r>
    </w:p>
    <w:p w:rsidR="002446A0" w:rsidRPr="004761EA" w:rsidRDefault="004761EA" w:rsidP="00F71A35">
      <w:pPr>
        <w:widowControl w:val="0"/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1E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проекта «Человек идущий»</w:t>
      </w:r>
    </w:p>
    <w:p w:rsidR="004761EA" w:rsidRDefault="00CF16F9" w:rsidP="00F71A35">
      <w:pPr>
        <w:widowControl w:val="0"/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761E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761EA" w:rsidRPr="007F0DB1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Профилактическая работа с населением</w:t>
      </w:r>
      <w:r w:rsidR="004761EA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.</w:t>
      </w:r>
    </w:p>
    <w:p w:rsidR="004C2A3F" w:rsidRDefault="004C2A3F" w:rsidP="00E22D61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</w:pPr>
    </w:p>
    <w:p w:rsidR="004C2A3F" w:rsidRPr="004C2A3F" w:rsidRDefault="004C2A3F" w:rsidP="004C2A3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A3F">
        <w:rPr>
          <w:rFonts w:ascii="Times New Roman" w:eastAsia="Times New Roman" w:hAnsi="Times New Roman" w:cs="Times New Roman"/>
          <w:b/>
          <w:bCs/>
          <w:sz w:val="24"/>
          <w:szCs w:val="24"/>
        </w:rPr>
        <w:t>4. Обоснование ресурсного обеспечения муниципальной программы</w:t>
      </w:r>
    </w:p>
    <w:p w:rsidR="004C2A3F" w:rsidRPr="004C2A3F" w:rsidRDefault="004C2A3F" w:rsidP="00F71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A3F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предусматривает источников финансирования. </w:t>
      </w:r>
    </w:p>
    <w:p w:rsidR="004C2A3F" w:rsidRPr="004C2A3F" w:rsidRDefault="0000007F" w:rsidP="00F71A3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C2A3F" w:rsidRPr="004C2A3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материально-технического, кадрового и информационного обеспечения для </w:t>
      </w:r>
      <w:r w:rsidR="00F7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A3F" w:rsidRPr="004C2A3F">
        <w:rPr>
          <w:rFonts w:ascii="Times New Roman" w:eastAsia="Times New Roman" w:hAnsi="Times New Roman" w:cs="Times New Roman"/>
          <w:sz w:val="24"/>
          <w:szCs w:val="24"/>
        </w:rPr>
        <w:t>реализации мероприятий программы не требуется.</w:t>
      </w:r>
    </w:p>
    <w:p w:rsidR="004C2A3F" w:rsidRPr="004C2A3F" w:rsidRDefault="004C2A3F" w:rsidP="00CC6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</w:pPr>
    </w:p>
    <w:p w:rsidR="004C2A3F" w:rsidRDefault="004C2A3F" w:rsidP="00CC6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</w:pPr>
    </w:p>
    <w:p w:rsidR="004C2A3F" w:rsidRDefault="004C2A3F" w:rsidP="00CC6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8D21B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594690" w:rsidRDefault="00594690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594690" w:rsidRDefault="00594690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594690" w:rsidRDefault="00594690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594690" w:rsidRDefault="00594690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594690" w:rsidRDefault="00594690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594690" w:rsidRDefault="00594690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594690" w:rsidRDefault="00594690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</w:p>
    <w:p w:rsidR="007312CA" w:rsidRPr="008A022F" w:rsidRDefault="008D21BF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  <w:t>П</w:t>
      </w:r>
      <w:r w:rsidR="007312CA" w:rsidRPr="008A022F"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  <w:t xml:space="preserve">риложение 1 </w:t>
      </w:r>
    </w:p>
    <w:p w:rsidR="007312CA" w:rsidRPr="008A022F" w:rsidRDefault="007312CA" w:rsidP="007312CA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</w:pPr>
      <w:r w:rsidRPr="008A022F"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  <w:t>к программе</w:t>
      </w:r>
    </w:p>
    <w:p w:rsidR="001C676E" w:rsidRDefault="007312CA" w:rsidP="007312CA">
      <w:pPr>
        <w:suppressAutoHyphens/>
        <w:spacing w:after="0" w:line="240" w:lineRule="auto"/>
        <w:ind w:firstLine="540"/>
        <w:jc w:val="right"/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</w:pPr>
      <w:r w:rsidRPr="008A022F"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  <w:t xml:space="preserve">Таблица </w:t>
      </w:r>
      <w:r w:rsidR="008D21BF"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  <w:t>2</w:t>
      </w:r>
    </w:p>
    <w:p w:rsidR="001C676E" w:rsidRDefault="001C676E" w:rsidP="001C676E">
      <w:pPr>
        <w:rPr>
          <w:rFonts w:ascii="Arial" w:eastAsia="Times New Roman" w:hAnsi="Arial" w:cs="Times New Roman"/>
          <w:sz w:val="20"/>
          <w:szCs w:val="20"/>
          <w:lang w:eastAsia="hi-IN" w:bidi="hi-IN"/>
        </w:rPr>
      </w:pPr>
    </w:p>
    <w:p w:rsidR="001C676E" w:rsidRDefault="008A022F" w:rsidP="001C676E">
      <w:pPr>
        <w:tabs>
          <w:tab w:val="left" w:pos="957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1144C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Сведения  о показателях</w:t>
      </w:r>
      <w:r w:rsidRPr="001144C3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1144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(индикаторах) муниципальной программы </w:t>
      </w:r>
    </w:p>
    <w:p w:rsidR="008A022F" w:rsidRPr="001144C3" w:rsidRDefault="008A022F" w:rsidP="001C676E">
      <w:pPr>
        <w:tabs>
          <w:tab w:val="left" w:pos="957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1144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Приозерского муниципального района</w:t>
      </w:r>
    </w:p>
    <w:p w:rsidR="008A022F" w:rsidRDefault="008A022F" w:rsidP="008A022F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1144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«Укрепление общественного здоровья </w:t>
      </w:r>
      <w:proofErr w:type="gramStart"/>
      <w:r w:rsidRPr="001144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в</w:t>
      </w:r>
      <w:proofErr w:type="gramEnd"/>
      <w:r w:rsidRPr="001144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 </w:t>
      </w:r>
      <w:proofErr w:type="gramStart"/>
      <w:r w:rsidRPr="001144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Приозерском</w:t>
      </w:r>
      <w:proofErr w:type="gramEnd"/>
      <w:r w:rsidRPr="001144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муниципальном районе Ленингра</w:t>
      </w:r>
      <w:r w:rsidR="008D21BF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дской области» на 2023-2025 годы</w:t>
      </w:r>
      <w:r w:rsidRPr="001144C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и их значениях</w:t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по годам реализации </w:t>
      </w:r>
    </w:p>
    <w:p w:rsidR="008A022F" w:rsidRPr="001144C3" w:rsidRDefault="008A022F" w:rsidP="008A022F">
      <w:pPr>
        <w:suppressAutoHyphens/>
        <w:spacing w:after="0" w:line="240" w:lineRule="auto"/>
        <w:ind w:firstLine="720"/>
        <w:jc w:val="center"/>
        <w:rPr>
          <w:rFonts w:ascii="Arial" w:eastAsia="Arial" w:hAnsi="Arial" w:cs="Times New Roman"/>
          <w:sz w:val="20"/>
          <w:szCs w:val="20"/>
          <w:lang w:eastAsia="hi-I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муниципальной программы</w:t>
      </w:r>
    </w:p>
    <w:p w:rsidR="008A022F" w:rsidRPr="00570D81" w:rsidRDefault="008A022F" w:rsidP="008A022F">
      <w:pPr>
        <w:widowControl w:val="0"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11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1"/>
        <w:gridCol w:w="19"/>
        <w:gridCol w:w="5246"/>
        <w:gridCol w:w="1275"/>
        <w:gridCol w:w="1134"/>
        <w:gridCol w:w="851"/>
        <w:gridCol w:w="992"/>
        <w:gridCol w:w="992"/>
      </w:tblGrid>
      <w:tr w:rsidR="008A022F" w:rsidRPr="00570D81" w:rsidTr="008D21BF">
        <w:trPr>
          <w:tblHeader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22F" w:rsidRPr="008A022F" w:rsidRDefault="008A022F" w:rsidP="004B6B6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8A022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№ </w:t>
            </w:r>
          </w:p>
          <w:p w:rsidR="008A022F" w:rsidRPr="008A022F" w:rsidRDefault="008A022F" w:rsidP="004B6B6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8A022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8A022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22F" w:rsidRPr="008A022F" w:rsidRDefault="008A022F" w:rsidP="004B6B6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8A022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22F" w:rsidRPr="008A022F" w:rsidRDefault="008A022F" w:rsidP="004B6B6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8A022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2F" w:rsidRPr="008A022F" w:rsidRDefault="008A022F" w:rsidP="004B6B6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Значение показателя </w:t>
            </w:r>
          </w:p>
        </w:tc>
      </w:tr>
      <w:tr w:rsidR="008A022F" w:rsidRPr="00570D81" w:rsidTr="008D21BF">
        <w:trPr>
          <w:tblHeader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22F" w:rsidRPr="008A022F" w:rsidRDefault="008A022F" w:rsidP="004B6B6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22F" w:rsidRPr="008A022F" w:rsidRDefault="008A022F" w:rsidP="004B6B6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22F" w:rsidRPr="008A022F" w:rsidRDefault="008A022F" w:rsidP="004B6B64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22F" w:rsidRPr="008A022F" w:rsidRDefault="008A022F" w:rsidP="004B6B6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8A022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2022 год</w:t>
            </w:r>
          </w:p>
          <w:p w:rsidR="008A022F" w:rsidRPr="008A022F" w:rsidRDefault="008A022F" w:rsidP="004B6B6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8A022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(базовы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й</w:t>
            </w:r>
            <w:r w:rsidRPr="008A022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22F" w:rsidRPr="008A022F" w:rsidRDefault="008A022F" w:rsidP="004B6B6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8A022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22F" w:rsidRPr="008A022F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8A022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22F" w:rsidRPr="008A022F" w:rsidRDefault="008A022F" w:rsidP="004B6B6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A022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2025 г.</w:t>
            </w:r>
          </w:p>
        </w:tc>
      </w:tr>
      <w:tr w:rsidR="008A022F" w:rsidRPr="00570D81" w:rsidTr="008D21BF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353C43" w:rsidRDefault="00114203" w:rsidP="004B6B6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353C43" w:rsidRDefault="008A022F" w:rsidP="004B6B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Снижение показателя общей смертности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Чел/100 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D556B2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D556B2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D556B2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2F" w:rsidRPr="00353C43" w:rsidRDefault="00D556B2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18,3</w:t>
            </w:r>
          </w:p>
        </w:tc>
      </w:tr>
      <w:tr w:rsidR="008A022F" w:rsidRPr="00570D81" w:rsidTr="008D21BF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114203" w:rsidP="004B6B6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Увеличение доли лиц, ведущих здоровый образ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2F" w:rsidRPr="00F47857" w:rsidRDefault="008A022F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478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13,0</w:t>
            </w:r>
          </w:p>
        </w:tc>
      </w:tr>
      <w:tr w:rsidR="008A022F" w:rsidRPr="00570D81" w:rsidTr="008D21B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114203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дворовых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F264D1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8A022F" w:rsidRPr="00570D81" w:rsidTr="008D21B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114203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граждан, принявших участие в мероприятиях по благоустройству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F264D1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  <w:tr w:rsidR="008A022F" w:rsidRPr="00570D81" w:rsidTr="008D21B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114203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размещенных в СМИ, сети Интернет материалов (статьи, видеоролики, посты и т.д.)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F264D1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8A022F" w:rsidRPr="00570D81" w:rsidTr="008D21B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114203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ru-RU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97,0</w:t>
            </w:r>
          </w:p>
        </w:tc>
      </w:tr>
      <w:tr w:rsidR="008A022F" w:rsidRPr="00570D81" w:rsidTr="008D21B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114203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125880" w:rsidRDefault="008A022F" w:rsidP="004B6B64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участников спортивных соревнований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5547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6000</w:t>
            </w:r>
          </w:p>
        </w:tc>
      </w:tr>
      <w:tr w:rsidR="008A022F" w:rsidRPr="00570D81" w:rsidTr="008D21B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114203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125880" w:rsidRDefault="008A022F" w:rsidP="004B6B6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Доля </w:t>
            </w:r>
            <w:proofErr w:type="gramStart"/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обучающихся</w:t>
            </w:r>
            <w:proofErr w:type="gramEnd"/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занимающихся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96,5</w:t>
            </w:r>
          </w:p>
        </w:tc>
      </w:tr>
      <w:tr w:rsidR="008A022F" w:rsidRPr="00570D81" w:rsidTr="008D21B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114203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F02A45" w:rsidRDefault="008A022F" w:rsidP="004B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2A4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Количество профилактических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F264D1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8A022F" w:rsidRPr="00570D81" w:rsidTr="008D21B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353C43" w:rsidRDefault="00114203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353C43" w:rsidRDefault="008A022F" w:rsidP="004B6B6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Доля </w:t>
            </w:r>
            <w:proofErr w:type="gramStart"/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прошедших</w:t>
            </w:r>
            <w:proofErr w:type="gramEnd"/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осмотр от общего количества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96</w:t>
            </w:r>
          </w:p>
        </w:tc>
      </w:tr>
      <w:tr w:rsidR="008A022F" w:rsidRPr="00570D81" w:rsidTr="008D21B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353C43" w:rsidRDefault="00114203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353C43" w:rsidRDefault="008A022F" w:rsidP="004B6B6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Повышение охвата населения района ежегодными профилактическими осмотрами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2F" w:rsidRPr="00353C43" w:rsidRDefault="008A022F" w:rsidP="004B6B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53C4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92</w:t>
            </w:r>
          </w:p>
        </w:tc>
      </w:tr>
      <w:tr w:rsidR="008A022F" w:rsidRPr="00570D81" w:rsidTr="008D21B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114203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2A4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участников профилактических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F264D1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2F" w:rsidRPr="00570D8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2F" w:rsidRPr="00F264D1" w:rsidRDefault="008A022F" w:rsidP="004B6B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F264D1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</w:tbl>
    <w:p w:rsidR="008A022F" w:rsidRPr="00570D81" w:rsidRDefault="008A022F" w:rsidP="008A0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A022F" w:rsidRPr="00570D81" w:rsidRDefault="008A022F" w:rsidP="008A022F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8A022F" w:rsidRDefault="008A022F" w:rsidP="00570D81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A022F" w:rsidRDefault="008A022F" w:rsidP="00570D81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A022F" w:rsidRDefault="008A022F" w:rsidP="00570D81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A022F" w:rsidRDefault="008A022F" w:rsidP="00570D81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A022F" w:rsidRDefault="008A022F" w:rsidP="00570D81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A022F" w:rsidRDefault="008A022F" w:rsidP="00570D81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F7167" w:rsidRDefault="008F7167" w:rsidP="00570D81">
      <w:pPr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bCs/>
          <w:kern w:val="1"/>
          <w:sz w:val="20"/>
          <w:szCs w:val="20"/>
          <w:lang w:eastAsia="hi-IN" w:bidi="hi-IN"/>
        </w:rPr>
        <w:sectPr w:rsidR="008F7167" w:rsidSect="000F152C">
          <w:headerReference w:type="even" r:id="rId10"/>
          <w:pgSz w:w="12240" w:h="15840"/>
          <w:pgMar w:top="284" w:right="476" w:bottom="709" w:left="777" w:header="720" w:footer="720" w:gutter="0"/>
          <w:cols w:space="720"/>
          <w:docGrid w:linePitch="600" w:charSpace="32768"/>
        </w:sectPr>
      </w:pPr>
    </w:p>
    <w:p w:rsidR="007D1C7C" w:rsidRPr="007D1C7C" w:rsidRDefault="007D1C7C" w:rsidP="00570D81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7D1C7C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lastRenderedPageBreak/>
        <w:t>Приложение 1</w:t>
      </w:r>
    </w:p>
    <w:p w:rsidR="007D1C7C" w:rsidRPr="007D1C7C" w:rsidRDefault="007D1C7C" w:rsidP="00570D81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7D1C7C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к программе</w:t>
      </w:r>
    </w:p>
    <w:p w:rsidR="00570D81" w:rsidRPr="007D1C7C" w:rsidRDefault="00570D81" w:rsidP="00570D81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7D1C7C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Таблиц</w:t>
      </w:r>
      <w:r w:rsidR="007D1C7C" w:rsidRPr="007D1C7C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а </w:t>
      </w:r>
      <w:r w:rsidR="007312CA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3</w:t>
      </w:r>
    </w:p>
    <w:p w:rsidR="007D1C7C" w:rsidRPr="007D1C7C" w:rsidRDefault="007D1C7C" w:rsidP="00570D81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70D81" w:rsidRPr="007D1C7C" w:rsidRDefault="007D1C7C" w:rsidP="00570D81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План реализации</w:t>
      </w:r>
      <w:r w:rsidR="00A436C7"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муниципальной программы Приозерского муниципального</w:t>
      </w:r>
      <w:r w:rsidR="006F10A4"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район</w:t>
      </w:r>
      <w:r w:rsidR="00A436C7"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а</w:t>
      </w:r>
      <w:r w:rsidR="00570D81"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</w:t>
      </w:r>
    </w:p>
    <w:p w:rsidR="006F10A4" w:rsidRPr="007D1C7C" w:rsidRDefault="00570D81" w:rsidP="00570D81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>«Укрепление общественного здоровья</w:t>
      </w:r>
    </w:p>
    <w:p w:rsidR="00570D81" w:rsidRPr="007D1C7C" w:rsidRDefault="00A436C7" w:rsidP="00570D81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в</w:t>
      </w:r>
      <w:proofErr w:type="gramEnd"/>
      <w:r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 </w:t>
      </w:r>
      <w:proofErr w:type="gramStart"/>
      <w:r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Приозерском</w:t>
      </w:r>
      <w:proofErr w:type="gramEnd"/>
      <w:r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муниципальном</w:t>
      </w:r>
      <w:r w:rsidR="006F10A4"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район</w:t>
      </w:r>
      <w:r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е</w:t>
      </w:r>
      <w:r w:rsidR="006F10A4"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Ленинградской области</w:t>
      </w:r>
      <w:r w:rsidR="008D21BF">
        <w:rPr>
          <w:rFonts w:ascii="Times New Roman" w:eastAsia="Arial" w:hAnsi="Times New Roman" w:cs="Times New Roman"/>
          <w:sz w:val="24"/>
          <w:szCs w:val="24"/>
          <w:lang w:eastAsia="hi-IN" w:bidi="hi-IN"/>
        </w:rPr>
        <w:t>»</w:t>
      </w:r>
      <w:r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на 2023-2025</w:t>
      </w:r>
      <w:r w:rsidR="00570D81" w:rsidRPr="007D1C7C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годы</w:t>
      </w:r>
    </w:p>
    <w:p w:rsidR="00570D81" w:rsidRPr="00222856" w:rsidRDefault="00570D81" w:rsidP="00570D8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142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07"/>
        <w:gridCol w:w="2550"/>
        <w:gridCol w:w="1134"/>
        <w:gridCol w:w="6"/>
        <w:gridCol w:w="844"/>
        <w:gridCol w:w="236"/>
        <w:gridCol w:w="1040"/>
        <w:gridCol w:w="6"/>
        <w:gridCol w:w="1270"/>
        <w:gridCol w:w="6"/>
        <w:gridCol w:w="1404"/>
        <w:gridCol w:w="7"/>
        <w:gridCol w:w="6"/>
        <w:gridCol w:w="1418"/>
        <w:gridCol w:w="263"/>
      </w:tblGrid>
      <w:tr w:rsidR="00635769" w:rsidRPr="00222856" w:rsidTr="000F152C">
        <w:trPr>
          <w:gridAfter w:val="1"/>
          <w:wAfter w:w="263" w:type="dxa"/>
          <w:tblHeader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9D06D9" w:rsidRDefault="009D06D9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D06D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Наименование муниципальной программы, основных мероприятий программы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9D06D9" w:rsidRDefault="009D06D9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D06D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9D06D9" w:rsidRDefault="009D06D9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D06D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Годы реа</w:t>
            </w:r>
            <w:r w:rsidRPr="009D06D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softHyphen/>
              <w:t>лизации</w:t>
            </w:r>
          </w:p>
        </w:tc>
        <w:tc>
          <w:tcPr>
            <w:tcW w:w="6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D9" w:rsidRPr="009D06D9" w:rsidRDefault="009D06D9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D06D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Оценка расходов (тыс. руб., в ценах соответствующих лет)</w:t>
            </w:r>
          </w:p>
        </w:tc>
      </w:tr>
      <w:tr w:rsidR="00635769" w:rsidRPr="00222856" w:rsidTr="000F152C">
        <w:trPr>
          <w:gridAfter w:val="1"/>
          <w:wAfter w:w="263" w:type="dxa"/>
          <w:tblHeader/>
        </w:trPr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9D06D9" w:rsidRDefault="009D06D9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9D06D9" w:rsidRDefault="009D06D9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9D06D9" w:rsidRDefault="009D06D9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9D06D9" w:rsidRDefault="009D06D9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9D06D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9D06D9" w:rsidRDefault="009D06D9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местный </w:t>
            </w:r>
            <w:r w:rsidRPr="009D06D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9D06D9" w:rsidRDefault="009D06D9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</w:t>
            </w:r>
            <w:r w:rsidRPr="009D06D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бластной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9D06D9" w:rsidRDefault="009D06D9" w:rsidP="006F10A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федеральный </w:t>
            </w:r>
            <w:r w:rsidRPr="009D06D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бюджет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D9" w:rsidRPr="009D06D9" w:rsidRDefault="009D06D9" w:rsidP="00570D8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D06D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Прочие ис</w:t>
            </w:r>
            <w:r w:rsidRPr="009D06D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softHyphen/>
              <w:t>точники</w:t>
            </w:r>
          </w:p>
        </w:tc>
      </w:tr>
      <w:tr w:rsidR="00635769" w:rsidRPr="00222856" w:rsidTr="000F152C">
        <w:trPr>
          <w:gridAfter w:val="1"/>
          <w:wAfter w:w="263" w:type="dxa"/>
          <w:trHeight w:val="470"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2A1211" w:rsidRDefault="009D06D9" w:rsidP="002A121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A121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Муниципальная программа «Укрепление общественного здоровья</w:t>
            </w:r>
            <w:r w:rsidRPr="002A1211">
              <w:rPr>
                <w:rFonts w:ascii="Times New Roman" w:eastAsia="Arial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2A12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>в</w:t>
            </w:r>
            <w:proofErr w:type="gramEnd"/>
            <w:r w:rsidRPr="002A12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 xml:space="preserve">  </w:t>
            </w:r>
            <w:proofErr w:type="gramStart"/>
            <w:r w:rsidRPr="002A12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>Приозерском</w:t>
            </w:r>
            <w:proofErr w:type="gramEnd"/>
            <w:r w:rsidRPr="002A12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 xml:space="preserve"> муниципальном районе Ленинградской области</w:t>
            </w:r>
            <w:r w:rsidR="00F4154D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>»</w:t>
            </w:r>
            <w:r w:rsidRPr="002A1211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 xml:space="preserve"> на 20</w:t>
            </w:r>
            <w:r w:rsidR="00F4154D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>23-2025 годы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332686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отдел</w:t>
            </w:r>
            <w:r w:rsidR="009D06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 физической культуре, спорту и молодежной полит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ике,  комитет</w:t>
            </w:r>
            <w:r w:rsidR="009D06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9D06D9" w:rsidP="009D06D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63576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6D9" w:rsidRPr="008477C5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477C5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35769" w:rsidRPr="00222856" w:rsidTr="000F152C">
        <w:trPr>
          <w:gridAfter w:val="1"/>
          <w:wAfter w:w="263" w:type="dxa"/>
          <w:trHeight w:val="470"/>
        </w:trPr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9D06D9" w:rsidP="009D06D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63576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6D9" w:rsidRPr="008477C5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477C5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35769" w:rsidRPr="00222856" w:rsidTr="000F152C">
        <w:trPr>
          <w:gridAfter w:val="1"/>
          <w:wAfter w:w="263" w:type="dxa"/>
          <w:trHeight w:val="589"/>
        </w:trPr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9D06D9" w:rsidP="009D06D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63576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6D9" w:rsidRPr="008477C5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477C5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35769" w:rsidRPr="00222856" w:rsidTr="000F152C">
        <w:trPr>
          <w:gridAfter w:val="1"/>
          <w:wAfter w:w="263" w:type="dxa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222856" w:rsidRDefault="009D06D9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Итого по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муниципальной программе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8477C5" w:rsidP="008477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2023-2025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63576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D9" w:rsidRPr="008477C5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477C5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2A1211" w:rsidRPr="00222856" w:rsidTr="000F152C">
        <w:trPr>
          <w:gridAfter w:val="1"/>
          <w:wAfter w:w="263" w:type="dxa"/>
        </w:trPr>
        <w:tc>
          <w:tcPr>
            <w:tcW w:w="14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211" w:rsidRPr="002A1211" w:rsidRDefault="0093049A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Процессная</w:t>
            </w:r>
            <w:r w:rsidR="002A1211" w:rsidRPr="002A1211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часть</w:t>
            </w:r>
          </w:p>
        </w:tc>
      </w:tr>
      <w:tr w:rsidR="00635769" w:rsidRPr="00222856" w:rsidTr="000F152C">
        <w:trPr>
          <w:gridAfter w:val="1"/>
          <w:wAfter w:w="263" w:type="dxa"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222856" w:rsidRDefault="002A1211" w:rsidP="002A121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1. </w:t>
            </w:r>
            <w:r w:rsidR="004730E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</w:t>
            </w:r>
            <w:r w:rsidR="0093049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омплекс процессных мероприятий</w:t>
            </w:r>
            <w:r w:rsidR="004730E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«Развитие физической культуры и спорта»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2A1211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9D06D9"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физической культуре, спорту и молодежной политике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8477C5" w:rsidP="008477C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D9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477C5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35769" w:rsidRPr="00222856" w:rsidTr="000F152C">
        <w:trPr>
          <w:gridAfter w:val="1"/>
          <w:wAfter w:w="263" w:type="dxa"/>
        </w:trPr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8477C5" w:rsidP="008477C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D9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477C5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35769" w:rsidRPr="00222856" w:rsidTr="000F152C">
        <w:trPr>
          <w:gridAfter w:val="1"/>
          <w:wAfter w:w="263" w:type="dxa"/>
          <w:trHeight w:val="516"/>
        </w:trPr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8477C5" w:rsidP="008477C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6D9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35769" w:rsidRPr="00222856" w:rsidTr="000F152C">
        <w:trPr>
          <w:gridAfter w:val="1"/>
          <w:wAfter w:w="263" w:type="dxa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D9" w:rsidRPr="00222856" w:rsidRDefault="009D06D9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Итого</w:t>
            </w:r>
            <w:r w:rsidR="002A12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 разделу 1: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8477C5" w:rsidP="008477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2023-2025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06D9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6D9" w:rsidRPr="00222856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D9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477C5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35769" w:rsidRPr="00222856" w:rsidTr="000F152C">
        <w:trPr>
          <w:gridAfter w:val="1"/>
          <w:wAfter w:w="263" w:type="dxa"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5" w:rsidRPr="00416318" w:rsidRDefault="00416318" w:rsidP="0041631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631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1.1 Мероприятия, направленные на формирование среды, способствующей ведению здорового образа жизни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7C5" w:rsidRPr="00222856" w:rsidRDefault="00EE3DD6" w:rsidP="00EE3DD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физической культуре, спорту и молодежной политике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5" w:rsidRPr="00222856" w:rsidRDefault="008477C5" w:rsidP="008477C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477C5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477C5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477C5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477C5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477C5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35769" w:rsidRPr="00222856" w:rsidTr="000F152C">
        <w:trPr>
          <w:gridAfter w:val="1"/>
          <w:wAfter w:w="263" w:type="dxa"/>
        </w:trPr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5" w:rsidRPr="00222856" w:rsidRDefault="008477C5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77C5" w:rsidRPr="00222856" w:rsidRDefault="008477C5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5" w:rsidRPr="00222856" w:rsidRDefault="008477C5" w:rsidP="008477C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35769" w:rsidRPr="00222856" w:rsidTr="000F152C">
        <w:trPr>
          <w:gridAfter w:val="1"/>
          <w:wAfter w:w="263" w:type="dxa"/>
          <w:trHeight w:val="516"/>
        </w:trPr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5" w:rsidRPr="00222856" w:rsidRDefault="008477C5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77C5" w:rsidRPr="00222856" w:rsidRDefault="008477C5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7C5" w:rsidRPr="00222856" w:rsidRDefault="008477C5" w:rsidP="008477C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35769" w:rsidRPr="00222856" w:rsidTr="000F152C">
        <w:trPr>
          <w:gridAfter w:val="1"/>
          <w:wAfter w:w="263" w:type="dxa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7C5" w:rsidRPr="00222856" w:rsidRDefault="008477C5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Итого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5" w:rsidRPr="00222856" w:rsidRDefault="008477C5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5" w:rsidRPr="00222856" w:rsidRDefault="008477C5" w:rsidP="008477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2023-2025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7C5" w:rsidRPr="008477C5" w:rsidRDefault="008477C5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35769" w:rsidRPr="00222856" w:rsidTr="000F152C">
        <w:trPr>
          <w:gridAfter w:val="1"/>
          <w:wAfter w:w="263" w:type="dxa"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06D9" w:rsidRPr="00416318" w:rsidRDefault="00416318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  <w:r w:rsidR="005C4B0E" w:rsidRPr="0041631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2. Мероприятия, направленные на ф</w:t>
            </w:r>
            <w:r w:rsidR="009D06D9" w:rsidRPr="0041631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ормирование у населения осознанных потребностей в  ведении здорового образа жизни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06D9" w:rsidRPr="00222856" w:rsidRDefault="005C4B0E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</w:t>
            </w:r>
            <w:r w:rsidR="009D06D9"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омитет образования, </w:t>
            </w:r>
          </w:p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физической культуре, спорту и молодежной политике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5C4B0E" w:rsidP="005C4B0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35769" w:rsidRPr="00222856" w:rsidTr="000F152C">
        <w:trPr>
          <w:gridAfter w:val="1"/>
          <w:wAfter w:w="263" w:type="dxa"/>
        </w:trPr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5C4B0E" w:rsidP="005C4B0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35769" w:rsidRPr="00222856" w:rsidTr="000F152C">
        <w:trPr>
          <w:gridAfter w:val="1"/>
          <w:wAfter w:w="263" w:type="dxa"/>
          <w:trHeight w:val="417"/>
        </w:trPr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06D9" w:rsidRPr="00222856" w:rsidRDefault="005C4B0E" w:rsidP="005C4B0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D06D9" w:rsidRPr="00222856" w:rsidRDefault="009D06D9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0F152C" w:rsidRPr="00222856" w:rsidTr="000F152C">
        <w:trPr>
          <w:gridAfter w:val="1"/>
          <w:wAfter w:w="263" w:type="dxa"/>
          <w:trHeight w:val="139"/>
        </w:trPr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52C" w:rsidRPr="00222856" w:rsidRDefault="000F152C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152C" w:rsidRPr="00222856" w:rsidRDefault="000F152C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152C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C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C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C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2C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F152C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152C" w:rsidRPr="00222856" w:rsidTr="0078710E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52C" w:rsidRPr="00222856" w:rsidRDefault="000F152C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Итого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2C" w:rsidRPr="00222856" w:rsidRDefault="000F152C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2C" w:rsidRPr="00222856" w:rsidRDefault="000F152C" w:rsidP="00714A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2023-2025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52C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52C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52C" w:rsidRPr="00222856" w:rsidRDefault="000F152C" w:rsidP="000F15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52C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52C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52C" w:rsidRPr="00222856" w:rsidRDefault="000F152C" w:rsidP="00570D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52C" w:rsidRPr="00222856" w:rsidRDefault="000F152C" w:rsidP="000F15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35769" w:rsidRPr="00222856" w:rsidTr="000F152C">
        <w:trPr>
          <w:gridAfter w:val="1"/>
          <w:wAfter w:w="263" w:type="dxa"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0BF" w:rsidRPr="00416318" w:rsidRDefault="001F30BF" w:rsidP="00570D8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16318">
              <w:rPr>
                <w:rFonts w:ascii="Times New Roman" w:eastAsia="Lucida Sans Unicode" w:hAnsi="Times New Roman" w:cs="Times New Roman"/>
                <w:bCs/>
                <w:iCs/>
                <w:kern w:val="1"/>
                <w:sz w:val="20"/>
                <w:szCs w:val="20"/>
                <w:lang w:eastAsia="hi-IN" w:bidi="hi-IN"/>
              </w:rPr>
              <w:t>1.3. Профилактическая работа с населением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30BF" w:rsidRPr="00222856" w:rsidRDefault="001F30BF" w:rsidP="00570D8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комитет образования,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228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физической культуре, спорту и молодежной политике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BF" w:rsidRPr="00222856" w:rsidRDefault="001F30BF" w:rsidP="001F30B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0BF" w:rsidRDefault="001F30BF" w:rsidP="001F30BF">
            <w:pPr>
              <w:jc w:val="center"/>
            </w:pPr>
            <w:r w:rsidRPr="001F274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0BF" w:rsidRDefault="001F30BF" w:rsidP="001F30BF">
            <w:pPr>
              <w:jc w:val="center"/>
            </w:pPr>
            <w:r w:rsidRPr="00DF0F7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0BF" w:rsidRDefault="001F30BF" w:rsidP="001F30BF">
            <w:pPr>
              <w:jc w:val="center"/>
            </w:pPr>
            <w:r w:rsidRPr="00DF0F7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0BF" w:rsidRDefault="001F30BF" w:rsidP="00635769">
            <w:pPr>
              <w:jc w:val="center"/>
            </w:pPr>
            <w:r w:rsidRPr="00DF0F7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BF" w:rsidRDefault="001F30BF" w:rsidP="00635769">
            <w:pPr>
              <w:jc w:val="center"/>
            </w:pPr>
            <w:r w:rsidRPr="00DF0F7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35769" w:rsidRPr="00222856" w:rsidTr="000F152C">
        <w:trPr>
          <w:gridAfter w:val="1"/>
          <w:wAfter w:w="263" w:type="dxa"/>
        </w:trPr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0BF" w:rsidRPr="00222856" w:rsidRDefault="001F30BF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0BF" w:rsidRPr="00222856" w:rsidRDefault="001F30BF" w:rsidP="00570D8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BF" w:rsidRPr="00222856" w:rsidRDefault="001F30BF" w:rsidP="001F30BF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0BF" w:rsidRDefault="001F30BF" w:rsidP="001F30BF">
            <w:pPr>
              <w:jc w:val="center"/>
            </w:pPr>
            <w:r w:rsidRPr="001F274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0BF" w:rsidRDefault="001F30BF" w:rsidP="001F30BF">
            <w:pPr>
              <w:jc w:val="center"/>
            </w:pPr>
            <w:r w:rsidRPr="00DF0F7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0BF" w:rsidRDefault="001F30BF" w:rsidP="001F30BF">
            <w:pPr>
              <w:jc w:val="center"/>
            </w:pPr>
            <w:r w:rsidRPr="00DF0F7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0BF" w:rsidRDefault="001F30BF" w:rsidP="00635769">
            <w:pPr>
              <w:jc w:val="center"/>
            </w:pPr>
            <w:r w:rsidRPr="00DF0F7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BF" w:rsidRDefault="001F30BF" w:rsidP="00635769">
            <w:pPr>
              <w:jc w:val="center"/>
            </w:pPr>
            <w:r w:rsidRPr="00DF0F7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570D81" w:rsidRDefault="00570D81" w:rsidP="00570D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342A23" w:rsidRDefault="00342A23" w:rsidP="00717AFB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342A23" w:rsidRDefault="00342A23" w:rsidP="00717AFB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8D21BF" w:rsidRDefault="008D21BF" w:rsidP="00717AFB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</w:p>
    <w:p w:rsidR="00717AFB" w:rsidRPr="008D21BF" w:rsidRDefault="006312C9" w:rsidP="006312C9">
      <w:pPr>
        <w:widowControl w:val="0"/>
        <w:spacing w:after="0" w:line="240" w:lineRule="auto"/>
        <w:ind w:right="-462"/>
        <w:jc w:val="right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1535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  <w:t xml:space="preserve">                            </w:t>
      </w:r>
      <w:r w:rsidR="00717AFB" w:rsidRPr="008D21BF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  <w:t xml:space="preserve">Приложение 1 </w:t>
      </w:r>
    </w:p>
    <w:p w:rsidR="00717AFB" w:rsidRPr="008D21BF" w:rsidRDefault="00717AFB" w:rsidP="006312C9">
      <w:pPr>
        <w:widowControl w:val="0"/>
        <w:spacing w:after="0" w:line="240" w:lineRule="auto"/>
        <w:ind w:right="-141"/>
        <w:jc w:val="right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  <w:r w:rsidRPr="008D21BF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  <w:t>к программе</w:t>
      </w:r>
    </w:p>
    <w:p w:rsidR="00717AFB" w:rsidRPr="008D21BF" w:rsidRDefault="00717AFB" w:rsidP="00717AFB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</w:pPr>
      <w:r w:rsidRPr="008D21BF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  <w:t>Таблица 4.</w:t>
      </w:r>
    </w:p>
    <w:p w:rsidR="006907F4" w:rsidRPr="00F264D1" w:rsidRDefault="006907F4" w:rsidP="006907F4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F264D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Сведения</w:t>
      </w:r>
    </w:p>
    <w:p w:rsidR="006907F4" w:rsidRPr="00F264D1" w:rsidRDefault="006907F4" w:rsidP="006907F4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F264D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о порядке сбора информации и методике расчета показателя</w:t>
      </w:r>
    </w:p>
    <w:p w:rsidR="006907F4" w:rsidRPr="00F264D1" w:rsidRDefault="006907F4" w:rsidP="006907F4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F264D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(индикатора) муниципальной программы «Укрепление общественного здоровья </w:t>
      </w:r>
      <w:proofErr w:type="gramStart"/>
      <w:r w:rsidRPr="00F264D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в</w:t>
      </w:r>
      <w:proofErr w:type="gramEnd"/>
      <w:r w:rsidRPr="00F264D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F264D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Приозерском</w:t>
      </w:r>
      <w:proofErr w:type="gramEnd"/>
      <w:r w:rsidRPr="00F264D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муниципальном районе Ленингра</w:t>
      </w:r>
      <w:r w:rsidR="008D21B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дской области» на 2023-2025 годы</w:t>
      </w:r>
      <w:r w:rsidRPr="00F264D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и их значениях</w:t>
      </w:r>
    </w:p>
    <w:p w:rsidR="006907F4" w:rsidRPr="00570D81" w:rsidRDefault="006907F4" w:rsidP="006907F4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137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2180"/>
        <w:gridCol w:w="849"/>
        <w:gridCol w:w="2411"/>
        <w:gridCol w:w="1421"/>
        <w:gridCol w:w="1791"/>
        <w:gridCol w:w="1493"/>
        <w:gridCol w:w="1529"/>
        <w:gridCol w:w="1656"/>
      </w:tblGrid>
      <w:tr w:rsidR="0078710E" w:rsidRPr="00570D81" w:rsidTr="0078710E">
        <w:trPr>
          <w:tblHeader/>
        </w:trPr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F264D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F264D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№</w:t>
            </w:r>
          </w:p>
          <w:p w:rsidR="0078710E" w:rsidRPr="00F264D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F264D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F264D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F264D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F264D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Наименование показателя (инди</w:t>
            </w:r>
            <w:r w:rsidRPr="00F264D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softHyphen/>
              <w:t>катора)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F264D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F264D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Ед. </w:t>
            </w:r>
          </w:p>
          <w:p w:rsidR="0078710E" w:rsidRPr="00F264D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264D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измер</w:t>
            </w:r>
            <w:proofErr w:type="spellEnd"/>
            <w:r w:rsidRPr="00F264D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F264D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F264D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Определение показателя</w:t>
            </w:r>
            <w:proofErr w:type="gramStart"/>
            <w:r w:rsidRPr="00F264D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4</w:t>
            </w:r>
            <w:proofErr w:type="gramEnd"/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F264D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F264D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Временные характеристики</w:t>
            </w:r>
            <w:r w:rsidRPr="00F264D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5</w:t>
            </w:r>
          </w:p>
        </w:tc>
        <w:tc>
          <w:tcPr>
            <w:tcW w:w="1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F264D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F264D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Алгоритм формирования (формула) показателя и методические пояснения</w:t>
            </w:r>
            <w:proofErr w:type="gramStart"/>
            <w:r w:rsidRPr="00F264D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6</w:t>
            </w:r>
            <w:proofErr w:type="gramEnd"/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1923B7" w:rsidRDefault="00D35C39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Срок предоставления отчетности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1923B7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1923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6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0E" w:rsidRPr="00F264D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Реквизиты акта</w:t>
            </w:r>
          </w:p>
        </w:tc>
      </w:tr>
      <w:tr w:rsidR="0078710E" w:rsidRPr="00570D81" w:rsidTr="0078710E">
        <w:tc>
          <w:tcPr>
            <w:tcW w:w="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1923B7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1923B7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78710E" w:rsidRPr="00570D81" w:rsidTr="0078710E">
        <w:tc>
          <w:tcPr>
            <w:tcW w:w="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Количество дворовых мероприятий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5829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привлечение внимания граждан к состоянию дворовых территорий, способствует популяризации реализуемого проекта «Комфортная городская среда»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Ежегодно, за отчетный год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Количественный показатель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1923B7" w:rsidRDefault="00463CE8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1923B7" w:rsidRDefault="001923B7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ФКС и МП администрации района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710E" w:rsidRPr="00570D81" w:rsidTr="0078710E">
        <w:tc>
          <w:tcPr>
            <w:tcW w:w="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Количество граждан, принявших участие в мероприятиях по благоустройству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5829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вовлеченность граждан в благоустройство общественных территорий.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Ежегодно, за отчетный год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Количественный показатель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1923B7" w:rsidRDefault="00463CE8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1923B7" w:rsidRDefault="001923B7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коммунального хозяйства администрации района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710E" w:rsidRPr="00570D81" w:rsidTr="0078710E">
        <w:tc>
          <w:tcPr>
            <w:tcW w:w="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Количество размещенных в СМИ, сети Интернет материалов (статьи, видеоролики, посты и т.д.)</w:t>
            </w:r>
            <w:proofErr w:type="gramEnd"/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5829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интенсивность информационно-коммуникационной кампании по вопросам внедрения здорового образа жизни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Ежегодно, за отчетный год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Количественный показатель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1923B7" w:rsidRDefault="00463CE8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10E" w:rsidRPr="001923B7" w:rsidRDefault="001923B7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ФКС и МП администрации района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710E" w:rsidRPr="00570D81" w:rsidTr="0078710E">
        <w:tc>
          <w:tcPr>
            <w:tcW w:w="42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Д</w:t>
            </w:r>
            <w:r w:rsidRPr="001258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ru-RU"/>
              </w:rPr>
              <w:t>оля населения, выполнившего нормативы испытаний (тестов) Всероссийского физкультурно-</w:t>
            </w:r>
            <w:r w:rsidRPr="001258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ru-RU"/>
              </w:rPr>
              <w:lastRenderedPageBreak/>
              <w:t>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ru-RU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%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5829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ru-RU"/>
              </w:rPr>
              <w:t>Показывает интенсивн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ru-RU"/>
              </w:rPr>
              <w:t xml:space="preserve">ость внедрения ГТО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ru-RU"/>
              </w:rPr>
              <w:t>в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ru-RU"/>
              </w:rPr>
              <w:t>Приозерском</w:t>
            </w:r>
            <w:proofErr w:type="gramEnd"/>
            <w:r w:rsidRPr="00570D8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ru-RU"/>
              </w:rPr>
              <w:t xml:space="preserve"> районе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Чв</w:t>
            </w:r>
            <w:proofErr w:type="spell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  <w:proofErr w:type="spell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Чп</w:t>
            </w:r>
            <w:proofErr w:type="spell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 где </w:t>
            </w:r>
            <w:proofErr w:type="spell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Чв</w:t>
            </w:r>
            <w:proofErr w:type="spell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число жителей, </w:t>
            </w:r>
            <w:r w:rsidRPr="00570D8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ru-RU"/>
              </w:rPr>
              <w:t xml:space="preserve">выполнивших нормативы испытаний (тестов) ГТО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отчетном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периоде, </w:t>
            </w:r>
            <w:proofErr w:type="spell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Чп</w:t>
            </w:r>
            <w:proofErr w:type="spell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общее число жителей</w:t>
            </w:r>
            <w:r w:rsidRPr="00570D8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bidi="ru-RU"/>
              </w:rPr>
              <w:t>, принявших участие в испытаниях (тестах)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463CE8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15 февраля</w:t>
            </w:r>
          </w:p>
        </w:tc>
        <w:tc>
          <w:tcPr>
            <w:tcW w:w="1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1923B7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Отдел по ФКС и МП администрации района 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710E" w:rsidRPr="00570D81" w:rsidTr="0078710E">
        <w:trPr>
          <w:trHeight w:val="93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5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5829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Количество участников спортивных соревнований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ел.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5829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вовлеченность разных категорий населения в занятия физической культурой и спортом, интенсивность внедрения проекта «Дворовой тренер»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Чу</w:t>
            </w:r>
            <w:proofErr w:type="gram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  <w:proofErr w:type="spell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Чж</w:t>
            </w:r>
            <w:proofErr w:type="spell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 где Чу – число жителей, привлекаемых к  систематическим занятиям спортом в отчетном периоде, </w:t>
            </w:r>
            <w:proofErr w:type="spell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Чж</w:t>
            </w:r>
            <w:proofErr w:type="spell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общее число жителей поселения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463CE8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1923B7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Отдел по ФКС и МП администрации района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710E" w:rsidRPr="00570D81" w:rsidTr="0078710E">
        <w:trPr>
          <w:trHeight w:val="932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78710E" w:rsidP="009304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78710E" w:rsidP="0093049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Данные Петростата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710E" w:rsidRPr="00570D81" w:rsidTr="0078710E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 Доля </w:t>
            </w:r>
            <w:proofErr w:type="gramStart"/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обучающихся</w:t>
            </w:r>
            <w:proofErr w:type="gramEnd"/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занимающихся физической культурой и спортом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5829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Характеризует вовлеченность </w:t>
            </w:r>
            <w:proofErr w:type="gram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обучающихся</w:t>
            </w:r>
            <w:proofErr w:type="gram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 занятия физической культурой и спортом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Чу / </w:t>
            </w:r>
            <w:proofErr w:type="spellStart"/>
            <w:proofErr w:type="gram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</w:t>
            </w:r>
            <w:proofErr w:type="spell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</w:t>
            </w:r>
            <w:proofErr w:type="gram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100%, где Чу – число обучающихся, занимающихся физической культурой и спортом в отчетном периоде, </w:t>
            </w:r>
            <w:proofErr w:type="spell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</w:t>
            </w:r>
            <w:proofErr w:type="spell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общее число обучающихся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463CE8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1923B7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Отдел по ФКС и МП администрации района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710E" w:rsidRPr="00570D81" w:rsidTr="0078710E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264D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Количество профилактических мероприятий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5829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интенсивность проведения профилактических мероприятий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Количественный показатель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463CE8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="0078710E"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января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3B7" w:rsidRPr="001923B7" w:rsidRDefault="001923B7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Отдел по ФКС и МП администрации района, </w:t>
            </w:r>
          </w:p>
          <w:p w:rsidR="0078710E" w:rsidRPr="001923B7" w:rsidRDefault="001923B7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ГБУЗ ЛО «Приозерская МБ»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710E" w:rsidRPr="00570D81" w:rsidTr="0078710E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F264D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264D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 </w:t>
            </w:r>
          </w:p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264D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Доля </w:t>
            </w:r>
            <w:proofErr w:type="gramStart"/>
            <w:r w:rsidRPr="00F264D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прошедших</w:t>
            </w:r>
            <w:proofErr w:type="gramEnd"/>
            <w:r w:rsidRPr="00F264D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осмотр от общего количества обучающихся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5829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Характеризует эффективность разъяснительной работы о необходимости прохождения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медицинского осмотра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Ежегодно за отчетный 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Чп</w:t>
            </w:r>
            <w:proofErr w:type="spell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  <w:proofErr w:type="spellStart"/>
            <w:proofErr w:type="gram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</w:t>
            </w:r>
            <w:proofErr w:type="spell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</w:t>
            </w:r>
            <w:proofErr w:type="gram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100%, где </w:t>
            </w:r>
            <w:proofErr w:type="spell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Чп</w:t>
            </w:r>
            <w:proofErr w:type="spell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число обучающихся (старше 13 лет), прошедших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медицинский осмотр на предмет раннего выявления незаконного потребления наркотических средств и психотропных веществ в отчетном периоде, </w:t>
            </w:r>
            <w:proofErr w:type="spell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</w:t>
            </w:r>
            <w:proofErr w:type="spell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общее число обучающихся старше 13 лет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463CE8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25 января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1923B7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ГБУЗ ЛО «Приозерская МБ»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710E" w:rsidRPr="00570D81" w:rsidTr="0078710E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Количество участников профилактических мероприятий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5829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вовлеченность граждан в мероприятия профилактического характера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Количественный показатель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463CE8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25 февраля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3B7" w:rsidRPr="001923B7" w:rsidRDefault="001923B7" w:rsidP="00192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Отдел по ФКС и МП администрации района, </w:t>
            </w:r>
          </w:p>
          <w:p w:rsidR="0078710E" w:rsidRPr="001923B7" w:rsidRDefault="001923B7" w:rsidP="00192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ГБУЗ ЛО «Приозерская МБ»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710E" w:rsidRPr="00570D81" w:rsidTr="0078710E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10E" w:rsidRPr="00F264D1" w:rsidRDefault="0078710E" w:rsidP="009304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264D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</w:t>
            </w:r>
          </w:p>
          <w:p w:rsidR="0078710E" w:rsidRPr="00570D81" w:rsidRDefault="0078710E" w:rsidP="009304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264D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Снижение показателя общей смертности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10E" w:rsidRPr="00570D81" w:rsidRDefault="0078710E" w:rsidP="009304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Чел/100 тыс. чел.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снижение общей смертности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10E" w:rsidRPr="00570D81" w:rsidRDefault="0078710E" w:rsidP="009304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463CE8" w:rsidP="00F264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25 февраля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10E" w:rsidRPr="001923B7" w:rsidRDefault="0078710E" w:rsidP="009304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10E" w:rsidRPr="00570D81" w:rsidRDefault="0078710E" w:rsidP="00930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710E" w:rsidRPr="00570D81" w:rsidTr="0078710E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10E" w:rsidRPr="00570D81" w:rsidRDefault="0078710E" w:rsidP="005829F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2588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Показатель (индикатор)  Увеличение доли лиц, ведущих здоровый образ жизни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повышение количества населения, ведущего здоровый образ жизни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10E" w:rsidRPr="00570D81" w:rsidRDefault="0078710E" w:rsidP="009304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Чн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100%, где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Чн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число населения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занимающихся физической культурой и спортом в отчетном перио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общее число населения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463CE8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1923B7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ФКС и МП администрации района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10E" w:rsidRPr="00570D81" w:rsidRDefault="0078710E" w:rsidP="00930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710E" w:rsidRPr="00570D81" w:rsidTr="0078710E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5829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264D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Показатель (индикатор) Повышение охвата населения района ежегодными профилактическими </w:t>
            </w:r>
            <w:r w:rsidRPr="00F264D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осмотрами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охват населения профилактическими медицинскими осмотрами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10E" w:rsidRPr="00570D81" w:rsidRDefault="0078710E" w:rsidP="0093049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570D81" w:rsidRDefault="0078710E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</w:t>
            </w:r>
            <w:proofErr w:type="spell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/ </w:t>
            </w:r>
            <w:proofErr w:type="spell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Чн</w:t>
            </w:r>
            <w:proofErr w:type="spell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 где </w:t>
            </w:r>
            <w:proofErr w:type="spell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Чо</w:t>
            </w:r>
            <w:proofErr w:type="spell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число </w:t>
            </w:r>
            <w:proofErr w:type="gram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охваченных</w:t>
            </w:r>
            <w:proofErr w:type="gramEnd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570D8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ежегодными профилактическим</w:t>
            </w:r>
            <w:r w:rsidRPr="00570D8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и осмотрами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 отчетном периоде, </w:t>
            </w:r>
            <w:proofErr w:type="spellStart"/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Чн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число населения Приозерского </w:t>
            </w:r>
            <w:r w:rsidRPr="00570D8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района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463CE8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25 февраля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10E" w:rsidRPr="001923B7" w:rsidRDefault="001923B7" w:rsidP="009304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923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ГБУЗ ЛО «Приозерская МБ»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10E" w:rsidRPr="00570D81" w:rsidRDefault="0078710E" w:rsidP="009304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6907F4" w:rsidRPr="00570D81" w:rsidRDefault="006907F4" w:rsidP="006907F4">
      <w:pPr>
        <w:widowControl w:val="0"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6907F4" w:rsidRDefault="006907F4" w:rsidP="006907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07F4" w:rsidRDefault="006907F4" w:rsidP="006907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07F4" w:rsidRDefault="006907F4" w:rsidP="006907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2A23" w:rsidRDefault="00342A2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23" w:rsidRDefault="00342A2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23" w:rsidRDefault="00342A2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23" w:rsidRDefault="00342A2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23" w:rsidRDefault="00342A2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23" w:rsidRDefault="00342A2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23" w:rsidRDefault="00342A2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23" w:rsidRDefault="00342A2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23" w:rsidRDefault="00342A2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23" w:rsidRDefault="00342A2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23" w:rsidRDefault="00342A2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23" w:rsidRDefault="00342A2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203" w:rsidRDefault="0011420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203" w:rsidRDefault="0011420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203" w:rsidRDefault="0011420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203" w:rsidRDefault="0011420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203" w:rsidRDefault="0011420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203" w:rsidRDefault="0011420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535" w:rsidRDefault="006B1535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535" w:rsidRDefault="006B1535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535" w:rsidRDefault="006B1535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535" w:rsidRDefault="006B1535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535" w:rsidRDefault="006B1535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535" w:rsidRDefault="006B1535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203" w:rsidRDefault="00114203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3DD6" w:rsidRPr="008D21BF" w:rsidRDefault="006312C9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B3DD6" w:rsidRPr="008D21BF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FB3DD6" w:rsidRPr="008D21BF" w:rsidRDefault="00FB3DD6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D21BF">
        <w:rPr>
          <w:rFonts w:ascii="Times New Roman" w:eastAsia="Times New Roman" w:hAnsi="Times New Roman" w:cs="Times New Roman"/>
          <w:sz w:val="20"/>
          <w:szCs w:val="20"/>
        </w:rPr>
        <w:t>к программе</w:t>
      </w:r>
    </w:p>
    <w:p w:rsidR="00FB3DD6" w:rsidRPr="008D21BF" w:rsidRDefault="00FB3DD6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D21BF">
        <w:rPr>
          <w:rFonts w:ascii="Times New Roman" w:eastAsia="Times New Roman" w:hAnsi="Times New Roman" w:cs="Times New Roman"/>
          <w:sz w:val="20"/>
          <w:szCs w:val="20"/>
        </w:rPr>
        <w:t>Таблица 5</w:t>
      </w:r>
    </w:p>
    <w:p w:rsidR="00DA48B3" w:rsidRDefault="00DA48B3" w:rsidP="00DA48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8B3">
        <w:rPr>
          <w:rFonts w:ascii="Times New Roman" w:eastAsia="Times New Roman" w:hAnsi="Times New Roman" w:cs="Times New Roman"/>
          <w:sz w:val="24"/>
          <w:szCs w:val="24"/>
        </w:rPr>
        <w:t>Информация о взаимосвязи целей, задач, ожидаемых результатов, показателей</w:t>
      </w:r>
    </w:p>
    <w:p w:rsidR="00DA48B3" w:rsidRPr="00FB3DD6" w:rsidRDefault="00DA48B3" w:rsidP="00DA48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8B3">
        <w:rPr>
          <w:rFonts w:ascii="Times New Roman" w:eastAsia="Times New Roman" w:hAnsi="Times New Roman" w:cs="Times New Roman"/>
          <w:sz w:val="24"/>
          <w:szCs w:val="24"/>
        </w:rPr>
        <w:t xml:space="preserve"> и структурных элементов муниципальной программы</w:t>
      </w:r>
    </w:p>
    <w:p w:rsidR="00FB3DD6" w:rsidRPr="00FB3DD6" w:rsidRDefault="00FB3DD6" w:rsidP="00FB3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686"/>
        <w:gridCol w:w="4081"/>
        <w:gridCol w:w="3402"/>
      </w:tblGrid>
      <w:tr w:rsidR="00FB3DD6" w:rsidRPr="008D21BF" w:rsidTr="00ED0EC6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6" w:rsidRPr="008D21BF" w:rsidRDefault="00FB3DD6" w:rsidP="00FB3D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Задача 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6" w:rsidRDefault="00FB3DD6" w:rsidP="00FB3D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Ожидаемый результат муниципальной программы</w:t>
            </w:r>
          </w:p>
          <w:p w:rsidR="006B1535" w:rsidRPr="008D21BF" w:rsidRDefault="006B1535" w:rsidP="00FB3D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6" w:rsidRPr="008D21BF" w:rsidRDefault="00FB3DD6" w:rsidP="00FB3D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Структурный элемент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6" w:rsidRPr="008D21BF" w:rsidRDefault="00FB3DD6" w:rsidP="00FB3D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 муниципальной программы</w:t>
            </w:r>
            <w:r w:rsidR="006B153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B3DD6" w:rsidRPr="008D21BF" w:rsidTr="00ED0EC6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6" w:rsidRPr="008D21BF" w:rsidRDefault="00FB3DD6" w:rsidP="00FB3D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Цель муниципальной программы:</w:t>
            </w:r>
            <w:r w:rsidR="008E3A9D" w:rsidRPr="008D21BF">
              <w:rPr>
                <w:rFonts w:ascii="Times New Roman" w:hAnsi="Times New Roman"/>
                <w:sz w:val="20"/>
                <w:szCs w:val="20"/>
              </w:rPr>
              <w:t xml:space="preserve"> Увеличение доли граждан, ведущих здоровый образ жизни, формирование системы мотивации к ведению здорового образа жизни</w:t>
            </w:r>
          </w:p>
        </w:tc>
      </w:tr>
      <w:tr w:rsidR="00FB3DD6" w:rsidRPr="008D21BF" w:rsidTr="00ED0EC6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6" w:rsidRPr="008D21BF" w:rsidRDefault="00FB3DD6" w:rsidP="00FB3D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6" w:rsidRPr="008D21BF" w:rsidRDefault="00FB3DD6" w:rsidP="00FB3D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6" w:rsidRPr="008D21BF" w:rsidRDefault="00FB3DD6" w:rsidP="00FB3D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6" w:rsidRPr="008D21BF" w:rsidRDefault="00FB3DD6" w:rsidP="00FB3D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FB3DD6" w:rsidRPr="008D21BF" w:rsidTr="00ED0EC6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6" w:rsidRPr="008D21BF" w:rsidRDefault="008E3A9D" w:rsidP="008E3A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Задача 1:</w:t>
            </w:r>
            <w:r w:rsidR="00FB3DD6"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Формирование у населения Приозерского муниципального района мотивации к ведению здорового образа жизни.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83" w:rsidRPr="0020656A" w:rsidRDefault="00857583" w:rsidP="00857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>Увеличение доли граждан, ведущих здоровый образ жизни</w:t>
            </w:r>
            <w:r w:rsidR="009E1A6D" w:rsidRPr="0020656A">
              <w:rPr>
                <w:rFonts w:ascii="Times New Roman" w:hAnsi="Times New Roman"/>
                <w:sz w:val="20"/>
                <w:szCs w:val="20"/>
              </w:rPr>
              <w:t xml:space="preserve"> до 13% к 2025 году</w:t>
            </w:r>
          </w:p>
          <w:p w:rsidR="00FB3DD6" w:rsidRPr="0020656A" w:rsidRDefault="00FB3DD6" w:rsidP="00752EA7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6" w:rsidRPr="008D21BF" w:rsidRDefault="00342A23" w:rsidP="00342A2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FB3DD6"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омплекс процессных мероприятий</w:t>
            </w: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«Развитие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6" w:rsidRPr="00063395" w:rsidRDefault="005829F9" w:rsidP="005829F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Увеличение доли лиц, ведущих здоровый образ жизни</w:t>
            </w:r>
            <w:r w:rsidR="00062FCE"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62FCE" w:rsidRPr="006B1535" w:rsidRDefault="00062FCE" w:rsidP="005829F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Доля </w:t>
            </w:r>
            <w:proofErr w:type="gramStart"/>
            <w:r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обучающихся</w:t>
            </w:r>
            <w:proofErr w:type="gramEnd"/>
            <w:r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 занимающихся физической культурой и спортом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FB3DD6" w:rsidRPr="008D21BF" w:rsidTr="00752EA7">
        <w:trPr>
          <w:trHeight w:val="213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9D" w:rsidRPr="008D21BF" w:rsidRDefault="00FB3DD6" w:rsidP="008E3A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="005829F9"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адача</w:t>
            </w:r>
            <w:r w:rsidR="00062F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E3A9D"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2:</w:t>
            </w:r>
            <w:r w:rsidR="00062FC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E3A9D"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Формирование мотивации к отказу от вредных привычек, сокращению уровня потребления алкоголя, наркотиков, табачной продукции.</w:t>
            </w:r>
          </w:p>
          <w:p w:rsidR="00FB3DD6" w:rsidRPr="008D21BF" w:rsidRDefault="00FB3DD6" w:rsidP="008E3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83" w:rsidRPr="0020656A" w:rsidRDefault="00857583" w:rsidP="005829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>Снижение распространенности поведенческих факторов риска (вредных привычек);</w:t>
            </w:r>
          </w:p>
          <w:p w:rsidR="00FB3DD6" w:rsidRPr="0020656A" w:rsidRDefault="00FB3DD6" w:rsidP="00800F16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6" w:rsidRPr="008D21BF" w:rsidRDefault="00342A23" w:rsidP="00342A23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16" w:rsidRDefault="000C4916" w:rsidP="005829F9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Количество участников спортивных соревнований </w:t>
            </w:r>
          </w:p>
          <w:p w:rsidR="00752EA7" w:rsidRDefault="00752EA7" w:rsidP="00752E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52E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граждан, принявших участие в мероприятиях по благоустройству.</w:t>
            </w:r>
          </w:p>
          <w:p w:rsidR="00752EA7" w:rsidRPr="00063395" w:rsidRDefault="00752EA7" w:rsidP="005829F9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FB3DD6" w:rsidRPr="006B1535" w:rsidRDefault="00FB3DD6" w:rsidP="005829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3A9D" w:rsidRPr="008D21BF" w:rsidTr="00752EA7">
        <w:trPr>
          <w:trHeight w:val="6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9D" w:rsidRPr="008D21BF" w:rsidRDefault="008E3A9D" w:rsidP="000E7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Задача 3: Профилактика заболеваний путём проведения регулярного медицинского контроля.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7" w:rsidRPr="0020656A" w:rsidRDefault="009E1A6D" w:rsidP="00857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>Проведение ежегодных профилактических осмотров: по 92% в год.</w:t>
            </w:r>
            <w:r w:rsidR="00224B43" w:rsidRPr="00206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7583" w:rsidRPr="0020656A" w:rsidRDefault="00224B43" w:rsidP="00857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20656A">
              <w:rPr>
                <w:rFonts w:ascii="Times New Roman" w:hAnsi="Times New Roman"/>
                <w:sz w:val="20"/>
                <w:szCs w:val="20"/>
              </w:rPr>
              <w:t>прошедших</w:t>
            </w:r>
            <w:proofErr w:type="gramEnd"/>
            <w:r w:rsidRPr="0020656A">
              <w:rPr>
                <w:rFonts w:ascii="Times New Roman" w:hAnsi="Times New Roman"/>
                <w:sz w:val="20"/>
                <w:szCs w:val="20"/>
              </w:rPr>
              <w:t xml:space="preserve"> профилактический осмотр обучающихся: по 96% в год.</w:t>
            </w:r>
          </w:p>
          <w:p w:rsidR="008E3A9D" w:rsidRPr="0020656A" w:rsidRDefault="008E3A9D" w:rsidP="0085758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9D" w:rsidRPr="008D21BF" w:rsidRDefault="00342A23" w:rsidP="00342A2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9D" w:rsidRPr="00063395" w:rsidRDefault="002C02F4" w:rsidP="002C0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Повышение охвата населения района ежегодными профилактическими осмотрами</w:t>
            </w:r>
            <w:r w:rsidR="00062FCE"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62FCE" w:rsidRPr="006B1535" w:rsidRDefault="00062FCE" w:rsidP="002C0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Доля </w:t>
            </w:r>
            <w:proofErr w:type="gramStart"/>
            <w:r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прошедших</w:t>
            </w:r>
            <w:proofErr w:type="gramEnd"/>
            <w:r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осмотр от общего количества обучающихся</w:t>
            </w:r>
          </w:p>
          <w:p w:rsidR="002C02F4" w:rsidRPr="006B1535" w:rsidRDefault="002C02F4" w:rsidP="002C0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3A9D" w:rsidRPr="008D21BF" w:rsidTr="00752EA7">
        <w:trPr>
          <w:trHeight w:val="207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9D" w:rsidRPr="008D21BF" w:rsidRDefault="008E3A9D" w:rsidP="000E7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Задача 4: Содействие в формировании оптимального двигательного режима и правильного режима питания.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7" w:rsidRPr="0020656A" w:rsidRDefault="00752EA7" w:rsidP="00857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>Снижение общей смертности до 18,3% к 2025г</w:t>
            </w:r>
          </w:p>
          <w:p w:rsidR="008E3A9D" w:rsidRPr="0020656A" w:rsidRDefault="008E3A9D" w:rsidP="00FC3A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9D" w:rsidRPr="008D21BF" w:rsidRDefault="00342A23" w:rsidP="00342A2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9D" w:rsidRPr="006B1535" w:rsidRDefault="00140B32" w:rsidP="002C0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339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  <w:r w:rsidR="002C02F4" w:rsidRPr="0006339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нижение показателя общей смертности</w:t>
            </w:r>
          </w:p>
        </w:tc>
      </w:tr>
      <w:tr w:rsidR="000E7D45" w:rsidRPr="008D21BF" w:rsidTr="008E3A9D">
        <w:trPr>
          <w:trHeight w:val="22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5" w:rsidRPr="008D21BF" w:rsidRDefault="000E7D45" w:rsidP="000E7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Задача 5: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83" w:rsidRPr="0020656A" w:rsidRDefault="00B421A0" w:rsidP="00857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>Снижение экономических потерь, связанных с нетрудоспособностью</w:t>
            </w:r>
            <w:r w:rsidR="00857583" w:rsidRPr="00206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7D45" w:rsidRPr="0020656A" w:rsidRDefault="000E7D45" w:rsidP="00FB3D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5" w:rsidRPr="008D21BF" w:rsidRDefault="00342A23" w:rsidP="00342A2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32" w:rsidRDefault="00140B32" w:rsidP="002C0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Доля населения, выполнившего нормативы испытаний (тестов) ВФСК «ГТО»</w:t>
            </w:r>
          </w:p>
          <w:p w:rsidR="00752EA7" w:rsidRDefault="00752EA7" w:rsidP="002C0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752EA7" w:rsidRPr="006B1535" w:rsidRDefault="00752EA7" w:rsidP="002C0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52EA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дворовых мероприятий</w:t>
            </w:r>
          </w:p>
        </w:tc>
      </w:tr>
      <w:tr w:rsidR="000E7D45" w:rsidRPr="008D21BF" w:rsidTr="008E3A9D">
        <w:trPr>
          <w:trHeight w:val="22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5" w:rsidRPr="008D21BF" w:rsidRDefault="000E7D45" w:rsidP="000E7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Задача 6: Развитие системы информирования населения о мерах профилактики заболеваний и сохранения и укрепления своего здоровья.</w:t>
            </w:r>
          </w:p>
          <w:p w:rsidR="000E7D45" w:rsidRPr="008D21BF" w:rsidRDefault="000E7D45" w:rsidP="000E7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3" w:rsidRPr="0020656A" w:rsidRDefault="00857583" w:rsidP="00224B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>Повышение эффективности работы медицинских организаций по формированию здорового образа жизни у населения</w:t>
            </w:r>
            <w:r w:rsidR="00224B43" w:rsidRPr="002065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:rsidR="00857583" w:rsidRPr="0020656A" w:rsidRDefault="00857583" w:rsidP="00857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7D45" w:rsidRPr="0020656A" w:rsidRDefault="000E7D45" w:rsidP="00FB3D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5" w:rsidRPr="008D21BF" w:rsidRDefault="00342A23" w:rsidP="00342A2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5" w:rsidRPr="000C4916" w:rsidRDefault="000C4916" w:rsidP="002C0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C491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размещенных в СМИ, сети Интернет материалов (статьи, видеоролики, посты и т.д.)</w:t>
            </w:r>
          </w:p>
        </w:tc>
      </w:tr>
      <w:tr w:rsidR="008E3A9D" w:rsidRPr="008D21BF" w:rsidTr="000E7D45">
        <w:trPr>
          <w:trHeight w:val="20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9D" w:rsidRPr="008D21BF" w:rsidRDefault="000E7D45" w:rsidP="000E7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Задача </w:t>
            </w:r>
            <w:r w:rsidR="008E3A9D"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  <w:r w:rsidR="008E3A9D"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Реализация мероприятий по профилактике заболеваний и формированию здорового образа жизни населения Приозерского муниципального района.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83" w:rsidRPr="0020656A" w:rsidRDefault="00FC3ACE" w:rsidP="00857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6A">
              <w:rPr>
                <w:rFonts w:ascii="Times New Roman" w:hAnsi="Times New Roman"/>
                <w:sz w:val="20"/>
                <w:szCs w:val="20"/>
              </w:rPr>
              <w:t>Снижение экономических потерь, с</w:t>
            </w:r>
            <w:r w:rsidR="00B421A0" w:rsidRPr="0020656A">
              <w:rPr>
                <w:rFonts w:ascii="Times New Roman" w:hAnsi="Times New Roman"/>
                <w:sz w:val="20"/>
                <w:szCs w:val="20"/>
              </w:rPr>
              <w:t>вязанных с нетрудоспособностью.</w:t>
            </w:r>
          </w:p>
          <w:p w:rsidR="008E3A9D" w:rsidRPr="0020656A" w:rsidRDefault="008E3A9D" w:rsidP="00FB3DD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9D" w:rsidRPr="008D21BF" w:rsidRDefault="00342A23" w:rsidP="00342A2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1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9D" w:rsidRPr="00063395" w:rsidRDefault="002C02F4" w:rsidP="002C0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Количество </w:t>
            </w:r>
            <w:r w:rsidR="00063395"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участников </w:t>
            </w:r>
            <w:r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профилактических мероприятий</w:t>
            </w:r>
            <w:r w:rsidR="00140B32"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140B32" w:rsidRPr="006B1535" w:rsidRDefault="00063395" w:rsidP="0006339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339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профилактических мероприятий</w:t>
            </w:r>
          </w:p>
        </w:tc>
      </w:tr>
    </w:tbl>
    <w:p w:rsidR="00FB3DD6" w:rsidRPr="008D21BF" w:rsidRDefault="00FB3DD6" w:rsidP="00FB3DD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B3DD6" w:rsidRPr="00FB3DD6" w:rsidRDefault="00FB3DD6" w:rsidP="00FB3D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3DD6" w:rsidRPr="00FB3DD6" w:rsidRDefault="00FB3DD6" w:rsidP="00FB3D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907F4" w:rsidRPr="00222856" w:rsidRDefault="006907F4" w:rsidP="00570D8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sectPr w:rsidR="006907F4" w:rsidRPr="00222856" w:rsidSect="006312C9">
          <w:pgSz w:w="15840" w:h="12240" w:orient="landscape"/>
          <w:pgMar w:top="476" w:right="672" w:bottom="777" w:left="1134" w:header="720" w:footer="720" w:gutter="0"/>
          <w:cols w:space="720"/>
          <w:docGrid w:linePitch="600" w:charSpace="32768"/>
        </w:sectPr>
      </w:pPr>
    </w:p>
    <w:p w:rsidR="00A70CAF" w:rsidRDefault="00A70CAF" w:rsidP="00776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6B64" w:rsidRPr="00222856" w:rsidRDefault="007312CA" w:rsidP="004B6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4</w:t>
      </w:r>
      <w:r w:rsidR="004B6B64" w:rsidRPr="002228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 Методика расчета эффективности реализации программы.</w:t>
      </w:r>
    </w:p>
    <w:p w:rsidR="004B6B64" w:rsidRPr="00222856" w:rsidRDefault="004B6B64" w:rsidP="004B6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B6B64" w:rsidRPr="00222856" w:rsidRDefault="004B6B64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Оценка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эффективности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реализации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программы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производится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основе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анализа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:</w:t>
      </w:r>
    </w:p>
    <w:p w:rsidR="004B6B64" w:rsidRPr="00222856" w:rsidRDefault="004B6B64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степени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достижения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целей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и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решения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задач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программы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путем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сопоставления</w:t>
      </w:r>
      <w:proofErr w:type="spellEnd"/>
      <w:proofErr w:type="gram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фактически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достигнутых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значений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индикаторов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программы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и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их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плановых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значений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в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соответствии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с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прило</w:t>
      </w:r>
      <w:r w:rsidR="00DD72A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жением</w:t>
      </w:r>
      <w:proofErr w:type="spellEnd"/>
      <w:r w:rsidR="00DD72A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к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программе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;</w:t>
      </w:r>
    </w:p>
    <w:p w:rsidR="004B6B64" w:rsidRPr="00222856" w:rsidRDefault="004B6B64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степени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реализации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мероприятий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программы</w:t>
      </w:r>
      <w:proofErr w:type="spellEnd"/>
      <w:proofErr w:type="gram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основе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сопоставления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ожидаемых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и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фактически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полученных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результатов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годам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основе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ежегодных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планов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реализации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программы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4B6B64" w:rsidRPr="00222856" w:rsidRDefault="004B6B64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Степень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достижения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целей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и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решения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задач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программы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(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Сд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)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определяется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формуле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:</w:t>
      </w:r>
    </w:p>
    <w:p w:rsidR="004B6B64" w:rsidRPr="00222856" w:rsidRDefault="004B6B64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Сд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=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Зф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/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Зп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x 100%</w:t>
      </w:r>
      <w:proofErr w:type="gram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,где</w:t>
      </w:r>
      <w:proofErr w:type="gram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:</w:t>
      </w:r>
    </w:p>
    <w:p w:rsidR="004B6B64" w:rsidRPr="00222856" w:rsidRDefault="004B6B64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Зф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–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фактическое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значение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индикатора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(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показателя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)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программы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;</w:t>
      </w:r>
    </w:p>
    <w:p w:rsidR="004B6B64" w:rsidRPr="00222856" w:rsidRDefault="004B6B64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Зп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–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плановое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значение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индикатора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(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показателя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)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программы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4B6B64" w:rsidRPr="00222856" w:rsidRDefault="004B6B64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В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целях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оценки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эффективности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реализации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программы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применяются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следующие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параметры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:</w:t>
      </w:r>
    </w:p>
    <w:p w:rsidR="004B6B64" w:rsidRPr="00222856" w:rsidRDefault="004B6B64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1)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высокий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уровень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эффективности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:</w:t>
      </w:r>
    </w:p>
    <w:p w:rsidR="004B6B64" w:rsidRPr="00222856" w:rsidRDefault="004B6B64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достигнуты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значения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95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процентов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и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более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показателей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программы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;</w:t>
      </w:r>
    </w:p>
    <w:p w:rsidR="004B6B64" w:rsidRPr="00222856" w:rsidRDefault="004B6B64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менее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95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проц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мероприятий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запланированных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отчетный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год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proofErr w:type="gram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выполнены</w:t>
      </w:r>
      <w:proofErr w:type="spellEnd"/>
      <w:proofErr w:type="gram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в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полном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и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объеме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;</w:t>
      </w:r>
    </w:p>
    <w:p w:rsidR="004B6B64" w:rsidRPr="00222856" w:rsidRDefault="004B6B64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2)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удовлетворительный</w:t>
      </w:r>
      <w:proofErr w:type="spellEnd"/>
      <w:r w:rsidR="00DD72A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уровень</w:t>
      </w:r>
      <w:proofErr w:type="spellEnd"/>
      <w:r w:rsidR="00DD72A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эффективности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:</w:t>
      </w:r>
    </w:p>
    <w:p w:rsidR="004B6B64" w:rsidRPr="00222856" w:rsidRDefault="004B6B64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достигнуты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значения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80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проц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. и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более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показателей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программы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;</w:t>
      </w:r>
    </w:p>
    <w:p w:rsidR="004B6B64" w:rsidRPr="00222856" w:rsidRDefault="004B6B64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менее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80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проц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мероприятий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запланированных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на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отчетный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год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proofErr w:type="gram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выполнены</w:t>
      </w:r>
      <w:proofErr w:type="spellEnd"/>
      <w:proofErr w:type="gram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 в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полном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объеме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;</w:t>
      </w:r>
    </w:p>
    <w:p w:rsidR="004B6B64" w:rsidRPr="00222856" w:rsidRDefault="004B6B64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 xml:space="preserve">3)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неудовлетворительный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уровень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эффективности</w:t>
      </w:r>
      <w:proofErr w:type="spellEnd"/>
      <w:r w:rsidRPr="002228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hi-IN" w:bidi="hi-IN"/>
        </w:rPr>
        <w:t>:</w:t>
      </w:r>
    </w:p>
    <w:p w:rsidR="00A70CAF" w:rsidRDefault="00DD72A9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реализация </w:t>
      </w:r>
      <w:r w:rsidR="004B6B64" w:rsidRPr="0022285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программы не отвечает критериям, указанным в пунктах 1 и 2.</w:t>
      </w: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1FF0" w:rsidRPr="00CB123C" w:rsidRDefault="00601FF0" w:rsidP="00601FF0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</w:p>
    <w:p w:rsidR="00601FF0" w:rsidRDefault="00601FF0" w:rsidP="004B6B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01FF0" w:rsidSect="004B6B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/>
      <w:pgMar w:top="720" w:right="425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2" w:rsidRDefault="00E61F82" w:rsidP="00D95B3A">
      <w:pPr>
        <w:spacing w:after="0" w:line="240" w:lineRule="auto"/>
      </w:pPr>
      <w:r>
        <w:separator/>
      </w:r>
    </w:p>
  </w:endnote>
  <w:endnote w:type="continuationSeparator" w:id="0">
    <w:p w:rsidR="00E61F82" w:rsidRDefault="00E61F82" w:rsidP="00D9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16" w:rsidRDefault="000C49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16" w:rsidRDefault="000C49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16" w:rsidRDefault="000C49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2" w:rsidRDefault="00E61F82" w:rsidP="00D95B3A">
      <w:pPr>
        <w:spacing w:after="0" w:line="240" w:lineRule="auto"/>
      </w:pPr>
      <w:r>
        <w:separator/>
      </w:r>
    </w:p>
  </w:footnote>
  <w:footnote w:type="continuationSeparator" w:id="0">
    <w:p w:rsidR="00E61F82" w:rsidRDefault="00E61F82" w:rsidP="00D9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16" w:rsidRDefault="000C4916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16" w:rsidRDefault="000C4916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16" w:rsidRDefault="000C491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0656A">
      <w:rPr>
        <w:noProof/>
      </w:rPr>
      <w:t>18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16" w:rsidRDefault="000C49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/>
        <w:color w:val="000000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8">
    <w:nsid w:val="114C388D"/>
    <w:multiLevelType w:val="multilevel"/>
    <w:tmpl w:val="8872EE8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9">
    <w:nsid w:val="32D55194"/>
    <w:multiLevelType w:val="hybridMultilevel"/>
    <w:tmpl w:val="898C32AA"/>
    <w:lvl w:ilvl="0" w:tplc="68AAD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3A4218"/>
    <w:multiLevelType w:val="hybridMultilevel"/>
    <w:tmpl w:val="18F49AE4"/>
    <w:lvl w:ilvl="0" w:tplc="5BE4A67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4C15E3"/>
    <w:multiLevelType w:val="hybridMultilevel"/>
    <w:tmpl w:val="1304D57A"/>
    <w:lvl w:ilvl="0" w:tplc="EC46F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F0C3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/>
        <w:color w:val="000000"/>
        <w:sz w:val="24"/>
        <w:szCs w:val="24"/>
      </w:rPr>
    </w:lvl>
  </w:abstractNum>
  <w:abstractNum w:abstractNumId="13">
    <w:nsid w:val="5E35662C"/>
    <w:multiLevelType w:val="multilevel"/>
    <w:tmpl w:val="B2B8BB82"/>
    <w:lvl w:ilvl="0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4">
    <w:nsid w:val="6224579C"/>
    <w:multiLevelType w:val="hybridMultilevel"/>
    <w:tmpl w:val="98A0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F1488"/>
    <w:multiLevelType w:val="hybridMultilevel"/>
    <w:tmpl w:val="BFD6255E"/>
    <w:lvl w:ilvl="0" w:tplc="EC46F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F12B7"/>
    <w:multiLevelType w:val="multilevel"/>
    <w:tmpl w:val="60D89812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6"/>
  </w:num>
  <w:num w:numId="15">
    <w:abstractNumId w:val="7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3A"/>
    <w:rsid w:val="0000007F"/>
    <w:rsid w:val="000053CF"/>
    <w:rsid w:val="000126A2"/>
    <w:rsid w:val="00021C66"/>
    <w:rsid w:val="000244FC"/>
    <w:rsid w:val="000259C7"/>
    <w:rsid w:val="0003397F"/>
    <w:rsid w:val="00037556"/>
    <w:rsid w:val="00061004"/>
    <w:rsid w:val="00062EC8"/>
    <w:rsid w:val="00062FCE"/>
    <w:rsid w:val="00063395"/>
    <w:rsid w:val="00066064"/>
    <w:rsid w:val="00084B67"/>
    <w:rsid w:val="00091C13"/>
    <w:rsid w:val="00093622"/>
    <w:rsid w:val="000A17A8"/>
    <w:rsid w:val="000A3E7A"/>
    <w:rsid w:val="000A4ED1"/>
    <w:rsid w:val="000C4916"/>
    <w:rsid w:val="000D2B56"/>
    <w:rsid w:val="000D60C4"/>
    <w:rsid w:val="000E02CA"/>
    <w:rsid w:val="000E3614"/>
    <w:rsid w:val="000E36B5"/>
    <w:rsid w:val="000E7D45"/>
    <w:rsid w:val="000F0F1B"/>
    <w:rsid w:val="000F152C"/>
    <w:rsid w:val="000F6833"/>
    <w:rsid w:val="00102246"/>
    <w:rsid w:val="00102698"/>
    <w:rsid w:val="00103AD1"/>
    <w:rsid w:val="00112733"/>
    <w:rsid w:val="00114203"/>
    <w:rsid w:val="001144C3"/>
    <w:rsid w:val="0012554C"/>
    <w:rsid w:val="00125880"/>
    <w:rsid w:val="00137B82"/>
    <w:rsid w:val="00140B32"/>
    <w:rsid w:val="00155CD7"/>
    <w:rsid w:val="0017042C"/>
    <w:rsid w:val="00170D70"/>
    <w:rsid w:val="00172724"/>
    <w:rsid w:val="0018439F"/>
    <w:rsid w:val="001876F8"/>
    <w:rsid w:val="001923B7"/>
    <w:rsid w:val="00194D01"/>
    <w:rsid w:val="00196C3D"/>
    <w:rsid w:val="0019763B"/>
    <w:rsid w:val="001B1D68"/>
    <w:rsid w:val="001C676E"/>
    <w:rsid w:val="001E5592"/>
    <w:rsid w:val="001F18B8"/>
    <w:rsid w:val="001F2360"/>
    <w:rsid w:val="001F242B"/>
    <w:rsid w:val="001F30BF"/>
    <w:rsid w:val="001F3125"/>
    <w:rsid w:val="001F6AB7"/>
    <w:rsid w:val="00204F1B"/>
    <w:rsid w:val="00206272"/>
    <w:rsid w:val="0020656A"/>
    <w:rsid w:val="00206D3E"/>
    <w:rsid w:val="00210177"/>
    <w:rsid w:val="00216547"/>
    <w:rsid w:val="00222856"/>
    <w:rsid w:val="00224B43"/>
    <w:rsid w:val="0023221D"/>
    <w:rsid w:val="00232E3E"/>
    <w:rsid w:val="002446A0"/>
    <w:rsid w:val="00244AF2"/>
    <w:rsid w:val="002477B6"/>
    <w:rsid w:val="002527CF"/>
    <w:rsid w:val="00252B10"/>
    <w:rsid w:val="00252D88"/>
    <w:rsid w:val="00262876"/>
    <w:rsid w:val="002715B0"/>
    <w:rsid w:val="00275C65"/>
    <w:rsid w:val="00281103"/>
    <w:rsid w:val="00284D88"/>
    <w:rsid w:val="002866C2"/>
    <w:rsid w:val="002905F2"/>
    <w:rsid w:val="00295967"/>
    <w:rsid w:val="00295CE9"/>
    <w:rsid w:val="002A1211"/>
    <w:rsid w:val="002A2B30"/>
    <w:rsid w:val="002C02F4"/>
    <w:rsid w:val="002C5AE1"/>
    <w:rsid w:val="002C66D7"/>
    <w:rsid w:val="002D20EA"/>
    <w:rsid w:val="002D3F55"/>
    <w:rsid w:val="002D5126"/>
    <w:rsid w:val="002E39BC"/>
    <w:rsid w:val="002F06FF"/>
    <w:rsid w:val="002F7E56"/>
    <w:rsid w:val="0030472E"/>
    <w:rsid w:val="00332686"/>
    <w:rsid w:val="00332791"/>
    <w:rsid w:val="00336D98"/>
    <w:rsid w:val="00337501"/>
    <w:rsid w:val="00342A23"/>
    <w:rsid w:val="00344A9A"/>
    <w:rsid w:val="00345D79"/>
    <w:rsid w:val="00353050"/>
    <w:rsid w:val="0035308D"/>
    <w:rsid w:val="00353C43"/>
    <w:rsid w:val="00355F89"/>
    <w:rsid w:val="003608BC"/>
    <w:rsid w:val="00362030"/>
    <w:rsid w:val="0036675A"/>
    <w:rsid w:val="0037307D"/>
    <w:rsid w:val="00376FC4"/>
    <w:rsid w:val="003841B0"/>
    <w:rsid w:val="003A1361"/>
    <w:rsid w:val="003A52FF"/>
    <w:rsid w:val="003A6173"/>
    <w:rsid w:val="003B264A"/>
    <w:rsid w:val="003B78F7"/>
    <w:rsid w:val="003C1A4A"/>
    <w:rsid w:val="003C27F5"/>
    <w:rsid w:val="003C4E00"/>
    <w:rsid w:val="003C759E"/>
    <w:rsid w:val="003C7796"/>
    <w:rsid w:val="003D2C3E"/>
    <w:rsid w:val="003D7EC9"/>
    <w:rsid w:val="003F0108"/>
    <w:rsid w:val="003F6D1B"/>
    <w:rsid w:val="00416318"/>
    <w:rsid w:val="00426945"/>
    <w:rsid w:val="00431F0C"/>
    <w:rsid w:val="00441101"/>
    <w:rsid w:val="004445FD"/>
    <w:rsid w:val="00445176"/>
    <w:rsid w:val="004624D3"/>
    <w:rsid w:val="00463CE8"/>
    <w:rsid w:val="004730E6"/>
    <w:rsid w:val="004761EA"/>
    <w:rsid w:val="00480523"/>
    <w:rsid w:val="00480CA2"/>
    <w:rsid w:val="004916BA"/>
    <w:rsid w:val="004A27A9"/>
    <w:rsid w:val="004A39FD"/>
    <w:rsid w:val="004A49FB"/>
    <w:rsid w:val="004B0E55"/>
    <w:rsid w:val="004B6145"/>
    <w:rsid w:val="004B6B64"/>
    <w:rsid w:val="004C26DB"/>
    <w:rsid w:val="004C2A3F"/>
    <w:rsid w:val="004C42BE"/>
    <w:rsid w:val="004D0CD8"/>
    <w:rsid w:val="004E16B9"/>
    <w:rsid w:val="004F7073"/>
    <w:rsid w:val="004F7942"/>
    <w:rsid w:val="005202EA"/>
    <w:rsid w:val="00520BB7"/>
    <w:rsid w:val="00525E9D"/>
    <w:rsid w:val="0053337E"/>
    <w:rsid w:val="00533DAB"/>
    <w:rsid w:val="005420E8"/>
    <w:rsid w:val="00542790"/>
    <w:rsid w:val="00546E4E"/>
    <w:rsid w:val="00551672"/>
    <w:rsid w:val="00562717"/>
    <w:rsid w:val="00570366"/>
    <w:rsid w:val="00570D81"/>
    <w:rsid w:val="0057200B"/>
    <w:rsid w:val="00576903"/>
    <w:rsid w:val="005802BB"/>
    <w:rsid w:val="005829F9"/>
    <w:rsid w:val="00592910"/>
    <w:rsid w:val="005942BA"/>
    <w:rsid w:val="00594690"/>
    <w:rsid w:val="005A59F1"/>
    <w:rsid w:val="005A645E"/>
    <w:rsid w:val="005A67E0"/>
    <w:rsid w:val="005B08B0"/>
    <w:rsid w:val="005C4B0E"/>
    <w:rsid w:val="005D07A5"/>
    <w:rsid w:val="005D1984"/>
    <w:rsid w:val="005D3BDF"/>
    <w:rsid w:val="005D7737"/>
    <w:rsid w:val="005E2B1B"/>
    <w:rsid w:val="005E5CAD"/>
    <w:rsid w:val="006005E6"/>
    <w:rsid w:val="00601046"/>
    <w:rsid w:val="00601FF0"/>
    <w:rsid w:val="00602C88"/>
    <w:rsid w:val="00604AB9"/>
    <w:rsid w:val="00607445"/>
    <w:rsid w:val="006076F1"/>
    <w:rsid w:val="006156E7"/>
    <w:rsid w:val="00617238"/>
    <w:rsid w:val="006272BC"/>
    <w:rsid w:val="006276D0"/>
    <w:rsid w:val="006312C9"/>
    <w:rsid w:val="0063418F"/>
    <w:rsid w:val="00635769"/>
    <w:rsid w:val="0064335D"/>
    <w:rsid w:val="006512D3"/>
    <w:rsid w:val="00682852"/>
    <w:rsid w:val="006846FF"/>
    <w:rsid w:val="006907F4"/>
    <w:rsid w:val="006A108F"/>
    <w:rsid w:val="006A2CED"/>
    <w:rsid w:val="006A2ECF"/>
    <w:rsid w:val="006A483A"/>
    <w:rsid w:val="006A7887"/>
    <w:rsid w:val="006B1535"/>
    <w:rsid w:val="006B1C58"/>
    <w:rsid w:val="006B2E35"/>
    <w:rsid w:val="006B664E"/>
    <w:rsid w:val="006C6D34"/>
    <w:rsid w:val="006E0650"/>
    <w:rsid w:val="006E2BC1"/>
    <w:rsid w:val="006E47AF"/>
    <w:rsid w:val="006F10A4"/>
    <w:rsid w:val="007002BF"/>
    <w:rsid w:val="007003DB"/>
    <w:rsid w:val="00714A15"/>
    <w:rsid w:val="00717039"/>
    <w:rsid w:val="007171CB"/>
    <w:rsid w:val="00717AFB"/>
    <w:rsid w:val="00722C0E"/>
    <w:rsid w:val="00726F6E"/>
    <w:rsid w:val="007312CA"/>
    <w:rsid w:val="0073656F"/>
    <w:rsid w:val="007429C1"/>
    <w:rsid w:val="00747981"/>
    <w:rsid w:val="00751945"/>
    <w:rsid w:val="00752EA7"/>
    <w:rsid w:val="00764D5D"/>
    <w:rsid w:val="0076610A"/>
    <w:rsid w:val="007736CB"/>
    <w:rsid w:val="0077434B"/>
    <w:rsid w:val="00776812"/>
    <w:rsid w:val="00785370"/>
    <w:rsid w:val="0078710E"/>
    <w:rsid w:val="0079010A"/>
    <w:rsid w:val="0079070D"/>
    <w:rsid w:val="007A5947"/>
    <w:rsid w:val="007B0EF1"/>
    <w:rsid w:val="007B6718"/>
    <w:rsid w:val="007C3B67"/>
    <w:rsid w:val="007D1C7C"/>
    <w:rsid w:val="007D27DF"/>
    <w:rsid w:val="007D2A63"/>
    <w:rsid w:val="007E0AA8"/>
    <w:rsid w:val="007F0DB1"/>
    <w:rsid w:val="007F54A3"/>
    <w:rsid w:val="007F79A1"/>
    <w:rsid w:val="00800F16"/>
    <w:rsid w:val="00812AF7"/>
    <w:rsid w:val="00815821"/>
    <w:rsid w:val="00817662"/>
    <w:rsid w:val="0084329E"/>
    <w:rsid w:val="0084541D"/>
    <w:rsid w:val="008466C8"/>
    <w:rsid w:val="008477C5"/>
    <w:rsid w:val="00855E68"/>
    <w:rsid w:val="00857583"/>
    <w:rsid w:val="008646BC"/>
    <w:rsid w:val="00896A9B"/>
    <w:rsid w:val="008A022F"/>
    <w:rsid w:val="008A3BF6"/>
    <w:rsid w:val="008A4B3E"/>
    <w:rsid w:val="008A6AE4"/>
    <w:rsid w:val="008C6CF5"/>
    <w:rsid w:val="008D21BF"/>
    <w:rsid w:val="008E0389"/>
    <w:rsid w:val="008E0E70"/>
    <w:rsid w:val="008E3A9D"/>
    <w:rsid w:val="008F547A"/>
    <w:rsid w:val="008F602B"/>
    <w:rsid w:val="008F7167"/>
    <w:rsid w:val="009275FB"/>
    <w:rsid w:val="0093049A"/>
    <w:rsid w:val="00930EFC"/>
    <w:rsid w:val="009438BE"/>
    <w:rsid w:val="009440B3"/>
    <w:rsid w:val="00945828"/>
    <w:rsid w:val="009510F7"/>
    <w:rsid w:val="00956AE1"/>
    <w:rsid w:val="00961F39"/>
    <w:rsid w:val="009655EB"/>
    <w:rsid w:val="00977836"/>
    <w:rsid w:val="00977AAF"/>
    <w:rsid w:val="00981E20"/>
    <w:rsid w:val="0098690C"/>
    <w:rsid w:val="009A1923"/>
    <w:rsid w:val="009A1E11"/>
    <w:rsid w:val="009C0A11"/>
    <w:rsid w:val="009D06D9"/>
    <w:rsid w:val="009D4143"/>
    <w:rsid w:val="009D55E5"/>
    <w:rsid w:val="009E1A6D"/>
    <w:rsid w:val="00A008CA"/>
    <w:rsid w:val="00A1358B"/>
    <w:rsid w:val="00A21089"/>
    <w:rsid w:val="00A2393C"/>
    <w:rsid w:val="00A25CCC"/>
    <w:rsid w:val="00A34667"/>
    <w:rsid w:val="00A36B6C"/>
    <w:rsid w:val="00A36EDC"/>
    <w:rsid w:val="00A40E1D"/>
    <w:rsid w:val="00A4242C"/>
    <w:rsid w:val="00A4253B"/>
    <w:rsid w:val="00A436C7"/>
    <w:rsid w:val="00A4441C"/>
    <w:rsid w:val="00A51F0B"/>
    <w:rsid w:val="00A52748"/>
    <w:rsid w:val="00A70CAF"/>
    <w:rsid w:val="00A70E5C"/>
    <w:rsid w:val="00A73D8D"/>
    <w:rsid w:val="00A773CE"/>
    <w:rsid w:val="00A774C4"/>
    <w:rsid w:val="00A77DBF"/>
    <w:rsid w:val="00A8543C"/>
    <w:rsid w:val="00A85695"/>
    <w:rsid w:val="00A85898"/>
    <w:rsid w:val="00AB078B"/>
    <w:rsid w:val="00AB49A2"/>
    <w:rsid w:val="00AB7113"/>
    <w:rsid w:val="00AC289C"/>
    <w:rsid w:val="00AC46FD"/>
    <w:rsid w:val="00AD00A4"/>
    <w:rsid w:val="00AD14C1"/>
    <w:rsid w:val="00AD53FF"/>
    <w:rsid w:val="00AE1F19"/>
    <w:rsid w:val="00AE226B"/>
    <w:rsid w:val="00AF16EB"/>
    <w:rsid w:val="00B21164"/>
    <w:rsid w:val="00B36340"/>
    <w:rsid w:val="00B36DD0"/>
    <w:rsid w:val="00B40495"/>
    <w:rsid w:val="00B421A0"/>
    <w:rsid w:val="00B5212A"/>
    <w:rsid w:val="00B557CE"/>
    <w:rsid w:val="00B71655"/>
    <w:rsid w:val="00B7520F"/>
    <w:rsid w:val="00B86914"/>
    <w:rsid w:val="00B92D45"/>
    <w:rsid w:val="00B93493"/>
    <w:rsid w:val="00BA03DC"/>
    <w:rsid w:val="00BB4999"/>
    <w:rsid w:val="00BE2020"/>
    <w:rsid w:val="00BE2597"/>
    <w:rsid w:val="00BF1A68"/>
    <w:rsid w:val="00BF7A26"/>
    <w:rsid w:val="00BF7E58"/>
    <w:rsid w:val="00C12EF7"/>
    <w:rsid w:val="00C2512A"/>
    <w:rsid w:val="00C26F67"/>
    <w:rsid w:val="00C27669"/>
    <w:rsid w:val="00C4797D"/>
    <w:rsid w:val="00C513A1"/>
    <w:rsid w:val="00C765BC"/>
    <w:rsid w:val="00C80348"/>
    <w:rsid w:val="00C849AF"/>
    <w:rsid w:val="00C8594E"/>
    <w:rsid w:val="00CB2E81"/>
    <w:rsid w:val="00CB50F9"/>
    <w:rsid w:val="00CC060A"/>
    <w:rsid w:val="00CC6CF9"/>
    <w:rsid w:val="00CC78BF"/>
    <w:rsid w:val="00CD0029"/>
    <w:rsid w:val="00CD6E50"/>
    <w:rsid w:val="00CE0793"/>
    <w:rsid w:val="00CE08DD"/>
    <w:rsid w:val="00CF16F9"/>
    <w:rsid w:val="00D02D29"/>
    <w:rsid w:val="00D06356"/>
    <w:rsid w:val="00D14040"/>
    <w:rsid w:val="00D157C7"/>
    <w:rsid w:val="00D1766A"/>
    <w:rsid w:val="00D22ED3"/>
    <w:rsid w:val="00D33ED0"/>
    <w:rsid w:val="00D35C39"/>
    <w:rsid w:val="00D43247"/>
    <w:rsid w:val="00D45AE2"/>
    <w:rsid w:val="00D521C8"/>
    <w:rsid w:val="00D556B2"/>
    <w:rsid w:val="00D64268"/>
    <w:rsid w:val="00D658B2"/>
    <w:rsid w:val="00D671CB"/>
    <w:rsid w:val="00D7154B"/>
    <w:rsid w:val="00D85E88"/>
    <w:rsid w:val="00D954E0"/>
    <w:rsid w:val="00D95B3A"/>
    <w:rsid w:val="00D95B52"/>
    <w:rsid w:val="00DA48B3"/>
    <w:rsid w:val="00DA54C5"/>
    <w:rsid w:val="00DD2FF9"/>
    <w:rsid w:val="00DD72A9"/>
    <w:rsid w:val="00DE1A72"/>
    <w:rsid w:val="00DF3C2E"/>
    <w:rsid w:val="00E04186"/>
    <w:rsid w:val="00E05553"/>
    <w:rsid w:val="00E22D61"/>
    <w:rsid w:val="00E23AED"/>
    <w:rsid w:val="00E23F40"/>
    <w:rsid w:val="00E24822"/>
    <w:rsid w:val="00E27795"/>
    <w:rsid w:val="00E27E27"/>
    <w:rsid w:val="00E52FF2"/>
    <w:rsid w:val="00E56DDA"/>
    <w:rsid w:val="00E60DC8"/>
    <w:rsid w:val="00E614FD"/>
    <w:rsid w:val="00E61F82"/>
    <w:rsid w:val="00E63429"/>
    <w:rsid w:val="00E641A5"/>
    <w:rsid w:val="00E77576"/>
    <w:rsid w:val="00E90576"/>
    <w:rsid w:val="00E97D0C"/>
    <w:rsid w:val="00EC2F64"/>
    <w:rsid w:val="00ED0EC6"/>
    <w:rsid w:val="00EE047D"/>
    <w:rsid w:val="00EE3DD6"/>
    <w:rsid w:val="00EE7287"/>
    <w:rsid w:val="00EE7BEC"/>
    <w:rsid w:val="00F02A45"/>
    <w:rsid w:val="00F063F9"/>
    <w:rsid w:val="00F079FC"/>
    <w:rsid w:val="00F115FF"/>
    <w:rsid w:val="00F13811"/>
    <w:rsid w:val="00F14C99"/>
    <w:rsid w:val="00F15A35"/>
    <w:rsid w:val="00F1660B"/>
    <w:rsid w:val="00F225E7"/>
    <w:rsid w:val="00F23C3A"/>
    <w:rsid w:val="00F264D1"/>
    <w:rsid w:val="00F27335"/>
    <w:rsid w:val="00F4154D"/>
    <w:rsid w:val="00F438FF"/>
    <w:rsid w:val="00F445A2"/>
    <w:rsid w:val="00F47857"/>
    <w:rsid w:val="00F56E89"/>
    <w:rsid w:val="00F6224E"/>
    <w:rsid w:val="00F66F15"/>
    <w:rsid w:val="00F71A35"/>
    <w:rsid w:val="00F8487F"/>
    <w:rsid w:val="00FA5B50"/>
    <w:rsid w:val="00FB3DD6"/>
    <w:rsid w:val="00FC3ACE"/>
    <w:rsid w:val="00FC6AE2"/>
    <w:rsid w:val="00FD2D14"/>
    <w:rsid w:val="00FE41AB"/>
    <w:rsid w:val="00FF046C"/>
    <w:rsid w:val="00FF078C"/>
    <w:rsid w:val="00FF1DA0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89"/>
  </w:style>
  <w:style w:type="paragraph" w:styleId="1">
    <w:name w:val="heading 1"/>
    <w:basedOn w:val="a0"/>
    <w:next w:val="a1"/>
    <w:link w:val="10"/>
    <w:qFormat/>
    <w:rsid w:val="00570D81"/>
    <w:pPr>
      <w:ind w:left="1783" w:hanging="1215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570D81"/>
    <w:pPr>
      <w:ind w:left="1018" w:hanging="450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570D81"/>
    <w:pPr>
      <w:ind w:left="1288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rsid w:val="00D9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D95B3A"/>
    <w:rPr>
      <w:b/>
      <w:bCs/>
    </w:rPr>
  </w:style>
  <w:style w:type="paragraph" w:styleId="a7">
    <w:name w:val="header"/>
    <w:basedOn w:val="a"/>
    <w:link w:val="a8"/>
    <w:rsid w:val="00D95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2"/>
    <w:link w:val="a7"/>
    <w:uiPriority w:val="99"/>
    <w:rsid w:val="00D95B3A"/>
    <w:rPr>
      <w:rFonts w:ascii="Times New Roman" w:eastAsia="Times New Roman" w:hAnsi="Times New Roman" w:cs="Times New Roman"/>
      <w:sz w:val="24"/>
      <w:szCs w:val="24"/>
    </w:rPr>
  </w:style>
  <w:style w:type="paragraph" w:styleId="a1">
    <w:name w:val="Body Text"/>
    <w:basedOn w:val="a"/>
    <w:link w:val="a9"/>
    <w:rsid w:val="00D95B3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9">
    <w:name w:val="Основной текст Знак"/>
    <w:basedOn w:val="a2"/>
    <w:link w:val="a1"/>
    <w:rsid w:val="00D95B3A"/>
    <w:rPr>
      <w:rFonts w:ascii="Times New Roman" w:eastAsia="Times New Roman" w:hAnsi="Times New Roman" w:cs="Times New Roman"/>
      <w:szCs w:val="24"/>
    </w:rPr>
  </w:style>
  <w:style w:type="paragraph" w:customStyle="1" w:styleId="11">
    <w:name w:val="заголовок 1"/>
    <w:basedOn w:val="a"/>
    <w:next w:val="a"/>
    <w:rsid w:val="00D95B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екст примечания"/>
    <w:basedOn w:val="a"/>
    <w:rsid w:val="00D9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D95B3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95B3A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3"/>
    <w:rsid w:val="00D95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nhideWhenUsed/>
    <w:rsid w:val="00D9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D95B3A"/>
  </w:style>
  <w:style w:type="paragraph" w:customStyle="1" w:styleId="ConsPlusCell">
    <w:name w:val="ConsPlusCell"/>
    <w:uiPriority w:val="99"/>
    <w:rsid w:val="005B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2"/>
    <w:uiPriority w:val="99"/>
    <w:unhideWhenUsed/>
    <w:rsid w:val="00170D70"/>
    <w:rPr>
      <w:color w:val="0000FF" w:themeColor="hyperlink"/>
      <w:u w:val="single"/>
    </w:rPr>
  </w:style>
  <w:style w:type="paragraph" w:styleId="af2">
    <w:name w:val="List Paragraph"/>
    <w:basedOn w:val="a"/>
    <w:qFormat/>
    <w:rsid w:val="00E24822"/>
    <w:pPr>
      <w:ind w:left="720"/>
      <w:contextualSpacing/>
    </w:pPr>
  </w:style>
  <w:style w:type="table" w:customStyle="1" w:styleId="12">
    <w:name w:val="Сетка таблицы1"/>
    <w:basedOn w:val="a3"/>
    <w:uiPriority w:val="59"/>
    <w:rsid w:val="003C77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nhideWhenUsed/>
    <w:rsid w:val="008A3BF6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A3BF6"/>
  </w:style>
  <w:style w:type="paragraph" w:customStyle="1" w:styleId="af5">
    <w:name w:val="Верхний колонтитул слева"/>
    <w:basedOn w:val="a"/>
    <w:rsid w:val="0097783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2"/>
    <w:link w:val="1"/>
    <w:rsid w:val="00570D81"/>
    <w:rPr>
      <w:rFonts w:ascii="Arial" w:eastAsia="Lucida Sans Unicode" w:hAnsi="Arial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570D81"/>
    <w:rPr>
      <w:rFonts w:ascii="Arial" w:eastAsia="Lucida Sans Unicode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570D81"/>
    <w:rPr>
      <w:rFonts w:ascii="Arial" w:eastAsia="Lucida Sans Unicode" w:hAnsi="Arial" w:cs="Mangal"/>
      <w:b/>
      <w:bCs/>
      <w:kern w:val="1"/>
      <w:sz w:val="28"/>
      <w:szCs w:val="28"/>
      <w:lang w:eastAsia="hi-IN" w:bidi="hi-IN"/>
    </w:rPr>
  </w:style>
  <w:style w:type="numbering" w:customStyle="1" w:styleId="13">
    <w:name w:val="Нет списка1"/>
    <w:next w:val="a4"/>
    <w:uiPriority w:val="99"/>
    <w:semiHidden/>
    <w:unhideWhenUsed/>
    <w:rsid w:val="00570D81"/>
  </w:style>
  <w:style w:type="character" w:customStyle="1" w:styleId="WW8Num1z0">
    <w:name w:val="WW8Num1z0"/>
    <w:rsid w:val="00570D81"/>
    <w:rPr>
      <w:rFonts w:ascii="Times New Roman" w:hAnsi="Times New Roman" w:cs="Symbol" w:hint="default"/>
      <w:sz w:val="24"/>
      <w:szCs w:val="24"/>
    </w:rPr>
  </w:style>
  <w:style w:type="character" w:customStyle="1" w:styleId="WW8Num1z1">
    <w:name w:val="WW8Num1z1"/>
    <w:rsid w:val="00570D81"/>
    <w:rPr>
      <w:rFonts w:ascii="Courier New" w:hAnsi="Courier New" w:cs="Courier New" w:hint="default"/>
    </w:rPr>
  </w:style>
  <w:style w:type="character" w:customStyle="1" w:styleId="WW8Num1z2">
    <w:name w:val="WW8Num1z2"/>
    <w:rsid w:val="00570D81"/>
    <w:rPr>
      <w:rFonts w:ascii="Wingdings" w:hAnsi="Wingdings" w:cs="Wingdings" w:hint="default"/>
    </w:rPr>
  </w:style>
  <w:style w:type="character" w:customStyle="1" w:styleId="WW8Num1z3">
    <w:name w:val="WW8Num1z3"/>
    <w:rsid w:val="00570D81"/>
    <w:rPr>
      <w:rFonts w:ascii="Symbol" w:hAnsi="Symbol" w:cs="Symbol" w:hint="default"/>
    </w:rPr>
  </w:style>
  <w:style w:type="character" w:customStyle="1" w:styleId="WW8Num1z4">
    <w:name w:val="WW8Num1z4"/>
    <w:rsid w:val="00570D81"/>
  </w:style>
  <w:style w:type="character" w:customStyle="1" w:styleId="WW8Num1z5">
    <w:name w:val="WW8Num1z5"/>
    <w:rsid w:val="00570D81"/>
  </w:style>
  <w:style w:type="character" w:customStyle="1" w:styleId="WW8Num1z6">
    <w:name w:val="WW8Num1z6"/>
    <w:rsid w:val="00570D81"/>
  </w:style>
  <w:style w:type="character" w:customStyle="1" w:styleId="WW8Num1z7">
    <w:name w:val="WW8Num1z7"/>
    <w:rsid w:val="00570D81"/>
  </w:style>
  <w:style w:type="character" w:customStyle="1" w:styleId="WW8Num1z8">
    <w:name w:val="WW8Num1z8"/>
    <w:rsid w:val="00570D81"/>
  </w:style>
  <w:style w:type="character" w:customStyle="1" w:styleId="WW8Num2z0">
    <w:name w:val="WW8Num2z0"/>
    <w:rsid w:val="00570D81"/>
  </w:style>
  <w:style w:type="character" w:customStyle="1" w:styleId="WW8Num2z1">
    <w:name w:val="WW8Num2z1"/>
    <w:rsid w:val="00570D81"/>
  </w:style>
  <w:style w:type="character" w:customStyle="1" w:styleId="WW8Num2z2">
    <w:name w:val="WW8Num2z2"/>
    <w:rsid w:val="00570D81"/>
  </w:style>
  <w:style w:type="character" w:customStyle="1" w:styleId="WW8Num2z3">
    <w:name w:val="WW8Num2z3"/>
    <w:rsid w:val="00570D81"/>
  </w:style>
  <w:style w:type="character" w:customStyle="1" w:styleId="WW8Num2z4">
    <w:name w:val="WW8Num2z4"/>
    <w:rsid w:val="00570D81"/>
  </w:style>
  <w:style w:type="character" w:customStyle="1" w:styleId="WW8Num2z5">
    <w:name w:val="WW8Num2z5"/>
    <w:rsid w:val="00570D81"/>
  </w:style>
  <w:style w:type="character" w:customStyle="1" w:styleId="WW8Num2z6">
    <w:name w:val="WW8Num2z6"/>
    <w:rsid w:val="00570D81"/>
  </w:style>
  <w:style w:type="character" w:customStyle="1" w:styleId="WW8Num2z7">
    <w:name w:val="WW8Num2z7"/>
    <w:rsid w:val="00570D81"/>
  </w:style>
  <w:style w:type="character" w:customStyle="1" w:styleId="WW8Num2z8">
    <w:name w:val="WW8Num2z8"/>
    <w:rsid w:val="00570D81"/>
  </w:style>
  <w:style w:type="character" w:customStyle="1" w:styleId="WW8Num3z0">
    <w:name w:val="WW8Num3z0"/>
    <w:rsid w:val="00570D81"/>
    <w:rPr>
      <w:rFonts w:hint="default"/>
    </w:rPr>
  </w:style>
  <w:style w:type="character" w:customStyle="1" w:styleId="WW8Num4z0">
    <w:name w:val="WW8Num4z0"/>
    <w:rsid w:val="00570D81"/>
    <w:rPr>
      <w:rFonts w:eastAsia="SimSun"/>
      <w:color w:val="000000"/>
    </w:rPr>
  </w:style>
  <w:style w:type="character" w:customStyle="1" w:styleId="WW8Num5z0">
    <w:name w:val="WW8Num5z0"/>
    <w:rsid w:val="00570D81"/>
    <w:rPr>
      <w:rFonts w:ascii="Symbol" w:hAnsi="Symbol" w:cs="Symbol" w:hint="default"/>
    </w:rPr>
  </w:style>
  <w:style w:type="character" w:customStyle="1" w:styleId="WW8Num6z0">
    <w:name w:val="WW8Num6z0"/>
    <w:rsid w:val="00570D81"/>
    <w:rPr>
      <w:rFonts w:eastAsia="SimSun" w:cs="Times New Roman"/>
      <w:color w:val="000000"/>
      <w:sz w:val="24"/>
      <w:szCs w:val="24"/>
    </w:rPr>
  </w:style>
  <w:style w:type="character" w:customStyle="1" w:styleId="WW8Num7z0">
    <w:name w:val="WW8Num7z0"/>
    <w:rsid w:val="00570D81"/>
    <w:rPr>
      <w:rFonts w:hint="default"/>
    </w:rPr>
  </w:style>
  <w:style w:type="character" w:customStyle="1" w:styleId="WW8Num8z0">
    <w:name w:val="WW8Num8z0"/>
    <w:rsid w:val="00570D81"/>
    <w:rPr>
      <w:rFonts w:hint="default"/>
    </w:rPr>
  </w:style>
  <w:style w:type="character" w:customStyle="1" w:styleId="af6">
    <w:name w:val="Символ нумерации"/>
    <w:rsid w:val="00570D81"/>
  </w:style>
  <w:style w:type="character" w:customStyle="1" w:styleId="WW8Num10z0">
    <w:name w:val="WW8Num10z0"/>
    <w:rsid w:val="00570D81"/>
    <w:rPr>
      <w:rFonts w:hint="default"/>
    </w:rPr>
  </w:style>
  <w:style w:type="character" w:customStyle="1" w:styleId="WW8Num10z1">
    <w:name w:val="WW8Num10z1"/>
    <w:rsid w:val="00570D81"/>
  </w:style>
  <w:style w:type="character" w:customStyle="1" w:styleId="WW8Num10z2">
    <w:name w:val="WW8Num10z2"/>
    <w:rsid w:val="00570D81"/>
  </w:style>
  <w:style w:type="character" w:customStyle="1" w:styleId="WW8Num10z3">
    <w:name w:val="WW8Num10z3"/>
    <w:rsid w:val="00570D81"/>
  </w:style>
  <w:style w:type="character" w:customStyle="1" w:styleId="WW8Num10z4">
    <w:name w:val="WW8Num10z4"/>
    <w:rsid w:val="00570D81"/>
  </w:style>
  <w:style w:type="character" w:customStyle="1" w:styleId="WW8Num10z5">
    <w:name w:val="WW8Num10z5"/>
    <w:rsid w:val="00570D81"/>
  </w:style>
  <w:style w:type="character" w:customStyle="1" w:styleId="WW8Num10z6">
    <w:name w:val="WW8Num10z6"/>
    <w:rsid w:val="00570D81"/>
  </w:style>
  <w:style w:type="character" w:customStyle="1" w:styleId="WW8Num10z7">
    <w:name w:val="WW8Num10z7"/>
    <w:rsid w:val="00570D81"/>
  </w:style>
  <w:style w:type="character" w:customStyle="1" w:styleId="WW8Num10z8">
    <w:name w:val="WW8Num10z8"/>
    <w:rsid w:val="00570D81"/>
  </w:style>
  <w:style w:type="character" w:customStyle="1" w:styleId="CharStyle6">
    <w:name w:val="CharStyle6"/>
    <w:rsid w:val="00570D8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1">
    <w:name w:val="WW8Num5z1"/>
    <w:rsid w:val="00570D81"/>
    <w:rPr>
      <w:rFonts w:ascii="Courier New" w:hAnsi="Courier New" w:cs="Courier New" w:hint="default"/>
    </w:rPr>
  </w:style>
  <w:style w:type="character" w:customStyle="1" w:styleId="WW8Num5z2">
    <w:name w:val="WW8Num5z2"/>
    <w:rsid w:val="00570D81"/>
    <w:rPr>
      <w:rFonts w:ascii="Wingdings" w:hAnsi="Wingdings" w:cs="Wingdings" w:hint="default"/>
    </w:rPr>
  </w:style>
  <w:style w:type="character" w:customStyle="1" w:styleId="WW8Num4z1">
    <w:name w:val="WW8Num4z1"/>
    <w:rsid w:val="00570D81"/>
  </w:style>
  <w:style w:type="character" w:customStyle="1" w:styleId="WW8Num4z2">
    <w:name w:val="WW8Num4z2"/>
    <w:rsid w:val="00570D81"/>
  </w:style>
  <w:style w:type="character" w:customStyle="1" w:styleId="WW8Num4z3">
    <w:name w:val="WW8Num4z3"/>
    <w:rsid w:val="00570D81"/>
  </w:style>
  <w:style w:type="character" w:customStyle="1" w:styleId="WW8Num4z4">
    <w:name w:val="WW8Num4z4"/>
    <w:rsid w:val="00570D81"/>
  </w:style>
  <w:style w:type="character" w:customStyle="1" w:styleId="WW8Num4z5">
    <w:name w:val="WW8Num4z5"/>
    <w:rsid w:val="00570D81"/>
  </w:style>
  <w:style w:type="character" w:customStyle="1" w:styleId="WW8Num4z6">
    <w:name w:val="WW8Num4z6"/>
    <w:rsid w:val="00570D81"/>
  </w:style>
  <w:style w:type="character" w:customStyle="1" w:styleId="WW8Num4z7">
    <w:name w:val="WW8Num4z7"/>
    <w:rsid w:val="00570D81"/>
  </w:style>
  <w:style w:type="character" w:customStyle="1" w:styleId="WW8Num4z8">
    <w:name w:val="WW8Num4z8"/>
    <w:rsid w:val="00570D81"/>
  </w:style>
  <w:style w:type="character" w:customStyle="1" w:styleId="WW8Num7z1">
    <w:name w:val="WW8Num7z1"/>
    <w:rsid w:val="00570D81"/>
  </w:style>
  <w:style w:type="character" w:customStyle="1" w:styleId="WW8Num7z2">
    <w:name w:val="WW8Num7z2"/>
    <w:rsid w:val="00570D81"/>
  </w:style>
  <w:style w:type="character" w:customStyle="1" w:styleId="WW8Num7z3">
    <w:name w:val="WW8Num7z3"/>
    <w:rsid w:val="00570D81"/>
  </w:style>
  <w:style w:type="character" w:customStyle="1" w:styleId="WW8Num7z4">
    <w:name w:val="WW8Num7z4"/>
    <w:rsid w:val="00570D81"/>
  </w:style>
  <w:style w:type="character" w:customStyle="1" w:styleId="WW8Num7z5">
    <w:name w:val="WW8Num7z5"/>
    <w:rsid w:val="00570D81"/>
  </w:style>
  <w:style w:type="character" w:customStyle="1" w:styleId="WW8Num7z6">
    <w:name w:val="WW8Num7z6"/>
    <w:rsid w:val="00570D81"/>
  </w:style>
  <w:style w:type="character" w:customStyle="1" w:styleId="WW8Num7z7">
    <w:name w:val="WW8Num7z7"/>
    <w:rsid w:val="00570D81"/>
  </w:style>
  <w:style w:type="character" w:customStyle="1" w:styleId="WW8Num7z8">
    <w:name w:val="WW8Num7z8"/>
    <w:rsid w:val="00570D81"/>
  </w:style>
  <w:style w:type="character" w:customStyle="1" w:styleId="WW8Num3z1">
    <w:name w:val="WW8Num3z1"/>
    <w:rsid w:val="00570D81"/>
  </w:style>
  <w:style w:type="character" w:customStyle="1" w:styleId="WW8Num3z2">
    <w:name w:val="WW8Num3z2"/>
    <w:rsid w:val="00570D81"/>
  </w:style>
  <w:style w:type="character" w:customStyle="1" w:styleId="WW8Num3z3">
    <w:name w:val="WW8Num3z3"/>
    <w:rsid w:val="00570D81"/>
  </w:style>
  <w:style w:type="character" w:customStyle="1" w:styleId="WW8Num3z4">
    <w:name w:val="WW8Num3z4"/>
    <w:rsid w:val="00570D81"/>
  </w:style>
  <w:style w:type="character" w:customStyle="1" w:styleId="WW8Num3z5">
    <w:name w:val="WW8Num3z5"/>
    <w:rsid w:val="00570D81"/>
  </w:style>
  <w:style w:type="character" w:customStyle="1" w:styleId="WW8Num3z6">
    <w:name w:val="WW8Num3z6"/>
    <w:rsid w:val="00570D81"/>
  </w:style>
  <w:style w:type="character" w:customStyle="1" w:styleId="WW8Num3z7">
    <w:name w:val="WW8Num3z7"/>
    <w:rsid w:val="00570D81"/>
  </w:style>
  <w:style w:type="character" w:customStyle="1" w:styleId="WW8Num3z8">
    <w:name w:val="WW8Num3z8"/>
    <w:rsid w:val="00570D81"/>
  </w:style>
  <w:style w:type="paragraph" w:customStyle="1" w:styleId="a0">
    <w:name w:val="Заголовок"/>
    <w:basedOn w:val="a"/>
    <w:next w:val="a1"/>
    <w:rsid w:val="00570D8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7">
    <w:name w:val="List"/>
    <w:basedOn w:val="a1"/>
    <w:rsid w:val="00570D81"/>
    <w:pPr>
      <w:widowControl w:val="0"/>
      <w:suppressLineNumbers/>
      <w:tabs>
        <w:tab w:val="clear" w:pos="709"/>
      </w:tabs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next w:val="a1"/>
    <w:rsid w:val="00570D81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15">
    <w:name w:val="Указатель1"/>
    <w:basedOn w:val="a"/>
    <w:rsid w:val="00570D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8">
    <w:name w:val="Subtitle"/>
    <w:basedOn w:val="a"/>
    <w:next w:val="a1"/>
    <w:link w:val="af9"/>
    <w:qFormat/>
    <w:rsid w:val="00570D8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kern w:val="1"/>
      <w:sz w:val="24"/>
      <w:szCs w:val="20"/>
      <w:lang w:eastAsia="hi-IN" w:bidi="hi-IN"/>
    </w:rPr>
  </w:style>
  <w:style w:type="character" w:customStyle="1" w:styleId="af9">
    <w:name w:val="Подзаголовок Знак"/>
    <w:basedOn w:val="a2"/>
    <w:link w:val="af8"/>
    <w:rsid w:val="00570D81"/>
    <w:rPr>
      <w:rFonts w:ascii="Times New Roman" w:eastAsia="Lucida Sans Unicode" w:hAnsi="Times New Roman" w:cs="Mangal"/>
      <w:b/>
      <w:kern w:val="1"/>
      <w:sz w:val="24"/>
      <w:szCs w:val="20"/>
      <w:lang w:eastAsia="hi-IN" w:bidi="hi-IN"/>
    </w:rPr>
  </w:style>
  <w:style w:type="paragraph" w:customStyle="1" w:styleId="afa">
    <w:name w:val="Содержимое таблицы"/>
    <w:basedOn w:val="a"/>
    <w:rsid w:val="00570D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Заголовок таблицы"/>
    <w:basedOn w:val="afa"/>
    <w:rsid w:val="00570D81"/>
    <w:pPr>
      <w:jc w:val="center"/>
    </w:pPr>
    <w:rPr>
      <w:b/>
      <w:bCs/>
    </w:rPr>
  </w:style>
  <w:style w:type="paragraph" w:customStyle="1" w:styleId="16">
    <w:name w:val="Нумерованный список 1"/>
    <w:basedOn w:val="af7"/>
    <w:rsid w:val="00570D81"/>
    <w:pPr>
      <w:ind w:left="567" w:firstLine="0"/>
    </w:pPr>
  </w:style>
  <w:style w:type="paragraph" w:customStyle="1" w:styleId="31">
    <w:name w:val="Нумерованный список 31"/>
    <w:basedOn w:val="af7"/>
    <w:rsid w:val="00570D81"/>
    <w:pPr>
      <w:spacing w:after="120"/>
      <w:ind w:left="1080" w:hanging="360"/>
    </w:pPr>
  </w:style>
  <w:style w:type="paragraph" w:customStyle="1" w:styleId="21">
    <w:name w:val="Нумерованный список 21"/>
    <w:basedOn w:val="af7"/>
    <w:rsid w:val="00570D81"/>
    <w:pPr>
      <w:spacing w:after="120"/>
      <w:ind w:left="720" w:hanging="360"/>
    </w:pPr>
  </w:style>
  <w:style w:type="paragraph" w:customStyle="1" w:styleId="41">
    <w:name w:val="Нумерованный список 41"/>
    <w:basedOn w:val="af7"/>
    <w:rsid w:val="00570D81"/>
    <w:pPr>
      <w:spacing w:after="120"/>
      <w:ind w:left="1440" w:hanging="360"/>
    </w:pPr>
  </w:style>
  <w:style w:type="paragraph" w:customStyle="1" w:styleId="51">
    <w:name w:val="Нумерованный список 51"/>
    <w:basedOn w:val="af7"/>
    <w:rsid w:val="00570D81"/>
    <w:pPr>
      <w:spacing w:after="120"/>
      <w:ind w:left="1800" w:hanging="360"/>
    </w:pPr>
  </w:style>
  <w:style w:type="paragraph" w:customStyle="1" w:styleId="afc">
    <w:name w:val="Обратный отступ"/>
    <w:basedOn w:val="a1"/>
    <w:rsid w:val="00570D81"/>
    <w:pPr>
      <w:widowControl w:val="0"/>
      <w:suppressLineNumbers/>
      <w:tabs>
        <w:tab w:val="clear" w:pos="709"/>
        <w:tab w:val="left" w:pos="0"/>
      </w:tabs>
      <w:suppressAutoHyphens/>
      <w:ind w:left="567" w:hanging="283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styleId="afd">
    <w:name w:val="Signature"/>
    <w:basedOn w:val="a"/>
    <w:link w:val="afe"/>
    <w:rsid w:val="00570D81"/>
    <w:pPr>
      <w:widowControl w:val="0"/>
      <w:suppressLineNumbers/>
      <w:suppressAutoHyphens/>
      <w:spacing w:before="1134" w:after="0" w:line="240" w:lineRule="auto"/>
      <w:textAlignment w:val="bottom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e">
    <w:name w:val="Подпись Знак"/>
    <w:basedOn w:val="a2"/>
    <w:link w:val="afd"/>
    <w:rsid w:val="00570D81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ff">
    <w:name w:val="Обычный (Интернет)"/>
    <w:basedOn w:val="a"/>
    <w:rsid w:val="00570D81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ConsPlusNormal">
    <w:name w:val="WW-ConsPlusNormal"/>
    <w:rsid w:val="00570D81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570D81"/>
    <w:pPr>
      <w:suppressAutoHyphens/>
      <w:spacing w:after="0" w:line="240" w:lineRule="auto"/>
      <w:ind w:firstLine="720"/>
    </w:pPr>
    <w:rPr>
      <w:rFonts w:ascii="Arial" w:eastAsia="Arial" w:hAnsi="Arial" w:cs="Courier New"/>
      <w:sz w:val="20"/>
      <w:szCs w:val="24"/>
      <w:lang w:eastAsia="hi-IN" w:bidi="hi-IN"/>
    </w:rPr>
  </w:style>
  <w:style w:type="paragraph" w:customStyle="1" w:styleId="Heading">
    <w:name w:val="Heading"/>
    <w:rsid w:val="00570D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врезки"/>
    <w:basedOn w:val="a1"/>
    <w:rsid w:val="00570D81"/>
    <w:pPr>
      <w:widowControl w:val="0"/>
      <w:suppressLineNumbers/>
      <w:tabs>
        <w:tab w:val="clear" w:pos="709"/>
      </w:tabs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89"/>
  </w:style>
  <w:style w:type="paragraph" w:styleId="1">
    <w:name w:val="heading 1"/>
    <w:basedOn w:val="a0"/>
    <w:next w:val="a1"/>
    <w:link w:val="10"/>
    <w:qFormat/>
    <w:rsid w:val="00570D81"/>
    <w:pPr>
      <w:ind w:left="1783" w:hanging="1215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570D81"/>
    <w:pPr>
      <w:ind w:left="1018" w:hanging="450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570D81"/>
    <w:pPr>
      <w:ind w:left="1288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rsid w:val="00D9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D95B3A"/>
    <w:rPr>
      <w:b/>
      <w:bCs/>
    </w:rPr>
  </w:style>
  <w:style w:type="paragraph" w:styleId="a7">
    <w:name w:val="header"/>
    <w:basedOn w:val="a"/>
    <w:link w:val="a8"/>
    <w:rsid w:val="00D95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2"/>
    <w:link w:val="a7"/>
    <w:uiPriority w:val="99"/>
    <w:rsid w:val="00D95B3A"/>
    <w:rPr>
      <w:rFonts w:ascii="Times New Roman" w:eastAsia="Times New Roman" w:hAnsi="Times New Roman" w:cs="Times New Roman"/>
      <w:sz w:val="24"/>
      <w:szCs w:val="24"/>
    </w:rPr>
  </w:style>
  <w:style w:type="paragraph" w:styleId="a1">
    <w:name w:val="Body Text"/>
    <w:basedOn w:val="a"/>
    <w:link w:val="a9"/>
    <w:rsid w:val="00D95B3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9">
    <w:name w:val="Основной текст Знак"/>
    <w:basedOn w:val="a2"/>
    <w:link w:val="a1"/>
    <w:rsid w:val="00D95B3A"/>
    <w:rPr>
      <w:rFonts w:ascii="Times New Roman" w:eastAsia="Times New Roman" w:hAnsi="Times New Roman" w:cs="Times New Roman"/>
      <w:szCs w:val="24"/>
    </w:rPr>
  </w:style>
  <w:style w:type="paragraph" w:customStyle="1" w:styleId="11">
    <w:name w:val="заголовок 1"/>
    <w:basedOn w:val="a"/>
    <w:next w:val="a"/>
    <w:rsid w:val="00D95B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екст примечания"/>
    <w:basedOn w:val="a"/>
    <w:rsid w:val="00D9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D95B3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95B3A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3"/>
    <w:rsid w:val="00D95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nhideWhenUsed/>
    <w:rsid w:val="00D9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D95B3A"/>
  </w:style>
  <w:style w:type="paragraph" w:customStyle="1" w:styleId="ConsPlusCell">
    <w:name w:val="ConsPlusCell"/>
    <w:uiPriority w:val="99"/>
    <w:rsid w:val="005B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2"/>
    <w:uiPriority w:val="99"/>
    <w:unhideWhenUsed/>
    <w:rsid w:val="00170D70"/>
    <w:rPr>
      <w:color w:val="0000FF" w:themeColor="hyperlink"/>
      <w:u w:val="single"/>
    </w:rPr>
  </w:style>
  <w:style w:type="paragraph" w:styleId="af2">
    <w:name w:val="List Paragraph"/>
    <w:basedOn w:val="a"/>
    <w:qFormat/>
    <w:rsid w:val="00E24822"/>
    <w:pPr>
      <w:ind w:left="720"/>
      <w:contextualSpacing/>
    </w:pPr>
  </w:style>
  <w:style w:type="table" w:customStyle="1" w:styleId="12">
    <w:name w:val="Сетка таблицы1"/>
    <w:basedOn w:val="a3"/>
    <w:uiPriority w:val="59"/>
    <w:rsid w:val="003C77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nhideWhenUsed/>
    <w:rsid w:val="008A3BF6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A3BF6"/>
  </w:style>
  <w:style w:type="paragraph" w:customStyle="1" w:styleId="af5">
    <w:name w:val="Верхний колонтитул слева"/>
    <w:basedOn w:val="a"/>
    <w:rsid w:val="0097783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2"/>
    <w:link w:val="1"/>
    <w:rsid w:val="00570D81"/>
    <w:rPr>
      <w:rFonts w:ascii="Arial" w:eastAsia="Lucida Sans Unicode" w:hAnsi="Arial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570D81"/>
    <w:rPr>
      <w:rFonts w:ascii="Arial" w:eastAsia="Lucida Sans Unicode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570D81"/>
    <w:rPr>
      <w:rFonts w:ascii="Arial" w:eastAsia="Lucida Sans Unicode" w:hAnsi="Arial" w:cs="Mangal"/>
      <w:b/>
      <w:bCs/>
      <w:kern w:val="1"/>
      <w:sz w:val="28"/>
      <w:szCs w:val="28"/>
      <w:lang w:eastAsia="hi-IN" w:bidi="hi-IN"/>
    </w:rPr>
  </w:style>
  <w:style w:type="numbering" w:customStyle="1" w:styleId="13">
    <w:name w:val="Нет списка1"/>
    <w:next w:val="a4"/>
    <w:uiPriority w:val="99"/>
    <w:semiHidden/>
    <w:unhideWhenUsed/>
    <w:rsid w:val="00570D81"/>
  </w:style>
  <w:style w:type="character" w:customStyle="1" w:styleId="WW8Num1z0">
    <w:name w:val="WW8Num1z0"/>
    <w:rsid w:val="00570D81"/>
    <w:rPr>
      <w:rFonts w:ascii="Times New Roman" w:hAnsi="Times New Roman" w:cs="Symbol" w:hint="default"/>
      <w:sz w:val="24"/>
      <w:szCs w:val="24"/>
    </w:rPr>
  </w:style>
  <w:style w:type="character" w:customStyle="1" w:styleId="WW8Num1z1">
    <w:name w:val="WW8Num1z1"/>
    <w:rsid w:val="00570D81"/>
    <w:rPr>
      <w:rFonts w:ascii="Courier New" w:hAnsi="Courier New" w:cs="Courier New" w:hint="default"/>
    </w:rPr>
  </w:style>
  <w:style w:type="character" w:customStyle="1" w:styleId="WW8Num1z2">
    <w:name w:val="WW8Num1z2"/>
    <w:rsid w:val="00570D81"/>
    <w:rPr>
      <w:rFonts w:ascii="Wingdings" w:hAnsi="Wingdings" w:cs="Wingdings" w:hint="default"/>
    </w:rPr>
  </w:style>
  <w:style w:type="character" w:customStyle="1" w:styleId="WW8Num1z3">
    <w:name w:val="WW8Num1z3"/>
    <w:rsid w:val="00570D81"/>
    <w:rPr>
      <w:rFonts w:ascii="Symbol" w:hAnsi="Symbol" w:cs="Symbol" w:hint="default"/>
    </w:rPr>
  </w:style>
  <w:style w:type="character" w:customStyle="1" w:styleId="WW8Num1z4">
    <w:name w:val="WW8Num1z4"/>
    <w:rsid w:val="00570D81"/>
  </w:style>
  <w:style w:type="character" w:customStyle="1" w:styleId="WW8Num1z5">
    <w:name w:val="WW8Num1z5"/>
    <w:rsid w:val="00570D81"/>
  </w:style>
  <w:style w:type="character" w:customStyle="1" w:styleId="WW8Num1z6">
    <w:name w:val="WW8Num1z6"/>
    <w:rsid w:val="00570D81"/>
  </w:style>
  <w:style w:type="character" w:customStyle="1" w:styleId="WW8Num1z7">
    <w:name w:val="WW8Num1z7"/>
    <w:rsid w:val="00570D81"/>
  </w:style>
  <w:style w:type="character" w:customStyle="1" w:styleId="WW8Num1z8">
    <w:name w:val="WW8Num1z8"/>
    <w:rsid w:val="00570D81"/>
  </w:style>
  <w:style w:type="character" w:customStyle="1" w:styleId="WW8Num2z0">
    <w:name w:val="WW8Num2z0"/>
    <w:rsid w:val="00570D81"/>
  </w:style>
  <w:style w:type="character" w:customStyle="1" w:styleId="WW8Num2z1">
    <w:name w:val="WW8Num2z1"/>
    <w:rsid w:val="00570D81"/>
  </w:style>
  <w:style w:type="character" w:customStyle="1" w:styleId="WW8Num2z2">
    <w:name w:val="WW8Num2z2"/>
    <w:rsid w:val="00570D81"/>
  </w:style>
  <w:style w:type="character" w:customStyle="1" w:styleId="WW8Num2z3">
    <w:name w:val="WW8Num2z3"/>
    <w:rsid w:val="00570D81"/>
  </w:style>
  <w:style w:type="character" w:customStyle="1" w:styleId="WW8Num2z4">
    <w:name w:val="WW8Num2z4"/>
    <w:rsid w:val="00570D81"/>
  </w:style>
  <w:style w:type="character" w:customStyle="1" w:styleId="WW8Num2z5">
    <w:name w:val="WW8Num2z5"/>
    <w:rsid w:val="00570D81"/>
  </w:style>
  <w:style w:type="character" w:customStyle="1" w:styleId="WW8Num2z6">
    <w:name w:val="WW8Num2z6"/>
    <w:rsid w:val="00570D81"/>
  </w:style>
  <w:style w:type="character" w:customStyle="1" w:styleId="WW8Num2z7">
    <w:name w:val="WW8Num2z7"/>
    <w:rsid w:val="00570D81"/>
  </w:style>
  <w:style w:type="character" w:customStyle="1" w:styleId="WW8Num2z8">
    <w:name w:val="WW8Num2z8"/>
    <w:rsid w:val="00570D81"/>
  </w:style>
  <w:style w:type="character" w:customStyle="1" w:styleId="WW8Num3z0">
    <w:name w:val="WW8Num3z0"/>
    <w:rsid w:val="00570D81"/>
    <w:rPr>
      <w:rFonts w:hint="default"/>
    </w:rPr>
  </w:style>
  <w:style w:type="character" w:customStyle="1" w:styleId="WW8Num4z0">
    <w:name w:val="WW8Num4z0"/>
    <w:rsid w:val="00570D81"/>
    <w:rPr>
      <w:rFonts w:eastAsia="SimSun"/>
      <w:color w:val="000000"/>
    </w:rPr>
  </w:style>
  <w:style w:type="character" w:customStyle="1" w:styleId="WW8Num5z0">
    <w:name w:val="WW8Num5z0"/>
    <w:rsid w:val="00570D81"/>
    <w:rPr>
      <w:rFonts w:ascii="Symbol" w:hAnsi="Symbol" w:cs="Symbol" w:hint="default"/>
    </w:rPr>
  </w:style>
  <w:style w:type="character" w:customStyle="1" w:styleId="WW8Num6z0">
    <w:name w:val="WW8Num6z0"/>
    <w:rsid w:val="00570D81"/>
    <w:rPr>
      <w:rFonts w:eastAsia="SimSun" w:cs="Times New Roman"/>
      <w:color w:val="000000"/>
      <w:sz w:val="24"/>
      <w:szCs w:val="24"/>
    </w:rPr>
  </w:style>
  <w:style w:type="character" w:customStyle="1" w:styleId="WW8Num7z0">
    <w:name w:val="WW8Num7z0"/>
    <w:rsid w:val="00570D81"/>
    <w:rPr>
      <w:rFonts w:hint="default"/>
    </w:rPr>
  </w:style>
  <w:style w:type="character" w:customStyle="1" w:styleId="WW8Num8z0">
    <w:name w:val="WW8Num8z0"/>
    <w:rsid w:val="00570D81"/>
    <w:rPr>
      <w:rFonts w:hint="default"/>
    </w:rPr>
  </w:style>
  <w:style w:type="character" w:customStyle="1" w:styleId="af6">
    <w:name w:val="Символ нумерации"/>
    <w:rsid w:val="00570D81"/>
  </w:style>
  <w:style w:type="character" w:customStyle="1" w:styleId="WW8Num10z0">
    <w:name w:val="WW8Num10z0"/>
    <w:rsid w:val="00570D81"/>
    <w:rPr>
      <w:rFonts w:hint="default"/>
    </w:rPr>
  </w:style>
  <w:style w:type="character" w:customStyle="1" w:styleId="WW8Num10z1">
    <w:name w:val="WW8Num10z1"/>
    <w:rsid w:val="00570D81"/>
  </w:style>
  <w:style w:type="character" w:customStyle="1" w:styleId="WW8Num10z2">
    <w:name w:val="WW8Num10z2"/>
    <w:rsid w:val="00570D81"/>
  </w:style>
  <w:style w:type="character" w:customStyle="1" w:styleId="WW8Num10z3">
    <w:name w:val="WW8Num10z3"/>
    <w:rsid w:val="00570D81"/>
  </w:style>
  <w:style w:type="character" w:customStyle="1" w:styleId="WW8Num10z4">
    <w:name w:val="WW8Num10z4"/>
    <w:rsid w:val="00570D81"/>
  </w:style>
  <w:style w:type="character" w:customStyle="1" w:styleId="WW8Num10z5">
    <w:name w:val="WW8Num10z5"/>
    <w:rsid w:val="00570D81"/>
  </w:style>
  <w:style w:type="character" w:customStyle="1" w:styleId="WW8Num10z6">
    <w:name w:val="WW8Num10z6"/>
    <w:rsid w:val="00570D81"/>
  </w:style>
  <w:style w:type="character" w:customStyle="1" w:styleId="WW8Num10z7">
    <w:name w:val="WW8Num10z7"/>
    <w:rsid w:val="00570D81"/>
  </w:style>
  <w:style w:type="character" w:customStyle="1" w:styleId="WW8Num10z8">
    <w:name w:val="WW8Num10z8"/>
    <w:rsid w:val="00570D81"/>
  </w:style>
  <w:style w:type="character" w:customStyle="1" w:styleId="CharStyle6">
    <w:name w:val="CharStyle6"/>
    <w:rsid w:val="00570D8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1">
    <w:name w:val="WW8Num5z1"/>
    <w:rsid w:val="00570D81"/>
    <w:rPr>
      <w:rFonts w:ascii="Courier New" w:hAnsi="Courier New" w:cs="Courier New" w:hint="default"/>
    </w:rPr>
  </w:style>
  <w:style w:type="character" w:customStyle="1" w:styleId="WW8Num5z2">
    <w:name w:val="WW8Num5z2"/>
    <w:rsid w:val="00570D81"/>
    <w:rPr>
      <w:rFonts w:ascii="Wingdings" w:hAnsi="Wingdings" w:cs="Wingdings" w:hint="default"/>
    </w:rPr>
  </w:style>
  <w:style w:type="character" w:customStyle="1" w:styleId="WW8Num4z1">
    <w:name w:val="WW8Num4z1"/>
    <w:rsid w:val="00570D81"/>
  </w:style>
  <w:style w:type="character" w:customStyle="1" w:styleId="WW8Num4z2">
    <w:name w:val="WW8Num4z2"/>
    <w:rsid w:val="00570D81"/>
  </w:style>
  <w:style w:type="character" w:customStyle="1" w:styleId="WW8Num4z3">
    <w:name w:val="WW8Num4z3"/>
    <w:rsid w:val="00570D81"/>
  </w:style>
  <w:style w:type="character" w:customStyle="1" w:styleId="WW8Num4z4">
    <w:name w:val="WW8Num4z4"/>
    <w:rsid w:val="00570D81"/>
  </w:style>
  <w:style w:type="character" w:customStyle="1" w:styleId="WW8Num4z5">
    <w:name w:val="WW8Num4z5"/>
    <w:rsid w:val="00570D81"/>
  </w:style>
  <w:style w:type="character" w:customStyle="1" w:styleId="WW8Num4z6">
    <w:name w:val="WW8Num4z6"/>
    <w:rsid w:val="00570D81"/>
  </w:style>
  <w:style w:type="character" w:customStyle="1" w:styleId="WW8Num4z7">
    <w:name w:val="WW8Num4z7"/>
    <w:rsid w:val="00570D81"/>
  </w:style>
  <w:style w:type="character" w:customStyle="1" w:styleId="WW8Num4z8">
    <w:name w:val="WW8Num4z8"/>
    <w:rsid w:val="00570D81"/>
  </w:style>
  <w:style w:type="character" w:customStyle="1" w:styleId="WW8Num7z1">
    <w:name w:val="WW8Num7z1"/>
    <w:rsid w:val="00570D81"/>
  </w:style>
  <w:style w:type="character" w:customStyle="1" w:styleId="WW8Num7z2">
    <w:name w:val="WW8Num7z2"/>
    <w:rsid w:val="00570D81"/>
  </w:style>
  <w:style w:type="character" w:customStyle="1" w:styleId="WW8Num7z3">
    <w:name w:val="WW8Num7z3"/>
    <w:rsid w:val="00570D81"/>
  </w:style>
  <w:style w:type="character" w:customStyle="1" w:styleId="WW8Num7z4">
    <w:name w:val="WW8Num7z4"/>
    <w:rsid w:val="00570D81"/>
  </w:style>
  <w:style w:type="character" w:customStyle="1" w:styleId="WW8Num7z5">
    <w:name w:val="WW8Num7z5"/>
    <w:rsid w:val="00570D81"/>
  </w:style>
  <w:style w:type="character" w:customStyle="1" w:styleId="WW8Num7z6">
    <w:name w:val="WW8Num7z6"/>
    <w:rsid w:val="00570D81"/>
  </w:style>
  <w:style w:type="character" w:customStyle="1" w:styleId="WW8Num7z7">
    <w:name w:val="WW8Num7z7"/>
    <w:rsid w:val="00570D81"/>
  </w:style>
  <w:style w:type="character" w:customStyle="1" w:styleId="WW8Num7z8">
    <w:name w:val="WW8Num7z8"/>
    <w:rsid w:val="00570D81"/>
  </w:style>
  <w:style w:type="character" w:customStyle="1" w:styleId="WW8Num3z1">
    <w:name w:val="WW8Num3z1"/>
    <w:rsid w:val="00570D81"/>
  </w:style>
  <w:style w:type="character" w:customStyle="1" w:styleId="WW8Num3z2">
    <w:name w:val="WW8Num3z2"/>
    <w:rsid w:val="00570D81"/>
  </w:style>
  <w:style w:type="character" w:customStyle="1" w:styleId="WW8Num3z3">
    <w:name w:val="WW8Num3z3"/>
    <w:rsid w:val="00570D81"/>
  </w:style>
  <w:style w:type="character" w:customStyle="1" w:styleId="WW8Num3z4">
    <w:name w:val="WW8Num3z4"/>
    <w:rsid w:val="00570D81"/>
  </w:style>
  <w:style w:type="character" w:customStyle="1" w:styleId="WW8Num3z5">
    <w:name w:val="WW8Num3z5"/>
    <w:rsid w:val="00570D81"/>
  </w:style>
  <w:style w:type="character" w:customStyle="1" w:styleId="WW8Num3z6">
    <w:name w:val="WW8Num3z6"/>
    <w:rsid w:val="00570D81"/>
  </w:style>
  <w:style w:type="character" w:customStyle="1" w:styleId="WW8Num3z7">
    <w:name w:val="WW8Num3z7"/>
    <w:rsid w:val="00570D81"/>
  </w:style>
  <w:style w:type="character" w:customStyle="1" w:styleId="WW8Num3z8">
    <w:name w:val="WW8Num3z8"/>
    <w:rsid w:val="00570D81"/>
  </w:style>
  <w:style w:type="paragraph" w:customStyle="1" w:styleId="a0">
    <w:name w:val="Заголовок"/>
    <w:basedOn w:val="a"/>
    <w:next w:val="a1"/>
    <w:rsid w:val="00570D8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7">
    <w:name w:val="List"/>
    <w:basedOn w:val="a1"/>
    <w:rsid w:val="00570D81"/>
    <w:pPr>
      <w:widowControl w:val="0"/>
      <w:suppressLineNumbers/>
      <w:tabs>
        <w:tab w:val="clear" w:pos="709"/>
      </w:tabs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next w:val="a1"/>
    <w:rsid w:val="00570D81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15">
    <w:name w:val="Указатель1"/>
    <w:basedOn w:val="a"/>
    <w:rsid w:val="00570D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8">
    <w:name w:val="Subtitle"/>
    <w:basedOn w:val="a"/>
    <w:next w:val="a1"/>
    <w:link w:val="af9"/>
    <w:qFormat/>
    <w:rsid w:val="00570D8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kern w:val="1"/>
      <w:sz w:val="24"/>
      <w:szCs w:val="20"/>
      <w:lang w:eastAsia="hi-IN" w:bidi="hi-IN"/>
    </w:rPr>
  </w:style>
  <w:style w:type="character" w:customStyle="1" w:styleId="af9">
    <w:name w:val="Подзаголовок Знак"/>
    <w:basedOn w:val="a2"/>
    <w:link w:val="af8"/>
    <w:rsid w:val="00570D81"/>
    <w:rPr>
      <w:rFonts w:ascii="Times New Roman" w:eastAsia="Lucida Sans Unicode" w:hAnsi="Times New Roman" w:cs="Mangal"/>
      <w:b/>
      <w:kern w:val="1"/>
      <w:sz w:val="24"/>
      <w:szCs w:val="20"/>
      <w:lang w:eastAsia="hi-IN" w:bidi="hi-IN"/>
    </w:rPr>
  </w:style>
  <w:style w:type="paragraph" w:customStyle="1" w:styleId="afa">
    <w:name w:val="Содержимое таблицы"/>
    <w:basedOn w:val="a"/>
    <w:rsid w:val="00570D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Заголовок таблицы"/>
    <w:basedOn w:val="afa"/>
    <w:rsid w:val="00570D81"/>
    <w:pPr>
      <w:jc w:val="center"/>
    </w:pPr>
    <w:rPr>
      <w:b/>
      <w:bCs/>
    </w:rPr>
  </w:style>
  <w:style w:type="paragraph" w:customStyle="1" w:styleId="16">
    <w:name w:val="Нумерованный список 1"/>
    <w:basedOn w:val="af7"/>
    <w:rsid w:val="00570D81"/>
    <w:pPr>
      <w:ind w:left="567" w:firstLine="0"/>
    </w:pPr>
  </w:style>
  <w:style w:type="paragraph" w:customStyle="1" w:styleId="31">
    <w:name w:val="Нумерованный список 31"/>
    <w:basedOn w:val="af7"/>
    <w:rsid w:val="00570D81"/>
    <w:pPr>
      <w:spacing w:after="120"/>
      <w:ind w:left="1080" w:hanging="360"/>
    </w:pPr>
  </w:style>
  <w:style w:type="paragraph" w:customStyle="1" w:styleId="21">
    <w:name w:val="Нумерованный список 21"/>
    <w:basedOn w:val="af7"/>
    <w:rsid w:val="00570D81"/>
    <w:pPr>
      <w:spacing w:after="120"/>
      <w:ind w:left="720" w:hanging="360"/>
    </w:pPr>
  </w:style>
  <w:style w:type="paragraph" w:customStyle="1" w:styleId="41">
    <w:name w:val="Нумерованный список 41"/>
    <w:basedOn w:val="af7"/>
    <w:rsid w:val="00570D81"/>
    <w:pPr>
      <w:spacing w:after="120"/>
      <w:ind w:left="1440" w:hanging="360"/>
    </w:pPr>
  </w:style>
  <w:style w:type="paragraph" w:customStyle="1" w:styleId="51">
    <w:name w:val="Нумерованный список 51"/>
    <w:basedOn w:val="af7"/>
    <w:rsid w:val="00570D81"/>
    <w:pPr>
      <w:spacing w:after="120"/>
      <w:ind w:left="1800" w:hanging="360"/>
    </w:pPr>
  </w:style>
  <w:style w:type="paragraph" w:customStyle="1" w:styleId="afc">
    <w:name w:val="Обратный отступ"/>
    <w:basedOn w:val="a1"/>
    <w:rsid w:val="00570D81"/>
    <w:pPr>
      <w:widowControl w:val="0"/>
      <w:suppressLineNumbers/>
      <w:tabs>
        <w:tab w:val="clear" w:pos="709"/>
        <w:tab w:val="left" w:pos="0"/>
      </w:tabs>
      <w:suppressAutoHyphens/>
      <w:ind w:left="567" w:hanging="283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styleId="afd">
    <w:name w:val="Signature"/>
    <w:basedOn w:val="a"/>
    <w:link w:val="afe"/>
    <w:rsid w:val="00570D81"/>
    <w:pPr>
      <w:widowControl w:val="0"/>
      <w:suppressLineNumbers/>
      <w:suppressAutoHyphens/>
      <w:spacing w:before="1134" w:after="0" w:line="240" w:lineRule="auto"/>
      <w:textAlignment w:val="bottom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e">
    <w:name w:val="Подпись Знак"/>
    <w:basedOn w:val="a2"/>
    <w:link w:val="afd"/>
    <w:rsid w:val="00570D81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ff">
    <w:name w:val="Обычный (Интернет)"/>
    <w:basedOn w:val="a"/>
    <w:rsid w:val="00570D81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ConsPlusNormal">
    <w:name w:val="WW-ConsPlusNormal"/>
    <w:rsid w:val="00570D81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570D81"/>
    <w:pPr>
      <w:suppressAutoHyphens/>
      <w:spacing w:after="0" w:line="240" w:lineRule="auto"/>
      <w:ind w:firstLine="720"/>
    </w:pPr>
    <w:rPr>
      <w:rFonts w:ascii="Arial" w:eastAsia="Arial" w:hAnsi="Arial" w:cs="Courier New"/>
      <w:sz w:val="20"/>
      <w:szCs w:val="24"/>
      <w:lang w:eastAsia="hi-IN" w:bidi="hi-IN"/>
    </w:rPr>
  </w:style>
  <w:style w:type="paragraph" w:customStyle="1" w:styleId="Heading">
    <w:name w:val="Heading"/>
    <w:rsid w:val="00570D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врезки"/>
    <w:basedOn w:val="a1"/>
    <w:rsid w:val="00570D81"/>
    <w:pPr>
      <w:widowControl w:val="0"/>
      <w:suppressLineNumbers/>
      <w:tabs>
        <w:tab w:val="clear" w:pos="709"/>
      </w:tabs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5ED7-B06C-45C7-8E46-52392C3D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2023-02-21T08:37:00Z</cp:lastPrinted>
  <dcterms:created xsi:type="dcterms:W3CDTF">2023-02-21T09:46:00Z</dcterms:created>
  <dcterms:modified xsi:type="dcterms:W3CDTF">2023-02-21T10:44:00Z</dcterms:modified>
</cp:coreProperties>
</file>