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0D66D8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</w:t>
      </w:r>
      <w:proofErr w:type="gramStart"/>
      <w:r w:rsidR="00360A64" w:rsidRPr="000D66D8">
        <w:t xml:space="preserve"> </w:t>
      </w:r>
      <w:r w:rsidRPr="000D66D8">
        <w:t>)</w:t>
      </w:r>
      <w:proofErr w:type="gramEnd"/>
      <w:r w:rsidRPr="000D66D8">
        <w:t xml:space="preserve"> на основании постановления Администрации </w:t>
      </w:r>
      <w:r w:rsidR="00360A64" w:rsidRPr="000D66D8">
        <w:t xml:space="preserve">МО </w:t>
      </w:r>
      <w:r w:rsidR="005272E8" w:rsidRPr="000D66D8">
        <w:t xml:space="preserve">от </w:t>
      </w:r>
      <w:r w:rsidR="008E4080">
        <w:t>2</w:t>
      </w:r>
      <w:r w:rsidR="00726F9A">
        <w:t>4</w:t>
      </w:r>
      <w:r w:rsidR="008E4080">
        <w:t>.0</w:t>
      </w:r>
      <w:r w:rsidR="00726F9A">
        <w:t>4</w:t>
      </w:r>
      <w:r w:rsidR="008E4080">
        <w:t>.</w:t>
      </w:r>
      <w:r w:rsidR="005272E8" w:rsidRPr="008E4080">
        <w:t>202</w:t>
      </w:r>
      <w:r w:rsidR="008E4080">
        <w:t>3</w:t>
      </w:r>
      <w:r w:rsidRPr="008E4080">
        <w:t xml:space="preserve"> года №</w:t>
      </w:r>
      <w:r w:rsidR="00726F9A">
        <w:t>1598</w:t>
      </w:r>
      <w:r w:rsidRPr="000D66D8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990570" w:rsidRPr="00990570" w:rsidRDefault="00360A64" w:rsidP="00990570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="00990570" w:rsidRPr="00990570">
        <w:t>Земельный участок, расположенный по адресу:</w:t>
      </w:r>
      <w:r w:rsidR="00990570" w:rsidRPr="00990570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990570" w:rsidRPr="00990570">
        <w:rPr>
          <w:color w:val="000000"/>
          <w:shd w:val="clear" w:color="auto" w:fill="FFFFFF"/>
        </w:rPr>
        <w:t>Приозерский</w:t>
      </w:r>
      <w:proofErr w:type="spellEnd"/>
      <w:r w:rsidR="00990570" w:rsidRPr="00990570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990570" w:rsidRPr="00990570">
        <w:rPr>
          <w:color w:val="000000"/>
          <w:shd w:val="clear" w:color="auto" w:fill="FFFFFF"/>
        </w:rPr>
        <w:t>Севастьяновское</w:t>
      </w:r>
      <w:proofErr w:type="spellEnd"/>
      <w:r w:rsidR="00990570" w:rsidRPr="00990570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990570" w:rsidRPr="00990570">
        <w:rPr>
          <w:color w:val="000000"/>
          <w:shd w:val="clear" w:color="auto" w:fill="FFFFFF"/>
        </w:rPr>
        <w:t>п</w:t>
      </w:r>
      <w:proofErr w:type="gramStart"/>
      <w:r w:rsidR="00990570" w:rsidRPr="00990570">
        <w:rPr>
          <w:color w:val="000000"/>
          <w:shd w:val="clear" w:color="auto" w:fill="FFFFFF"/>
        </w:rPr>
        <w:t>.Г</w:t>
      </w:r>
      <w:proofErr w:type="gramEnd"/>
      <w:r w:rsidR="00990570" w:rsidRPr="00990570">
        <w:rPr>
          <w:color w:val="000000"/>
          <w:shd w:val="clear" w:color="auto" w:fill="FFFFFF"/>
        </w:rPr>
        <w:t>ранитное</w:t>
      </w:r>
      <w:proofErr w:type="spellEnd"/>
      <w:r w:rsidR="00990570" w:rsidRPr="00990570">
        <w:rPr>
          <w:color w:val="000000"/>
          <w:shd w:val="clear" w:color="auto" w:fill="FFFFFF"/>
        </w:rPr>
        <w:t xml:space="preserve">, </w:t>
      </w:r>
      <w:proofErr w:type="spellStart"/>
      <w:r w:rsidR="00990570" w:rsidRPr="00990570">
        <w:rPr>
          <w:color w:val="000000"/>
          <w:shd w:val="clear" w:color="auto" w:fill="FFFFFF"/>
        </w:rPr>
        <w:t>ул.Хвойная</w:t>
      </w:r>
      <w:proofErr w:type="spellEnd"/>
      <w:r w:rsidR="00990570" w:rsidRPr="00990570">
        <w:rPr>
          <w:color w:val="000000"/>
          <w:shd w:val="clear" w:color="auto" w:fill="FFFFFF"/>
        </w:rPr>
        <w:t xml:space="preserve">, участок №1; </w:t>
      </w:r>
      <w:r w:rsidR="00990570" w:rsidRPr="00990570">
        <w:t xml:space="preserve">площадью 2500 </w:t>
      </w:r>
      <w:proofErr w:type="spellStart"/>
      <w:r w:rsidR="00990570" w:rsidRPr="00990570">
        <w:t>кв.м</w:t>
      </w:r>
      <w:proofErr w:type="spellEnd"/>
      <w:r w:rsidR="00990570" w:rsidRPr="00990570">
        <w:t xml:space="preserve">.; кадастровый номер </w:t>
      </w:r>
      <w:r w:rsidR="00990570" w:rsidRPr="00990570">
        <w:rPr>
          <w:color w:val="000000"/>
        </w:rPr>
        <w:t xml:space="preserve">47:03:0101003:39; </w:t>
      </w:r>
      <w:r w:rsidR="00990570" w:rsidRPr="00990570">
        <w:rPr>
          <w:color w:val="000000"/>
          <w:shd w:val="clear" w:color="auto" w:fill="FFFFFF"/>
        </w:rPr>
        <w:t>катего</w:t>
      </w:r>
      <w:r w:rsidR="00990570" w:rsidRPr="00990570">
        <w:t xml:space="preserve">рия земель – земли населенных пунктов, разрешенное использование – для индивидуального жилищного строительства. </w:t>
      </w:r>
    </w:p>
    <w:p w:rsidR="00330CD1" w:rsidRPr="009C5550" w:rsidRDefault="00330CD1" w:rsidP="00197E02">
      <w:pPr>
        <w:ind w:firstLine="567"/>
        <w:jc w:val="both"/>
      </w:pPr>
      <w:r w:rsidRPr="009C5550">
        <w:t xml:space="preserve">Земельный участок расположен </w:t>
      </w:r>
      <w:r w:rsidR="00A7255C" w:rsidRPr="009C5550">
        <w:t xml:space="preserve">на </w:t>
      </w:r>
      <w:r w:rsidR="00E13E77">
        <w:t xml:space="preserve">берегу </w:t>
      </w:r>
      <w:proofErr w:type="spellStart"/>
      <w:r w:rsidR="00E13E77">
        <w:t>оз</w:t>
      </w:r>
      <w:proofErr w:type="gramStart"/>
      <w:r w:rsidR="00E13E77">
        <w:t>.В</w:t>
      </w:r>
      <w:proofErr w:type="gramEnd"/>
      <w:r w:rsidR="00E13E77">
        <w:t>уокса</w:t>
      </w:r>
      <w:proofErr w:type="spellEnd"/>
      <w:r w:rsidR="00E13E77">
        <w:t xml:space="preserve"> (залив Сенной), </w:t>
      </w:r>
      <w:r w:rsidR="00DF6DEE">
        <w:t>в 45 метрах от уреза воды.</w:t>
      </w:r>
      <w:r w:rsidR="00360A64" w:rsidRPr="009C5550">
        <w:t xml:space="preserve"> </w:t>
      </w:r>
      <w:r w:rsidRPr="009C5550">
        <w:rPr>
          <w:color w:val="000000"/>
          <w:shd w:val="clear" w:color="auto" w:fill="FFFFFF"/>
        </w:rPr>
        <w:t xml:space="preserve">Участок </w:t>
      </w:r>
      <w:r w:rsidRPr="009C5550">
        <w:t>гранич</w:t>
      </w:r>
      <w:r w:rsidR="00126627" w:rsidRPr="009C5550">
        <w:t>ит</w:t>
      </w:r>
      <w:r w:rsidRPr="009C5550">
        <w:t xml:space="preserve"> с </w:t>
      </w:r>
      <w:r w:rsidR="00A7255C" w:rsidRPr="009C5550">
        <w:t>участком жилой застройки</w:t>
      </w:r>
      <w:r w:rsidR="00DF6DEE">
        <w:t xml:space="preserve"> и с землями государственного лесного фонда, что налагает ограничения по застройке участка</w:t>
      </w:r>
      <w:r w:rsidR="005A13AB" w:rsidRPr="009C5550">
        <w:t>.</w:t>
      </w:r>
      <w:r w:rsidR="00360A64" w:rsidRPr="009C5550">
        <w:rPr>
          <w:color w:val="000000"/>
          <w:shd w:val="clear" w:color="auto" w:fill="FFFFFF"/>
        </w:rPr>
        <w:t xml:space="preserve"> </w:t>
      </w:r>
      <w:r w:rsidR="00DF6DEE">
        <w:rPr>
          <w:color w:val="000000"/>
          <w:shd w:val="clear" w:color="auto" w:fill="FFFFFF"/>
        </w:rPr>
        <w:t xml:space="preserve">Подъезд к </w:t>
      </w:r>
      <w:proofErr w:type="gramStart"/>
      <w:r w:rsidR="00DF6DEE">
        <w:rPr>
          <w:color w:val="000000"/>
          <w:shd w:val="clear" w:color="auto" w:fill="FFFFFF"/>
        </w:rPr>
        <w:t>участку</w:t>
      </w:r>
      <w:proofErr w:type="gramEnd"/>
      <w:r w:rsidR="00DF6DEE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</w:t>
      </w:r>
      <w:r w:rsidR="00F4147F"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 w:rsidR="00F4147F">
        <w:rPr>
          <w:color w:val="000000"/>
          <w:shd w:val="clear" w:color="auto" w:fill="FFFFFF"/>
        </w:rPr>
        <w:t xml:space="preserve">прибрежная защитная полоса </w:t>
      </w:r>
      <w:proofErr w:type="spellStart"/>
      <w:r w:rsidR="00F4147F">
        <w:rPr>
          <w:color w:val="000000"/>
          <w:shd w:val="clear" w:color="auto" w:fill="FFFFFF"/>
        </w:rPr>
        <w:t>оз</w:t>
      </w:r>
      <w:proofErr w:type="gramStart"/>
      <w:r w:rsidR="00F4147F">
        <w:rPr>
          <w:color w:val="000000"/>
          <w:shd w:val="clear" w:color="auto" w:fill="FFFFFF"/>
        </w:rPr>
        <w:t>.В</w:t>
      </w:r>
      <w:proofErr w:type="gramEnd"/>
      <w:r w:rsidR="00F4147F">
        <w:rPr>
          <w:color w:val="000000"/>
          <w:shd w:val="clear" w:color="auto" w:fill="FFFFFF"/>
        </w:rPr>
        <w:t>уокса</w:t>
      </w:r>
      <w:proofErr w:type="spellEnd"/>
      <w:r w:rsidR="00F4147F">
        <w:rPr>
          <w:color w:val="000000"/>
          <w:shd w:val="clear" w:color="auto" w:fill="FFFFFF"/>
        </w:rPr>
        <w:t xml:space="preserve"> 84 </w:t>
      </w:r>
      <w:proofErr w:type="spellStart"/>
      <w:r w:rsidR="00F4147F">
        <w:rPr>
          <w:color w:val="000000"/>
          <w:shd w:val="clear" w:color="auto" w:fill="FFFFFF"/>
        </w:rPr>
        <w:t>кв.м</w:t>
      </w:r>
      <w:proofErr w:type="spellEnd"/>
      <w:r w:rsidR="00F4147F">
        <w:rPr>
          <w:color w:val="000000"/>
          <w:shd w:val="clear" w:color="auto" w:fill="FFFFFF"/>
        </w:rPr>
        <w:t xml:space="preserve">., </w:t>
      </w:r>
      <w:proofErr w:type="spellStart"/>
      <w:r w:rsidR="00F4147F" w:rsidRPr="00F4147F">
        <w:rPr>
          <w:color w:val="000000"/>
          <w:shd w:val="clear" w:color="auto" w:fill="FFFFFF"/>
        </w:rPr>
        <w:t>водоохранная</w:t>
      </w:r>
      <w:proofErr w:type="spellEnd"/>
      <w:r w:rsidR="00F4147F" w:rsidRPr="00F4147F">
        <w:rPr>
          <w:color w:val="000000"/>
          <w:shd w:val="clear" w:color="auto" w:fill="FFFFFF"/>
        </w:rPr>
        <w:t xml:space="preserve"> зона </w:t>
      </w:r>
      <w:proofErr w:type="spellStart"/>
      <w:r w:rsidR="00F4147F">
        <w:rPr>
          <w:color w:val="000000"/>
          <w:shd w:val="clear" w:color="auto" w:fill="FFFFFF"/>
        </w:rPr>
        <w:t>оз.Вуокса</w:t>
      </w:r>
      <w:proofErr w:type="spellEnd"/>
      <w:r w:rsidR="00F4147F">
        <w:rPr>
          <w:color w:val="000000"/>
          <w:shd w:val="clear" w:color="auto" w:fill="FFFFFF"/>
        </w:rPr>
        <w:t xml:space="preserve"> 2500 </w:t>
      </w:r>
      <w:proofErr w:type="spellStart"/>
      <w:r w:rsidR="00F4147F">
        <w:rPr>
          <w:color w:val="000000"/>
          <w:shd w:val="clear" w:color="auto" w:fill="FFFFFF"/>
        </w:rPr>
        <w:t>кв.м</w:t>
      </w:r>
      <w:proofErr w:type="spellEnd"/>
      <w:r w:rsidR="00F4147F">
        <w:rPr>
          <w:color w:val="000000"/>
          <w:shd w:val="clear" w:color="auto" w:fill="FFFFFF"/>
        </w:rPr>
        <w:t xml:space="preserve">. </w:t>
      </w:r>
      <w:r w:rsidR="00155DDC" w:rsidRPr="009C5550">
        <w:rPr>
          <w:color w:val="000000"/>
          <w:shd w:val="clear" w:color="auto" w:fill="FFFFFF"/>
        </w:rPr>
        <w:t>Т</w:t>
      </w:r>
      <w:r w:rsidRPr="009C5550">
        <w:t xml:space="preserve">ехнические условия для подключения к </w:t>
      </w:r>
      <w:r w:rsidR="00155DDC" w:rsidRPr="009C5550">
        <w:t>сетям инженерно-технического обеспечения</w:t>
      </w:r>
      <w:r w:rsidRPr="009C5550">
        <w:t>:</w:t>
      </w:r>
    </w:p>
    <w:p w:rsidR="00330CD1" w:rsidRPr="009C5550" w:rsidRDefault="00330CD1" w:rsidP="00155DDC">
      <w:pPr>
        <w:ind w:firstLine="567"/>
        <w:jc w:val="both"/>
      </w:pPr>
      <w:r w:rsidRPr="009C5550">
        <w:t>1.</w:t>
      </w:r>
      <w:r w:rsidR="00F4147F">
        <w:t>Централизованное в</w:t>
      </w:r>
      <w:r w:rsidR="00065BEB" w:rsidRPr="009C5550">
        <w:t>одоснабжени</w:t>
      </w:r>
      <w:r w:rsidR="00F4147F">
        <w:t>е,</w:t>
      </w:r>
      <w:r w:rsidR="00065BEB" w:rsidRPr="009C5550">
        <w:t xml:space="preserve"> водоотведение</w:t>
      </w:r>
      <w:r w:rsidRPr="009C5550">
        <w:t xml:space="preserve"> </w:t>
      </w:r>
      <w:r w:rsidR="00F4147F">
        <w:t>и т</w:t>
      </w:r>
      <w:r w:rsidR="00F4147F" w:rsidRPr="009C5550">
        <w:t xml:space="preserve">еплоснабжение </w:t>
      </w:r>
      <w:r w:rsidRPr="009C5550">
        <w:t xml:space="preserve">от общепоселковых сетей </w:t>
      </w:r>
      <w:r w:rsidR="00F4147F">
        <w:t>отсутствует (письмо ГУП «</w:t>
      </w:r>
      <w:proofErr w:type="spellStart"/>
      <w:r w:rsidR="00F4147F">
        <w:t>Леноблводоканал</w:t>
      </w:r>
      <w:proofErr w:type="spellEnd"/>
      <w:r w:rsidR="00F4147F">
        <w:t>» исх-5367/2023 от 14.02.2023</w:t>
      </w:r>
      <w:r w:rsidR="00256F15">
        <w:t>, ООО «</w:t>
      </w:r>
      <w:proofErr w:type="spellStart"/>
      <w:r w:rsidR="00256F15">
        <w:t>Энерго</w:t>
      </w:r>
      <w:proofErr w:type="spellEnd"/>
      <w:r w:rsidR="00256F15">
        <w:t xml:space="preserve">-Ресурс» </w:t>
      </w:r>
      <w:r w:rsidR="00646954">
        <w:t>исх.7027 от 09.03.2023</w:t>
      </w:r>
      <w:r w:rsidR="00F4147F">
        <w:t>)</w:t>
      </w:r>
      <w:r w:rsidRPr="009C5550">
        <w:t xml:space="preserve">. 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573822" w:rsidP="00573822">
            <w:pPr>
              <w:ind w:firstLine="284"/>
              <w:jc w:val="center"/>
            </w:pPr>
            <w:r>
              <w:t xml:space="preserve">120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="0027418F" w:rsidRPr="0027418F">
        <w:t>Земельный участок, расположенный по адресу:</w:t>
      </w:r>
      <w:r w:rsidR="0027418F" w:rsidRPr="0027418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27418F" w:rsidRPr="0027418F">
        <w:rPr>
          <w:color w:val="000000"/>
          <w:shd w:val="clear" w:color="auto" w:fill="FFFFFF"/>
        </w:rPr>
        <w:t>Приозерский</w:t>
      </w:r>
      <w:proofErr w:type="spellEnd"/>
      <w:r w:rsidR="0027418F" w:rsidRPr="0027418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27418F" w:rsidRPr="0027418F">
        <w:rPr>
          <w:color w:val="000000"/>
          <w:shd w:val="clear" w:color="auto" w:fill="FFFFFF"/>
        </w:rPr>
        <w:t>Севастьяновское</w:t>
      </w:r>
      <w:proofErr w:type="spellEnd"/>
      <w:r w:rsidR="0027418F" w:rsidRPr="0027418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27418F" w:rsidRPr="0027418F">
        <w:rPr>
          <w:color w:val="000000"/>
          <w:shd w:val="clear" w:color="auto" w:fill="FFFFFF"/>
        </w:rPr>
        <w:t>п</w:t>
      </w:r>
      <w:proofErr w:type="gramStart"/>
      <w:r w:rsidR="0027418F" w:rsidRPr="0027418F">
        <w:rPr>
          <w:color w:val="000000"/>
          <w:shd w:val="clear" w:color="auto" w:fill="FFFFFF"/>
        </w:rPr>
        <w:t>.Г</w:t>
      </w:r>
      <w:proofErr w:type="gramEnd"/>
      <w:r w:rsidR="0027418F" w:rsidRPr="0027418F">
        <w:rPr>
          <w:color w:val="000000"/>
          <w:shd w:val="clear" w:color="auto" w:fill="FFFFFF"/>
        </w:rPr>
        <w:t>ранитное</w:t>
      </w:r>
      <w:proofErr w:type="spellEnd"/>
      <w:r w:rsidR="0027418F" w:rsidRPr="0027418F">
        <w:rPr>
          <w:color w:val="000000"/>
          <w:shd w:val="clear" w:color="auto" w:fill="FFFFFF"/>
        </w:rPr>
        <w:t xml:space="preserve">, </w:t>
      </w:r>
      <w:proofErr w:type="spellStart"/>
      <w:r w:rsidR="0027418F" w:rsidRPr="0027418F">
        <w:rPr>
          <w:color w:val="000000"/>
          <w:shd w:val="clear" w:color="auto" w:fill="FFFFFF"/>
        </w:rPr>
        <w:t>ул.Хвойная</w:t>
      </w:r>
      <w:proofErr w:type="spellEnd"/>
      <w:r w:rsidR="0027418F" w:rsidRPr="0027418F">
        <w:rPr>
          <w:color w:val="000000"/>
          <w:shd w:val="clear" w:color="auto" w:fill="FFFFFF"/>
        </w:rPr>
        <w:t>, участок №13</w:t>
      </w:r>
      <w:r w:rsidR="0027418F" w:rsidRPr="0027418F">
        <w:t xml:space="preserve">; площадью 2500 </w:t>
      </w:r>
      <w:proofErr w:type="spellStart"/>
      <w:r w:rsidR="0027418F" w:rsidRPr="0027418F">
        <w:t>кв.м</w:t>
      </w:r>
      <w:proofErr w:type="spellEnd"/>
      <w:r w:rsidR="0027418F" w:rsidRPr="0027418F">
        <w:t xml:space="preserve">, кадастровый номер </w:t>
      </w:r>
      <w:r w:rsidR="0027418F" w:rsidRPr="0027418F">
        <w:rPr>
          <w:color w:val="000000"/>
        </w:rPr>
        <w:t xml:space="preserve">47:03:0101003:43; </w:t>
      </w:r>
      <w:r w:rsidR="0027418F"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27418F" w:rsidRPr="009C5550" w:rsidRDefault="0027418F" w:rsidP="0027418F">
      <w:pPr>
        <w:ind w:firstLine="567"/>
        <w:jc w:val="both"/>
      </w:pPr>
      <w:r w:rsidRPr="009C5550">
        <w:t xml:space="preserve">Земельный участок </w:t>
      </w:r>
      <w:r>
        <w:t>находится на</w:t>
      </w:r>
      <w:r w:rsidRPr="009C5550">
        <w:t xml:space="preserve"> </w:t>
      </w:r>
      <w:r>
        <w:t xml:space="preserve">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(залив Сенной), около 125 метрах от уреза воды.</w:t>
      </w:r>
      <w:r w:rsidRPr="009C5550">
        <w:t xml:space="preserve"> </w:t>
      </w:r>
      <w:r w:rsidRPr="009C5550">
        <w:rPr>
          <w:color w:val="000000"/>
          <w:shd w:val="clear" w:color="auto" w:fill="FFFFFF"/>
        </w:rPr>
        <w:t xml:space="preserve">Участок </w:t>
      </w:r>
      <w:r w:rsidRPr="009C5550">
        <w:t>граничит с участк</w:t>
      </w:r>
      <w:r>
        <w:t xml:space="preserve">ами </w:t>
      </w:r>
      <w:r w:rsidRPr="009C5550">
        <w:t>жилой застройки</w:t>
      </w:r>
      <w:r>
        <w:t xml:space="preserve"> и расположен в непосредственной близости с землями государственного лесного фонда, что налагает ограничения по застройке участка</w:t>
      </w:r>
      <w:r w:rsidRPr="009C5550">
        <w:t>.</w:t>
      </w:r>
      <w:r w:rsidRPr="009C555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Подъезд к </w:t>
      </w:r>
      <w:r w:rsidR="00256F15">
        <w:rPr>
          <w:color w:val="000000"/>
          <w:shd w:val="clear" w:color="auto" w:fill="FFFFFF"/>
        </w:rPr>
        <w:t xml:space="preserve">массиву </w:t>
      </w:r>
      <w:r>
        <w:rPr>
          <w:color w:val="000000"/>
          <w:shd w:val="clear" w:color="auto" w:fill="FFFFFF"/>
        </w:rPr>
        <w:t>участк</w:t>
      </w:r>
      <w:r w:rsidR="00256F15">
        <w:rPr>
          <w:color w:val="000000"/>
          <w:shd w:val="clear" w:color="auto" w:fill="FFFFFF"/>
        </w:rPr>
        <w:t>ов</w:t>
      </w:r>
      <w:r>
        <w:rPr>
          <w:color w:val="000000"/>
          <w:shd w:val="clear" w:color="auto" w:fill="FFFFFF"/>
        </w:rPr>
        <w:t xml:space="preserve"> </w:t>
      </w:r>
      <w:r w:rsidR="00256F15">
        <w:rPr>
          <w:color w:val="000000"/>
          <w:shd w:val="clear" w:color="auto" w:fill="FFFFFF"/>
        </w:rPr>
        <w:t xml:space="preserve">ИЖС </w:t>
      </w:r>
      <w:r>
        <w:rPr>
          <w:color w:val="000000"/>
          <w:shd w:val="clear" w:color="auto" w:fill="FFFFFF"/>
        </w:rPr>
        <w:t>возможно осуществить с северной стороны по существующей грунтовой дороге</w:t>
      </w:r>
      <w:r w:rsidR="00256F15">
        <w:rPr>
          <w:color w:val="000000"/>
          <w:shd w:val="clear" w:color="auto" w:fill="FFFFFF"/>
        </w:rPr>
        <w:t>, далее к участку по проектируемому подъезду</w:t>
      </w:r>
      <w:r>
        <w:rPr>
          <w:color w:val="000000"/>
          <w:shd w:val="clear" w:color="auto" w:fill="FFFFFF"/>
        </w:rPr>
        <w:t xml:space="preserve">. </w:t>
      </w:r>
      <w:r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>
        <w:rPr>
          <w:color w:val="000000"/>
          <w:shd w:val="clear" w:color="auto" w:fill="FFFFFF"/>
        </w:rPr>
        <w:t xml:space="preserve">прибрежная защитная полоса </w:t>
      </w:r>
      <w:proofErr w:type="spellStart"/>
      <w:r>
        <w:rPr>
          <w:color w:val="000000"/>
          <w:shd w:val="clear" w:color="auto" w:fill="FFFFFF"/>
        </w:rPr>
        <w:t>оз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уокса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256F15">
        <w:rPr>
          <w:color w:val="000000"/>
          <w:shd w:val="clear" w:color="auto" w:fill="FFFFFF"/>
        </w:rPr>
        <w:t>1353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 xml:space="preserve">., </w:t>
      </w:r>
      <w:proofErr w:type="spellStart"/>
      <w:r w:rsidRPr="00F4147F">
        <w:rPr>
          <w:color w:val="000000"/>
          <w:shd w:val="clear" w:color="auto" w:fill="FFFFFF"/>
        </w:rPr>
        <w:t>водоохранная</w:t>
      </w:r>
      <w:proofErr w:type="spellEnd"/>
      <w:r w:rsidRPr="00F4147F">
        <w:rPr>
          <w:color w:val="000000"/>
          <w:shd w:val="clear" w:color="auto" w:fill="FFFFFF"/>
        </w:rPr>
        <w:t xml:space="preserve"> зона </w:t>
      </w:r>
      <w:proofErr w:type="spellStart"/>
      <w:r>
        <w:rPr>
          <w:color w:val="000000"/>
          <w:shd w:val="clear" w:color="auto" w:fill="FFFFFF"/>
        </w:rPr>
        <w:t>оз.Вуокса</w:t>
      </w:r>
      <w:proofErr w:type="spellEnd"/>
      <w:r>
        <w:rPr>
          <w:color w:val="000000"/>
          <w:shd w:val="clear" w:color="auto" w:fill="FFFFFF"/>
        </w:rPr>
        <w:t xml:space="preserve"> 2500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9C5550">
        <w:rPr>
          <w:color w:val="000000"/>
          <w:shd w:val="clear" w:color="auto" w:fill="FFFFFF"/>
        </w:rPr>
        <w:t>Т</w:t>
      </w:r>
      <w:r w:rsidRPr="009C5550">
        <w:t>ехнические условия для подключения к сетям инженерно-технического обеспечения:</w:t>
      </w:r>
    </w:p>
    <w:p w:rsidR="005D4746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  <w:r w:rsidRPr="009C5550">
        <w:t>1.</w:t>
      </w:r>
      <w:r>
        <w:t>Централизованное в</w:t>
      </w:r>
      <w:r w:rsidRPr="009C5550">
        <w:t>одоснабжени</w:t>
      </w:r>
      <w:r>
        <w:t>е,</w:t>
      </w:r>
      <w:r w:rsidRPr="009C5550">
        <w:t xml:space="preserve"> водоотведение </w:t>
      </w:r>
      <w:r>
        <w:t>и т</w:t>
      </w:r>
      <w:r w:rsidRPr="009C5550">
        <w:t xml:space="preserve">еплоснабжение от общепоселковых сетей </w:t>
      </w:r>
      <w:r>
        <w:t>отсутствует (письмо ГУП «</w:t>
      </w:r>
      <w:proofErr w:type="spellStart"/>
      <w:r>
        <w:t>Леноблводоканал</w:t>
      </w:r>
      <w:proofErr w:type="spellEnd"/>
      <w:r>
        <w:t>» исх-53</w:t>
      </w:r>
      <w:r w:rsidR="00256F15">
        <w:t>85</w:t>
      </w:r>
      <w:r>
        <w:t>/2023 от 14.02.2023</w:t>
      </w:r>
      <w:r w:rsidR="00646954">
        <w:t xml:space="preserve">, </w:t>
      </w:r>
      <w:r w:rsidR="00646954" w:rsidRPr="00646954">
        <w:t>ООО «</w:t>
      </w:r>
      <w:proofErr w:type="spellStart"/>
      <w:r w:rsidR="00646954" w:rsidRPr="00646954">
        <w:t>Энерго</w:t>
      </w:r>
      <w:proofErr w:type="spellEnd"/>
      <w:r w:rsidR="00646954" w:rsidRPr="00646954">
        <w:t>-Ресурс» исх.7027 от 09.03.2023</w:t>
      </w:r>
      <w:r>
        <w:t>)</w:t>
      </w:r>
      <w:r w:rsidRPr="009C5550">
        <w:t>.</w:t>
      </w:r>
    </w:p>
    <w:p w:rsidR="0027418F" w:rsidRPr="00AB3738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57F1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C394C" w:rsidRDefault="00256F15" w:rsidP="00857F16">
            <w:pPr>
              <w:ind w:firstLine="284"/>
              <w:jc w:val="center"/>
            </w:pPr>
            <w:r>
              <w:rPr>
                <w:color w:val="000000"/>
              </w:rPr>
              <w:t>120</w:t>
            </w:r>
            <w:r w:rsidR="00857F1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256F15" w:rsidP="00256F15">
            <w:pPr>
              <w:jc w:val="center"/>
            </w:pPr>
            <w:r>
              <w:t>3</w:t>
            </w:r>
            <w:r w:rsidR="00857F16">
              <w:t xml:space="preserve"> </w:t>
            </w:r>
            <w:r>
              <w:t>60</w:t>
            </w:r>
            <w:r w:rsidR="00857F1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256F15" w:rsidP="00256F15">
            <w:pPr>
              <w:jc w:val="center"/>
            </w:pPr>
            <w:r>
              <w:t>108</w:t>
            </w:r>
            <w:r w:rsidR="00857F16">
              <w:t xml:space="preserve"> </w:t>
            </w:r>
            <w:r>
              <w:t>0</w:t>
            </w:r>
            <w:r w:rsidR="00857F1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416E6D" w:rsidRDefault="00857F1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Pr="00DE6AB8" w:rsidRDefault="005D4746" w:rsidP="007E7ECD">
      <w:pPr>
        <w:ind w:firstLine="567"/>
        <w:jc w:val="both"/>
        <w:rPr>
          <w:color w:val="000000"/>
        </w:rPr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="00256F15" w:rsidRPr="00256F15">
        <w:t>Земельный участок, расположенный по адресу:</w:t>
      </w:r>
      <w:r w:rsidR="00256F15" w:rsidRPr="00256F15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="00256F15" w:rsidRPr="00256F15">
        <w:rPr>
          <w:color w:val="000000"/>
          <w:shd w:val="clear" w:color="auto" w:fill="FFFFFF"/>
        </w:rPr>
        <w:t>Приозерский</w:t>
      </w:r>
      <w:proofErr w:type="spellEnd"/>
      <w:r w:rsidR="00256F15" w:rsidRPr="00256F15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256F15" w:rsidRPr="00256F15">
        <w:rPr>
          <w:color w:val="000000"/>
          <w:shd w:val="clear" w:color="auto" w:fill="FFFFFF"/>
        </w:rPr>
        <w:t>Севастьяновское</w:t>
      </w:r>
      <w:proofErr w:type="spellEnd"/>
      <w:r w:rsidR="00256F15" w:rsidRPr="00256F15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256F15" w:rsidRPr="00256F15">
        <w:rPr>
          <w:color w:val="000000"/>
          <w:shd w:val="clear" w:color="auto" w:fill="FFFFFF"/>
        </w:rPr>
        <w:t>п</w:t>
      </w:r>
      <w:proofErr w:type="gramStart"/>
      <w:r w:rsidR="00256F15" w:rsidRPr="00256F15">
        <w:rPr>
          <w:color w:val="000000"/>
          <w:shd w:val="clear" w:color="auto" w:fill="FFFFFF"/>
        </w:rPr>
        <w:t>.Г</w:t>
      </w:r>
      <w:proofErr w:type="gramEnd"/>
      <w:r w:rsidR="00256F15" w:rsidRPr="00256F15">
        <w:rPr>
          <w:color w:val="000000"/>
          <w:shd w:val="clear" w:color="auto" w:fill="FFFFFF"/>
        </w:rPr>
        <w:t>ранитное</w:t>
      </w:r>
      <w:proofErr w:type="spellEnd"/>
      <w:r w:rsidR="00256F15" w:rsidRPr="00256F15">
        <w:rPr>
          <w:color w:val="000000"/>
          <w:shd w:val="clear" w:color="auto" w:fill="FFFFFF"/>
        </w:rPr>
        <w:t xml:space="preserve">, </w:t>
      </w:r>
      <w:proofErr w:type="spellStart"/>
      <w:r w:rsidR="00256F15" w:rsidRPr="00256F15">
        <w:rPr>
          <w:color w:val="000000"/>
          <w:shd w:val="clear" w:color="auto" w:fill="FFFFFF"/>
        </w:rPr>
        <w:t>ул.Хвойная</w:t>
      </w:r>
      <w:proofErr w:type="spellEnd"/>
      <w:r w:rsidR="00256F15" w:rsidRPr="00256F15">
        <w:rPr>
          <w:color w:val="000000"/>
          <w:shd w:val="clear" w:color="auto" w:fill="FFFFFF"/>
        </w:rPr>
        <w:t>, участок №11</w:t>
      </w:r>
      <w:r w:rsidR="00256F15" w:rsidRPr="00256F15">
        <w:t xml:space="preserve">; площадью 2500 </w:t>
      </w:r>
      <w:proofErr w:type="spellStart"/>
      <w:r w:rsidR="00256F15" w:rsidRPr="00256F15">
        <w:t>кв.м</w:t>
      </w:r>
      <w:proofErr w:type="spellEnd"/>
      <w:r w:rsidR="00256F15" w:rsidRPr="00256F15">
        <w:t xml:space="preserve">.; кадастровый номер </w:t>
      </w:r>
      <w:r w:rsidR="00256F15" w:rsidRPr="00256F15">
        <w:rPr>
          <w:color w:val="000000"/>
        </w:rPr>
        <w:t xml:space="preserve">47:03:0101003:40; </w:t>
      </w:r>
      <w:r w:rsidR="00256F15"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</w:p>
    <w:p w:rsidR="00646954" w:rsidRDefault="00646954" w:rsidP="00646954">
      <w:pPr>
        <w:ind w:firstLine="567"/>
        <w:jc w:val="both"/>
      </w:pPr>
      <w:r>
        <w:t xml:space="preserve">Земельный участок находится на 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(залив Сенной), около 118 метрах от уреза воды. Участок граничит с участками жилой застройки и расположен в непосредственной близости с землями государственного лесного фонда, что налагает </w:t>
      </w:r>
      <w:r>
        <w:lastRenderedPageBreak/>
        <w:t xml:space="preserve">ограничения по застройке участка. Подъезд к массиву участков ИЖС возможно осуществить с северной стороны по существующей грунтовой дороге, далее к участку по проектируемому подъезду. Земельный участок имеет обременения – зоны с особыми условиями использования: прибрежная защитная полоса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2019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оз.Вуокса</w:t>
      </w:r>
      <w:proofErr w:type="spellEnd"/>
      <w:r>
        <w:t xml:space="preserve"> 2500 </w:t>
      </w:r>
      <w:proofErr w:type="spellStart"/>
      <w:r>
        <w:t>кв.м</w:t>
      </w:r>
      <w:proofErr w:type="spellEnd"/>
      <w:r>
        <w:t>. Технические условия для подключения к сетям инженерно-технического обеспечения:</w:t>
      </w:r>
    </w:p>
    <w:p w:rsidR="00330CD1" w:rsidRDefault="00646954" w:rsidP="00646954">
      <w:pPr>
        <w:ind w:firstLine="567"/>
        <w:jc w:val="both"/>
      </w:pPr>
      <w:r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>
        <w:t>Леноблводоканал</w:t>
      </w:r>
      <w:proofErr w:type="spellEnd"/>
      <w:r>
        <w:t>» исх-5317/2023 от 13.02.2023, ООО «</w:t>
      </w:r>
      <w:proofErr w:type="spellStart"/>
      <w:r>
        <w:t>Энерго</w:t>
      </w:r>
      <w:proofErr w:type="spellEnd"/>
      <w:r>
        <w:t>-Ресурс» исх.7027 от 09.03.2023).</w:t>
      </w:r>
    </w:p>
    <w:p w:rsidR="00646954" w:rsidRPr="005D4746" w:rsidRDefault="00646954" w:rsidP="00646954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F326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C394C" w:rsidRDefault="00F32646" w:rsidP="00646954">
            <w:pPr>
              <w:ind w:firstLine="284"/>
              <w:jc w:val="center"/>
            </w:pPr>
            <w:r>
              <w:rPr>
                <w:color w:val="000000"/>
              </w:rPr>
              <w:t>1</w:t>
            </w:r>
            <w:r w:rsidR="00646954">
              <w:rPr>
                <w:color w:val="000000"/>
              </w:rPr>
              <w:t>20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646954">
            <w:pPr>
              <w:jc w:val="center"/>
            </w:pPr>
            <w:r>
              <w:t xml:space="preserve">3 </w:t>
            </w:r>
            <w:r w:rsidR="00646954">
              <w:t>60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F32646" w:rsidP="00646954">
            <w:pPr>
              <w:jc w:val="center"/>
            </w:pPr>
            <w:r>
              <w:t>10</w:t>
            </w:r>
            <w:r w:rsidR="00646954">
              <w:t>8</w:t>
            </w:r>
            <w:r>
              <w:t xml:space="preserve"> </w:t>
            </w:r>
            <w:r w:rsidR="00646954">
              <w:t>0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E42E3E" w:rsidRDefault="00F32646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700AD6" w:rsidRPr="00700AD6" w:rsidRDefault="00700AD6" w:rsidP="00700AD6">
      <w:pPr>
        <w:ind w:firstLine="567"/>
        <w:jc w:val="both"/>
      </w:pPr>
      <w:r w:rsidRPr="00700AD6">
        <w:rPr>
          <w:sz w:val="22"/>
          <w:szCs w:val="22"/>
        </w:rPr>
        <w:t>ЛОТ №4</w:t>
      </w:r>
      <w:r w:rsidRPr="00700AD6">
        <w:rPr>
          <w:b/>
          <w:sz w:val="22"/>
          <w:szCs w:val="22"/>
        </w:rPr>
        <w:t xml:space="preserve"> </w:t>
      </w:r>
      <w:r w:rsidRPr="00700AD6">
        <w:rPr>
          <w:sz w:val="22"/>
          <w:szCs w:val="22"/>
        </w:rPr>
        <w:t xml:space="preserve">– </w:t>
      </w:r>
      <w:r w:rsidRPr="00700AD6">
        <w:t xml:space="preserve">Земельный участок, расположенный по адресу: Ленинградская область, </w:t>
      </w:r>
      <w:proofErr w:type="spellStart"/>
      <w:r w:rsidRPr="00700AD6">
        <w:t>Приозерский</w:t>
      </w:r>
      <w:proofErr w:type="spellEnd"/>
      <w:r w:rsidRPr="00700AD6">
        <w:t xml:space="preserve"> муниципальный район, </w:t>
      </w:r>
      <w:proofErr w:type="spellStart"/>
      <w:r w:rsidRPr="00700AD6">
        <w:t>Севастьяновское</w:t>
      </w:r>
      <w:proofErr w:type="spellEnd"/>
      <w:r w:rsidRPr="00700AD6">
        <w:t xml:space="preserve"> сельское поселение, </w:t>
      </w:r>
      <w:proofErr w:type="spellStart"/>
      <w:r w:rsidRPr="00700AD6">
        <w:t>п</w:t>
      </w:r>
      <w:proofErr w:type="gramStart"/>
      <w:r w:rsidRPr="00700AD6">
        <w:t>.Г</w:t>
      </w:r>
      <w:proofErr w:type="gramEnd"/>
      <w:r w:rsidRPr="00700AD6">
        <w:t>ранитное</w:t>
      </w:r>
      <w:proofErr w:type="spellEnd"/>
      <w:r w:rsidRPr="00700AD6">
        <w:t xml:space="preserve">, </w:t>
      </w:r>
      <w:proofErr w:type="spellStart"/>
      <w:r w:rsidRPr="00700AD6">
        <w:t>ул.Хвойная</w:t>
      </w:r>
      <w:proofErr w:type="spellEnd"/>
      <w:r w:rsidRPr="00700AD6">
        <w:t xml:space="preserve">, участок №9; площадью 2500 </w:t>
      </w:r>
      <w:proofErr w:type="spellStart"/>
      <w:r w:rsidRPr="00700AD6">
        <w:t>кв.м</w:t>
      </w:r>
      <w:proofErr w:type="spellEnd"/>
      <w:r w:rsidRPr="00700AD6">
        <w:t>, кадастровый номер 47:03:0101003:42; категория земель – земли населенных пунктов, разрешенное использование – для индивидуального жилищного строительства.</w:t>
      </w:r>
    </w:p>
    <w:p w:rsidR="00700AD6" w:rsidRPr="00700AD6" w:rsidRDefault="00700AD6" w:rsidP="00700AD6">
      <w:pPr>
        <w:ind w:firstLine="567"/>
        <w:jc w:val="both"/>
      </w:pPr>
      <w:r w:rsidRPr="00700AD6">
        <w:t xml:space="preserve">Земельный участок расположен на берегу </w:t>
      </w:r>
      <w:proofErr w:type="spellStart"/>
      <w:r w:rsidRPr="00700AD6">
        <w:t>оз</w:t>
      </w:r>
      <w:proofErr w:type="gramStart"/>
      <w:r w:rsidRPr="00700AD6">
        <w:t>.В</w:t>
      </w:r>
      <w:proofErr w:type="gramEnd"/>
      <w:r w:rsidRPr="00700AD6">
        <w:t>уокса</w:t>
      </w:r>
      <w:proofErr w:type="spellEnd"/>
      <w:r w:rsidRPr="00700AD6">
        <w:t xml:space="preserve"> (залив Сенной), в 70 метрах от уреза воды. </w:t>
      </w:r>
      <w:r w:rsidRPr="00700AD6">
        <w:rPr>
          <w:color w:val="000000"/>
          <w:shd w:val="clear" w:color="auto" w:fill="FFFFFF"/>
        </w:rPr>
        <w:t xml:space="preserve">Участок </w:t>
      </w:r>
      <w:r w:rsidRPr="00700AD6">
        <w:t>граничит с участками жилой застройки и с землями государственного лесного фонда, что налагает ограничения по застройке участка.</w:t>
      </w:r>
      <w:r w:rsidRPr="00700AD6">
        <w:rPr>
          <w:color w:val="000000"/>
          <w:shd w:val="clear" w:color="auto" w:fill="FFFFFF"/>
        </w:rPr>
        <w:t xml:space="preserve"> Подъезд к </w:t>
      </w:r>
      <w:proofErr w:type="gramStart"/>
      <w:r w:rsidRPr="00700AD6">
        <w:rPr>
          <w:color w:val="000000"/>
          <w:shd w:val="clear" w:color="auto" w:fill="FFFFFF"/>
        </w:rPr>
        <w:t>участку</w:t>
      </w:r>
      <w:proofErr w:type="gramEnd"/>
      <w:r w:rsidRPr="00700AD6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Земельный участок имеет обременения – зоны с особыми условиями использования: прибрежная защитная полоса </w:t>
      </w:r>
      <w:proofErr w:type="spellStart"/>
      <w:r w:rsidRPr="00700AD6">
        <w:rPr>
          <w:color w:val="000000"/>
          <w:shd w:val="clear" w:color="auto" w:fill="FFFFFF"/>
        </w:rPr>
        <w:t>оз</w:t>
      </w:r>
      <w:proofErr w:type="gramStart"/>
      <w:r w:rsidRPr="00700AD6">
        <w:rPr>
          <w:color w:val="000000"/>
          <w:shd w:val="clear" w:color="auto" w:fill="FFFFFF"/>
        </w:rPr>
        <w:t>.В</w:t>
      </w:r>
      <w:proofErr w:type="gramEnd"/>
      <w:r w:rsidRPr="00700AD6">
        <w:rPr>
          <w:color w:val="000000"/>
          <w:shd w:val="clear" w:color="auto" w:fill="FFFFFF"/>
        </w:rPr>
        <w:t>уокса</w:t>
      </w:r>
      <w:proofErr w:type="spellEnd"/>
      <w:r w:rsidRPr="00700AD6">
        <w:rPr>
          <w:color w:val="000000"/>
          <w:shd w:val="clear" w:color="auto" w:fill="FFFFFF"/>
        </w:rPr>
        <w:t xml:space="preserve"> 2500 </w:t>
      </w:r>
      <w:proofErr w:type="spellStart"/>
      <w:r w:rsidRPr="00700AD6">
        <w:rPr>
          <w:color w:val="000000"/>
          <w:shd w:val="clear" w:color="auto" w:fill="FFFFFF"/>
        </w:rPr>
        <w:t>кв.м</w:t>
      </w:r>
      <w:proofErr w:type="spellEnd"/>
      <w:r w:rsidRPr="00700AD6">
        <w:rPr>
          <w:color w:val="000000"/>
          <w:shd w:val="clear" w:color="auto" w:fill="FFFFFF"/>
        </w:rPr>
        <w:t xml:space="preserve">., </w:t>
      </w:r>
      <w:proofErr w:type="spellStart"/>
      <w:r w:rsidRPr="00700AD6">
        <w:rPr>
          <w:color w:val="000000"/>
          <w:shd w:val="clear" w:color="auto" w:fill="FFFFFF"/>
        </w:rPr>
        <w:t>водоохранная</w:t>
      </w:r>
      <w:proofErr w:type="spellEnd"/>
      <w:r w:rsidRPr="00700AD6">
        <w:rPr>
          <w:color w:val="000000"/>
          <w:shd w:val="clear" w:color="auto" w:fill="FFFFFF"/>
        </w:rPr>
        <w:t xml:space="preserve"> зона </w:t>
      </w:r>
      <w:proofErr w:type="spellStart"/>
      <w:r w:rsidRPr="00700AD6">
        <w:rPr>
          <w:color w:val="000000"/>
          <w:shd w:val="clear" w:color="auto" w:fill="FFFFFF"/>
        </w:rPr>
        <w:t>оз.Вуокса</w:t>
      </w:r>
      <w:proofErr w:type="spellEnd"/>
      <w:r w:rsidRPr="00700AD6">
        <w:rPr>
          <w:color w:val="000000"/>
          <w:shd w:val="clear" w:color="auto" w:fill="FFFFFF"/>
        </w:rPr>
        <w:t xml:space="preserve"> 2500 </w:t>
      </w:r>
      <w:proofErr w:type="spellStart"/>
      <w:r w:rsidRPr="00700AD6">
        <w:rPr>
          <w:color w:val="000000"/>
          <w:shd w:val="clear" w:color="auto" w:fill="FFFFFF"/>
        </w:rPr>
        <w:t>кв.м</w:t>
      </w:r>
      <w:proofErr w:type="spellEnd"/>
      <w:r w:rsidRPr="00700AD6">
        <w:rPr>
          <w:color w:val="000000"/>
          <w:shd w:val="clear" w:color="auto" w:fill="FFFFFF"/>
        </w:rPr>
        <w:t>. Т</w:t>
      </w:r>
      <w:r w:rsidRPr="00700AD6">
        <w:t>ехнические условия для подключения к сетям инженерно-технического обеспечения:</w:t>
      </w:r>
    </w:p>
    <w:p w:rsidR="00700AD6" w:rsidRPr="00700AD6" w:rsidRDefault="00700AD6" w:rsidP="00700AD6">
      <w:pPr>
        <w:ind w:firstLine="567"/>
        <w:jc w:val="both"/>
      </w:pPr>
      <w:r w:rsidRPr="00700AD6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700AD6">
        <w:t>Леноблводоканал</w:t>
      </w:r>
      <w:proofErr w:type="spellEnd"/>
      <w:r w:rsidRPr="00700AD6">
        <w:t>» исх-5384/2023 от 14.02.2023, ООО «</w:t>
      </w:r>
      <w:proofErr w:type="spellStart"/>
      <w:r w:rsidRPr="00700AD6">
        <w:t>Энерго</w:t>
      </w:r>
      <w:proofErr w:type="spellEnd"/>
      <w:r w:rsidRPr="00700AD6">
        <w:t xml:space="preserve">-Ресурс» исх.7027 от 09.03.2023). </w:t>
      </w:r>
    </w:p>
    <w:p w:rsidR="00700AD6" w:rsidRPr="00700AD6" w:rsidRDefault="00700AD6" w:rsidP="00700AD6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00AD6" w:rsidRPr="00700AD6" w:rsidTr="004F4A2F">
        <w:tc>
          <w:tcPr>
            <w:tcW w:w="3828" w:type="dxa"/>
            <w:shd w:val="clear" w:color="auto" w:fill="auto"/>
          </w:tcPr>
          <w:p w:rsidR="00700AD6" w:rsidRPr="00700AD6" w:rsidRDefault="00700AD6" w:rsidP="00700AD6">
            <w:pPr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00AD6" w:rsidRPr="00700AD6" w:rsidRDefault="00700AD6" w:rsidP="00700AD6">
            <w:pPr>
              <w:ind w:firstLine="3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Размер задатка</w:t>
            </w:r>
          </w:p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Срок договора</w:t>
            </w:r>
          </w:p>
        </w:tc>
      </w:tr>
      <w:tr w:rsidR="00700AD6" w:rsidRPr="00700AD6" w:rsidTr="004F4A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20 лет</w:t>
            </w:r>
          </w:p>
        </w:tc>
      </w:tr>
    </w:tbl>
    <w:p w:rsidR="00700AD6" w:rsidRPr="00700AD6" w:rsidRDefault="00700AD6" w:rsidP="00700AD6">
      <w:pPr>
        <w:ind w:firstLine="284"/>
        <w:jc w:val="both"/>
        <w:rPr>
          <w:sz w:val="22"/>
          <w:szCs w:val="22"/>
        </w:rPr>
      </w:pPr>
    </w:p>
    <w:p w:rsidR="00700AD6" w:rsidRPr="00700AD6" w:rsidRDefault="00700AD6" w:rsidP="00700AD6">
      <w:pPr>
        <w:ind w:firstLine="567"/>
        <w:jc w:val="both"/>
        <w:rPr>
          <w:sz w:val="22"/>
          <w:szCs w:val="22"/>
        </w:rPr>
      </w:pPr>
      <w:r w:rsidRPr="00700AD6">
        <w:rPr>
          <w:sz w:val="22"/>
          <w:szCs w:val="22"/>
        </w:rPr>
        <w:t>ЛОТ №5</w:t>
      </w:r>
      <w:r w:rsidRPr="00700AD6">
        <w:rPr>
          <w:b/>
          <w:sz w:val="22"/>
          <w:szCs w:val="22"/>
        </w:rPr>
        <w:t xml:space="preserve"> - </w:t>
      </w:r>
      <w:r w:rsidRPr="00700AD6">
        <w:t>Земельный участок, расположенный по адресу:</w:t>
      </w:r>
      <w:r w:rsidRPr="00700AD6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700AD6">
        <w:rPr>
          <w:color w:val="000000"/>
          <w:shd w:val="clear" w:color="auto" w:fill="FFFFFF"/>
        </w:rPr>
        <w:t>Приозерский</w:t>
      </w:r>
      <w:proofErr w:type="spellEnd"/>
      <w:r w:rsidRPr="00700AD6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700AD6">
        <w:rPr>
          <w:color w:val="000000"/>
          <w:shd w:val="clear" w:color="auto" w:fill="FFFFFF"/>
        </w:rPr>
        <w:t>Севастьяновское</w:t>
      </w:r>
      <w:proofErr w:type="spellEnd"/>
      <w:r w:rsidRPr="00700AD6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700AD6">
        <w:rPr>
          <w:color w:val="000000"/>
          <w:shd w:val="clear" w:color="auto" w:fill="FFFFFF"/>
        </w:rPr>
        <w:t>п</w:t>
      </w:r>
      <w:proofErr w:type="gramStart"/>
      <w:r w:rsidRPr="00700AD6">
        <w:rPr>
          <w:color w:val="000000"/>
          <w:shd w:val="clear" w:color="auto" w:fill="FFFFFF"/>
        </w:rPr>
        <w:t>.Г</w:t>
      </w:r>
      <w:proofErr w:type="gramEnd"/>
      <w:r w:rsidRPr="00700AD6">
        <w:rPr>
          <w:color w:val="000000"/>
          <w:shd w:val="clear" w:color="auto" w:fill="FFFFFF"/>
        </w:rPr>
        <w:t>ранитное</w:t>
      </w:r>
      <w:proofErr w:type="spellEnd"/>
      <w:r w:rsidRPr="00700AD6">
        <w:rPr>
          <w:color w:val="000000"/>
          <w:shd w:val="clear" w:color="auto" w:fill="FFFFFF"/>
        </w:rPr>
        <w:t xml:space="preserve">, </w:t>
      </w:r>
      <w:proofErr w:type="spellStart"/>
      <w:r w:rsidRPr="00700AD6">
        <w:rPr>
          <w:color w:val="000000"/>
          <w:shd w:val="clear" w:color="auto" w:fill="FFFFFF"/>
        </w:rPr>
        <w:t>ул.Хвойная</w:t>
      </w:r>
      <w:proofErr w:type="spellEnd"/>
      <w:r w:rsidRPr="00700AD6">
        <w:rPr>
          <w:color w:val="000000"/>
          <w:shd w:val="clear" w:color="auto" w:fill="FFFFFF"/>
        </w:rPr>
        <w:t>, участок №7</w:t>
      </w:r>
      <w:r w:rsidRPr="00700AD6">
        <w:t xml:space="preserve">; площадью 2500 </w:t>
      </w:r>
      <w:proofErr w:type="spellStart"/>
      <w:r w:rsidRPr="00700AD6">
        <w:t>кв.м</w:t>
      </w:r>
      <w:proofErr w:type="spellEnd"/>
      <w:r w:rsidRPr="00700AD6">
        <w:t xml:space="preserve">, кадастровый номер </w:t>
      </w:r>
      <w:r w:rsidRPr="00700AD6">
        <w:rPr>
          <w:color w:val="000000"/>
        </w:rPr>
        <w:t xml:space="preserve">47:03:0101003:41; </w:t>
      </w:r>
      <w:r w:rsidRPr="00700AD6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700AD6" w:rsidRPr="00700AD6" w:rsidRDefault="00700AD6" w:rsidP="00700AD6">
      <w:pPr>
        <w:ind w:firstLine="567"/>
        <w:jc w:val="both"/>
      </w:pPr>
      <w:r w:rsidRPr="00700AD6">
        <w:t xml:space="preserve">Земельный участок находится на берегу </w:t>
      </w:r>
      <w:proofErr w:type="spellStart"/>
      <w:r w:rsidRPr="00700AD6">
        <w:t>оз</w:t>
      </w:r>
      <w:proofErr w:type="gramStart"/>
      <w:r w:rsidRPr="00700AD6">
        <w:t>.В</w:t>
      </w:r>
      <w:proofErr w:type="gramEnd"/>
      <w:r w:rsidRPr="00700AD6">
        <w:t>уокса</w:t>
      </w:r>
      <w:proofErr w:type="spellEnd"/>
      <w:r w:rsidRPr="00700AD6">
        <w:t xml:space="preserve"> (залив Сенной), около 88 метрах от уреза воды. </w:t>
      </w:r>
      <w:r w:rsidRPr="00700AD6">
        <w:rPr>
          <w:color w:val="000000"/>
          <w:shd w:val="clear" w:color="auto" w:fill="FFFFFF"/>
        </w:rPr>
        <w:t xml:space="preserve">Участок </w:t>
      </w:r>
      <w:r w:rsidRPr="00700AD6">
        <w:t>граничит с участками жилой застройки и расположен в непосредственной близости с землями государственного лесного фонда, что налагает ограничения по застройке участка.</w:t>
      </w:r>
      <w:r w:rsidRPr="00700AD6">
        <w:rPr>
          <w:color w:val="000000"/>
          <w:shd w:val="clear" w:color="auto" w:fill="FFFFFF"/>
        </w:rPr>
        <w:t xml:space="preserve"> Подъезд к </w:t>
      </w:r>
      <w:proofErr w:type="gramStart"/>
      <w:r w:rsidRPr="00700AD6">
        <w:rPr>
          <w:color w:val="000000"/>
          <w:shd w:val="clear" w:color="auto" w:fill="FFFFFF"/>
        </w:rPr>
        <w:t>участку</w:t>
      </w:r>
      <w:proofErr w:type="gramEnd"/>
      <w:r w:rsidRPr="00700AD6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Земельный участок имеет обременения – зоны с особыми условиями использования: прибрежная защитная полоса </w:t>
      </w:r>
      <w:proofErr w:type="spellStart"/>
      <w:r w:rsidRPr="00700AD6">
        <w:rPr>
          <w:color w:val="000000"/>
          <w:shd w:val="clear" w:color="auto" w:fill="FFFFFF"/>
        </w:rPr>
        <w:t>оз</w:t>
      </w:r>
      <w:proofErr w:type="gramStart"/>
      <w:r w:rsidRPr="00700AD6">
        <w:rPr>
          <w:color w:val="000000"/>
          <w:shd w:val="clear" w:color="auto" w:fill="FFFFFF"/>
        </w:rPr>
        <w:t>.В</w:t>
      </w:r>
      <w:proofErr w:type="gramEnd"/>
      <w:r w:rsidRPr="00700AD6">
        <w:rPr>
          <w:color w:val="000000"/>
          <w:shd w:val="clear" w:color="auto" w:fill="FFFFFF"/>
        </w:rPr>
        <w:t>уокса</w:t>
      </w:r>
      <w:proofErr w:type="spellEnd"/>
      <w:r w:rsidRPr="00700AD6">
        <w:rPr>
          <w:color w:val="000000"/>
          <w:shd w:val="clear" w:color="auto" w:fill="FFFFFF"/>
        </w:rPr>
        <w:t xml:space="preserve"> 2500 </w:t>
      </w:r>
      <w:proofErr w:type="spellStart"/>
      <w:r w:rsidRPr="00700AD6">
        <w:rPr>
          <w:color w:val="000000"/>
          <w:shd w:val="clear" w:color="auto" w:fill="FFFFFF"/>
        </w:rPr>
        <w:t>кв.м</w:t>
      </w:r>
      <w:proofErr w:type="spellEnd"/>
      <w:r w:rsidRPr="00700AD6">
        <w:rPr>
          <w:color w:val="000000"/>
          <w:shd w:val="clear" w:color="auto" w:fill="FFFFFF"/>
        </w:rPr>
        <w:t xml:space="preserve">., </w:t>
      </w:r>
      <w:proofErr w:type="spellStart"/>
      <w:r w:rsidRPr="00700AD6">
        <w:rPr>
          <w:color w:val="000000"/>
          <w:shd w:val="clear" w:color="auto" w:fill="FFFFFF"/>
        </w:rPr>
        <w:t>водоохранная</w:t>
      </w:r>
      <w:proofErr w:type="spellEnd"/>
      <w:r w:rsidRPr="00700AD6">
        <w:rPr>
          <w:color w:val="000000"/>
          <w:shd w:val="clear" w:color="auto" w:fill="FFFFFF"/>
        </w:rPr>
        <w:t xml:space="preserve"> зона </w:t>
      </w:r>
      <w:proofErr w:type="spellStart"/>
      <w:r w:rsidRPr="00700AD6">
        <w:rPr>
          <w:color w:val="000000"/>
          <w:shd w:val="clear" w:color="auto" w:fill="FFFFFF"/>
        </w:rPr>
        <w:t>оз.Вуокса</w:t>
      </w:r>
      <w:proofErr w:type="spellEnd"/>
      <w:r w:rsidRPr="00700AD6">
        <w:rPr>
          <w:color w:val="000000"/>
          <w:shd w:val="clear" w:color="auto" w:fill="FFFFFF"/>
        </w:rPr>
        <w:t xml:space="preserve"> 2500 </w:t>
      </w:r>
      <w:proofErr w:type="spellStart"/>
      <w:r w:rsidRPr="00700AD6">
        <w:rPr>
          <w:color w:val="000000"/>
          <w:shd w:val="clear" w:color="auto" w:fill="FFFFFF"/>
        </w:rPr>
        <w:t>кв.м</w:t>
      </w:r>
      <w:proofErr w:type="spellEnd"/>
      <w:r w:rsidRPr="00700AD6">
        <w:rPr>
          <w:color w:val="000000"/>
          <w:shd w:val="clear" w:color="auto" w:fill="FFFFFF"/>
        </w:rPr>
        <w:t>. Т</w:t>
      </w:r>
      <w:r w:rsidRPr="00700AD6">
        <w:t>ехнические условия для подключения к сетям инженерно-технического обеспечения:</w:t>
      </w:r>
    </w:p>
    <w:p w:rsidR="00700AD6" w:rsidRPr="00700AD6" w:rsidRDefault="00700AD6" w:rsidP="00700AD6">
      <w:pPr>
        <w:widowControl w:val="0"/>
        <w:autoSpaceDE w:val="0"/>
        <w:autoSpaceDN w:val="0"/>
        <w:adjustRightInd w:val="0"/>
        <w:ind w:firstLine="540"/>
        <w:jc w:val="both"/>
      </w:pPr>
      <w:r w:rsidRPr="00700AD6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700AD6">
        <w:t>Леноблводоканал</w:t>
      </w:r>
      <w:proofErr w:type="spellEnd"/>
      <w:r w:rsidRPr="00700AD6">
        <w:t>» исх-5375/2023 от 16.02.2023, ООО «</w:t>
      </w:r>
      <w:proofErr w:type="spellStart"/>
      <w:r w:rsidRPr="00700AD6">
        <w:t>Энерго</w:t>
      </w:r>
      <w:proofErr w:type="spellEnd"/>
      <w:r w:rsidRPr="00700AD6">
        <w:t>-Ресурс» исх.7027 от 09.03.2023).</w:t>
      </w:r>
    </w:p>
    <w:p w:rsidR="00700AD6" w:rsidRPr="00700AD6" w:rsidRDefault="00700AD6" w:rsidP="00700AD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00AD6" w:rsidRPr="00700AD6" w:rsidTr="004F4A2F">
        <w:tc>
          <w:tcPr>
            <w:tcW w:w="3828" w:type="dxa"/>
            <w:shd w:val="clear" w:color="auto" w:fill="auto"/>
          </w:tcPr>
          <w:p w:rsidR="00700AD6" w:rsidRPr="00700AD6" w:rsidRDefault="00700AD6" w:rsidP="00700AD6">
            <w:pPr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00AD6" w:rsidRPr="00700AD6" w:rsidRDefault="00700AD6" w:rsidP="00700AD6">
            <w:pPr>
              <w:ind w:firstLine="3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Размер задатка</w:t>
            </w:r>
          </w:p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Срок договора</w:t>
            </w:r>
          </w:p>
        </w:tc>
      </w:tr>
      <w:tr w:rsidR="00700AD6" w:rsidRPr="00700AD6" w:rsidTr="004F4A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rPr>
                <w:color w:val="000000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highlight w:val="yellow"/>
              </w:rPr>
            </w:pPr>
            <w:r w:rsidRPr="00700AD6">
              <w:t>20 лет</w:t>
            </w:r>
          </w:p>
        </w:tc>
      </w:tr>
    </w:tbl>
    <w:p w:rsidR="00700AD6" w:rsidRPr="00700AD6" w:rsidRDefault="00700AD6" w:rsidP="00700AD6">
      <w:pPr>
        <w:ind w:firstLine="284"/>
        <w:jc w:val="both"/>
        <w:rPr>
          <w:sz w:val="22"/>
          <w:szCs w:val="22"/>
        </w:rPr>
      </w:pPr>
    </w:p>
    <w:p w:rsidR="00700AD6" w:rsidRDefault="00700AD6" w:rsidP="00197E02">
      <w:pPr>
        <w:ind w:firstLine="284"/>
        <w:jc w:val="both"/>
        <w:rPr>
          <w:sz w:val="22"/>
          <w:szCs w:val="22"/>
        </w:rPr>
      </w:pPr>
    </w:p>
    <w:p w:rsidR="00700AD6" w:rsidRPr="00700AD6" w:rsidRDefault="00700AD6" w:rsidP="00700AD6">
      <w:pPr>
        <w:ind w:firstLine="567"/>
        <w:jc w:val="both"/>
      </w:pPr>
      <w:r w:rsidRPr="00700AD6">
        <w:lastRenderedPageBreak/>
        <w:t>ЛОТ №6</w:t>
      </w:r>
      <w:r w:rsidRPr="00700AD6">
        <w:rPr>
          <w:b/>
        </w:rPr>
        <w:t xml:space="preserve"> -</w:t>
      </w:r>
      <w:r w:rsidRPr="00700AD6">
        <w:t xml:space="preserve"> Земельный участок, расположенный по адресу:</w:t>
      </w:r>
      <w:r w:rsidRPr="00700AD6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700AD6">
        <w:rPr>
          <w:color w:val="000000"/>
          <w:shd w:val="clear" w:color="auto" w:fill="FFFFFF"/>
        </w:rPr>
        <w:t>Приозерский</w:t>
      </w:r>
      <w:proofErr w:type="spellEnd"/>
      <w:r w:rsidRPr="00700AD6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700AD6">
        <w:rPr>
          <w:color w:val="000000"/>
          <w:shd w:val="clear" w:color="auto" w:fill="FFFFFF"/>
        </w:rPr>
        <w:t>Севастьяновское</w:t>
      </w:r>
      <w:proofErr w:type="spellEnd"/>
      <w:r w:rsidRPr="00700AD6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700AD6">
        <w:rPr>
          <w:color w:val="000000"/>
          <w:shd w:val="clear" w:color="auto" w:fill="FFFFFF"/>
        </w:rPr>
        <w:t>п</w:t>
      </w:r>
      <w:proofErr w:type="gramStart"/>
      <w:r w:rsidRPr="00700AD6">
        <w:rPr>
          <w:color w:val="000000"/>
          <w:shd w:val="clear" w:color="auto" w:fill="FFFFFF"/>
        </w:rPr>
        <w:t>.Г</w:t>
      </w:r>
      <w:proofErr w:type="gramEnd"/>
      <w:r w:rsidRPr="00700AD6">
        <w:rPr>
          <w:color w:val="000000"/>
          <w:shd w:val="clear" w:color="auto" w:fill="FFFFFF"/>
        </w:rPr>
        <w:t>ранитное</w:t>
      </w:r>
      <w:proofErr w:type="spellEnd"/>
      <w:r w:rsidRPr="00700AD6">
        <w:t xml:space="preserve">; площадью 2420 </w:t>
      </w:r>
      <w:proofErr w:type="spellStart"/>
      <w:r w:rsidRPr="00700AD6">
        <w:t>кв.м</w:t>
      </w:r>
      <w:proofErr w:type="spellEnd"/>
      <w:r w:rsidRPr="00700AD6">
        <w:t xml:space="preserve">, кадастровый номер </w:t>
      </w:r>
      <w:r w:rsidRPr="00700AD6">
        <w:rPr>
          <w:color w:val="000000"/>
        </w:rPr>
        <w:t xml:space="preserve">47:03:0110001:361; </w:t>
      </w:r>
      <w:r w:rsidRPr="00700AD6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700AD6" w:rsidRPr="00700AD6" w:rsidRDefault="00700AD6" w:rsidP="00700AD6">
      <w:pPr>
        <w:ind w:firstLine="567"/>
        <w:jc w:val="both"/>
      </w:pPr>
      <w:r w:rsidRPr="00700AD6">
        <w:t xml:space="preserve">Земельный участок находится на берегу </w:t>
      </w:r>
      <w:proofErr w:type="spellStart"/>
      <w:r w:rsidRPr="00700AD6">
        <w:t>оз</w:t>
      </w:r>
      <w:proofErr w:type="gramStart"/>
      <w:r w:rsidRPr="00700AD6">
        <w:t>.В</w:t>
      </w:r>
      <w:proofErr w:type="gramEnd"/>
      <w:r w:rsidRPr="00700AD6">
        <w:t>уокса</w:t>
      </w:r>
      <w:proofErr w:type="spellEnd"/>
      <w:r w:rsidRPr="00700AD6">
        <w:t xml:space="preserve"> (пролив Рыбацкий), в 40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зона подтопления в отношении территории, прилегающей к зоне затопления, повышение уровня грунтовых вод которой обуславливается подпором вод уровнями высоких вод реки </w:t>
      </w:r>
      <w:proofErr w:type="spellStart"/>
      <w:r w:rsidRPr="00700AD6">
        <w:t>Вуркса</w:t>
      </w:r>
      <w:proofErr w:type="spellEnd"/>
      <w:r w:rsidRPr="00700AD6">
        <w:t xml:space="preserve"> (Северный рукав) в </w:t>
      </w:r>
      <w:proofErr w:type="spellStart"/>
      <w:r w:rsidRPr="00700AD6">
        <w:t>п</w:t>
      </w:r>
      <w:proofErr w:type="gramStart"/>
      <w:r w:rsidRPr="00700AD6">
        <w:t>.Г</w:t>
      </w:r>
      <w:proofErr w:type="gramEnd"/>
      <w:r w:rsidRPr="00700AD6">
        <w:t>ранитное</w:t>
      </w:r>
      <w:proofErr w:type="spellEnd"/>
      <w:r w:rsidRPr="00700AD6">
        <w:t xml:space="preserve"> </w:t>
      </w:r>
      <w:proofErr w:type="spellStart"/>
      <w:r w:rsidRPr="00700AD6">
        <w:t>Приозерского</w:t>
      </w:r>
      <w:proofErr w:type="spellEnd"/>
      <w:r w:rsidRPr="00700AD6">
        <w:t xml:space="preserve"> района Ленинградской области 76 </w:t>
      </w:r>
      <w:proofErr w:type="spellStart"/>
      <w:r w:rsidRPr="00700AD6">
        <w:t>кв.м</w:t>
      </w:r>
      <w:proofErr w:type="spellEnd"/>
      <w:r w:rsidRPr="00700AD6">
        <w:t xml:space="preserve">., прибрежная защитная полоса </w:t>
      </w:r>
      <w:proofErr w:type="spellStart"/>
      <w:r w:rsidRPr="00700AD6">
        <w:t>оз.Вуокса</w:t>
      </w:r>
      <w:proofErr w:type="spellEnd"/>
      <w:r w:rsidRPr="00700AD6">
        <w:t xml:space="preserve"> 193 </w:t>
      </w:r>
      <w:proofErr w:type="spellStart"/>
      <w:r w:rsidRPr="00700AD6">
        <w:t>кв.м</w:t>
      </w:r>
      <w:proofErr w:type="spellEnd"/>
      <w:r w:rsidRPr="00700AD6">
        <w:t xml:space="preserve">., </w:t>
      </w:r>
      <w:proofErr w:type="spellStart"/>
      <w:r w:rsidRPr="00700AD6">
        <w:t>водоохранная</w:t>
      </w:r>
      <w:proofErr w:type="spellEnd"/>
      <w:r w:rsidRPr="00700AD6">
        <w:t xml:space="preserve"> зона </w:t>
      </w:r>
      <w:proofErr w:type="spellStart"/>
      <w:r w:rsidRPr="00700AD6">
        <w:t>оз.Вуокса</w:t>
      </w:r>
      <w:proofErr w:type="spellEnd"/>
      <w:r w:rsidRPr="00700AD6">
        <w:t xml:space="preserve"> 2420 </w:t>
      </w:r>
      <w:proofErr w:type="spellStart"/>
      <w:r w:rsidRPr="00700AD6">
        <w:t>кв.м</w:t>
      </w:r>
      <w:proofErr w:type="spellEnd"/>
      <w:r w:rsidRPr="00700AD6">
        <w:t>. Технические условия для подключения к сетям инженерно-технического обеспечения:</w:t>
      </w:r>
    </w:p>
    <w:p w:rsidR="00700AD6" w:rsidRPr="00700AD6" w:rsidRDefault="00700AD6" w:rsidP="00700AD6">
      <w:pPr>
        <w:ind w:firstLine="567"/>
        <w:jc w:val="both"/>
      </w:pPr>
      <w:r w:rsidRPr="00700AD6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700AD6">
        <w:t>Леноблводоканал</w:t>
      </w:r>
      <w:proofErr w:type="spellEnd"/>
      <w:r w:rsidRPr="00700AD6">
        <w:t>» исх-7555/2023 от 02.03.2023).</w:t>
      </w:r>
    </w:p>
    <w:p w:rsidR="00700AD6" w:rsidRPr="00700AD6" w:rsidRDefault="00700AD6" w:rsidP="00700AD6">
      <w:pPr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00AD6" w:rsidRPr="00700AD6" w:rsidTr="004F4A2F">
        <w:tc>
          <w:tcPr>
            <w:tcW w:w="3828" w:type="dxa"/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00AD6" w:rsidRPr="00700AD6" w:rsidRDefault="00700AD6" w:rsidP="00700AD6">
            <w:pPr>
              <w:ind w:firstLine="34"/>
              <w:jc w:val="center"/>
            </w:pPr>
            <w:r w:rsidRPr="00700AD6">
              <w:t>Размер задатка</w:t>
            </w:r>
          </w:p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(руб.)</w:t>
            </w:r>
          </w:p>
        </w:tc>
        <w:tc>
          <w:tcPr>
            <w:tcW w:w="1559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Срок договора</w:t>
            </w:r>
          </w:p>
        </w:tc>
      </w:tr>
      <w:tr w:rsidR="00700AD6" w:rsidRPr="00700AD6" w:rsidTr="004F4A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rPr>
                <w:color w:val="000000"/>
              </w:rPr>
              <w:t>116 000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3 480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104 400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20 лет</w:t>
            </w:r>
          </w:p>
        </w:tc>
      </w:tr>
    </w:tbl>
    <w:p w:rsidR="00700AD6" w:rsidRPr="00700AD6" w:rsidRDefault="00700AD6" w:rsidP="00700AD6">
      <w:pPr>
        <w:ind w:firstLine="540"/>
        <w:jc w:val="both"/>
      </w:pPr>
    </w:p>
    <w:p w:rsidR="00700AD6" w:rsidRPr="00700AD6" w:rsidRDefault="00700AD6" w:rsidP="00700AD6">
      <w:pPr>
        <w:ind w:firstLine="567"/>
        <w:jc w:val="both"/>
      </w:pPr>
      <w:r w:rsidRPr="00700AD6">
        <w:rPr>
          <w:sz w:val="22"/>
          <w:szCs w:val="22"/>
        </w:rPr>
        <w:t>ЛОТ №7</w:t>
      </w:r>
      <w:r w:rsidRPr="00700AD6">
        <w:rPr>
          <w:b/>
          <w:sz w:val="22"/>
          <w:szCs w:val="22"/>
        </w:rPr>
        <w:t xml:space="preserve"> </w:t>
      </w:r>
      <w:r w:rsidRPr="00700AD6">
        <w:rPr>
          <w:sz w:val="22"/>
          <w:szCs w:val="22"/>
        </w:rPr>
        <w:t xml:space="preserve">– </w:t>
      </w:r>
      <w:r w:rsidRPr="00700AD6">
        <w:t xml:space="preserve">Земельный участок, расположенный по адресу: Ленинградская область, </w:t>
      </w:r>
      <w:proofErr w:type="spellStart"/>
      <w:r w:rsidRPr="00700AD6">
        <w:t>Приозерский</w:t>
      </w:r>
      <w:proofErr w:type="spellEnd"/>
      <w:r w:rsidRPr="00700AD6">
        <w:t xml:space="preserve"> муниципальный район, </w:t>
      </w:r>
      <w:proofErr w:type="spellStart"/>
      <w:r w:rsidRPr="00700AD6">
        <w:t>Севастьяновское</w:t>
      </w:r>
      <w:proofErr w:type="spellEnd"/>
      <w:r w:rsidRPr="00700AD6">
        <w:t xml:space="preserve"> сельское поселение, </w:t>
      </w:r>
      <w:proofErr w:type="spellStart"/>
      <w:r w:rsidRPr="00700AD6">
        <w:t>п</w:t>
      </w:r>
      <w:proofErr w:type="gramStart"/>
      <w:r w:rsidRPr="00700AD6">
        <w:t>.Г</w:t>
      </w:r>
      <w:proofErr w:type="gramEnd"/>
      <w:r w:rsidRPr="00700AD6">
        <w:t>ранитное</w:t>
      </w:r>
      <w:proofErr w:type="spellEnd"/>
      <w:r w:rsidRPr="00700AD6">
        <w:t xml:space="preserve">; площадью 2500 </w:t>
      </w:r>
      <w:proofErr w:type="spellStart"/>
      <w:r w:rsidRPr="00700AD6">
        <w:t>кв.м</w:t>
      </w:r>
      <w:proofErr w:type="spellEnd"/>
      <w:r w:rsidRPr="00700AD6">
        <w:t>, кадастровый номер 47:03:0110001:362; категория земель – земли населенных пунктов, разрешенное использование –для индивидуального жилищного строительства.</w:t>
      </w:r>
    </w:p>
    <w:p w:rsidR="00700AD6" w:rsidRPr="00700AD6" w:rsidRDefault="00700AD6" w:rsidP="00700AD6">
      <w:pPr>
        <w:ind w:firstLine="567"/>
        <w:jc w:val="both"/>
      </w:pPr>
      <w:r w:rsidRPr="00700AD6">
        <w:t xml:space="preserve">Земельный участок находится на берегу </w:t>
      </w:r>
      <w:proofErr w:type="spellStart"/>
      <w:r w:rsidRPr="00700AD6">
        <w:t>оз</w:t>
      </w:r>
      <w:proofErr w:type="gramStart"/>
      <w:r w:rsidRPr="00700AD6">
        <w:t>.В</w:t>
      </w:r>
      <w:proofErr w:type="gramEnd"/>
      <w:r w:rsidRPr="00700AD6">
        <w:t>уокса</w:t>
      </w:r>
      <w:proofErr w:type="spellEnd"/>
      <w:r w:rsidRPr="00700AD6">
        <w:t xml:space="preserve"> (пролив Рыбацкий), около 88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</w:t>
      </w:r>
      <w:proofErr w:type="spellStart"/>
      <w:r w:rsidRPr="00700AD6">
        <w:t>водоохранная</w:t>
      </w:r>
      <w:proofErr w:type="spellEnd"/>
      <w:r w:rsidRPr="00700AD6">
        <w:t xml:space="preserve"> зона </w:t>
      </w:r>
      <w:proofErr w:type="spellStart"/>
      <w:r w:rsidRPr="00700AD6">
        <w:t>оз</w:t>
      </w:r>
      <w:proofErr w:type="gramStart"/>
      <w:r w:rsidRPr="00700AD6">
        <w:t>.В</w:t>
      </w:r>
      <w:proofErr w:type="gramEnd"/>
      <w:r w:rsidRPr="00700AD6">
        <w:t>уокса</w:t>
      </w:r>
      <w:proofErr w:type="spellEnd"/>
      <w:r w:rsidRPr="00700AD6">
        <w:t xml:space="preserve"> 2500 </w:t>
      </w:r>
      <w:proofErr w:type="spellStart"/>
      <w:r w:rsidRPr="00700AD6">
        <w:t>кв.м</w:t>
      </w:r>
      <w:proofErr w:type="spellEnd"/>
      <w:r w:rsidRPr="00700AD6">
        <w:t>. Технические условия для подключения к сетям инженерно-технического обеспечения:</w:t>
      </w:r>
    </w:p>
    <w:p w:rsidR="00700AD6" w:rsidRPr="00700AD6" w:rsidRDefault="00700AD6" w:rsidP="00700AD6">
      <w:pPr>
        <w:ind w:firstLine="567"/>
        <w:jc w:val="both"/>
      </w:pPr>
      <w:r w:rsidRPr="00700AD6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700AD6">
        <w:t>Леноблводоканал</w:t>
      </w:r>
      <w:proofErr w:type="spellEnd"/>
      <w:r w:rsidRPr="00700AD6">
        <w:t>» исх-7556/2023 от 02.03.2023).</w:t>
      </w:r>
    </w:p>
    <w:p w:rsidR="00700AD6" w:rsidRPr="00700AD6" w:rsidRDefault="00700AD6" w:rsidP="00700AD6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00AD6" w:rsidRPr="00700AD6" w:rsidTr="004F4A2F">
        <w:tc>
          <w:tcPr>
            <w:tcW w:w="3828" w:type="dxa"/>
            <w:shd w:val="clear" w:color="auto" w:fill="auto"/>
          </w:tcPr>
          <w:p w:rsidR="00700AD6" w:rsidRPr="00700AD6" w:rsidRDefault="00700AD6" w:rsidP="00700AD6">
            <w:pPr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00AD6" w:rsidRPr="00700AD6" w:rsidRDefault="00700AD6" w:rsidP="00700AD6">
            <w:pPr>
              <w:ind w:firstLine="3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Размер задатка</w:t>
            </w:r>
          </w:p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Срок договора</w:t>
            </w:r>
          </w:p>
        </w:tc>
      </w:tr>
      <w:tr w:rsidR="00700AD6" w:rsidRPr="00700AD6" w:rsidTr="004F4A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ind w:firstLine="284"/>
              <w:jc w:val="center"/>
            </w:pPr>
            <w:r w:rsidRPr="00700AD6"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</w:pPr>
            <w:r w:rsidRPr="00700AD6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D6" w:rsidRPr="00700AD6" w:rsidRDefault="00700AD6" w:rsidP="00700AD6">
            <w:pPr>
              <w:jc w:val="center"/>
              <w:rPr>
                <w:sz w:val="22"/>
                <w:szCs w:val="22"/>
              </w:rPr>
            </w:pPr>
            <w:r w:rsidRPr="00700AD6">
              <w:rPr>
                <w:sz w:val="22"/>
                <w:szCs w:val="22"/>
              </w:rPr>
              <w:t>20 лет</w:t>
            </w:r>
          </w:p>
        </w:tc>
      </w:tr>
    </w:tbl>
    <w:p w:rsidR="00700AD6" w:rsidRPr="00700AD6" w:rsidRDefault="00700AD6" w:rsidP="00700AD6">
      <w:pPr>
        <w:ind w:firstLine="284"/>
        <w:jc w:val="both"/>
        <w:rPr>
          <w:sz w:val="22"/>
          <w:szCs w:val="22"/>
        </w:rPr>
      </w:pPr>
    </w:p>
    <w:p w:rsidR="000A6F3A" w:rsidRDefault="00197E02" w:rsidP="00197E02">
      <w:pPr>
        <w:ind w:firstLine="426"/>
        <w:jc w:val="both"/>
      </w:pPr>
      <w:proofErr w:type="gramStart"/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</w:t>
      </w:r>
      <w:r w:rsidR="009C0BD4">
        <w:t xml:space="preserve"> </w:t>
      </w:r>
      <w:r w:rsidR="009C0BD4" w:rsidRPr="00992535">
        <w:t>(сведения из градостроительного плана),</w:t>
      </w:r>
      <w:r w:rsidRPr="00263B33">
        <w:t xml:space="preserve"> размещены на сайте </w:t>
      </w:r>
      <w:r w:rsidR="00C44A7D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C44A7D">
        <w:t>)</w:t>
      </w:r>
      <w:r w:rsidRPr="00263B33">
        <w:t>.</w:t>
      </w:r>
      <w:proofErr w:type="gramEnd"/>
    </w:p>
    <w:p w:rsidR="00646954" w:rsidRDefault="00646954" w:rsidP="00197E02">
      <w:pPr>
        <w:ind w:firstLine="426"/>
        <w:jc w:val="both"/>
      </w:pPr>
    </w:p>
    <w:p w:rsidR="00726F9A" w:rsidRDefault="00726F9A" w:rsidP="00726F9A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726F9A">
        <w:rPr>
          <w:bCs/>
        </w:rPr>
        <w:t xml:space="preserve">Торги проводятся в форме аукциона </w:t>
      </w:r>
      <w:r>
        <w:rPr>
          <w:bCs/>
        </w:rPr>
        <w:t>3</w:t>
      </w:r>
      <w:r w:rsidRPr="00726F9A">
        <w:rPr>
          <w:bCs/>
        </w:rPr>
        <w:t>1</w:t>
      </w:r>
      <w:r>
        <w:rPr>
          <w:bCs/>
        </w:rPr>
        <w:t>.05.</w:t>
      </w:r>
      <w:r w:rsidRPr="00726F9A">
        <w:rPr>
          <w:bCs/>
        </w:rPr>
        <w:t>202</w:t>
      </w:r>
      <w:r>
        <w:rPr>
          <w:bCs/>
        </w:rPr>
        <w:t>3</w:t>
      </w:r>
      <w:r w:rsidRPr="00726F9A">
        <w:rPr>
          <w:bCs/>
        </w:rPr>
        <w:t xml:space="preserve"> года в 1</w:t>
      </w:r>
      <w:r>
        <w:rPr>
          <w:bCs/>
        </w:rPr>
        <w:t>0</w:t>
      </w:r>
      <w:r w:rsidRPr="00726F9A">
        <w:rPr>
          <w:bCs/>
        </w:rPr>
        <w:t xml:space="preserve"> час. 00 мин по адресу: Ленинградская область, город Приозерск, улица Маяковского, д.36 (зал заседаний, 4-й этаж </w:t>
      </w:r>
      <w:proofErr w:type="spellStart"/>
      <w:r w:rsidRPr="00726F9A">
        <w:rPr>
          <w:bCs/>
        </w:rPr>
        <w:t>каб</w:t>
      </w:r>
      <w:proofErr w:type="spellEnd"/>
      <w:r w:rsidRPr="00726F9A">
        <w:rPr>
          <w:bCs/>
        </w:rPr>
        <w:t xml:space="preserve">. №47). </w:t>
      </w:r>
    </w:p>
    <w:p w:rsidR="00920D09" w:rsidRDefault="00920D09" w:rsidP="00726F9A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700AD6" w:rsidRPr="00726F9A" w:rsidRDefault="00700AD6" w:rsidP="00726F9A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  <w:bookmarkStart w:id="0" w:name="_GoBack"/>
      <w:bookmarkEnd w:id="0"/>
    </w:p>
    <w:p w:rsidR="00726F9A" w:rsidRDefault="00726F9A" w:rsidP="00726F9A">
      <w:pPr>
        <w:ind w:firstLine="426"/>
        <w:jc w:val="both"/>
        <w:rPr>
          <w:b/>
        </w:rPr>
      </w:pPr>
      <w:r w:rsidRPr="00726F9A">
        <w:rPr>
          <w:b/>
        </w:rPr>
        <w:lastRenderedPageBreak/>
        <w:t>Реквизиты для перечисления задатка:</w:t>
      </w:r>
    </w:p>
    <w:p w:rsidR="00C96885" w:rsidRDefault="00C96885" w:rsidP="00726F9A">
      <w:pPr>
        <w:ind w:firstLine="426"/>
        <w:jc w:val="both"/>
        <w:rPr>
          <w:b/>
        </w:rPr>
      </w:pPr>
    </w:p>
    <w:p w:rsidR="00726F9A" w:rsidRDefault="00726F9A" w:rsidP="00726F9A">
      <w:pPr>
        <w:ind w:firstLine="426"/>
        <w:jc w:val="both"/>
        <w:rPr>
          <w:b/>
        </w:rPr>
      </w:pPr>
      <w:r>
        <w:rPr>
          <w:b/>
        </w:rPr>
        <w:t>ВНИМАНИЕ!!!</w:t>
      </w:r>
    </w:p>
    <w:p w:rsidR="00726F9A" w:rsidRDefault="00726F9A" w:rsidP="00726F9A">
      <w:pPr>
        <w:ind w:firstLine="426"/>
        <w:jc w:val="both"/>
        <w:rPr>
          <w:b/>
        </w:rPr>
      </w:pPr>
    </w:p>
    <w:p w:rsidR="00726F9A" w:rsidRDefault="00F8280E" w:rsidP="00726F9A">
      <w:pPr>
        <w:ind w:firstLine="426"/>
        <w:jc w:val="both"/>
      </w:pPr>
      <w:r>
        <w:t xml:space="preserve">РЕКВИЗИТЫ ДЛЯ ПЕРЕЧИСЛЕНИЯ ЗАДАТКА </w:t>
      </w:r>
      <w:r w:rsidR="00726F9A" w:rsidRPr="00F8280E">
        <w:rPr>
          <w:b/>
          <w:sz w:val="28"/>
          <w:szCs w:val="28"/>
        </w:rPr>
        <w:t>ДО 13.05.2023г</w:t>
      </w:r>
      <w:r w:rsidR="00726F9A">
        <w:t>.</w:t>
      </w:r>
    </w:p>
    <w:p w:rsidR="00726F9A" w:rsidRPr="00726F9A" w:rsidRDefault="00726F9A" w:rsidP="00726F9A">
      <w:pPr>
        <w:ind w:firstLine="426"/>
        <w:jc w:val="both"/>
        <w:rPr>
          <w:bCs/>
        </w:rPr>
      </w:pPr>
      <w:r w:rsidRPr="00726F9A">
        <w:rPr>
          <w:u w:val="single"/>
        </w:rPr>
        <w:t>Получатель:</w:t>
      </w:r>
      <w:r w:rsidRPr="00726F9A">
        <w:t xml:space="preserve"> Администрация </w:t>
      </w:r>
      <w:proofErr w:type="spellStart"/>
      <w:r w:rsidRPr="00726F9A">
        <w:t>Приозерского</w:t>
      </w:r>
      <w:proofErr w:type="spellEnd"/>
      <w:r w:rsidRPr="00726F9A">
        <w:t xml:space="preserve"> муниципального района, ИНН 4712013913 КПП 471201001; к/</w:t>
      </w:r>
      <w:proofErr w:type="spellStart"/>
      <w:r w:rsidRPr="00726F9A">
        <w:t>сч</w:t>
      </w:r>
      <w:proofErr w:type="spellEnd"/>
      <w:r w:rsidRPr="00726F9A">
        <w:t xml:space="preserve"> №40102810745370000006, расчетный счет № 03232643416390004500; ОКТМО 41639000;  </w:t>
      </w:r>
      <w:r w:rsidRPr="00726F9A">
        <w:rPr>
          <w:u w:val="single"/>
        </w:rPr>
        <w:t>Банк получателя:</w:t>
      </w:r>
      <w:r w:rsidRPr="00726F9A">
        <w:t xml:space="preserve"> Отделение Ленинградское </w:t>
      </w:r>
      <w:r w:rsidRPr="00726F9A">
        <w:rPr>
          <w:b/>
        </w:rPr>
        <w:t>//</w:t>
      </w:r>
      <w:r w:rsidRPr="00726F9A">
        <w:t xml:space="preserve">УФК по Ленинградской области, г. Санкт-Петербург;   </w:t>
      </w:r>
      <w:r w:rsidRPr="00726F9A">
        <w:rPr>
          <w:bCs/>
        </w:rPr>
        <w:t>БИК 014106101, л/</w:t>
      </w:r>
      <w:proofErr w:type="spellStart"/>
      <w:r w:rsidRPr="00726F9A">
        <w:rPr>
          <w:bCs/>
        </w:rPr>
        <w:t>сч</w:t>
      </w:r>
      <w:proofErr w:type="spellEnd"/>
      <w:r w:rsidRPr="00726F9A">
        <w:rPr>
          <w:bCs/>
        </w:rPr>
        <w:t xml:space="preserve"> 05453009810.</w:t>
      </w:r>
    </w:p>
    <w:p w:rsidR="00726F9A" w:rsidRDefault="00726F9A" w:rsidP="00726F9A">
      <w:pPr>
        <w:ind w:firstLine="426"/>
        <w:jc w:val="both"/>
        <w:rPr>
          <w:bCs/>
        </w:rPr>
      </w:pPr>
      <w:r w:rsidRPr="00726F9A">
        <w:rPr>
          <w:bCs/>
        </w:rPr>
        <w:t xml:space="preserve"> </w:t>
      </w:r>
      <w:r w:rsidRPr="00726F9A">
        <w:rPr>
          <w:bCs/>
          <w:u w:val="single"/>
        </w:rPr>
        <w:t>Назначение платежа</w:t>
      </w:r>
      <w:r w:rsidRPr="00726F9A">
        <w:rPr>
          <w:bCs/>
        </w:rPr>
        <w:t xml:space="preserve">: задаток на участие в аукционе </w:t>
      </w:r>
      <w:r>
        <w:rPr>
          <w:bCs/>
        </w:rPr>
        <w:t>3</w:t>
      </w:r>
      <w:r w:rsidRPr="00726F9A">
        <w:rPr>
          <w:bCs/>
        </w:rPr>
        <w:t>1.</w:t>
      </w:r>
      <w:r>
        <w:rPr>
          <w:bCs/>
        </w:rPr>
        <w:t>05</w:t>
      </w:r>
      <w:r w:rsidRPr="00726F9A">
        <w:rPr>
          <w:bCs/>
        </w:rPr>
        <w:t>.202</w:t>
      </w:r>
      <w:r>
        <w:rPr>
          <w:bCs/>
        </w:rPr>
        <w:t>3</w:t>
      </w:r>
      <w:r w:rsidRPr="00726F9A">
        <w:rPr>
          <w:bCs/>
        </w:rPr>
        <w:t xml:space="preserve"> г. (от Ф.И.О.).</w:t>
      </w:r>
    </w:p>
    <w:p w:rsidR="00726F9A" w:rsidRDefault="00726F9A" w:rsidP="00726F9A">
      <w:pPr>
        <w:ind w:firstLine="426"/>
        <w:jc w:val="both"/>
        <w:rPr>
          <w:bCs/>
        </w:rPr>
      </w:pPr>
    </w:p>
    <w:p w:rsidR="00726F9A" w:rsidRPr="00F8280E" w:rsidRDefault="00F8280E" w:rsidP="00726F9A">
      <w:pPr>
        <w:ind w:firstLine="426"/>
        <w:jc w:val="both"/>
        <w:rPr>
          <w:bCs/>
          <w:sz w:val="28"/>
          <w:szCs w:val="28"/>
        </w:rPr>
      </w:pPr>
      <w:r>
        <w:rPr>
          <w:bCs/>
        </w:rPr>
        <w:t xml:space="preserve">РЕКВИЗИТЫ ДЛЯ ПЕРЕЧИСЛЕНИЯ ЗАДАТКА </w:t>
      </w:r>
      <w:r w:rsidRPr="00F8280E">
        <w:rPr>
          <w:b/>
          <w:bCs/>
          <w:sz w:val="28"/>
          <w:szCs w:val="28"/>
        </w:rPr>
        <w:t xml:space="preserve">С </w:t>
      </w:r>
      <w:r w:rsidR="00726F9A" w:rsidRPr="00F8280E">
        <w:rPr>
          <w:b/>
          <w:bCs/>
          <w:sz w:val="28"/>
          <w:szCs w:val="28"/>
        </w:rPr>
        <w:t>13.05.2023г</w:t>
      </w:r>
      <w:r w:rsidR="00726F9A" w:rsidRPr="00F8280E">
        <w:rPr>
          <w:bCs/>
          <w:sz w:val="28"/>
          <w:szCs w:val="28"/>
        </w:rPr>
        <w:t>.</w:t>
      </w:r>
    </w:p>
    <w:p w:rsidR="00F8280E" w:rsidRPr="00F8280E" w:rsidRDefault="00F8280E" w:rsidP="00F8280E">
      <w:pPr>
        <w:ind w:firstLine="426"/>
        <w:jc w:val="both"/>
        <w:rPr>
          <w:bCs/>
        </w:rPr>
      </w:pPr>
      <w:r w:rsidRPr="00F8280E">
        <w:rPr>
          <w:bCs/>
        </w:rPr>
        <w:t xml:space="preserve">Получатель: Администрация </w:t>
      </w:r>
      <w:proofErr w:type="spellStart"/>
      <w:r w:rsidRPr="00F8280E">
        <w:rPr>
          <w:bCs/>
        </w:rPr>
        <w:t>Приозерского</w:t>
      </w:r>
      <w:proofErr w:type="spellEnd"/>
      <w:r w:rsidRPr="00F8280E">
        <w:rPr>
          <w:bCs/>
        </w:rPr>
        <w:t xml:space="preserve"> муниципального района, ИНН 4712013913 КПП 471201001; к/</w:t>
      </w:r>
      <w:proofErr w:type="spellStart"/>
      <w:r w:rsidRPr="00F8280E">
        <w:rPr>
          <w:bCs/>
        </w:rPr>
        <w:t>сч</w:t>
      </w:r>
      <w:proofErr w:type="spellEnd"/>
      <w:r w:rsidRPr="00F8280E">
        <w:rPr>
          <w:bCs/>
        </w:rPr>
        <w:t xml:space="preserve"> №4010</w:t>
      </w:r>
      <w:r>
        <w:rPr>
          <w:bCs/>
        </w:rPr>
        <w:t>2810745370000098</w:t>
      </w:r>
      <w:r w:rsidRPr="00F8280E">
        <w:rPr>
          <w:bCs/>
        </w:rPr>
        <w:t xml:space="preserve">, расчетный счет № 03232643416390004500; ОКТМО 41639000;  Банк получателя: </w:t>
      </w:r>
      <w:r w:rsidR="002F006C">
        <w:rPr>
          <w:bCs/>
        </w:rPr>
        <w:t>Северо-Западное ГУ Банка России</w:t>
      </w:r>
      <w:r w:rsidRPr="00F8280E">
        <w:rPr>
          <w:bCs/>
        </w:rPr>
        <w:t xml:space="preserve"> //УФК по Ленинградской области, г. Санкт-Петербург;  БИК </w:t>
      </w:r>
      <w:r w:rsidR="002F006C">
        <w:rPr>
          <w:bCs/>
        </w:rPr>
        <w:t>044030098</w:t>
      </w:r>
      <w:r w:rsidRPr="00F8280E">
        <w:rPr>
          <w:bCs/>
        </w:rPr>
        <w:t>, л/</w:t>
      </w:r>
      <w:proofErr w:type="spellStart"/>
      <w:r w:rsidRPr="00F8280E">
        <w:rPr>
          <w:bCs/>
        </w:rPr>
        <w:t>сч</w:t>
      </w:r>
      <w:proofErr w:type="spellEnd"/>
      <w:r w:rsidRPr="00F8280E">
        <w:rPr>
          <w:bCs/>
        </w:rPr>
        <w:t xml:space="preserve"> 05453009810.</w:t>
      </w:r>
    </w:p>
    <w:p w:rsidR="00726F9A" w:rsidRDefault="00F8280E" w:rsidP="00F8280E">
      <w:pPr>
        <w:ind w:firstLine="426"/>
        <w:jc w:val="both"/>
        <w:rPr>
          <w:bCs/>
        </w:rPr>
      </w:pPr>
      <w:r w:rsidRPr="00F8280E">
        <w:rPr>
          <w:bCs/>
        </w:rPr>
        <w:t>Назначение платежа: задаток на участие в аукционе 31.05.2023 г. (от Ф.И.О.).</w:t>
      </w:r>
    </w:p>
    <w:p w:rsidR="00726F9A" w:rsidRPr="00726F9A" w:rsidRDefault="00726F9A" w:rsidP="00726F9A">
      <w:pPr>
        <w:ind w:firstLine="426"/>
        <w:jc w:val="both"/>
        <w:rPr>
          <w:bCs/>
        </w:rPr>
      </w:pPr>
      <w:r w:rsidRPr="00726F9A">
        <w:rPr>
          <w:bCs/>
        </w:rPr>
        <w:t xml:space="preserve"> </w:t>
      </w:r>
    </w:p>
    <w:p w:rsidR="00726F9A" w:rsidRPr="00726F9A" w:rsidRDefault="00726F9A" w:rsidP="00726F9A">
      <w:pPr>
        <w:jc w:val="both"/>
      </w:pPr>
      <w:r w:rsidRPr="00726F9A">
        <w:t xml:space="preserve">Задаток должен быть перечислен не позднее </w:t>
      </w:r>
      <w:r w:rsidR="00C96885">
        <w:t>27.04.</w:t>
      </w:r>
      <w:r w:rsidRPr="00726F9A">
        <w:t>202</w:t>
      </w:r>
      <w:r w:rsidR="00C96885">
        <w:t>3</w:t>
      </w:r>
      <w:r w:rsidRPr="00726F9A">
        <w:t xml:space="preserve"> 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</w:t>
      </w:r>
      <w:proofErr w:type="gramStart"/>
      <w:r w:rsidRPr="00726F9A">
        <w:t>о задатке в выписке на дату рассмотрения заявок на участие в аукционе</w:t>
      </w:r>
      <w:proofErr w:type="gramEnd"/>
      <w:r w:rsidRPr="00726F9A">
        <w:t xml:space="preserve"> является основанием для отказа в допуске к участию в аукционе. День и время  рассмотрения заявок и подведения итогов о допуске заявителей к участию в аукционе: </w:t>
      </w:r>
      <w:r w:rsidR="00C96885">
        <w:t>3</w:t>
      </w:r>
      <w:r w:rsidRPr="00726F9A">
        <w:t>0</w:t>
      </w:r>
      <w:r w:rsidR="00C96885">
        <w:t>.05.</w:t>
      </w:r>
      <w:r w:rsidRPr="00726F9A">
        <w:t>202</w:t>
      </w:r>
      <w:r w:rsidR="00C96885">
        <w:t>3</w:t>
      </w:r>
      <w:r w:rsidRPr="00726F9A">
        <w:t xml:space="preserve"> года 13 часов 00 минут.</w:t>
      </w:r>
    </w:p>
    <w:p w:rsidR="00726F9A" w:rsidRPr="00726F9A" w:rsidRDefault="00726F9A" w:rsidP="00726F9A">
      <w:pPr>
        <w:widowControl w:val="0"/>
        <w:ind w:left="20" w:right="20" w:firstLine="700"/>
        <w:jc w:val="both"/>
        <w:rPr>
          <w:rFonts w:eastAsia="Calibri"/>
          <w:bCs/>
          <w:lang w:eastAsia="en-US"/>
        </w:rPr>
      </w:pPr>
      <w:r w:rsidRPr="00726F9A">
        <w:rPr>
          <w:rFonts w:eastAsia="Calibri"/>
          <w:lang w:eastAsia="en-US"/>
        </w:rPr>
        <w:t xml:space="preserve">Участниками аукциона по продаже права на заключение договора аренды по </w:t>
      </w:r>
      <w:proofErr w:type="spellStart"/>
      <w:r w:rsidRPr="00726F9A">
        <w:rPr>
          <w:rFonts w:eastAsia="Calibri"/>
          <w:lang w:eastAsia="en-US"/>
        </w:rPr>
        <w:t>ЛОТам</w:t>
      </w:r>
      <w:proofErr w:type="spellEnd"/>
      <w:r w:rsidRPr="00726F9A">
        <w:rPr>
          <w:rFonts w:eastAsia="Calibri"/>
          <w:lang w:eastAsia="en-US"/>
        </w:rPr>
        <w:t xml:space="preserve"> №№</w:t>
      </w:r>
      <w:r w:rsidR="00C96885">
        <w:rPr>
          <w:rFonts w:eastAsia="Calibri"/>
          <w:lang w:eastAsia="en-US"/>
        </w:rPr>
        <w:t>1, 2, 3 мо</w:t>
      </w:r>
      <w:r w:rsidRPr="00726F9A">
        <w:rPr>
          <w:rFonts w:eastAsia="Calibri"/>
          <w:lang w:eastAsia="en-US"/>
        </w:rPr>
        <w:t>гут являться только граждане (физические лица) в соответствии с пунктом 10 статьи 39.11 Земельного кодекса Российской Федерации.</w:t>
      </w:r>
      <w:r w:rsidRPr="00726F9A">
        <w:rPr>
          <w:rFonts w:eastAsia="Calibri"/>
          <w:bCs/>
          <w:iCs/>
          <w:lang w:eastAsia="en-US"/>
        </w:rPr>
        <w:t xml:space="preserve"> </w:t>
      </w:r>
      <w:r w:rsidRPr="00726F9A">
        <w:rPr>
          <w:rFonts w:eastAsia="Calibri"/>
          <w:bCs/>
          <w:lang w:eastAsia="en-US"/>
        </w:rPr>
        <w:t xml:space="preserve">Один претендент имеет право подать одну заявку на участие в аукционе. Для участия в аукционе претендент </w:t>
      </w:r>
      <w:proofErr w:type="gramStart"/>
      <w:r w:rsidRPr="00726F9A">
        <w:rPr>
          <w:rFonts w:eastAsia="Calibri"/>
          <w:bCs/>
          <w:lang w:eastAsia="en-US"/>
        </w:rPr>
        <w:t>предоставляет следующие документы</w:t>
      </w:r>
      <w:proofErr w:type="gramEnd"/>
      <w:r w:rsidRPr="00726F9A">
        <w:rPr>
          <w:rFonts w:eastAsia="Calibri"/>
          <w:bCs/>
          <w:lang w:eastAsia="en-US"/>
        </w:rPr>
        <w:t>:</w:t>
      </w:r>
    </w:p>
    <w:p w:rsidR="00726F9A" w:rsidRPr="00726F9A" w:rsidRDefault="00726F9A" w:rsidP="00726F9A">
      <w:pPr>
        <w:ind w:firstLine="426"/>
        <w:jc w:val="both"/>
      </w:pPr>
      <w:r w:rsidRPr="00726F9A">
        <w:t xml:space="preserve">1. Заявку </w:t>
      </w:r>
      <w:proofErr w:type="gramStart"/>
      <w:r w:rsidRPr="00726F9A">
        <w:t>на участие в аукционе по установленной в извещении о проведении</w:t>
      </w:r>
      <w:proofErr w:type="gramEnd"/>
      <w:r w:rsidRPr="00726F9A">
        <w:t xml:space="preserve"> аукциона форме с указанием банковских реквиз</w:t>
      </w:r>
      <w:r w:rsidR="00C96885">
        <w:t>итов счета для возврата задатка</w:t>
      </w:r>
      <w:r w:rsidRPr="00726F9A">
        <w:t xml:space="preserve">. </w:t>
      </w:r>
    </w:p>
    <w:p w:rsidR="00726F9A" w:rsidRPr="00726F9A" w:rsidRDefault="00726F9A" w:rsidP="00726F9A">
      <w:pPr>
        <w:ind w:firstLine="426"/>
        <w:jc w:val="both"/>
      </w:pPr>
      <w:r w:rsidRPr="00726F9A">
        <w:t xml:space="preserve">2. Копии документов, удостоверяющих личность заявителя (все листы). </w:t>
      </w:r>
    </w:p>
    <w:p w:rsidR="00726F9A" w:rsidRPr="00726F9A" w:rsidRDefault="00726F9A" w:rsidP="00726F9A">
      <w:pPr>
        <w:ind w:firstLine="426"/>
        <w:jc w:val="both"/>
      </w:pPr>
      <w:r w:rsidRPr="00726F9A">
        <w:t>3.</w:t>
      </w:r>
      <w:r w:rsidRPr="00726F9A">
        <w:rPr>
          <w:b/>
        </w:rPr>
        <w:t xml:space="preserve"> </w:t>
      </w:r>
      <w:r w:rsidRPr="00726F9A">
        <w:rPr>
          <w:iCs/>
        </w:rPr>
        <w:t>Документы, подтверждающие внесение задатка</w:t>
      </w:r>
      <w:r w:rsidRPr="00726F9A">
        <w:t xml:space="preserve">. </w:t>
      </w:r>
    </w:p>
    <w:p w:rsidR="00726F9A" w:rsidRPr="00726F9A" w:rsidRDefault="00726F9A" w:rsidP="00726F9A">
      <w:pPr>
        <w:ind w:firstLine="426"/>
        <w:jc w:val="both"/>
      </w:pPr>
      <w:r w:rsidRPr="00726F9A">
        <w:t>4. Банковские реквизиты (по желанию).</w:t>
      </w:r>
    </w:p>
    <w:p w:rsidR="00726F9A" w:rsidRPr="00726F9A" w:rsidRDefault="00726F9A" w:rsidP="00726F9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26F9A">
        <w:rPr>
          <w:bCs/>
        </w:rPr>
        <w:t>В случае подачи заявки представителем претендента, предъявляется документ, подтверждающий полномочия представителя.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726F9A" w:rsidRPr="00726F9A" w:rsidRDefault="00726F9A" w:rsidP="00726F9A">
      <w:pPr>
        <w:ind w:firstLine="540"/>
        <w:jc w:val="both"/>
      </w:pPr>
      <w:r w:rsidRPr="00726F9A">
        <w:t xml:space="preserve"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</w:t>
      </w:r>
      <w:r w:rsidR="00920D09">
        <w:t xml:space="preserve">рабочих </w:t>
      </w:r>
      <w:r w:rsidRPr="00726F9A">
        <w:t>дней со дня оформления протокола приема заявок на участие в аукционе.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</w:t>
      </w:r>
      <w:r w:rsidR="00920D09">
        <w:t xml:space="preserve">рабочих </w:t>
      </w:r>
      <w:r w:rsidRPr="00726F9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lastRenderedPageBreak/>
        <w:t xml:space="preserve"> Заявитель не допускается к участию в аукционе в следующих случаях: 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t xml:space="preserve">2. </w:t>
      </w:r>
      <w:proofErr w:type="spellStart"/>
      <w:r w:rsidRPr="00726F9A">
        <w:t>непоступление</w:t>
      </w:r>
      <w:proofErr w:type="spellEnd"/>
      <w:r w:rsidRPr="00726F9A">
        <w:t xml:space="preserve"> задатка на дату рассмотрения заявок на участие в аукционе;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6F9A"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726F9A" w:rsidRPr="00726F9A" w:rsidRDefault="00726F9A" w:rsidP="00726F9A">
      <w:pPr>
        <w:autoSpaceDE w:val="0"/>
        <w:autoSpaceDN w:val="0"/>
        <w:adjustRightInd w:val="0"/>
        <w:ind w:firstLine="540"/>
        <w:jc w:val="both"/>
        <w:outlineLvl w:val="1"/>
      </w:pPr>
      <w:r w:rsidRPr="00726F9A">
        <w:t>Участники аукциона получают карточки.</w:t>
      </w:r>
      <w:r w:rsidRPr="00726F9A">
        <w:rPr>
          <w:bCs/>
        </w:rPr>
        <w:t xml:space="preserve"> </w:t>
      </w:r>
      <w:r w:rsidRPr="00726F9A">
        <w:t xml:space="preserve">Предложения по величине арендной платы земельного участка </w:t>
      </w:r>
      <w:proofErr w:type="gramStart"/>
      <w:r w:rsidRPr="00726F9A">
        <w:t>заявляются</w:t>
      </w:r>
      <w:proofErr w:type="gramEnd"/>
      <w:r w:rsidRPr="00726F9A">
        <w:t xml:space="preserve"> участниками аукциона путем поднятия карточек в ходе проведения торгов.</w:t>
      </w:r>
      <w:r w:rsidRPr="00726F9A">
        <w:rPr>
          <w:b/>
        </w:rPr>
        <w:t xml:space="preserve"> </w:t>
      </w:r>
      <w:r w:rsidRPr="00726F9A"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726F9A">
        <w:rPr>
          <w:spacing w:val="-15"/>
        </w:rPr>
        <w:t>, предложенная победителем аукциона, заносится в протокол об итогах аукциона. П</w:t>
      </w:r>
      <w:r w:rsidRPr="00726F9A"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726F9A" w:rsidRPr="00726F9A" w:rsidRDefault="00726F9A" w:rsidP="00726F9A">
      <w:pPr>
        <w:widowControl w:val="0"/>
        <w:autoSpaceDE w:val="0"/>
        <w:autoSpaceDN w:val="0"/>
        <w:adjustRightInd w:val="0"/>
        <w:ind w:firstLine="540"/>
        <w:jc w:val="both"/>
      </w:pPr>
      <w:r w:rsidRPr="00726F9A"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726F9A">
        <w:t>ранее</w:t>
      </w:r>
      <w:proofErr w:type="gramEnd"/>
      <w:r w:rsidRPr="00726F9A">
        <w:t xml:space="preserve"> чем через десять дней со дня размещения информации о результатах аукциона на официальном сайте. </w:t>
      </w:r>
    </w:p>
    <w:p w:rsidR="00726F9A" w:rsidRPr="00726F9A" w:rsidRDefault="00726F9A" w:rsidP="00726F9A">
      <w:pPr>
        <w:ind w:firstLine="540"/>
        <w:jc w:val="both"/>
        <w:rPr>
          <w:bCs/>
        </w:rPr>
      </w:pPr>
      <w:proofErr w:type="gramStart"/>
      <w:r w:rsidRPr="00726F9A">
        <w:rPr>
          <w:bCs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  <w:proofErr w:type="gramEnd"/>
    </w:p>
    <w:p w:rsidR="00726F9A" w:rsidRPr="00726F9A" w:rsidRDefault="00726F9A" w:rsidP="00726F9A">
      <w:pPr>
        <w:ind w:firstLine="567"/>
        <w:jc w:val="both"/>
      </w:pPr>
      <w:r w:rsidRPr="00726F9A"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726F9A" w:rsidRPr="00726F9A" w:rsidRDefault="00726F9A" w:rsidP="00726F9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26F9A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</w:t>
      </w:r>
      <w:proofErr w:type="gramEnd"/>
      <w:r w:rsidRPr="00726F9A">
        <w:rPr>
          <w:bCs/>
        </w:rPr>
        <w:t xml:space="preserve"> При этом условия повторного аукциона могут быть изменены. </w:t>
      </w:r>
    </w:p>
    <w:p w:rsidR="00726F9A" w:rsidRPr="00726F9A" w:rsidRDefault="00726F9A" w:rsidP="00726F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6F9A">
        <w:rPr>
          <w:bCs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26F9A" w:rsidRPr="00726F9A" w:rsidRDefault="00726F9A" w:rsidP="00726F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6F9A">
        <w:rPr>
          <w:bCs/>
        </w:rPr>
        <w:t>В случае</w:t>
      </w:r>
      <w:proofErr w:type="gramStart"/>
      <w:r w:rsidRPr="00726F9A">
        <w:rPr>
          <w:bCs/>
        </w:rPr>
        <w:t>,</w:t>
      </w:r>
      <w:proofErr w:type="gramEnd"/>
      <w:r w:rsidRPr="00726F9A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726F9A">
        <w:t xml:space="preserve">Администрацию </w:t>
      </w:r>
      <w:r w:rsidRPr="00726F9A">
        <w:rPr>
          <w:bCs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26F9A" w:rsidRPr="00726F9A" w:rsidRDefault="00726F9A" w:rsidP="00726F9A">
      <w:pPr>
        <w:ind w:firstLine="426"/>
        <w:jc w:val="both"/>
      </w:pPr>
      <w:r w:rsidRPr="00726F9A">
        <w:t xml:space="preserve">Заявки на участие в аукционе подаются с </w:t>
      </w:r>
      <w:r w:rsidR="00920D09">
        <w:t>01.05.</w:t>
      </w:r>
      <w:r w:rsidRPr="00726F9A">
        <w:t>202</w:t>
      </w:r>
      <w:r w:rsidR="00920D09">
        <w:t>3</w:t>
      </w:r>
      <w:r w:rsidRPr="00726F9A">
        <w:t xml:space="preserve"> года в письменной форме с личным присутствием заявителя, либо уполномоченным представителем с предъявлением </w:t>
      </w:r>
      <w:r w:rsidRPr="00726F9A">
        <w:lastRenderedPageBreak/>
        <w:t xml:space="preserve">оригиналов документов (паспорта заявителя, оригинала документа, подтверждающего полномочия) по адресу: Ленинградская обл., г. Приозерск, ул. Маяковского, д.36, каб.45, в рабочие дни с 10-00 до 13-00 часов и с 14-00 до 17-00 часов (пятница до 16-00 часов). Срок окончания приема заявок 16 часов 00 минут </w:t>
      </w:r>
      <w:r w:rsidR="00920D09">
        <w:t>2.05.</w:t>
      </w:r>
      <w:r w:rsidRPr="00726F9A">
        <w:t>202</w:t>
      </w:r>
      <w:r w:rsidR="00920D09">
        <w:t>3</w:t>
      </w:r>
      <w:r w:rsidRPr="00726F9A">
        <w:t xml:space="preserve"> года. </w:t>
      </w:r>
    </w:p>
    <w:p w:rsidR="00726F9A" w:rsidRPr="00726F9A" w:rsidRDefault="00726F9A" w:rsidP="00726F9A">
      <w:pPr>
        <w:ind w:firstLine="426"/>
        <w:jc w:val="both"/>
      </w:pPr>
      <w:r w:rsidRPr="00726F9A">
        <w:t>Заявка установленного образца, реквизиты для перечисления задатка размещены на сайте «ГИС Торги» (</w:t>
      </w:r>
      <w:proofErr w:type="spellStart"/>
      <w:r w:rsidRPr="00726F9A">
        <w:rPr>
          <w:lang w:val="en-US"/>
        </w:rPr>
        <w:t>torgi</w:t>
      </w:r>
      <w:proofErr w:type="spellEnd"/>
      <w:r w:rsidRPr="00726F9A">
        <w:t>.</w:t>
      </w:r>
      <w:proofErr w:type="spellStart"/>
      <w:r w:rsidRPr="00726F9A">
        <w:rPr>
          <w:lang w:val="en-US"/>
        </w:rPr>
        <w:t>gov</w:t>
      </w:r>
      <w:proofErr w:type="spellEnd"/>
      <w:r w:rsidRPr="00726F9A">
        <w:t>.</w:t>
      </w:r>
      <w:proofErr w:type="spellStart"/>
      <w:r w:rsidRPr="00726F9A">
        <w:rPr>
          <w:lang w:val="en-US"/>
        </w:rPr>
        <w:t>ru</w:t>
      </w:r>
      <w:proofErr w:type="spellEnd"/>
      <w:r w:rsidRPr="00726F9A">
        <w:t xml:space="preserve">) в разделе «документы», а также на сайте администрации </w:t>
      </w:r>
      <w:proofErr w:type="spellStart"/>
      <w:r w:rsidRPr="00726F9A">
        <w:t>Приозерского</w:t>
      </w:r>
      <w:proofErr w:type="spellEnd"/>
      <w:r w:rsidRPr="00726F9A">
        <w:t xml:space="preserve"> района. Телефон для справок: 8-(81379) 31-866.</w:t>
      </w:r>
    </w:p>
    <w:p w:rsidR="00726F9A" w:rsidRPr="00726F9A" w:rsidRDefault="00726F9A" w:rsidP="00726F9A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26F9A">
        <w:t>Администрация принимает решение об отказе в проведен</w:t>
      </w:r>
      <w:proofErr w:type="gramStart"/>
      <w:r w:rsidRPr="00726F9A">
        <w:t>ии ау</w:t>
      </w:r>
      <w:proofErr w:type="gramEnd"/>
      <w:r w:rsidRPr="00726F9A"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726F9A">
        <w:t>ии ау</w:t>
      </w:r>
      <w:proofErr w:type="gramEnd"/>
      <w:r w:rsidRPr="00726F9A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26F9A">
        <w:t>ии ау</w:t>
      </w:r>
      <w:proofErr w:type="gramEnd"/>
      <w:r w:rsidRPr="00726F9A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26F9A" w:rsidRPr="00726F9A" w:rsidRDefault="00726F9A" w:rsidP="00726F9A">
      <w:pPr>
        <w:ind w:firstLine="567"/>
        <w:jc w:val="both"/>
      </w:pPr>
      <w:r w:rsidRPr="00726F9A">
        <w:rPr>
          <w:color w:val="000000"/>
        </w:rPr>
        <w:t xml:space="preserve"> С объявлением о проведен</w:t>
      </w:r>
      <w:proofErr w:type="gramStart"/>
      <w:r w:rsidRPr="00726F9A">
        <w:rPr>
          <w:color w:val="000000"/>
        </w:rPr>
        <w:t>ии ау</w:t>
      </w:r>
      <w:proofErr w:type="gramEnd"/>
      <w:r w:rsidRPr="00726F9A">
        <w:rPr>
          <w:color w:val="000000"/>
        </w:rP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в газете «</w:t>
      </w:r>
      <w:proofErr w:type="spellStart"/>
      <w:r w:rsidRPr="00726F9A">
        <w:rPr>
          <w:color w:val="000000"/>
        </w:rPr>
        <w:t>Приозерские</w:t>
      </w:r>
      <w:proofErr w:type="spellEnd"/>
      <w:r w:rsidRPr="00726F9A">
        <w:rPr>
          <w:color w:val="000000"/>
        </w:rPr>
        <w:t xml:space="preserve"> ведомости» от </w:t>
      </w:r>
      <w:r w:rsidR="00920D09">
        <w:rPr>
          <w:color w:val="000000"/>
        </w:rPr>
        <w:t>2</w:t>
      </w:r>
      <w:r w:rsidRPr="00726F9A">
        <w:rPr>
          <w:color w:val="000000"/>
        </w:rPr>
        <w:t>7</w:t>
      </w:r>
      <w:r w:rsidR="00920D09">
        <w:rPr>
          <w:color w:val="000000"/>
        </w:rPr>
        <w:t>.04.</w:t>
      </w:r>
      <w:r w:rsidRPr="00726F9A">
        <w:rPr>
          <w:color w:val="000000"/>
        </w:rPr>
        <w:t>202</w:t>
      </w:r>
      <w:r w:rsidR="00920D09">
        <w:rPr>
          <w:color w:val="000000"/>
        </w:rPr>
        <w:t>3</w:t>
      </w:r>
      <w:r w:rsidRPr="00726F9A">
        <w:rPr>
          <w:color w:val="000000"/>
        </w:rPr>
        <w:t xml:space="preserve"> года и на официальном сайте Российской Федерации «ГИС Торги» (www.torgi.gov.ru).</w:t>
      </w: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p w:rsidR="00726F9A" w:rsidRDefault="00726F9A" w:rsidP="00197E02">
      <w:pPr>
        <w:ind w:firstLine="426"/>
        <w:jc w:val="both"/>
      </w:pPr>
    </w:p>
    <w:sectPr w:rsidR="00726F9A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A0A"/>
    <w:rsid w:val="00065BEB"/>
    <w:rsid w:val="000A6F3A"/>
    <w:rsid w:val="000D66D8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D1176"/>
    <w:rsid w:val="001E5FEA"/>
    <w:rsid w:val="002217A5"/>
    <w:rsid w:val="00222008"/>
    <w:rsid w:val="0023352B"/>
    <w:rsid w:val="002454E2"/>
    <w:rsid w:val="00254E1F"/>
    <w:rsid w:val="00256F15"/>
    <w:rsid w:val="00263B33"/>
    <w:rsid w:val="0027418F"/>
    <w:rsid w:val="00286CD5"/>
    <w:rsid w:val="0029195A"/>
    <w:rsid w:val="00295C66"/>
    <w:rsid w:val="002A53BB"/>
    <w:rsid w:val="002B5647"/>
    <w:rsid w:val="002F006C"/>
    <w:rsid w:val="00330CD1"/>
    <w:rsid w:val="00337A53"/>
    <w:rsid w:val="003430C8"/>
    <w:rsid w:val="0034704C"/>
    <w:rsid w:val="00360A64"/>
    <w:rsid w:val="003B3474"/>
    <w:rsid w:val="003B61DD"/>
    <w:rsid w:val="003B6E27"/>
    <w:rsid w:val="003F5C00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272E8"/>
    <w:rsid w:val="005674B7"/>
    <w:rsid w:val="00570524"/>
    <w:rsid w:val="00573822"/>
    <w:rsid w:val="005A13AB"/>
    <w:rsid w:val="005A2785"/>
    <w:rsid w:val="005A78B0"/>
    <w:rsid w:val="005B421C"/>
    <w:rsid w:val="005D4746"/>
    <w:rsid w:val="005E074C"/>
    <w:rsid w:val="00600DCA"/>
    <w:rsid w:val="006366F7"/>
    <w:rsid w:val="00646954"/>
    <w:rsid w:val="006633F3"/>
    <w:rsid w:val="00671CE1"/>
    <w:rsid w:val="006D05FC"/>
    <w:rsid w:val="006E3B44"/>
    <w:rsid w:val="006F0DE8"/>
    <w:rsid w:val="00700AD6"/>
    <w:rsid w:val="0071749B"/>
    <w:rsid w:val="00724850"/>
    <w:rsid w:val="00726F9A"/>
    <w:rsid w:val="00745E16"/>
    <w:rsid w:val="00786C22"/>
    <w:rsid w:val="007956DD"/>
    <w:rsid w:val="007B49B2"/>
    <w:rsid w:val="007B7B92"/>
    <w:rsid w:val="007D02D6"/>
    <w:rsid w:val="007E6634"/>
    <w:rsid w:val="007E7ECD"/>
    <w:rsid w:val="007F193B"/>
    <w:rsid w:val="007F4A5F"/>
    <w:rsid w:val="007F56EB"/>
    <w:rsid w:val="00803EBB"/>
    <w:rsid w:val="00857F16"/>
    <w:rsid w:val="00880839"/>
    <w:rsid w:val="008A37A3"/>
    <w:rsid w:val="008B0CCF"/>
    <w:rsid w:val="008B198A"/>
    <w:rsid w:val="008E4080"/>
    <w:rsid w:val="008F5F0A"/>
    <w:rsid w:val="00920D09"/>
    <w:rsid w:val="009437CF"/>
    <w:rsid w:val="00965E30"/>
    <w:rsid w:val="00977A59"/>
    <w:rsid w:val="00980215"/>
    <w:rsid w:val="00990570"/>
    <w:rsid w:val="00995E11"/>
    <w:rsid w:val="009B649F"/>
    <w:rsid w:val="009C0693"/>
    <w:rsid w:val="009C0BD4"/>
    <w:rsid w:val="009C5550"/>
    <w:rsid w:val="009E5800"/>
    <w:rsid w:val="009F00CF"/>
    <w:rsid w:val="009F43DB"/>
    <w:rsid w:val="00A04C28"/>
    <w:rsid w:val="00A33E08"/>
    <w:rsid w:val="00A534BE"/>
    <w:rsid w:val="00A56318"/>
    <w:rsid w:val="00A7255C"/>
    <w:rsid w:val="00AB3738"/>
    <w:rsid w:val="00AF192C"/>
    <w:rsid w:val="00B44C1E"/>
    <w:rsid w:val="00B57A92"/>
    <w:rsid w:val="00B732F2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594C"/>
    <w:rsid w:val="00C44A7D"/>
    <w:rsid w:val="00C53A28"/>
    <w:rsid w:val="00C96885"/>
    <w:rsid w:val="00CC15B3"/>
    <w:rsid w:val="00CD211B"/>
    <w:rsid w:val="00CE3093"/>
    <w:rsid w:val="00D168E9"/>
    <w:rsid w:val="00D3036D"/>
    <w:rsid w:val="00D31A6C"/>
    <w:rsid w:val="00D764A8"/>
    <w:rsid w:val="00DC3B21"/>
    <w:rsid w:val="00DC6C67"/>
    <w:rsid w:val="00DE573C"/>
    <w:rsid w:val="00DE6AB8"/>
    <w:rsid w:val="00DE6B64"/>
    <w:rsid w:val="00DF6DEE"/>
    <w:rsid w:val="00E13E77"/>
    <w:rsid w:val="00E32EB7"/>
    <w:rsid w:val="00E34742"/>
    <w:rsid w:val="00E70623"/>
    <w:rsid w:val="00EB4966"/>
    <w:rsid w:val="00EC6F4C"/>
    <w:rsid w:val="00EF49A9"/>
    <w:rsid w:val="00F07D52"/>
    <w:rsid w:val="00F32646"/>
    <w:rsid w:val="00F346C4"/>
    <w:rsid w:val="00F4147F"/>
    <w:rsid w:val="00F44729"/>
    <w:rsid w:val="00F64085"/>
    <w:rsid w:val="00F7758F"/>
    <w:rsid w:val="00F8280E"/>
    <w:rsid w:val="00F91DDC"/>
    <w:rsid w:val="00F96EDD"/>
    <w:rsid w:val="00FB3418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112C-488F-440A-A221-8E187A4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</cp:revision>
  <cp:lastPrinted>2021-04-27T09:59:00Z</cp:lastPrinted>
  <dcterms:created xsi:type="dcterms:W3CDTF">2023-04-27T14:48:00Z</dcterms:created>
  <dcterms:modified xsi:type="dcterms:W3CDTF">2023-04-27T14:48:00Z</dcterms:modified>
</cp:coreProperties>
</file>