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78B93A4D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610605">
              <w:rPr>
                <w:u w:val="single"/>
              </w:rPr>
              <w:t xml:space="preserve">ция муниципального образования </w:t>
            </w:r>
            <w:r w:rsidR="00191770" w:rsidRPr="00191770">
              <w:rPr>
                <w:u w:val="single"/>
              </w:rPr>
              <w:t>Приозерск</w:t>
            </w:r>
            <w:r w:rsidR="00610605">
              <w:rPr>
                <w:u w:val="single"/>
              </w:rPr>
              <w:t>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3693E6F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</w:t>
            </w:r>
            <w:r w:rsidR="002B5E08">
              <w:rPr>
                <w:b/>
              </w:rPr>
              <w:t xml:space="preserve"> </w:t>
            </w:r>
            <w:r w:rsidR="002B5E08" w:rsidRPr="00EC76A5">
              <w:rPr>
                <w:b/>
                <w:bCs/>
              </w:rPr>
              <w:t>«</w:t>
            </w:r>
            <w:r w:rsidR="00174247">
              <w:rPr>
                <w:b/>
                <w:bCs/>
              </w:rPr>
              <w:t xml:space="preserve">Наружный газопровод до границ земельного участка, находящийся по адресу: Ленинградская область, </w:t>
            </w:r>
            <w:proofErr w:type="spellStart"/>
            <w:r w:rsidR="00174247">
              <w:rPr>
                <w:b/>
                <w:bCs/>
              </w:rPr>
              <w:t>Приозерский</w:t>
            </w:r>
            <w:proofErr w:type="spellEnd"/>
            <w:r w:rsidR="00174247">
              <w:rPr>
                <w:b/>
                <w:bCs/>
              </w:rPr>
              <w:t xml:space="preserve"> муниципальный район, г. Приозерск, ул. Сортавальское шоссе, уч. 67 (кадастровый номер земельного участка 47:03:0301001:218)»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74247" w:rsidRPr="009547E8" w14:paraId="5EF987DE" w14:textId="77777777" w:rsidTr="00562584">
        <w:tc>
          <w:tcPr>
            <w:tcW w:w="642" w:type="dxa"/>
            <w:vMerge w:val="restart"/>
            <w:vAlign w:val="center"/>
          </w:tcPr>
          <w:p w14:paraId="6B75F439" w14:textId="77777777" w:rsidR="00174247" w:rsidRPr="009547E8" w:rsidRDefault="00174247" w:rsidP="00FF191C">
            <w:pPr>
              <w:jc w:val="center"/>
            </w:pPr>
            <w:r w:rsidRPr="009547E8">
              <w:t>3</w:t>
            </w:r>
          </w:p>
        </w:tc>
        <w:tc>
          <w:tcPr>
            <w:tcW w:w="2903" w:type="dxa"/>
            <w:vAlign w:val="center"/>
          </w:tcPr>
          <w:p w14:paraId="2727289E" w14:textId="77777777" w:rsidR="00174247" w:rsidRPr="009547E8" w:rsidRDefault="00174247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14:paraId="244DFD42" w14:textId="77777777" w:rsidR="00174247" w:rsidRPr="009547E8" w:rsidRDefault="00174247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74247" w:rsidRPr="009547E8" w14:paraId="456822EE" w14:textId="77777777" w:rsidTr="00174247">
        <w:trPr>
          <w:trHeight w:val="658"/>
        </w:trPr>
        <w:tc>
          <w:tcPr>
            <w:tcW w:w="642" w:type="dxa"/>
            <w:vMerge/>
            <w:vAlign w:val="center"/>
          </w:tcPr>
          <w:p w14:paraId="25DE4703" w14:textId="77777777" w:rsidR="00174247" w:rsidRPr="009547E8" w:rsidRDefault="00174247" w:rsidP="00B16A96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B56FF20" w14:textId="3DE67530" w:rsidR="00174247" w:rsidRPr="00174247" w:rsidRDefault="00174247" w:rsidP="00174247">
            <w:pPr>
              <w:jc w:val="center"/>
              <w:rPr>
                <w:b/>
              </w:rPr>
            </w:pPr>
            <w:r>
              <w:rPr>
                <w:b/>
              </w:rPr>
              <w:t>47:03:0000000:20092</w:t>
            </w:r>
          </w:p>
        </w:tc>
        <w:tc>
          <w:tcPr>
            <w:tcW w:w="6344" w:type="dxa"/>
          </w:tcPr>
          <w:p w14:paraId="338661F1" w14:textId="2572AC13" w:rsidR="00174247" w:rsidRPr="009547E8" w:rsidRDefault="00174247" w:rsidP="00174247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Приозерское</w:t>
            </w:r>
            <w:proofErr w:type="spellEnd"/>
            <w:r>
              <w:t xml:space="preserve"> городское поселение, г. Приозерск</w:t>
            </w:r>
          </w:p>
        </w:tc>
      </w:tr>
      <w:tr w:rsidR="00174247" w:rsidRPr="009547E8" w14:paraId="662BCE13" w14:textId="77777777" w:rsidTr="00174247">
        <w:tc>
          <w:tcPr>
            <w:tcW w:w="642" w:type="dxa"/>
            <w:vMerge/>
            <w:vAlign w:val="center"/>
          </w:tcPr>
          <w:p w14:paraId="3D271A23" w14:textId="77777777" w:rsidR="00174247" w:rsidRPr="009547E8" w:rsidRDefault="00174247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02295B8" w14:textId="4D2A769F" w:rsidR="00174247" w:rsidRPr="002B5E08" w:rsidRDefault="00174247" w:rsidP="00174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47:03:0301001:253</w:t>
            </w:r>
          </w:p>
        </w:tc>
        <w:tc>
          <w:tcPr>
            <w:tcW w:w="6344" w:type="dxa"/>
            <w:vAlign w:val="center"/>
          </w:tcPr>
          <w:p w14:paraId="69D687FC" w14:textId="33D9BFCA" w:rsidR="00174247" w:rsidRPr="00C673E2" w:rsidRDefault="00174247" w:rsidP="00174247">
            <w:pPr>
              <w:jc w:val="center"/>
              <w:rPr>
                <w:bCs/>
              </w:rPr>
            </w:pPr>
            <w:r w:rsidRPr="00174247">
              <w:rPr>
                <w:color w:val="000000"/>
                <w:shd w:val="clear" w:color="auto" w:fill="FFFFFF"/>
              </w:rPr>
              <w:t xml:space="preserve">Российская Федерация, </w:t>
            </w:r>
            <w:proofErr w:type="spellStart"/>
            <w:r w:rsidRPr="00174247">
              <w:rPr>
                <w:color w:val="000000"/>
                <w:shd w:val="clear" w:color="auto" w:fill="FFFFFF"/>
              </w:rPr>
              <w:t>Приозерский</w:t>
            </w:r>
            <w:proofErr w:type="spellEnd"/>
            <w:r w:rsidRPr="00174247"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174247">
              <w:rPr>
                <w:color w:val="000000"/>
                <w:shd w:val="clear" w:color="auto" w:fill="FFFFFF"/>
              </w:rPr>
              <w:t>Приозерское</w:t>
            </w:r>
            <w:proofErr w:type="spellEnd"/>
            <w:r w:rsidRPr="00174247">
              <w:rPr>
                <w:color w:val="000000"/>
                <w:shd w:val="clear" w:color="auto" w:fill="FFFFFF"/>
              </w:rPr>
              <w:t xml:space="preserve"> городское поселение, г. Приозерск</w:t>
            </w:r>
          </w:p>
        </w:tc>
      </w:tr>
      <w:tr w:rsidR="00174247" w:rsidRPr="009547E8" w14:paraId="15856175" w14:textId="77777777" w:rsidTr="00174247">
        <w:tc>
          <w:tcPr>
            <w:tcW w:w="642" w:type="dxa"/>
            <w:vMerge/>
            <w:vAlign w:val="center"/>
          </w:tcPr>
          <w:p w14:paraId="174E4407" w14:textId="77777777" w:rsidR="00174247" w:rsidRPr="009547E8" w:rsidRDefault="00174247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0946EC6" w14:textId="68329E4F" w:rsidR="00174247" w:rsidRDefault="00174247" w:rsidP="00174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47:03:0000000:20561</w:t>
            </w:r>
          </w:p>
        </w:tc>
        <w:tc>
          <w:tcPr>
            <w:tcW w:w="6344" w:type="dxa"/>
            <w:vAlign w:val="center"/>
          </w:tcPr>
          <w:p w14:paraId="496A7E8A" w14:textId="3DD8C35E" w:rsidR="00174247" w:rsidRPr="00BA1881" w:rsidRDefault="00174247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174247">
              <w:rPr>
                <w:color w:val="000000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174247">
              <w:rPr>
                <w:color w:val="000000"/>
                <w:shd w:val="clear" w:color="auto" w:fill="FFFFFF"/>
              </w:rPr>
              <w:t>Приозерский</w:t>
            </w:r>
            <w:proofErr w:type="spellEnd"/>
            <w:r w:rsidRPr="00174247"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174247">
              <w:rPr>
                <w:color w:val="000000"/>
                <w:shd w:val="clear" w:color="auto" w:fill="FFFFFF"/>
              </w:rPr>
              <w:t>Приозерское</w:t>
            </w:r>
            <w:proofErr w:type="spellEnd"/>
            <w:r w:rsidRPr="00174247">
              <w:rPr>
                <w:color w:val="000000"/>
                <w:shd w:val="clear" w:color="auto" w:fill="FFFFFF"/>
              </w:rPr>
              <w:t xml:space="preserve"> городское поселение, г. Приозерск</w:t>
            </w:r>
          </w:p>
        </w:tc>
      </w:tr>
      <w:tr w:rsidR="00174247" w:rsidRPr="009547E8" w14:paraId="5A5B09EA" w14:textId="77777777" w:rsidTr="00174247">
        <w:tc>
          <w:tcPr>
            <w:tcW w:w="642" w:type="dxa"/>
            <w:vMerge/>
            <w:vAlign w:val="center"/>
          </w:tcPr>
          <w:p w14:paraId="2382E1ED" w14:textId="77777777" w:rsidR="00174247" w:rsidRPr="009547E8" w:rsidRDefault="00174247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F21F432" w14:textId="33127EF4" w:rsidR="00174247" w:rsidRDefault="00174247" w:rsidP="00174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47:03:0301001:249</w:t>
            </w:r>
          </w:p>
        </w:tc>
        <w:tc>
          <w:tcPr>
            <w:tcW w:w="6344" w:type="dxa"/>
            <w:vAlign w:val="center"/>
          </w:tcPr>
          <w:p w14:paraId="04A21DBA" w14:textId="4DD891BB" w:rsidR="00174247" w:rsidRPr="00BA1881" w:rsidRDefault="00174247" w:rsidP="00C5455E">
            <w:pPr>
              <w:jc w:val="center"/>
              <w:rPr>
                <w:color w:val="000000"/>
                <w:shd w:val="clear" w:color="auto" w:fill="FFFFFF"/>
              </w:rPr>
            </w:pPr>
            <w:r w:rsidRPr="00174247">
              <w:rPr>
                <w:color w:val="000000"/>
                <w:shd w:val="clear" w:color="auto" w:fill="FFFFFF"/>
              </w:rPr>
              <w:t xml:space="preserve">Российская Федерация, Ленинградская область, </w:t>
            </w:r>
            <w:proofErr w:type="spellStart"/>
            <w:r w:rsidRPr="00174247">
              <w:rPr>
                <w:color w:val="000000"/>
                <w:shd w:val="clear" w:color="auto" w:fill="FFFFFF"/>
              </w:rPr>
              <w:t>Приозерский</w:t>
            </w:r>
            <w:proofErr w:type="spellEnd"/>
            <w:r w:rsidRPr="00174247">
              <w:rPr>
                <w:color w:val="000000"/>
                <w:shd w:val="clear" w:color="auto" w:fill="FFFFFF"/>
              </w:rPr>
              <w:t xml:space="preserve"> муниципальный район</w:t>
            </w:r>
          </w:p>
        </w:tc>
      </w:tr>
      <w:tr w:rsidR="00F707AB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F707AB" w:rsidRPr="009547E8" w:rsidRDefault="00F707AB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2776D771" w:rsidR="00F707AB" w:rsidRDefault="00F707AB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  <w:r w:rsidR="00610605">
              <w:rPr>
                <w:color w:val="000000" w:themeColor="text1"/>
                <w:u w:val="single"/>
              </w:rPr>
              <w:t xml:space="preserve">муниципального образования </w:t>
            </w:r>
            <w:r w:rsidRPr="00F707AB">
              <w:rPr>
                <w:u w:val="single"/>
              </w:rPr>
              <w:t>Приозерского</w:t>
            </w:r>
            <w:r w:rsidR="00610605">
              <w:rPr>
                <w:color w:val="000000" w:themeColor="text1"/>
                <w:u w:val="single"/>
              </w:rPr>
              <w:t xml:space="preserve"> муниципального района</w:t>
            </w:r>
            <w:r>
              <w:rPr>
                <w:color w:val="000000" w:themeColor="text1"/>
                <w:u w:val="single"/>
              </w:rPr>
              <w:t xml:space="preserve">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2EFF0283" w14:textId="75DF567C" w:rsidR="00F707AB" w:rsidRPr="00EE3236" w:rsidRDefault="002756B2" w:rsidP="00EE3236">
            <w:pPr>
              <w:jc w:val="center"/>
            </w:pPr>
            <w:r w:rsidRPr="00EE3236">
              <w:t>188760, Ленинградская область,  г. Приозерск, ул. Ленина, д.10</w:t>
            </w:r>
            <w:r w:rsidR="00F707AB" w:rsidRPr="00EE3236">
              <w:t xml:space="preserve">  </w:t>
            </w:r>
          </w:p>
          <w:p w14:paraId="1B3D3EB9" w14:textId="3C99A824" w:rsidR="00F707AB" w:rsidRPr="00A701F1" w:rsidRDefault="00F707AB" w:rsidP="00EE3236">
            <w:pPr>
              <w:jc w:val="center"/>
            </w:pPr>
            <w:r w:rsidRPr="00FB5484">
              <w:t xml:space="preserve">Тел: </w:t>
            </w:r>
            <w:r w:rsidR="002756B2" w:rsidRPr="00EE3236">
              <w:t>8 813 79 36-973</w:t>
            </w:r>
            <w:r w:rsidRPr="00FB5484">
              <w:t>,</w:t>
            </w:r>
            <w:r>
              <w:t xml:space="preserve"> </w:t>
            </w:r>
            <w:r w:rsidR="00EC7F6E" w:rsidRPr="00EC7F6E">
              <w:t>info@admpriozersk.ru</w:t>
            </w:r>
            <w:r w:rsidRPr="00FB5484">
              <w:t xml:space="preserve"> </w:t>
            </w:r>
          </w:p>
          <w:p w14:paraId="629E7882" w14:textId="04F04541" w:rsidR="00F707AB" w:rsidRPr="009547E8" w:rsidRDefault="00F707AB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</w:t>
            </w:r>
            <w:bookmarkStart w:id="0" w:name="_GoBack"/>
            <w:bookmarkEnd w:id="0"/>
            <w:r w:rsidRPr="009547E8">
              <w:t>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707AB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F707AB" w:rsidRPr="009547E8" w:rsidRDefault="00F707AB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CC08E7C" w14:textId="7ECC60C3" w:rsidR="00F707AB" w:rsidRPr="002B5E08" w:rsidRDefault="00F707AB" w:rsidP="00FB548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B5E08">
              <w:rPr>
                <w:color w:val="000000" w:themeColor="text1"/>
                <w:u w:val="single"/>
              </w:rPr>
              <w:t>Администра</w:t>
            </w:r>
            <w:r w:rsidR="00610605">
              <w:rPr>
                <w:color w:val="000000" w:themeColor="text1"/>
                <w:u w:val="single"/>
              </w:rPr>
              <w:t xml:space="preserve">ция муниципального образования </w:t>
            </w:r>
            <w:r w:rsidRPr="002B5E08">
              <w:rPr>
                <w:u w:val="single"/>
              </w:rPr>
              <w:t>Приозерского</w:t>
            </w:r>
            <w:r w:rsidRPr="002B5E08">
              <w:rPr>
                <w:color w:val="000000" w:themeColor="text1"/>
                <w:u w:val="single"/>
              </w:rPr>
              <w:t xml:space="preserve"> муниципального района» Ленинградской области</w:t>
            </w:r>
            <w:r w:rsidRPr="002B5E08">
              <w:rPr>
                <w:color w:val="000000" w:themeColor="text1"/>
              </w:rPr>
              <w:t xml:space="preserve"> </w:t>
            </w:r>
          </w:p>
          <w:p w14:paraId="62272195" w14:textId="1FFAF5C4" w:rsidR="00F707AB" w:rsidRPr="002B5E08" w:rsidRDefault="002756B2" w:rsidP="00FB5484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2B5E08">
              <w:rPr>
                <w:color w:val="000000"/>
                <w:shd w:val="clear" w:color="auto" w:fill="FFFFFF"/>
              </w:rPr>
              <w:t>188760, Ленинградская область,  г. Приозерск, ул. Ленина, д.10</w:t>
            </w:r>
            <w:r w:rsidR="00F707AB" w:rsidRPr="002B5E08">
              <w:rPr>
                <w:color w:val="000000"/>
                <w:shd w:val="clear" w:color="auto" w:fill="FFFFFF"/>
              </w:rPr>
              <w:t xml:space="preserve">  </w:t>
            </w:r>
          </w:p>
          <w:p w14:paraId="1469427C" w14:textId="6B354407" w:rsidR="00F707AB" w:rsidRPr="00A701F1" w:rsidRDefault="00F707AB" w:rsidP="00843ED5">
            <w:pPr>
              <w:pStyle w:val="a3"/>
              <w:ind w:left="0"/>
              <w:jc w:val="center"/>
            </w:pPr>
            <w:r w:rsidRPr="002B5E08">
              <w:t xml:space="preserve">Тел: </w:t>
            </w:r>
            <w:r w:rsidR="00EC7F6E" w:rsidRPr="002B5E08">
              <w:rPr>
                <w:color w:val="000000"/>
                <w:shd w:val="clear" w:color="auto" w:fill="FFFFFF"/>
              </w:rPr>
              <w:t>8 813 79 36-973</w:t>
            </w:r>
            <w:r w:rsidRPr="002B5E08">
              <w:t xml:space="preserve">, </w:t>
            </w:r>
            <w:r w:rsidR="00EC7F6E" w:rsidRPr="002B5E08">
              <w:t>info@admpriozersk.ru</w:t>
            </w:r>
          </w:p>
          <w:p w14:paraId="68A5D16E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707AB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F707AB" w:rsidRPr="009547E8" w:rsidRDefault="00F707AB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F707AB" w:rsidRPr="00FB5484" w:rsidRDefault="00F707AB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CD04B6B" w14:textId="77777777" w:rsidR="00BA1881" w:rsidRPr="00BA1881" w:rsidRDefault="00BA1881" w:rsidP="00BA1881">
            <w:pPr>
              <w:ind w:right="133" w:firstLine="522"/>
              <w:jc w:val="both"/>
              <w:rPr>
                <w:bCs/>
              </w:rPr>
            </w:pPr>
            <w:r w:rsidRPr="00BA1881">
              <w:rPr>
                <w:bCs/>
              </w:rPr>
              <w:t>Пункт 6 статьи 39.41. Земельного кодекса РФ. Границы публичного сервитута определяются в пределах, не превышающих размеров соответствующих охранных зон;</w:t>
            </w:r>
          </w:p>
          <w:p w14:paraId="2ACFA963" w14:textId="30F86A47" w:rsidR="003928AA" w:rsidRPr="003928AA" w:rsidRDefault="003928AA" w:rsidP="00BA1881">
            <w:pPr>
              <w:ind w:right="133" w:firstLine="522"/>
              <w:jc w:val="both"/>
              <w:rPr>
                <w:bCs/>
              </w:rPr>
            </w:pPr>
            <w:r>
              <w:rPr>
                <w:bCs/>
              </w:rPr>
              <w:t xml:space="preserve">п.1 перечня </w:t>
            </w:r>
            <w:r w:rsidRPr="003928AA">
              <w:rPr>
                <w:bCs/>
              </w:rPr>
              <w:t xml:space="preserve">случаев, при которых для строительства, реконструкции линейного объекта не требуется подготовка документации по планировке территории; </w:t>
            </w:r>
            <w:r w:rsidR="006757CA">
              <w:rPr>
                <w:bCs/>
              </w:rPr>
              <w:t xml:space="preserve">утвержденного </w:t>
            </w:r>
            <w:r>
              <w:rPr>
                <w:bCs/>
              </w:rPr>
              <w:t>Постановлени</w:t>
            </w:r>
            <w:r w:rsidR="006757CA">
              <w:rPr>
                <w:bCs/>
              </w:rPr>
              <w:t>ем</w:t>
            </w:r>
            <w:r w:rsidRPr="003928AA">
              <w:rPr>
                <w:bCs/>
              </w:rPr>
              <w:t xml:space="preserve"> Правительства Российской Федерации</w:t>
            </w:r>
            <w:r w:rsidR="006757CA">
              <w:rPr>
                <w:bCs/>
              </w:rPr>
              <w:t xml:space="preserve"> от 12 ноября 2020 г. №1816;</w:t>
            </w:r>
          </w:p>
          <w:p w14:paraId="39B3850E" w14:textId="77777777" w:rsidR="00F707AB" w:rsidRPr="00FB5484" w:rsidRDefault="00F707AB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 xml:space="preserve">на </w:t>
            </w:r>
            <w:r w:rsidRPr="00FB5484">
              <w:rPr>
                <w:bCs/>
                <w:spacing w:val="-1"/>
              </w:rPr>
              <w:lastRenderedPageBreak/>
              <w:t>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08CE6D8E" w14:textId="77777777" w:rsidR="00F707AB" w:rsidRPr="00FB5484" w:rsidRDefault="00F707AB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F707AB" w:rsidRPr="006F4D64" w:rsidRDefault="00F707AB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707AB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F707AB" w:rsidRPr="009547E8" w:rsidRDefault="00F707AB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01D80BD9" w14:textId="7D356096" w:rsidR="003928AA" w:rsidRDefault="003928AA" w:rsidP="00C5455E">
            <w:pPr>
              <w:jc w:val="center"/>
            </w:pPr>
            <w:r>
              <w:t>__________________________________</w:t>
            </w:r>
            <w:r w:rsidRPr="003928AA">
              <w:rPr>
                <w:u w:val="single"/>
              </w:rPr>
              <w:t>-</w:t>
            </w:r>
            <w:r>
              <w:t>___________________________________</w:t>
            </w:r>
          </w:p>
          <w:p w14:paraId="3801D340" w14:textId="7026214A" w:rsidR="00F707AB" w:rsidRPr="00410E18" w:rsidRDefault="003928AA" w:rsidP="00C5455E">
            <w:pPr>
              <w:jc w:val="center"/>
            </w:pPr>
            <w:r w:rsidRPr="00410E18">
              <w:t xml:space="preserve"> </w:t>
            </w:r>
            <w:r w:rsidR="00F707AB"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707AB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F707AB" w:rsidRPr="009547E8" w:rsidRDefault="00F707AB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30170E3F" w:rsidR="00F707AB" w:rsidRPr="00410E18" w:rsidRDefault="00F707AB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6559B8">
              <w:rPr>
                <w:sz w:val="26"/>
                <w:szCs w:val="26"/>
              </w:rPr>
              <w:t>https://admpriozersk.ru</w:t>
            </w:r>
          </w:p>
          <w:p w14:paraId="06ADB455" w14:textId="42C4E299" w:rsidR="00F707AB" w:rsidRPr="00410E18" w:rsidRDefault="00F707AB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707AB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F707AB" w:rsidRPr="009547E8" w:rsidRDefault="00F707AB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0D238611" w14:textId="77777777" w:rsidR="003928AA" w:rsidRDefault="003928AA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28AA">
              <w:rPr>
                <w:sz w:val="26"/>
                <w:szCs w:val="26"/>
              </w:rPr>
              <w:t>АО «Газпром газораспределение Ленинградская область»</w:t>
            </w:r>
          </w:p>
          <w:p w14:paraId="149C79A4" w14:textId="4A712616" w:rsidR="00F707AB" w:rsidRPr="002B5E08" w:rsidRDefault="003928AA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928AA">
              <w:rPr>
                <w:sz w:val="26"/>
                <w:szCs w:val="26"/>
              </w:rPr>
              <w:t>192148, Российская</w:t>
            </w:r>
            <w:r>
              <w:rPr>
                <w:sz w:val="26"/>
                <w:szCs w:val="26"/>
              </w:rPr>
              <w:t xml:space="preserve"> Федерация, г. Санкт-Петербург, </w:t>
            </w:r>
            <w:r w:rsidRPr="003928AA">
              <w:rPr>
                <w:sz w:val="26"/>
                <w:szCs w:val="26"/>
              </w:rPr>
              <w:t>ул. Пинегина, д. 4</w:t>
            </w:r>
          </w:p>
          <w:p w14:paraId="5E5EAC35" w14:textId="4801D9E2" w:rsidR="00F707AB" w:rsidRPr="009547E8" w:rsidRDefault="003928AA" w:rsidP="003928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r w:rsidRPr="003928AA">
              <w:rPr>
                <w:sz w:val="26"/>
                <w:szCs w:val="26"/>
              </w:rPr>
              <w:t>opova</w:t>
            </w:r>
            <w:r>
              <w:rPr>
                <w:sz w:val="26"/>
                <w:szCs w:val="26"/>
              </w:rPr>
              <w:t>_</w:t>
            </w:r>
            <w:r w:rsidRPr="003928AA">
              <w:rPr>
                <w:sz w:val="26"/>
                <w:szCs w:val="26"/>
              </w:rPr>
              <w:t>k@gazprom-lenobl.ru</w:t>
            </w:r>
          </w:p>
        </w:tc>
      </w:tr>
      <w:tr w:rsidR="00F707AB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F707AB" w:rsidRPr="009547E8" w:rsidRDefault="00F707AB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F8F07F7"/>
    <w:multiLevelType w:val="hybridMultilevel"/>
    <w:tmpl w:val="29D2DC94"/>
    <w:lvl w:ilvl="0" w:tplc="9D761D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4247"/>
    <w:rsid w:val="00175D7D"/>
    <w:rsid w:val="00191770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6B2"/>
    <w:rsid w:val="00275AF7"/>
    <w:rsid w:val="002827A1"/>
    <w:rsid w:val="002A1854"/>
    <w:rsid w:val="002B2100"/>
    <w:rsid w:val="002B5E08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28A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6555"/>
    <w:rsid w:val="00457508"/>
    <w:rsid w:val="004707E1"/>
    <w:rsid w:val="0047157E"/>
    <w:rsid w:val="00471EFC"/>
    <w:rsid w:val="00485A2D"/>
    <w:rsid w:val="0048623F"/>
    <w:rsid w:val="004A0D50"/>
    <w:rsid w:val="004A132B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258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605"/>
    <w:rsid w:val="00610C2E"/>
    <w:rsid w:val="006175DB"/>
    <w:rsid w:val="006406A1"/>
    <w:rsid w:val="0064526C"/>
    <w:rsid w:val="00647621"/>
    <w:rsid w:val="006559B8"/>
    <w:rsid w:val="0066067A"/>
    <w:rsid w:val="006757CA"/>
    <w:rsid w:val="00692C89"/>
    <w:rsid w:val="006A6EE7"/>
    <w:rsid w:val="006B1446"/>
    <w:rsid w:val="006B1FEC"/>
    <w:rsid w:val="006C762D"/>
    <w:rsid w:val="006E0F61"/>
    <w:rsid w:val="006E6DD8"/>
    <w:rsid w:val="006F4D64"/>
    <w:rsid w:val="00704073"/>
    <w:rsid w:val="00745CEB"/>
    <w:rsid w:val="007477B2"/>
    <w:rsid w:val="00753C34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7F77AF"/>
    <w:rsid w:val="00807501"/>
    <w:rsid w:val="00811744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61CF"/>
    <w:rsid w:val="008B7C75"/>
    <w:rsid w:val="008C03D5"/>
    <w:rsid w:val="008D2380"/>
    <w:rsid w:val="008E208A"/>
    <w:rsid w:val="008E212C"/>
    <w:rsid w:val="008E6553"/>
    <w:rsid w:val="008F3922"/>
    <w:rsid w:val="00903D9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B1831"/>
    <w:rsid w:val="009F07F1"/>
    <w:rsid w:val="009F57C9"/>
    <w:rsid w:val="00A1324B"/>
    <w:rsid w:val="00A37E7B"/>
    <w:rsid w:val="00A45775"/>
    <w:rsid w:val="00A50B57"/>
    <w:rsid w:val="00A53E8D"/>
    <w:rsid w:val="00A63F58"/>
    <w:rsid w:val="00A701F1"/>
    <w:rsid w:val="00A70B2B"/>
    <w:rsid w:val="00A77456"/>
    <w:rsid w:val="00A83972"/>
    <w:rsid w:val="00AA2C32"/>
    <w:rsid w:val="00AA5AAC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1881"/>
    <w:rsid w:val="00BA7BE1"/>
    <w:rsid w:val="00BB545F"/>
    <w:rsid w:val="00BC1E80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24E5D"/>
    <w:rsid w:val="00C30423"/>
    <w:rsid w:val="00C33EAF"/>
    <w:rsid w:val="00C5455E"/>
    <w:rsid w:val="00C57A3E"/>
    <w:rsid w:val="00C6715F"/>
    <w:rsid w:val="00C71687"/>
    <w:rsid w:val="00C82DBC"/>
    <w:rsid w:val="00C85C28"/>
    <w:rsid w:val="00C85C87"/>
    <w:rsid w:val="00CA7957"/>
    <w:rsid w:val="00CB27F7"/>
    <w:rsid w:val="00CB60FE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935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7F6E"/>
    <w:rsid w:val="00ED695B"/>
    <w:rsid w:val="00ED7729"/>
    <w:rsid w:val="00EE3236"/>
    <w:rsid w:val="00EE34AD"/>
    <w:rsid w:val="00EF0963"/>
    <w:rsid w:val="00EF6684"/>
    <w:rsid w:val="00F11257"/>
    <w:rsid w:val="00F206BA"/>
    <w:rsid w:val="00F22A94"/>
    <w:rsid w:val="00F35483"/>
    <w:rsid w:val="00F55D16"/>
    <w:rsid w:val="00F61E10"/>
    <w:rsid w:val="00F66826"/>
    <w:rsid w:val="00F707AB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9BED-EE44-48CF-B528-E64704DE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Стойко Ирина Владимировна</cp:lastModifiedBy>
  <cp:revision>2</cp:revision>
  <cp:lastPrinted>2022-05-05T12:08:00Z</cp:lastPrinted>
  <dcterms:created xsi:type="dcterms:W3CDTF">2023-10-04T06:08:00Z</dcterms:created>
  <dcterms:modified xsi:type="dcterms:W3CDTF">2023-10-04T06:08:00Z</dcterms:modified>
</cp:coreProperties>
</file>