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16" w:rsidRPr="00DB74B4" w:rsidRDefault="00823F16" w:rsidP="00823F1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B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23F16" w:rsidRPr="00DB74B4" w:rsidRDefault="00823F16" w:rsidP="00823F1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B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23F16" w:rsidRPr="00DB74B4" w:rsidRDefault="00823F16" w:rsidP="00823F1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B4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</w:t>
      </w:r>
    </w:p>
    <w:p w:rsidR="00823F16" w:rsidRPr="00DB74B4" w:rsidRDefault="00823F16" w:rsidP="00823F1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B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23F16" w:rsidRPr="00DB74B4" w:rsidRDefault="00823F16" w:rsidP="00823F1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16" w:rsidRPr="00DB74B4" w:rsidRDefault="00823F16" w:rsidP="00823F1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B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3F16" w:rsidRPr="00DB74B4" w:rsidRDefault="00823F16" w:rsidP="00823F16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16" w:rsidRDefault="00367F2D" w:rsidP="00367F2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июня </w:t>
      </w:r>
      <w:r w:rsidR="00823F16" w:rsidRPr="00DB74B4">
        <w:rPr>
          <w:rFonts w:ascii="Times New Roman" w:hAnsi="Times New Roman" w:cs="Times New Roman"/>
          <w:sz w:val="24"/>
          <w:szCs w:val="24"/>
        </w:rPr>
        <w:t>2017 года №</w:t>
      </w:r>
      <w:r w:rsidR="00AC5552">
        <w:rPr>
          <w:rFonts w:ascii="Times New Roman" w:hAnsi="Times New Roman" w:cs="Times New Roman"/>
          <w:sz w:val="24"/>
          <w:szCs w:val="24"/>
        </w:rPr>
        <w:t xml:space="preserve"> 193</w:t>
      </w:r>
    </w:p>
    <w:p w:rsidR="00DB74B4" w:rsidRDefault="00DB74B4" w:rsidP="00823F1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1"/>
      </w:tblGrid>
      <w:tr w:rsidR="00DB74B4" w:rsidTr="00DB74B4">
        <w:trPr>
          <w:trHeight w:val="2292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B74B4" w:rsidRDefault="00DB74B4" w:rsidP="00823F1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DB74B4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Приозерский муниципальный район Ленинградской области от 25</w:t>
            </w:r>
            <w:r w:rsidR="00367F2D">
              <w:rPr>
                <w:sz w:val="24"/>
                <w:szCs w:val="24"/>
              </w:rPr>
              <w:t>.12.2009 г.</w:t>
            </w:r>
            <w:r w:rsidRPr="00DB74B4">
              <w:rPr>
                <w:sz w:val="24"/>
                <w:szCs w:val="24"/>
              </w:rPr>
              <w:t xml:space="preserve"> № 27 «Об утверждении Положения об административной комиссии муниципального образования Приозерский муниципальный район Ленинградской области»</w:t>
            </w:r>
            <w:bookmarkEnd w:id="0"/>
          </w:p>
        </w:tc>
      </w:tr>
    </w:tbl>
    <w:p w:rsidR="00272F56" w:rsidRPr="00DB74B4" w:rsidRDefault="00272F56" w:rsidP="00DB74B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56" w:rsidRPr="00DB74B4" w:rsidRDefault="00272F56" w:rsidP="0090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B4">
        <w:rPr>
          <w:rFonts w:ascii="Times New Roman" w:hAnsi="Times New Roman" w:cs="Times New Roman"/>
          <w:sz w:val="24"/>
          <w:szCs w:val="24"/>
        </w:rPr>
        <w:t xml:space="preserve">В целях приведения Положения об административной комиссии муниципального образования Приозерский муниципальный район Ленинградской области в соответствие с </w:t>
      </w:r>
      <w:r w:rsidR="00367F2D">
        <w:rPr>
          <w:rFonts w:ascii="Times New Roman" w:hAnsi="Times New Roman" w:cs="Times New Roman"/>
          <w:sz w:val="24"/>
          <w:szCs w:val="24"/>
        </w:rPr>
        <w:t>о</w:t>
      </w:r>
      <w:r w:rsidR="009004C0" w:rsidRPr="00DB74B4">
        <w:rPr>
          <w:rFonts w:ascii="Times New Roman" w:hAnsi="Times New Roman" w:cs="Times New Roman"/>
          <w:sz w:val="24"/>
          <w:szCs w:val="24"/>
        </w:rPr>
        <w:t>бластным законом Ленинградской област</w:t>
      </w:r>
      <w:r w:rsidR="00367F2D">
        <w:rPr>
          <w:rFonts w:ascii="Times New Roman" w:hAnsi="Times New Roman" w:cs="Times New Roman"/>
          <w:sz w:val="24"/>
          <w:szCs w:val="24"/>
        </w:rPr>
        <w:t>и от 02.07.2003 г.</w:t>
      </w:r>
      <w:r w:rsidR="00DB74B4">
        <w:rPr>
          <w:rFonts w:ascii="Times New Roman" w:hAnsi="Times New Roman" w:cs="Times New Roman"/>
          <w:sz w:val="24"/>
          <w:szCs w:val="24"/>
        </w:rPr>
        <w:t xml:space="preserve"> № 47-оз «</w:t>
      </w:r>
      <w:r w:rsidR="009004C0" w:rsidRPr="00DB74B4">
        <w:rPr>
          <w:rFonts w:ascii="Times New Roman" w:hAnsi="Times New Roman" w:cs="Times New Roman"/>
          <w:sz w:val="24"/>
          <w:szCs w:val="24"/>
        </w:rPr>
        <w:t>Об административных правонаруш</w:t>
      </w:r>
      <w:r w:rsidR="00DB74B4">
        <w:rPr>
          <w:rFonts w:ascii="Times New Roman" w:hAnsi="Times New Roman" w:cs="Times New Roman"/>
          <w:sz w:val="24"/>
          <w:szCs w:val="24"/>
        </w:rPr>
        <w:t>ениях»</w:t>
      </w:r>
      <w:r w:rsidR="009004C0" w:rsidRPr="00DB74B4">
        <w:rPr>
          <w:rFonts w:ascii="Times New Roman" w:hAnsi="Times New Roman" w:cs="Times New Roman"/>
          <w:sz w:val="24"/>
          <w:szCs w:val="24"/>
        </w:rPr>
        <w:t xml:space="preserve"> </w:t>
      </w:r>
      <w:r w:rsidRPr="00DB74B4">
        <w:rPr>
          <w:rFonts w:ascii="Times New Roman" w:hAnsi="Times New Roman" w:cs="Times New Roman"/>
          <w:sz w:val="24"/>
          <w:szCs w:val="24"/>
        </w:rPr>
        <w:t xml:space="preserve">(в </w:t>
      </w:r>
      <w:r w:rsidR="009004C0" w:rsidRPr="00DB74B4">
        <w:rPr>
          <w:rFonts w:ascii="Times New Roman" w:hAnsi="Times New Roman" w:cs="Times New Roman"/>
          <w:sz w:val="24"/>
          <w:szCs w:val="24"/>
        </w:rPr>
        <w:t>редакции областного закона от 15</w:t>
      </w:r>
      <w:r w:rsidR="00367F2D">
        <w:rPr>
          <w:rFonts w:ascii="Times New Roman" w:hAnsi="Times New Roman" w:cs="Times New Roman"/>
          <w:sz w:val="24"/>
          <w:szCs w:val="24"/>
        </w:rPr>
        <w:t>.05.2017 г.</w:t>
      </w:r>
      <w:r w:rsidRPr="00DB74B4">
        <w:rPr>
          <w:rFonts w:ascii="Times New Roman" w:hAnsi="Times New Roman" w:cs="Times New Roman"/>
          <w:sz w:val="24"/>
          <w:szCs w:val="24"/>
        </w:rPr>
        <w:t xml:space="preserve"> № </w:t>
      </w:r>
      <w:r w:rsidR="009004C0" w:rsidRPr="00DB74B4">
        <w:rPr>
          <w:rFonts w:ascii="Times New Roman" w:hAnsi="Times New Roman" w:cs="Times New Roman"/>
          <w:sz w:val="24"/>
          <w:szCs w:val="24"/>
        </w:rPr>
        <w:t>28-оз</w:t>
      </w:r>
      <w:r w:rsidRPr="00DB74B4">
        <w:rPr>
          <w:rFonts w:ascii="Times New Roman" w:hAnsi="Times New Roman" w:cs="Times New Roman"/>
          <w:sz w:val="24"/>
          <w:szCs w:val="24"/>
        </w:rPr>
        <w:t>), Совет депутатов муниципального образования Приозерский муниципальный район РЕШИЛ:</w:t>
      </w:r>
    </w:p>
    <w:p w:rsidR="00272F56" w:rsidRPr="00DB74B4" w:rsidRDefault="00272F56" w:rsidP="00272F5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Внести в Положение об административной комиссии муниципального образования Приозерский муниципальный район Ленинградской области, утверждённое решением Совета депутатов</w:t>
      </w:r>
      <w:r w:rsidR="009004C0" w:rsidRPr="00DB74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367F2D">
        <w:rPr>
          <w:rFonts w:ascii="Times New Roman" w:hAnsi="Times New Roman" w:cs="Times New Roman"/>
          <w:sz w:val="24"/>
          <w:szCs w:val="24"/>
          <w:lang w:eastAsia="ru-RU"/>
        </w:rPr>
        <w:t xml:space="preserve"> от 25.12.2009 г.</w:t>
      </w:r>
      <w:r w:rsidRPr="00DB74B4">
        <w:rPr>
          <w:rFonts w:ascii="Times New Roman" w:hAnsi="Times New Roman" w:cs="Times New Roman"/>
          <w:sz w:val="24"/>
          <w:szCs w:val="24"/>
          <w:lang w:eastAsia="ru-RU"/>
        </w:rPr>
        <w:t xml:space="preserve"> № 27, следующие изменения:</w:t>
      </w:r>
    </w:p>
    <w:p w:rsidR="00272F56" w:rsidRPr="00DB74B4" w:rsidRDefault="00DB74B4" w:rsidP="007538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абзац шестой</w:t>
      </w:r>
      <w:r w:rsidR="009004C0" w:rsidRPr="00DB74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F56" w:rsidRPr="00DB74B4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="0075387B" w:rsidRPr="00DB74B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72F56" w:rsidRPr="00DB74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04C0" w:rsidRPr="00DB74B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72F56" w:rsidRPr="00DB74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004C0" w:rsidRPr="00DB74B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72F56" w:rsidRPr="00DB74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004C0" w:rsidRPr="00DB74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387B" w:rsidRPr="00DB74B4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силу;</w:t>
      </w:r>
    </w:p>
    <w:p w:rsidR="0075387B" w:rsidRPr="00DB74B4" w:rsidRDefault="006D45CB" w:rsidP="0075387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387B" w:rsidRPr="00DB74B4">
          <w:rPr>
            <w:rFonts w:ascii="Times New Roman" w:hAnsi="Times New Roman" w:cs="Times New Roman"/>
            <w:sz w:val="24"/>
            <w:szCs w:val="24"/>
          </w:rPr>
          <w:t>пункт 4.1</w:t>
        </w:r>
      </w:hyperlink>
      <w:r w:rsidR="0075387B" w:rsidRPr="00DB74B4">
        <w:rPr>
          <w:rFonts w:ascii="Times New Roman" w:hAnsi="Times New Roman" w:cs="Times New Roman"/>
          <w:sz w:val="24"/>
          <w:szCs w:val="24"/>
        </w:rPr>
        <w:t>5 изложить в следующей редакции:</w:t>
      </w:r>
    </w:p>
    <w:p w:rsidR="0075387B" w:rsidRPr="00DB74B4" w:rsidRDefault="006F15A1" w:rsidP="0075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B4">
        <w:rPr>
          <w:rFonts w:ascii="Times New Roman" w:hAnsi="Times New Roman" w:cs="Times New Roman"/>
          <w:sz w:val="24"/>
          <w:szCs w:val="24"/>
        </w:rPr>
        <w:t>«</w:t>
      </w:r>
      <w:r w:rsidR="0075387B" w:rsidRPr="00DB74B4">
        <w:rPr>
          <w:rFonts w:ascii="Times New Roman" w:hAnsi="Times New Roman" w:cs="Times New Roman"/>
          <w:sz w:val="24"/>
          <w:szCs w:val="24"/>
        </w:rPr>
        <w:t xml:space="preserve">4.15.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8" w:history="1">
        <w:r w:rsidR="0075387B" w:rsidRPr="00DB74B4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="0075387B" w:rsidRPr="00DB74B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="0075387B" w:rsidRPr="00DB74B4">
          <w:rPr>
            <w:rFonts w:ascii="Times New Roman" w:hAnsi="Times New Roman" w:cs="Times New Roman"/>
            <w:sz w:val="24"/>
            <w:szCs w:val="24"/>
          </w:rPr>
          <w:t>1.3 статьи 32.2</w:t>
        </w:r>
      </w:hyperlink>
      <w:r w:rsidR="0075387B" w:rsidRPr="00DB74B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либо со дня истечения срока отсрочки или срока рассрочки, предусмотренных </w:t>
      </w:r>
      <w:hyperlink r:id="rId10" w:history="1">
        <w:r w:rsidR="0075387B" w:rsidRPr="00DB74B4">
          <w:rPr>
            <w:rFonts w:ascii="Times New Roman" w:hAnsi="Times New Roman" w:cs="Times New Roman"/>
            <w:sz w:val="24"/>
            <w:szCs w:val="24"/>
          </w:rPr>
          <w:t>статьей 31.5</w:t>
        </w:r>
      </w:hyperlink>
      <w:r w:rsidR="0075387B" w:rsidRPr="00DB74B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 w:rsidRPr="00DB74B4">
        <w:rPr>
          <w:rFonts w:ascii="Times New Roman" w:hAnsi="Times New Roman" w:cs="Times New Roman"/>
          <w:sz w:val="24"/>
          <w:szCs w:val="24"/>
        </w:rPr>
        <w:t>.».</w:t>
      </w:r>
    </w:p>
    <w:p w:rsidR="00272F56" w:rsidRPr="00DB74B4" w:rsidRDefault="0075387B" w:rsidP="00272F5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 и вступает в силу с момента опубликования</w:t>
      </w:r>
      <w:r w:rsidR="00DB74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5A1" w:rsidRPr="00367F2D" w:rsidRDefault="00272F56" w:rsidP="00367F2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местному самоуправлению, законности, правопорядку и социальным вопросам (председатель Терентьева М. В.)</w:t>
      </w:r>
      <w:r w:rsidR="00DB74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5A1" w:rsidRPr="00DB74B4" w:rsidRDefault="006F15A1" w:rsidP="003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56" w:rsidRPr="00DB74B4" w:rsidRDefault="00272F56" w:rsidP="003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72F56" w:rsidRPr="00DB74B4" w:rsidRDefault="00272F56" w:rsidP="003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272F56" w:rsidRPr="00DB74B4" w:rsidRDefault="00272F56" w:rsidP="0036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</w:t>
      </w:r>
      <w:r w:rsidR="00DB74B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67F2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B74B4">
        <w:rPr>
          <w:rFonts w:ascii="Times New Roman" w:hAnsi="Times New Roman" w:cs="Times New Roman"/>
          <w:sz w:val="24"/>
          <w:szCs w:val="24"/>
          <w:lang w:eastAsia="ru-RU"/>
        </w:rPr>
        <w:t xml:space="preserve">      В. Ю. Мыльников</w:t>
      </w:r>
    </w:p>
    <w:p w:rsidR="00272F56" w:rsidRDefault="00272F56" w:rsidP="0027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F2D" w:rsidRPr="00DB74B4" w:rsidRDefault="00367F2D" w:rsidP="0027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56" w:rsidRPr="00DB74B4" w:rsidRDefault="00272F56" w:rsidP="002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9004C0" w:rsidRPr="00DB74B4" w:rsidRDefault="009004C0" w:rsidP="002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Соклаков А.Н.</w:t>
      </w:r>
    </w:p>
    <w:p w:rsidR="00272F56" w:rsidRPr="00DB74B4" w:rsidRDefault="00272F56" w:rsidP="002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Глумилина Н.В.</w:t>
      </w:r>
    </w:p>
    <w:p w:rsidR="00272F56" w:rsidRPr="00DB74B4" w:rsidRDefault="00272F56" w:rsidP="0027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56" w:rsidRPr="00DB74B4" w:rsidRDefault="00272F56" w:rsidP="00272F5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исп. Михалева И.Н.</w:t>
      </w:r>
    </w:p>
    <w:p w:rsidR="00272F56" w:rsidRPr="00DB74B4" w:rsidRDefault="00272F56" w:rsidP="00272F5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тел./ф (881379) 35-545</w:t>
      </w:r>
    </w:p>
    <w:p w:rsidR="00272F56" w:rsidRPr="00DB74B4" w:rsidRDefault="00272F56" w:rsidP="00272F5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6B59" w:rsidRPr="00DB74B4" w:rsidRDefault="00272F56" w:rsidP="0075387B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4B4">
        <w:rPr>
          <w:rFonts w:ascii="Times New Roman" w:hAnsi="Times New Roman" w:cs="Times New Roman"/>
          <w:sz w:val="24"/>
          <w:szCs w:val="24"/>
          <w:lang w:eastAsia="ru-RU"/>
        </w:rPr>
        <w:t>Разослано: дело-3, адм. комиссия -2, редакция – 1</w:t>
      </w:r>
    </w:p>
    <w:sectPr w:rsidR="00346B59" w:rsidRPr="00DB74B4" w:rsidSect="00367F2D">
      <w:headerReference w:type="default" r:id="rId11"/>
      <w:footerReference w:type="default" r:id="rId12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CB" w:rsidRDefault="006D45CB">
      <w:pPr>
        <w:spacing w:after="0" w:line="240" w:lineRule="auto"/>
      </w:pPr>
      <w:r>
        <w:separator/>
      </w:r>
    </w:p>
  </w:endnote>
  <w:endnote w:type="continuationSeparator" w:id="0">
    <w:p w:rsidR="006D45CB" w:rsidRDefault="006D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51" w:rsidRDefault="006D45CB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CB" w:rsidRDefault="006D45CB">
      <w:pPr>
        <w:spacing w:after="0" w:line="240" w:lineRule="auto"/>
      </w:pPr>
      <w:r>
        <w:separator/>
      </w:r>
    </w:p>
  </w:footnote>
  <w:footnote w:type="continuationSeparator" w:id="0">
    <w:p w:rsidR="006D45CB" w:rsidRDefault="006D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51" w:rsidRDefault="0075387B">
    <w:pPr>
      <w:pStyle w:val="a5"/>
      <w:framePr w:wrap="auto" w:vAnchor="text" w:hAnchor="margin" w:xAlign="right" w:y="1"/>
      <w:rPr>
        <w:rStyle w:val="a8"/>
        <w:rFonts w:cs="Times New Roman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367F2D">
      <w:rPr>
        <w:rStyle w:val="a8"/>
        <w:noProof/>
        <w:color w:val="FFFFFF"/>
      </w:rPr>
      <w:t>2</w:t>
    </w:r>
    <w:r>
      <w:rPr>
        <w:rStyle w:val="a8"/>
        <w:color w:val="FFFFFF"/>
      </w:rPr>
      <w:fldChar w:fldCharType="end"/>
    </w:r>
  </w:p>
  <w:p w:rsidR="00656851" w:rsidRDefault="006D45CB">
    <w:pPr>
      <w:pStyle w:val="a5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11DE"/>
    <w:multiLevelType w:val="hybridMultilevel"/>
    <w:tmpl w:val="76F2BB48"/>
    <w:lvl w:ilvl="0" w:tplc="F7647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2176DD"/>
    <w:multiLevelType w:val="multilevel"/>
    <w:tmpl w:val="97E6D0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779F70D8"/>
    <w:multiLevelType w:val="hybridMultilevel"/>
    <w:tmpl w:val="E2D6ADDA"/>
    <w:lvl w:ilvl="0" w:tplc="965816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2F"/>
    <w:rsid w:val="00272F56"/>
    <w:rsid w:val="00346B59"/>
    <w:rsid w:val="00367F2D"/>
    <w:rsid w:val="0040062F"/>
    <w:rsid w:val="006D45CB"/>
    <w:rsid w:val="006F15A1"/>
    <w:rsid w:val="0075387B"/>
    <w:rsid w:val="00823F16"/>
    <w:rsid w:val="009004C0"/>
    <w:rsid w:val="00AC5552"/>
    <w:rsid w:val="00AF1EA7"/>
    <w:rsid w:val="00DB74B4"/>
    <w:rsid w:val="00DF482E"/>
    <w:rsid w:val="00F2245A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F94F2-1185-412C-8F62-A5F26F9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2F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272F56"/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272F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272F56"/>
    <w:rPr>
      <w:rFonts w:ascii="Calibri" w:eastAsia="Times New Roman" w:hAnsi="Calibri" w:cs="Calibri"/>
    </w:rPr>
  </w:style>
  <w:style w:type="table" w:styleId="a7">
    <w:name w:val="Table Grid"/>
    <w:basedOn w:val="a1"/>
    <w:uiPriority w:val="99"/>
    <w:rsid w:val="00272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272F56"/>
  </w:style>
  <w:style w:type="paragraph" w:styleId="a9">
    <w:name w:val="List Paragraph"/>
    <w:basedOn w:val="a"/>
    <w:uiPriority w:val="99"/>
    <w:qFormat/>
    <w:rsid w:val="00272F56"/>
    <w:pPr>
      <w:ind w:left="720"/>
    </w:pPr>
    <w:rPr>
      <w:rFonts w:ascii="Calibri" w:eastAsia="Times New Roman" w:hAnsi="Calibri" w:cs="Calibri"/>
    </w:rPr>
  </w:style>
  <w:style w:type="paragraph" w:customStyle="1" w:styleId="aa">
    <w:name w:val="Базовый"/>
    <w:rsid w:val="00272F56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1C46E90128B829FA6CB71EB765C2693B4A87A89BEA3AB52BF7197FFB299DD8A4237DE6E23dD4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91C46E90128B829FA6D460FE765C2690BDA97C86BBA3AB52BF7197FFB299DD8A4237DA6E2BD034dF4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91C46E90128B829FA6CB71EB765C2693B4A87A89BEA3AB52BF7197FFB299DD8A4237DA6E29DD32dF4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1C46E90128B829FA6CB71EB765C2693B4A87A89BEA3AB52BF7197FFB299DD8A4237DD6928dD4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5</cp:revision>
  <cp:lastPrinted>2017-06-08T11:05:00Z</cp:lastPrinted>
  <dcterms:created xsi:type="dcterms:W3CDTF">2017-06-08T12:21:00Z</dcterms:created>
  <dcterms:modified xsi:type="dcterms:W3CDTF">2017-06-20T08:05:00Z</dcterms:modified>
</cp:coreProperties>
</file>