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5" w:rsidRPr="0004753B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  <w:b/>
          <w:bCs/>
        </w:rPr>
        <w:t>СОВЕТ ДЕПУТАТОВ</w:t>
      </w:r>
    </w:p>
    <w:p w:rsidR="00B55375" w:rsidRPr="0004753B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55375" w:rsidRPr="0004753B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B55375" w:rsidRPr="0004753B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  <w:b/>
          <w:bCs/>
        </w:rPr>
        <w:t>ЛЕНИНГРАДСКОЙ ОБЛАСТИ</w:t>
      </w:r>
    </w:p>
    <w:p w:rsidR="001C23D7" w:rsidRPr="0004753B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РЕШЕНИЕ</w:t>
      </w:r>
    </w:p>
    <w:p w:rsidR="00AC2DF6" w:rsidRPr="0004753B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DF6" w:rsidRPr="0004753B" w:rsidRDefault="0004753B" w:rsidP="006B2BE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04753B">
        <w:rPr>
          <w:rFonts w:ascii="Times New Roman" w:hAnsi="Times New Roman" w:cs="Times New Roman"/>
          <w:b w:val="0"/>
          <w:sz w:val="24"/>
          <w:szCs w:val="24"/>
        </w:rPr>
        <w:t>от 21 августа 2018 года № 272</w:t>
      </w:r>
    </w:p>
    <w:p w:rsidR="001C23D7" w:rsidRPr="0004753B" w:rsidRDefault="001C23D7" w:rsidP="006B2B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0"/>
      </w:tblGrid>
      <w:tr w:rsidR="0004753B" w:rsidRPr="0004753B" w:rsidTr="0004753B">
        <w:trPr>
          <w:trHeight w:val="198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4753B" w:rsidRPr="0004753B" w:rsidRDefault="0004753B" w:rsidP="006B2B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5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определения цены продажи земельных участков, находящихся в собственности муниципального образования Приозерский муниципальный район Ленинградской области, предоставляемых без проведения торгов</w:t>
            </w:r>
          </w:p>
        </w:tc>
      </w:tr>
    </w:tbl>
    <w:p w:rsidR="0004753B" w:rsidRPr="0004753B" w:rsidRDefault="0004753B" w:rsidP="0004753B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04753B" w:rsidRDefault="001C23D7" w:rsidP="0004753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B578E5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7B00" w:rsidRPr="0004753B">
        <w:rPr>
          <w:rFonts w:ascii="Times New Roman" w:hAnsi="Times New Roman" w:cs="Times New Roman"/>
          <w:sz w:val="24"/>
          <w:szCs w:val="24"/>
        </w:rPr>
        <w:t xml:space="preserve">пунктом 2 статьи 39.3, </w:t>
      </w:r>
      <w:hyperlink r:id="rId4" w:history="1">
        <w:r w:rsidRPr="0004753B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0475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04753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04753B">
        <w:rPr>
          <w:rFonts w:ascii="Times New Roman" w:hAnsi="Times New Roman" w:cs="Times New Roman"/>
          <w:sz w:val="24"/>
          <w:szCs w:val="24"/>
        </w:rPr>
        <w:t>м</w:t>
      </w:r>
      <w:r w:rsidR="00AC2DF6" w:rsidRPr="0004753B">
        <w:rPr>
          <w:rFonts w:ascii="Times New Roman" w:hAnsi="Times New Roman" w:cs="Times New Roman"/>
          <w:sz w:val="24"/>
          <w:szCs w:val="24"/>
        </w:rPr>
        <w:t>униципального образования Приозерский муниципальный район Ленинградской области</w:t>
      </w:r>
      <w:r w:rsidR="00B55375" w:rsidRPr="0004753B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1C23D7" w:rsidRPr="0004753B">
        <w:rPr>
          <w:rFonts w:ascii="Times New Roman" w:hAnsi="Times New Roman" w:cs="Times New Roman"/>
          <w:sz w:val="24"/>
          <w:szCs w:val="24"/>
        </w:rPr>
        <w:t>:</w:t>
      </w:r>
    </w:p>
    <w:p w:rsidR="001C23D7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04753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753B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0475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</w:t>
      </w:r>
      <w:r w:rsidRPr="0004753B">
        <w:rPr>
          <w:rFonts w:ascii="Times New Roman" w:hAnsi="Times New Roman" w:cs="Times New Roman"/>
          <w:sz w:val="24"/>
          <w:szCs w:val="24"/>
        </w:rPr>
        <w:t>предоставляемых без проведения торгов, согласно приложению.</w:t>
      </w:r>
    </w:p>
    <w:p w:rsidR="001C23D7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2B15AF" w:rsidRPr="0004753B" w:rsidRDefault="0004753B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депутатскую комиссию по промышленности, строительству, транспорту, связи, жилищно-коммунальному хозяйству и сельскому хозяйству (председатель Галушко С. А.).</w:t>
      </w:r>
    </w:p>
    <w:p w:rsidR="002B15AF" w:rsidRPr="0004753B" w:rsidRDefault="002B15AF" w:rsidP="0004753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2B15AF" w:rsidRPr="0004753B" w:rsidRDefault="002B15AF" w:rsidP="0004753B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B55375" w:rsidRPr="0004753B" w:rsidRDefault="00B55375" w:rsidP="0004753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Глава муниципального образования</w:t>
      </w:r>
    </w:p>
    <w:p w:rsidR="00B55375" w:rsidRPr="0004753B" w:rsidRDefault="00B55375" w:rsidP="0004753B">
      <w:pPr>
        <w:pStyle w:val="a5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Приозерский муниципальный район</w:t>
      </w:r>
    </w:p>
    <w:p w:rsidR="00B55375" w:rsidRPr="0004753B" w:rsidRDefault="00B55375" w:rsidP="0004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</w:t>
      </w:r>
      <w:r w:rsidR="0004753B" w:rsidRPr="000475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75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753B" w:rsidRPr="0004753B">
        <w:rPr>
          <w:rFonts w:ascii="Times New Roman" w:hAnsi="Times New Roman" w:cs="Times New Roman"/>
          <w:sz w:val="24"/>
          <w:szCs w:val="24"/>
        </w:rPr>
        <w:t>Мыльников В. Ю.</w:t>
      </w: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04753B" w:rsidRDefault="00974170" w:rsidP="00974170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Согласовано:</w:t>
      </w:r>
    </w:p>
    <w:p w:rsidR="00974170" w:rsidRPr="0004753B" w:rsidRDefault="00974170" w:rsidP="00974170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Соклаков А.</w:t>
      </w:r>
      <w:r w:rsidR="0004753B" w:rsidRPr="0004753B">
        <w:rPr>
          <w:rFonts w:ascii="Times New Roman" w:hAnsi="Times New Roman" w:cs="Times New Roman"/>
        </w:rPr>
        <w:t xml:space="preserve"> </w:t>
      </w:r>
      <w:r w:rsidRPr="0004753B">
        <w:rPr>
          <w:rFonts w:ascii="Times New Roman" w:hAnsi="Times New Roman" w:cs="Times New Roman"/>
        </w:rPr>
        <w:t>Н.</w:t>
      </w:r>
    </w:p>
    <w:p w:rsidR="00974170" w:rsidRPr="0004753B" w:rsidRDefault="00974170" w:rsidP="00974170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Тюрина Ю.</w:t>
      </w:r>
      <w:r w:rsidR="0004753B" w:rsidRPr="0004753B">
        <w:rPr>
          <w:rFonts w:ascii="Times New Roman" w:hAnsi="Times New Roman" w:cs="Times New Roman"/>
        </w:rPr>
        <w:t xml:space="preserve"> </w:t>
      </w:r>
      <w:r w:rsidRPr="0004753B">
        <w:rPr>
          <w:rFonts w:ascii="Times New Roman" w:hAnsi="Times New Roman" w:cs="Times New Roman"/>
        </w:rPr>
        <w:t>В.</w:t>
      </w:r>
    </w:p>
    <w:p w:rsidR="00974170" w:rsidRPr="0004753B" w:rsidRDefault="00974170" w:rsidP="00974170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Михалева И. Н.</w:t>
      </w:r>
    </w:p>
    <w:p w:rsidR="00B55375" w:rsidRPr="0004753B" w:rsidRDefault="00B55375" w:rsidP="00B55375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B55375" w:rsidRPr="0004753B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исп.</w:t>
      </w:r>
      <w:r w:rsidR="00974170" w:rsidRPr="0004753B">
        <w:rPr>
          <w:rFonts w:ascii="Times New Roman" w:hAnsi="Times New Roman" w:cs="Times New Roman"/>
        </w:rPr>
        <w:t xml:space="preserve"> Филиппова И. В.</w:t>
      </w:r>
    </w:p>
    <w:p w:rsidR="00B55375" w:rsidRPr="0004753B" w:rsidRDefault="0004753B" w:rsidP="00B55375">
      <w:pPr>
        <w:pStyle w:val="a5"/>
        <w:rPr>
          <w:rFonts w:ascii="Times New Roman" w:hAnsi="Times New Roman" w:cs="Times New Roman"/>
        </w:rPr>
      </w:pPr>
      <w:r w:rsidRPr="0004753B">
        <w:rPr>
          <w:rFonts w:ascii="Times New Roman" w:hAnsi="Times New Roman" w:cs="Times New Roman"/>
        </w:rPr>
        <w:t>Разослано: Дело-4</w:t>
      </w:r>
      <w:r w:rsidR="00B55375" w:rsidRPr="0004753B">
        <w:rPr>
          <w:rFonts w:ascii="Times New Roman" w:hAnsi="Times New Roman" w:cs="Times New Roman"/>
        </w:rPr>
        <w:t>, Редакция- 1, Адм-1</w:t>
      </w:r>
      <w:r w:rsidR="00974170" w:rsidRPr="0004753B">
        <w:rPr>
          <w:rFonts w:ascii="Times New Roman" w:hAnsi="Times New Roman" w:cs="Times New Roman"/>
        </w:rPr>
        <w:t>, УГЗМИ-1</w:t>
      </w:r>
      <w:r w:rsidR="00B55375" w:rsidRPr="0004753B">
        <w:rPr>
          <w:rFonts w:ascii="Times New Roman" w:hAnsi="Times New Roman" w:cs="Times New Roman"/>
        </w:rPr>
        <w:t>, юр</w:t>
      </w:r>
      <w:r w:rsidR="006708C1">
        <w:rPr>
          <w:rFonts w:ascii="Times New Roman" w:hAnsi="Times New Roman" w:cs="Times New Roman"/>
        </w:rPr>
        <w:t>.</w:t>
      </w:r>
      <w:bookmarkStart w:id="0" w:name="_GoBack"/>
      <w:bookmarkEnd w:id="0"/>
      <w:r w:rsidR="00B55375" w:rsidRPr="0004753B">
        <w:rPr>
          <w:rFonts w:ascii="Times New Roman" w:hAnsi="Times New Roman" w:cs="Times New Roman"/>
        </w:rPr>
        <w:t>отдел-1</w:t>
      </w:r>
    </w:p>
    <w:p w:rsidR="00B55375" w:rsidRPr="0004753B" w:rsidRDefault="00B578E5" w:rsidP="00047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br w:type="page"/>
      </w:r>
      <w:r w:rsidR="0004753B" w:rsidRPr="0004753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5375" w:rsidRPr="0004753B" w:rsidRDefault="00B55375" w:rsidP="00047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55375" w:rsidRPr="0004753B" w:rsidRDefault="00B55375" w:rsidP="00047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5375" w:rsidRPr="0004753B" w:rsidRDefault="00B55375" w:rsidP="00047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55375" w:rsidRPr="0004753B" w:rsidRDefault="00B55375" w:rsidP="00047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5375" w:rsidRPr="0004753B" w:rsidRDefault="0004753B" w:rsidP="00047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от 21.08.</w:t>
      </w:r>
      <w:r w:rsidR="00B55375" w:rsidRPr="0004753B">
        <w:rPr>
          <w:rFonts w:ascii="Times New Roman" w:hAnsi="Times New Roman" w:cs="Times New Roman"/>
          <w:sz w:val="24"/>
          <w:szCs w:val="24"/>
        </w:rPr>
        <w:t>2018</w:t>
      </w:r>
      <w:r w:rsidRPr="0004753B">
        <w:rPr>
          <w:rFonts w:ascii="Times New Roman" w:hAnsi="Times New Roman" w:cs="Times New Roman"/>
          <w:sz w:val="24"/>
          <w:szCs w:val="24"/>
        </w:rPr>
        <w:t xml:space="preserve"> г. № 272</w:t>
      </w:r>
    </w:p>
    <w:p w:rsidR="001C23D7" w:rsidRPr="0004753B" w:rsidRDefault="0004753B" w:rsidP="0004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23D7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B" w:rsidRPr="0004753B" w:rsidRDefault="0004753B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1C23D7" w:rsidP="000475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4753B">
        <w:rPr>
          <w:rFonts w:ascii="Times New Roman" w:hAnsi="Times New Roman" w:cs="Times New Roman"/>
          <w:sz w:val="24"/>
          <w:szCs w:val="24"/>
        </w:rPr>
        <w:t>ПОРЯДОК</w:t>
      </w:r>
    </w:p>
    <w:p w:rsidR="001C23D7" w:rsidRPr="0004753B" w:rsidRDefault="00B578E5" w:rsidP="000475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E71422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>УЧАСТКОВ, НАХОДЯЩИХСЯ В СОБСТВЕННОСТИ МУНИЦИПАЛЬНОГО</w:t>
      </w:r>
      <w:r w:rsidR="00E71422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04753B" w:rsidRPr="0004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r w:rsidRPr="0004753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04753B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>ЛЕНИНГРАДСКОЙ ОБЛАСТИ, ПРЕДОСТАВЛЯЕМЫХ</w:t>
      </w:r>
      <w:r w:rsidR="00E71422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04753B" w:rsidRPr="0004753B" w:rsidRDefault="0004753B" w:rsidP="0004753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1C23D7" w:rsidP="000475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1C23D7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1.1. Продажа земельного участка, находящегося в муниципальной собственности </w:t>
      </w:r>
      <w:r w:rsidR="00B578E5" w:rsidRPr="000475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04753B">
        <w:rPr>
          <w:rFonts w:ascii="Times New Roman" w:hAnsi="Times New Roman" w:cs="Times New Roman"/>
          <w:sz w:val="24"/>
          <w:szCs w:val="24"/>
        </w:rPr>
        <w:t>(далее - земельный участок), осуществляется по его кадастровой стоимости, за исключением случа</w:t>
      </w:r>
      <w:r w:rsidR="002D436F" w:rsidRPr="0004753B">
        <w:rPr>
          <w:rFonts w:ascii="Times New Roman" w:hAnsi="Times New Roman" w:cs="Times New Roman"/>
          <w:sz w:val="24"/>
          <w:szCs w:val="24"/>
        </w:rPr>
        <w:t>ев</w:t>
      </w:r>
      <w:r w:rsidRPr="0004753B">
        <w:rPr>
          <w:rFonts w:ascii="Times New Roman" w:hAnsi="Times New Roman" w:cs="Times New Roman"/>
          <w:sz w:val="24"/>
          <w:szCs w:val="24"/>
        </w:rPr>
        <w:t>, предусмотренн</w:t>
      </w:r>
      <w:r w:rsidR="0004753B" w:rsidRPr="0004753B">
        <w:rPr>
          <w:rFonts w:ascii="Times New Roman" w:hAnsi="Times New Roman" w:cs="Times New Roman"/>
          <w:sz w:val="24"/>
          <w:szCs w:val="24"/>
        </w:rPr>
        <w:t>ых</w:t>
      </w:r>
      <w:r w:rsidRPr="000475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" w:history="1">
        <w:r w:rsidRPr="0004753B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04753B">
        <w:rPr>
          <w:rFonts w:ascii="Times New Roman" w:hAnsi="Times New Roman" w:cs="Times New Roman"/>
          <w:sz w:val="24"/>
          <w:szCs w:val="24"/>
        </w:rPr>
        <w:t>, 1.3</w:t>
      </w:r>
      <w:r w:rsidR="000A0C13" w:rsidRPr="0004753B">
        <w:rPr>
          <w:rFonts w:ascii="Times New Roman" w:hAnsi="Times New Roman" w:cs="Times New Roman"/>
          <w:sz w:val="24"/>
          <w:szCs w:val="24"/>
        </w:rPr>
        <w:t>, 1.4</w:t>
      </w:r>
      <w:r w:rsidR="005C5A6E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D436F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04753B">
        <w:rPr>
          <w:rFonts w:ascii="Times New Roman" w:hAnsi="Times New Roman" w:cs="Times New Roman"/>
          <w:sz w:val="24"/>
          <w:szCs w:val="24"/>
        </w:rPr>
        <w:t xml:space="preserve">1.2. 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04753B">
        <w:rPr>
          <w:rFonts w:ascii="Times New Roman" w:hAnsi="Times New Roman" w:cs="Times New Roman"/>
          <w:b/>
          <w:sz w:val="24"/>
          <w:szCs w:val="24"/>
        </w:rPr>
        <w:t>в размере 3 процентов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2D436F" w:rsidRPr="0004753B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 w:rsidRPr="0004753B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974170" w:rsidRPr="0004753B" w:rsidRDefault="000A0C13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1.3. 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04753B">
        <w:rPr>
          <w:rFonts w:ascii="Times New Roman" w:hAnsi="Times New Roman" w:cs="Times New Roman"/>
          <w:b/>
          <w:sz w:val="24"/>
          <w:szCs w:val="24"/>
        </w:rPr>
        <w:t>в размере 15 процентов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2D436F" w:rsidRPr="0004753B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04753B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5" w:history="1">
        <w:r w:rsidR="002D436F" w:rsidRPr="0004753B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04753B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 w:rsidRPr="0004753B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04753B" w:rsidRDefault="000A0C13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1.4. </w:t>
      </w:r>
      <w:r w:rsidR="005C5A6E" w:rsidRPr="0004753B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поселения, в границах которого расположен земельный участок, </w:t>
      </w:r>
      <w:r w:rsidR="00E71422" w:rsidRPr="0004753B">
        <w:rPr>
          <w:rFonts w:ascii="Times New Roman" w:hAnsi="Times New Roman" w:cs="Times New Roman"/>
          <w:sz w:val="24"/>
          <w:szCs w:val="24"/>
        </w:rPr>
        <w:t>цена</w:t>
      </w:r>
      <w:r w:rsidR="005C5A6E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04753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04753B">
        <w:rPr>
          <w:rFonts w:ascii="Times New Roman" w:hAnsi="Times New Roman" w:cs="Times New Roman"/>
          <w:sz w:val="24"/>
          <w:szCs w:val="24"/>
        </w:rPr>
        <w:t xml:space="preserve"> оп</w:t>
      </w:r>
      <w:r w:rsidRPr="0004753B">
        <w:rPr>
          <w:rFonts w:ascii="Times New Roman" w:hAnsi="Times New Roman" w:cs="Times New Roman"/>
          <w:sz w:val="24"/>
          <w:szCs w:val="24"/>
        </w:rPr>
        <w:t>ределяется по следующей формуле:</w:t>
      </w:r>
    </w:p>
    <w:p w:rsidR="008D73C4" w:rsidRPr="0004753B" w:rsidRDefault="00951FEA" w:rsidP="000475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Ц</w:t>
      </w:r>
      <w:r w:rsidR="00316809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 xml:space="preserve">= </w:t>
      </w:r>
      <w:r w:rsidR="00082ACF" w:rsidRPr="0004753B">
        <w:rPr>
          <w:rFonts w:ascii="Times New Roman" w:hAnsi="Times New Roman" w:cs="Times New Roman"/>
          <w:sz w:val="24"/>
          <w:szCs w:val="24"/>
        </w:rPr>
        <w:t>(</w:t>
      </w:r>
      <w:r w:rsidR="00082ACF"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04753B">
        <w:rPr>
          <w:rFonts w:ascii="Times New Roman" w:hAnsi="Times New Roman" w:cs="Times New Roman"/>
          <w:sz w:val="24"/>
          <w:szCs w:val="24"/>
        </w:rPr>
        <w:t>норм х УПКС х 15</w:t>
      </w:r>
      <w:r w:rsidR="0004753B" w:rsidRPr="0004753B">
        <w:rPr>
          <w:rFonts w:ascii="Times New Roman" w:hAnsi="Times New Roman" w:cs="Times New Roman"/>
          <w:sz w:val="24"/>
          <w:szCs w:val="24"/>
        </w:rPr>
        <w:t>% /100</w:t>
      </w:r>
      <w:r w:rsidR="00082ACF" w:rsidRPr="0004753B">
        <w:rPr>
          <w:rFonts w:ascii="Times New Roman" w:hAnsi="Times New Roman" w:cs="Times New Roman"/>
          <w:sz w:val="24"/>
          <w:szCs w:val="24"/>
        </w:rPr>
        <w:t>) + (</w:t>
      </w:r>
      <w:r w:rsidR="00082ACF"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04753B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 w:rsidRPr="0004753B">
        <w:rPr>
          <w:rFonts w:ascii="Times New Roman" w:hAnsi="Times New Roman" w:cs="Times New Roman"/>
          <w:sz w:val="24"/>
          <w:szCs w:val="24"/>
        </w:rPr>
        <w:t>25</w:t>
      </w:r>
      <w:r w:rsidR="000A0C13" w:rsidRPr="0004753B">
        <w:rPr>
          <w:rFonts w:ascii="Times New Roman" w:hAnsi="Times New Roman" w:cs="Times New Roman"/>
          <w:sz w:val="24"/>
          <w:szCs w:val="24"/>
        </w:rPr>
        <w:t>% /100</w:t>
      </w:r>
      <w:r w:rsidR="00082ACF" w:rsidRPr="0004753B">
        <w:rPr>
          <w:rFonts w:ascii="Times New Roman" w:hAnsi="Times New Roman" w:cs="Times New Roman"/>
          <w:sz w:val="24"/>
          <w:szCs w:val="24"/>
        </w:rPr>
        <w:t>)</w:t>
      </w:r>
    </w:p>
    <w:p w:rsidR="008D73C4" w:rsidRPr="0004753B" w:rsidRDefault="008D73C4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04753B" w:rsidRDefault="00AB5D46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Ц –</w:t>
      </w:r>
      <w:r w:rsidR="008D73C4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Pr="0004753B">
        <w:rPr>
          <w:rFonts w:ascii="Times New Roman" w:hAnsi="Times New Roman" w:cs="Times New Roman"/>
          <w:sz w:val="24"/>
          <w:szCs w:val="24"/>
        </w:rPr>
        <w:t>цена продажи</w:t>
      </w:r>
      <w:r w:rsidR="008D73C4" w:rsidRPr="0004753B">
        <w:rPr>
          <w:rFonts w:ascii="Times New Roman" w:hAnsi="Times New Roman" w:cs="Times New Roman"/>
          <w:sz w:val="24"/>
          <w:szCs w:val="24"/>
        </w:rPr>
        <w:t>;</w:t>
      </w:r>
    </w:p>
    <w:p w:rsidR="008D73C4" w:rsidRPr="0004753B" w:rsidRDefault="00AB5D46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04753B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04753B" w:rsidRDefault="00073188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753B">
        <w:rPr>
          <w:rFonts w:ascii="Times New Roman" w:hAnsi="Times New Roman" w:cs="Times New Roman"/>
          <w:sz w:val="24"/>
          <w:szCs w:val="24"/>
        </w:rPr>
        <w:t>общ</w:t>
      </w:r>
      <w:r w:rsidR="000A1DD5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04753B" w:rsidRPr="0004753B">
        <w:rPr>
          <w:rFonts w:ascii="Times New Roman" w:hAnsi="Times New Roman" w:cs="Times New Roman"/>
          <w:sz w:val="24"/>
          <w:szCs w:val="24"/>
        </w:rPr>
        <w:t>-</w:t>
      </w:r>
      <w:r w:rsidRPr="0004753B">
        <w:rPr>
          <w:rFonts w:ascii="Times New Roman" w:hAnsi="Times New Roman" w:cs="Times New Roman"/>
          <w:sz w:val="24"/>
          <w:szCs w:val="24"/>
        </w:rPr>
        <w:t xml:space="preserve"> общая площадь земельного участка</w:t>
      </w:r>
      <w:r w:rsidR="00951FEA" w:rsidRPr="0004753B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04753B">
        <w:rPr>
          <w:rFonts w:ascii="Times New Roman" w:hAnsi="Times New Roman" w:cs="Times New Roman"/>
          <w:sz w:val="24"/>
          <w:szCs w:val="24"/>
        </w:rPr>
        <w:t>общ =</w:t>
      </w:r>
      <w:r w:rsidR="00951FEA"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04753B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04753B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04753B" w:rsidRDefault="00AB5D46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753B">
        <w:rPr>
          <w:rFonts w:ascii="Times New Roman" w:hAnsi="Times New Roman" w:cs="Times New Roman"/>
          <w:sz w:val="24"/>
          <w:szCs w:val="24"/>
        </w:rPr>
        <w:t>норм</w:t>
      </w:r>
      <w:r w:rsidR="0004753B" w:rsidRPr="0004753B">
        <w:rPr>
          <w:rFonts w:ascii="Times New Roman" w:hAnsi="Times New Roman" w:cs="Times New Roman"/>
          <w:sz w:val="24"/>
          <w:szCs w:val="24"/>
        </w:rPr>
        <w:t xml:space="preserve"> </w:t>
      </w:r>
      <w:r w:rsidR="008D73C4" w:rsidRPr="0004753B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04753B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8D73C4" w:rsidRPr="0004753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3188" w:rsidRPr="0004753B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04753B" w:rsidRDefault="00AB5D46" w:rsidP="000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 w:rsidRPr="0004753B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04753B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04753B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04753B">
        <w:rPr>
          <w:rFonts w:ascii="Times New Roman" w:hAnsi="Times New Roman" w:cs="Times New Roman"/>
          <w:sz w:val="24"/>
          <w:szCs w:val="24"/>
        </w:rPr>
        <w:t>.</w:t>
      </w:r>
    </w:p>
    <w:p w:rsidR="00974170" w:rsidRPr="0004753B" w:rsidRDefault="002A629A" w:rsidP="00047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При этом стоимость земельного участка не может превышать кадастровую стоимость земельного участка.</w:t>
      </w:r>
    </w:p>
    <w:p w:rsidR="0004753B" w:rsidRPr="0004753B" w:rsidRDefault="0004753B" w:rsidP="000475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04753B" w:rsidRDefault="001C23D7" w:rsidP="000475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lastRenderedPageBreak/>
        <w:t>2. Определение порядка оплаты</w:t>
      </w:r>
    </w:p>
    <w:p w:rsidR="001C23D7" w:rsidRPr="0004753B" w:rsidRDefault="001C23D7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04753B" w:rsidRDefault="00E71422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04753B">
        <w:rPr>
          <w:rFonts w:ascii="Times New Roman" w:hAnsi="Times New Roman" w:cs="Times New Roman"/>
          <w:sz w:val="24"/>
          <w:szCs w:val="24"/>
        </w:rPr>
        <w:t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Приозерский муниципальный район Ленинградской области.</w:t>
      </w:r>
    </w:p>
    <w:p w:rsidR="001C23D7" w:rsidRPr="0004753B" w:rsidRDefault="00E71422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2.2</w:t>
      </w:r>
      <w:r w:rsidR="001C23D7" w:rsidRPr="0004753B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04753B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C23D7" w:rsidRPr="0004753B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04753B" w:rsidRDefault="00E71422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2.2</w:t>
      </w:r>
      <w:r w:rsidR="001C23D7" w:rsidRPr="0004753B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3A059C" w:rsidRPr="0004753B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04753B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04753B" w:rsidRDefault="00E71422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2.2</w:t>
      </w:r>
      <w:r w:rsidR="001C23D7" w:rsidRPr="0004753B">
        <w:rPr>
          <w:rFonts w:ascii="Times New Roman" w:hAnsi="Times New Roman" w:cs="Times New Roman"/>
          <w:sz w:val="24"/>
          <w:szCs w:val="24"/>
        </w:rPr>
        <w:t>.2. Оплата стоимости земельного учас</w:t>
      </w:r>
      <w:r w:rsidR="0004753B">
        <w:rPr>
          <w:rFonts w:ascii="Times New Roman" w:hAnsi="Times New Roman" w:cs="Times New Roman"/>
          <w:sz w:val="24"/>
          <w:szCs w:val="24"/>
        </w:rPr>
        <w:t>тка производится единовременно.</w:t>
      </w:r>
    </w:p>
    <w:p w:rsidR="001C23D7" w:rsidRPr="0004753B" w:rsidRDefault="002B15AF" w:rsidP="000475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3B">
        <w:rPr>
          <w:rFonts w:ascii="Times New Roman" w:hAnsi="Times New Roman" w:cs="Times New Roman"/>
          <w:sz w:val="24"/>
          <w:szCs w:val="24"/>
        </w:rPr>
        <w:t>2.2</w:t>
      </w:r>
      <w:r w:rsidR="001C23D7" w:rsidRPr="0004753B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sectPr w:rsidR="001C23D7" w:rsidRPr="0004753B" w:rsidSect="006B2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7"/>
    <w:rsid w:val="00015E6B"/>
    <w:rsid w:val="0003378F"/>
    <w:rsid w:val="0004753B"/>
    <w:rsid w:val="00063F75"/>
    <w:rsid w:val="00073188"/>
    <w:rsid w:val="00082ACF"/>
    <w:rsid w:val="000A0C13"/>
    <w:rsid w:val="000A1DD5"/>
    <w:rsid w:val="000E2DD4"/>
    <w:rsid w:val="001049DD"/>
    <w:rsid w:val="00165009"/>
    <w:rsid w:val="00177B00"/>
    <w:rsid w:val="001C23D7"/>
    <w:rsid w:val="00216FCC"/>
    <w:rsid w:val="002A629A"/>
    <w:rsid w:val="002A7864"/>
    <w:rsid w:val="002B15AF"/>
    <w:rsid w:val="002D436F"/>
    <w:rsid w:val="002F4139"/>
    <w:rsid w:val="00311256"/>
    <w:rsid w:val="003141F9"/>
    <w:rsid w:val="00316809"/>
    <w:rsid w:val="00323A2E"/>
    <w:rsid w:val="00342C1C"/>
    <w:rsid w:val="00350F5E"/>
    <w:rsid w:val="0037151C"/>
    <w:rsid w:val="003720A7"/>
    <w:rsid w:val="00376B94"/>
    <w:rsid w:val="0038790E"/>
    <w:rsid w:val="003A059C"/>
    <w:rsid w:val="003B7594"/>
    <w:rsid w:val="003F0FFE"/>
    <w:rsid w:val="00410D21"/>
    <w:rsid w:val="004C1366"/>
    <w:rsid w:val="004C3930"/>
    <w:rsid w:val="004C7A39"/>
    <w:rsid w:val="005A3D68"/>
    <w:rsid w:val="005A680E"/>
    <w:rsid w:val="005B6486"/>
    <w:rsid w:val="005C5A6E"/>
    <w:rsid w:val="005C6D68"/>
    <w:rsid w:val="005D4D96"/>
    <w:rsid w:val="005F16B6"/>
    <w:rsid w:val="006708C1"/>
    <w:rsid w:val="006B2BE4"/>
    <w:rsid w:val="006B63DE"/>
    <w:rsid w:val="006E749D"/>
    <w:rsid w:val="00747E74"/>
    <w:rsid w:val="00787DB0"/>
    <w:rsid w:val="007E3353"/>
    <w:rsid w:val="008061BD"/>
    <w:rsid w:val="00807739"/>
    <w:rsid w:val="00807758"/>
    <w:rsid w:val="008D73C4"/>
    <w:rsid w:val="00905957"/>
    <w:rsid w:val="00951FEA"/>
    <w:rsid w:val="00974170"/>
    <w:rsid w:val="00983205"/>
    <w:rsid w:val="009A2135"/>
    <w:rsid w:val="009E1EAE"/>
    <w:rsid w:val="009E5F23"/>
    <w:rsid w:val="009F36F0"/>
    <w:rsid w:val="00A35147"/>
    <w:rsid w:val="00A66254"/>
    <w:rsid w:val="00A70308"/>
    <w:rsid w:val="00AA4281"/>
    <w:rsid w:val="00AB5D46"/>
    <w:rsid w:val="00AC2DF6"/>
    <w:rsid w:val="00B55375"/>
    <w:rsid w:val="00B578E5"/>
    <w:rsid w:val="00B965DB"/>
    <w:rsid w:val="00BB531A"/>
    <w:rsid w:val="00D05363"/>
    <w:rsid w:val="00D5430F"/>
    <w:rsid w:val="00D87D2E"/>
    <w:rsid w:val="00DA5AF7"/>
    <w:rsid w:val="00DB5AC3"/>
    <w:rsid w:val="00DC0281"/>
    <w:rsid w:val="00DD32FC"/>
    <w:rsid w:val="00E665E7"/>
    <w:rsid w:val="00E70AD1"/>
    <w:rsid w:val="00E71422"/>
    <w:rsid w:val="00EC5A55"/>
    <w:rsid w:val="00EE4B52"/>
    <w:rsid w:val="00EF4ECA"/>
    <w:rsid w:val="00F1761B"/>
    <w:rsid w:val="00F200DF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AA46E-47AE-401B-A509-B993870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6">
    <w:name w:val="Table Grid"/>
    <w:basedOn w:val="a1"/>
    <w:uiPriority w:val="59"/>
    <w:rsid w:val="0004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8AB217C87C435ACB97A86F2B2A18D422D53883DC1080D83C9851302200E124F093EC3FA0i4I6L" TargetMode="External"/><Relationship Id="rId4" Type="http://schemas.openxmlformats.org/officeDocument/2006/relationships/hyperlink" Target="consultantplus://offline/ref=39ED37E0EA3E8411478195F496043406469F49531B2D662E8893A3F7E7E920121A8FD91A8Fn0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2018-08-16T11:08:00Z</cp:lastPrinted>
  <dcterms:created xsi:type="dcterms:W3CDTF">2018-08-21T09:47:00Z</dcterms:created>
  <dcterms:modified xsi:type="dcterms:W3CDTF">2018-08-22T05:35:00Z</dcterms:modified>
</cp:coreProperties>
</file>