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AF70" w14:textId="77777777" w:rsidR="00B06FDB" w:rsidRPr="0040419A" w:rsidRDefault="00B06FDB" w:rsidP="0086774D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9A">
        <w:rPr>
          <w:rFonts w:ascii="Times New Roman" w:hAnsi="Times New Roman" w:cs="Times New Roman"/>
          <w:b/>
          <w:sz w:val="28"/>
          <w:szCs w:val="28"/>
        </w:rPr>
        <w:t>Добрый день, уважаемые коллеги и гости педагогического совета!</w:t>
      </w:r>
    </w:p>
    <w:p w14:paraId="1156172F" w14:textId="77777777" w:rsidR="00036837" w:rsidRPr="0040419A" w:rsidRDefault="00036837" w:rsidP="0086774D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42218" w14:textId="77777777" w:rsidR="00B06FDB" w:rsidRPr="0040419A" w:rsidRDefault="00B06FDB" w:rsidP="008677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b/>
          <w:sz w:val="28"/>
          <w:szCs w:val="28"/>
        </w:rPr>
        <w:t>Августовский педагогический совет</w:t>
      </w:r>
      <w:r w:rsidRPr="0040419A">
        <w:rPr>
          <w:rFonts w:ascii="Times New Roman" w:hAnsi="Times New Roman" w:cs="Times New Roman"/>
          <w:sz w:val="28"/>
          <w:szCs w:val="28"/>
        </w:rPr>
        <w:t xml:space="preserve"> – это хорошая традиция, позволяющая всему педагогическому сообществу Приозерского муниципального района  в режиме открытого диалога обсудить итоги работы за предыдущий учебный год, проанализировать </w:t>
      </w:r>
      <w:r w:rsidR="00834652" w:rsidRPr="0040419A">
        <w:rPr>
          <w:rFonts w:ascii="Times New Roman" w:hAnsi="Times New Roman" w:cs="Times New Roman"/>
          <w:sz w:val="28"/>
          <w:szCs w:val="28"/>
        </w:rPr>
        <w:t>успехи и достижения</w:t>
      </w:r>
      <w:r w:rsidRPr="0040419A">
        <w:rPr>
          <w:rFonts w:ascii="Times New Roman" w:hAnsi="Times New Roman" w:cs="Times New Roman"/>
          <w:sz w:val="28"/>
          <w:szCs w:val="28"/>
        </w:rPr>
        <w:t xml:space="preserve">, поставить задачи на новый период и, в то же время, </w:t>
      </w:r>
      <w:r w:rsidR="00036837" w:rsidRPr="0040419A">
        <w:rPr>
          <w:rFonts w:ascii="Times New Roman" w:hAnsi="Times New Roman" w:cs="Times New Roman"/>
          <w:sz w:val="28"/>
          <w:szCs w:val="28"/>
        </w:rPr>
        <w:t xml:space="preserve">я убежден, что </w:t>
      </w:r>
      <w:r w:rsidR="00834652" w:rsidRPr="0040419A">
        <w:rPr>
          <w:rFonts w:ascii="Times New Roman" w:hAnsi="Times New Roman" w:cs="Times New Roman"/>
          <w:b/>
          <w:i/>
          <w:sz w:val="28"/>
          <w:szCs w:val="28"/>
        </w:rPr>
        <w:t>Августовский педагогический совет</w:t>
      </w:r>
      <w:r w:rsidRPr="0040419A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40419A">
        <w:rPr>
          <w:rFonts w:ascii="Times New Roman" w:hAnsi="Times New Roman" w:cs="Times New Roman"/>
          <w:b/>
          <w:sz w:val="28"/>
          <w:szCs w:val="28"/>
        </w:rPr>
        <w:t>особая</w:t>
      </w:r>
      <w:r w:rsidRPr="0040419A">
        <w:rPr>
          <w:rFonts w:ascii="Times New Roman" w:hAnsi="Times New Roman" w:cs="Times New Roman"/>
          <w:sz w:val="28"/>
          <w:szCs w:val="28"/>
        </w:rPr>
        <w:t xml:space="preserve"> педагогическая традиция, согретая теплом последних летних дней и искренней любовью к профессии.</w:t>
      </w:r>
    </w:p>
    <w:p w14:paraId="355CB927" w14:textId="3099DF00" w:rsidR="00834652" w:rsidRPr="0040419A" w:rsidRDefault="00834652" w:rsidP="008677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Итак, тема традиционного августовского педагогического совета в 2020 году: </w:t>
      </w:r>
      <w:bookmarkStart w:id="0" w:name="_GoBack"/>
      <w:r w:rsidRPr="0040419A">
        <w:rPr>
          <w:rFonts w:ascii="Times New Roman" w:hAnsi="Times New Roman" w:cs="Times New Roman"/>
          <w:sz w:val="28"/>
          <w:szCs w:val="28"/>
        </w:rPr>
        <w:t>«Актуальные направления цифровой трансформации образования: перспективы и новые возможности развития традиционного образ</w:t>
      </w:r>
      <w:r w:rsidR="00407A31">
        <w:rPr>
          <w:rFonts w:ascii="Times New Roman" w:hAnsi="Times New Roman" w:cs="Times New Roman"/>
          <w:sz w:val="28"/>
          <w:szCs w:val="28"/>
        </w:rPr>
        <w:t>о</w:t>
      </w:r>
      <w:r w:rsidRPr="0040419A">
        <w:rPr>
          <w:rFonts w:ascii="Times New Roman" w:hAnsi="Times New Roman" w:cs="Times New Roman"/>
          <w:sz w:val="28"/>
          <w:szCs w:val="28"/>
        </w:rPr>
        <w:t>вания»</w:t>
      </w:r>
    </w:p>
    <w:bookmarkEnd w:id="0"/>
    <w:p w14:paraId="4137DD1E" w14:textId="77777777" w:rsidR="00036837" w:rsidRPr="0040419A" w:rsidRDefault="00036837" w:rsidP="008677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A9A79" w14:textId="77777777" w:rsidR="002E4C65" w:rsidRPr="0040419A" w:rsidRDefault="00B06FDB" w:rsidP="0086774D">
      <w:pPr>
        <w:spacing w:after="0" w:line="240" w:lineRule="auto"/>
        <w:ind w:firstLine="708"/>
        <w:jc w:val="both"/>
        <w:rPr>
          <w:rStyle w:val="fontstyle01"/>
          <w:rFonts w:cs="Times New Roman"/>
          <w:b/>
          <w:color w:val="auto"/>
          <w:szCs w:val="28"/>
        </w:rPr>
      </w:pPr>
      <w:r w:rsidRPr="0040419A">
        <w:rPr>
          <w:rStyle w:val="fontstyle01"/>
          <w:rFonts w:cs="Times New Roman"/>
          <w:b/>
          <w:color w:val="auto"/>
          <w:szCs w:val="28"/>
        </w:rPr>
        <w:t xml:space="preserve">Уважаемые участники </w:t>
      </w:r>
      <w:r w:rsidR="00834652" w:rsidRPr="0040419A">
        <w:rPr>
          <w:rStyle w:val="fontstyle01"/>
          <w:rFonts w:cs="Times New Roman"/>
          <w:b/>
          <w:color w:val="auto"/>
          <w:szCs w:val="28"/>
        </w:rPr>
        <w:t>педагогического совета!</w:t>
      </w:r>
    </w:p>
    <w:p w14:paraId="5874CDE0" w14:textId="77777777" w:rsidR="00B06FDB" w:rsidRPr="0040419A" w:rsidRDefault="00834652" w:rsidP="0086774D">
      <w:pPr>
        <w:spacing w:after="0" w:line="240" w:lineRule="auto"/>
        <w:ind w:firstLine="708"/>
        <w:rPr>
          <w:rStyle w:val="fontstyle01"/>
          <w:rFonts w:cs="Times New Roman"/>
          <w:color w:val="auto"/>
          <w:szCs w:val="28"/>
        </w:rPr>
      </w:pPr>
      <w:r w:rsidRPr="0040419A">
        <w:rPr>
          <w:rStyle w:val="fontstyle01"/>
          <w:rFonts w:cs="Times New Roman"/>
          <w:b/>
          <w:color w:val="auto"/>
          <w:szCs w:val="28"/>
        </w:rPr>
        <w:t xml:space="preserve"> </w:t>
      </w:r>
      <w:r w:rsidR="00B06FDB" w:rsidRPr="0040419A">
        <w:rPr>
          <w:rStyle w:val="fontstyle01"/>
          <w:rFonts w:cs="Times New Roman"/>
          <w:color w:val="auto"/>
          <w:szCs w:val="28"/>
        </w:rPr>
        <w:t xml:space="preserve"> </w:t>
      </w:r>
    </w:p>
    <w:p w14:paraId="140AF3E1" w14:textId="77777777" w:rsidR="0071209C" w:rsidRPr="0040419A" w:rsidRDefault="002E4C65" w:rsidP="00D73D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Style w:val="fontstyle01"/>
          <w:rFonts w:cs="Times New Roman"/>
          <w:color w:val="auto"/>
          <w:szCs w:val="28"/>
        </w:rPr>
        <w:t xml:space="preserve">Уходящий 2019-2020 учебный год стал необычным </w:t>
      </w:r>
      <w:r w:rsidR="0071209C" w:rsidRPr="0040419A">
        <w:rPr>
          <w:rStyle w:val="fontstyle01"/>
          <w:rFonts w:cs="Times New Roman"/>
          <w:color w:val="auto"/>
          <w:szCs w:val="28"/>
        </w:rPr>
        <w:t>для систем образования всех стра</w:t>
      </w:r>
      <w:r w:rsidRPr="0040419A">
        <w:rPr>
          <w:rStyle w:val="fontstyle01"/>
          <w:rFonts w:cs="Times New Roman"/>
          <w:color w:val="auto"/>
          <w:szCs w:val="28"/>
        </w:rPr>
        <w:t xml:space="preserve">н </w:t>
      </w:r>
      <w:proofErr w:type="gramStart"/>
      <w:r w:rsidRPr="0040419A">
        <w:rPr>
          <w:rStyle w:val="fontstyle01"/>
          <w:rFonts w:cs="Times New Roman"/>
          <w:color w:val="auto"/>
          <w:szCs w:val="28"/>
        </w:rPr>
        <w:t>мира</w:t>
      </w:r>
      <w:r w:rsidR="00606A0A" w:rsidRPr="0040419A">
        <w:rPr>
          <w:rStyle w:val="fontstyle01"/>
          <w:rFonts w:cs="Times New Roman"/>
          <w:color w:val="auto"/>
          <w:szCs w:val="28"/>
        </w:rPr>
        <w:t xml:space="preserve">, </w:t>
      </w:r>
      <w:r w:rsidRPr="0040419A">
        <w:rPr>
          <w:rStyle w:val="fontstyle01"/>
          <w:rFonts w:cs="Times New Roman"/>
          <w:color w:val="auto"/>
          <w:szCs w:val="28"/>
        </w:rPr>
        <w:t xml:space="preserve"> в</w:t>
      </w:r>
      <w:proofErr w:type="gramEnd"/>
      <w:r w:rsidRPr="0040419A">
        <w:rPr>
          <w:rStyle w:val="fontstyle01"/>
          <w:rFonts w:cs="Times New Roman"/>
          <w:color w:val="auto"/>
          <w:szCs w:val="28"/>
        </w:rPr>
        <w:t xml:space="preserve"> связи с распространением новой </w:t>
      </w:r>
      <w:proofErr w:type="spellStart"/>
      <w:r w:rsidRPr="0040419A">
        <w:rPr>
          <w:rStyle w:val="fontstyle01"/>
          <w:rFonts w:cs="Times New Roman"/>
          <w:color w:val="auto"/>
          <w:szCs w:val="28"/>
        </w:rPr>
        <w:t>коронавирусной</w:t>
      </w:r>
      <w:proofErr w:type="spellEnd"/>
      <w:r w:rsidRPr="0040419A">
        <w:rPr>
          <w:rStyle w:val="fontstyle01"/>
          <w:rFonts w:cs="Times New Roman"/>
          <w:color w:val="auto"/>
          <w:szCs w:val="28"/>
        </w:rPr>
        <w:t xml:space="preserve"> инфекции</w:t>
      </w:r>
      <w:r w:rsidR="0000777A" w:rsidRPr="0040419A">
        <w:rPr>
          <w:rStyle w:val="fontstyle01"/>
          <w:rFonts w:cs="Times New Roman"/>
          <w:color w:val="auto"/>
          <w:szCs w:val="28"/>
        </w:rPr>
        <w:t xml:space="preserve"> </w:t>
      </w:r>
      <w:r w:rsidRPr="0040419A">
        <w:rPr>
          <w:rStyle w:val="fontstyle01"/>
          <w:rFonts w:cs="Times New Roman"/>
          <w:color w:val="auto"/>
          <w:szCs w:val="28"/>
        </w:rPr>
        <w:t xml:space="preserve"> т</w:t>
      </w:r>
      <w:r w:rsidR="00D357ED" w:rsidRPr="0040419A">
        <w:rPr>
          <w:rFonts w:ascii="Times New Roman" w:hAnsi="Times New Roman" w:cs="Times New Roman"/>
          <w:sz w:val="28"/>
          <w:szCs w:val="28"/>
        </w:rPr>
        <w:t xml:space="preserve">рансформационные процессы в </w:t>
      </w:r>
      <w:r w:rsidR="00D357ED" w:rsidRPr="004041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образовании начались по всему миру. </w:t>
      </w:r>
    </w:p>
    <w:p w14:paraId="033AA8A1" w14:textId="77777777" w:rsidR="002E4C65" w:rsidRPr="0040419A" w:rsidRDefault="00606A0A" w:rsidP="00D73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Трансформационные процессы в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D357ED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="002E4C65" w:rsidRPr="0040419A">
        <w:rPr>
          <w:rFonts w:ascii="Times New Roman" w:hAnsi="Times New Roman" w:cs="Times New Roman"/>
          <w:sz w:val="28"/>
          <w:szCs w:val="28"/>
        </w:rPr>
        <w:t>необратимо</w:t>
      </w:r>
      <w:proofErr w:type="gramEnd"/>
      <w:r w:rsidR="002E4C65" w:rsidRPr="0040419A">
        <w:rPr>
          <w:rFonts w:ascii="Times New Roman" w:hAnsi="Times New Roman" w:cs="Times New Roman"/>
          <w:sz w:val="28"/>
          <w:szCs w:val="28"/>
        </w:rPr>
        <w:t xml:space="preserve"> начались  </w:t>
      </w:r>
      <w:r w:rsidR="00D357ED" w:rsidRPr="0040419A">
        <w:rPr>
          <w:rFonts w:ascii="Times New Roman" w:hAnsi="Times New Roman" w:cs="Times New Roman"/>
          <w:sz w:val="28"/>
          <w:szCs w:val="28"/>
        </w:rPr>
        <w:t xml:space="preserve"> и</w:t>
      </w:r>
      <w:r w:rsidR="002E4C65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="00D357ED" w:rsidRPr="0040419A">
        <w:rPr>
          <w:rFonts w:ascii="Times New Roman" w:hAnsi="Times New Roman" w:cs="Times New Roman"/>
          <w:sz w:val="28"/>
          <w:szCs w:val="28"/>
        </w:rPr>
        <w:t xml:space="preserve"> в</w:t>
      </w:r>
      <w:r w:rsidR="002E4C65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="00D357ED" w:rsidRPr="0040419A">
        <w:rPr>
          <w:rFonts w:ascii="Times New Roman" w:hAnsi="Times New Roman" w:cs="Times New Roman"/>
          <w:sz w:val="28"/>
          <w:szCs w:val="28"/>
        </w:rPr>
        <w:t xml:space="preserve"> отечественно</w:t>
      </w:r>
      <w:r w:rsidRPr="0040419A">
        <w:rPr>
          <w:rFonts w:ascii="Times New Roman" w:hAnsi="Times New Roman" w:cs="Times New Roman"/>
          <w:sz w:val="28"/>
          <w:szCs w:val="28"/>
        </w:rPr>
        <w:t>й системе</w:t>
      </w:r>
      <w:r w:rsidR="00D357ED" w:rsidRPr="004041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63CA34" w14:textId="77777777" w:rsidR="0071209C" w:rsidRPr="0040419A" w:rsidRDefault="0071209C" w:rsidP="00D73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1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Слоган «Быть – в «цифре», значит – быть в «тренде» </w:t>
      </w:r>
      <w:proofErr w:type="gramStart"/>
      <w:r w:rsidRPr="004041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  стал</w:t>
      </w:r>
      <w:proofErr w:type="gramEnd"/>
      <w:r w:rsidRPr="004041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уже тривиальным.</w:t>
      </w:r>
      <w:r w:rsidRPr="0040419A">
        <w:rPr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 w:rsidR="00E07F7C"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Взрослый человек в своей повседневной жизни и профессиональной работе постоянно обращается к цифровым ресурсам. </w:t>
      </w:r>
    </w:p>
    <w:p w14:paraId="1B51230F" w14:textId="77777777" w:rsidR="0000777A" w:rsidRPr="0040419A" w:rsidRDefault="0000777A" w:rsidP="0000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Традиционное представление о том, что есть «образованный человек, готовый к полноценной жизни в обществе», меняется. Помимо базовой грамотности (умения читать, писать и считать) от образованного человека требуется умение сотрудничать, способность к творчеству и решению нестандартных задач, настойчивость, любопытство, инициативность и пр. Эти требования называют компетенциями XXI века.</w:t>
      </w:r>
    </w:p>
    <w:p w14:paraId="12BAABBA" w14:textId="77777777" w:rsidR="002E4C65" w:rsidRPr="0040419A" w:rsidRDefault="00D357ED" w:rsidP="0000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Цифровая экономика </w:t>
      </w:r>
      <w:r w:rsidR="002E4C65" w:rsidRPr="0040419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40419A">
        <w:rPr>
          <w:rFonts w:ascii="Times New Roman" w:hAnsi="Times New Roman" w:cs="Times New Roman"/>
          <w:sz w:val="28"/>
          <w:szCs w:val="28"/>
        </w:rPr>
        <w:t xml:space="preserve">требует, чтобы КАЖДЫЙ (а не только лучшие) обучаемый овладел компетенциями XXI века (критическим мышлением, способностью к самообучению, умением полноценно использовать цифровые инструменты, источники и сервисы в своей повседневной работе) и мог творчески (не по шаблону) применять имеющиеся знания в быстро развивающейся цифровой среде. </w:t>
      </w:r>
    </w:p>
    <w:p w14:paraId="1E5AB7AB" w14:textId="77777777" w:rsidR="002E4C65" w:rsidRPr="0040419A" w:rsidRDefault="002E4C65" w:rsidP="00D73DA4">
      <w:pPr>
        <w:spacing w:before="90"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Востребованность способности к анализу систем, распространение идей и методов процессного управления, увеличение числа рабочих мест, где требуются умения ставить задачи и формализовать методы их решения, – всё это заставляет переопределить традиционные образовательные результаты в ходе цифровой трансформации образования.</w:t>
      </w:r>
    </w:p>
    <w:p w14:paraId="1944DE56" w14:textId="77777777" w:rsidR="00D357ED" w:rsidRPr="0040419A" w:rsidRDefault="00036837" w:rsidP="00D7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A">
        <w:rPr>
          <w:rFonts w:ascii="Times New Roman" w:hAnsi="Times New Roman" w:cs="Times New Roman"/>
          <w:sz w:val="28"/>
          <w:szCs w:val="28"/>
        </w:rPr>
        <w:tab/>
      </w:r>
      <w:r w:rsidR="002E4C65" w:rsidRPr="0040419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96E7B" w:rsidRPr="0040419A">
        <w:rPr>
          <w:rFonts w:ascii="Times New Roman" w:hAnsi="Times New Roman" w:cs="Times New Roman"/>
          <w:sz w:val="28"/>
          <w:szCs w:val="28"/>
        </w:rPr>
        <w:t xml:space="preserve">педагогическим сообществом Приозерского района </w:t>
      </w:r>
      <w:r w:rsidR="00D357ED" w:rsidRPr="0040419A">
        <w:rPr>
          <w:rFonts w:ascii="Times New Roman" w:hAnsi="Times New Roman" w:cs="Times New Roman"/>
          <w:sz w:val="28"/>
          <w:szCs w:val="28"/>
        </w:rPr>
        <w:t xml:space="preserve">стоит задача сформировать у </w:t>
      </w:r>
      <w:r w:rsidR="002E4C65" w:rsidRPr="0040419A">
        <w:rPr>
          <w:rFonts w:ascii="Times New Roman" w:hAnsi="Times New Roman" w:cs="Times New Roman"/>
          <w:sz w:val="28"/>
          <w:szCs w:val="28"/>
        </w:rPr>
        <w:t xml:space="preserve">каждого школьника </w:t>
      </w:r>
      <w:r w:rsidR="00D357ED" w:rsidRPr="0040419A">
        <w:rPr>
          <w:rFonts w:ascii="Times New Roman" w:hAnsi="Times New Roman" w:cs="Times New Roman"/>
          <w:sz w:val="28"/>
          <w:szCs w:val="28"/>
        </w:rPr>
        <w:t xml:space="preserve">способности управлять собственным </w:t>
      </w:r>
      <w:r w:rsidR="00D357ED" w:rsidRPr="0040419A">
        <w:rPr>
          <w:rFonts w:ascii="Times New Roman" w:hAnsi="Times New Roman" w:cs="Times New Roman"/>
          <w:sz w:val="28"/>
          <w:szCs w:val="28"/>
        </w:rPr>
        <w:lastRenderedPageBreak/>
        <w:t xml:space="preserve">учением. В Федеральном государственном образовательном стандарте это требование сформулировано, как задача овладения учебной деятельностью. </w:t>
      </w:r>
      <w:r w:rsidR="0049151C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образование на самых разных уровнях, начиная с уровня начальной школы и заканчивая университетским уровнем, формирует общество будущего. И данный факт актуализирует тему </w:t>
      </w:r>
      <w:r w:rsidR="00D357ED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педагогического совета, посвященного</w:t>
      </w:r>
      <w:r w:rsidR="0049151C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процесса цифровизации </w:t>
      </w:r>
      <w:r w:rsidR="00D357ED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Приозерского района</w:t>
      </w:r>
      <w:r w:rsidR="0049151C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57ED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перспективам ее развития</w:t>
      </w:r>
      <w:r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23A19" w14:textId="77777777" w:rsidR="002E4C65" w:rsidRPr="0040419A" w:rsidRDefault="0086774D" w:rsidP="00D73DA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0419A"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proofErr w:type="gramStart"/>
      <w:r w:rsidRPr="0040419A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E96E7B" w:rsidRPr="00404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C65" w:rsidRPr="0040419A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Pr="0040419A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404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C65" w:rsidRPr="0040419A">
        <w:rPr>
          <w:rFonts w:ascii="Times New Roman" w:hAnsi="Times New Roman" w:cs="Times New Roman"/>
          <w:bCs/>
          <w:sz w:val="28"/>
          <w:szCs w:val="28"/>
        </w:rPr>
        <w:t xml:space="preserve"> Приозерского района призван</w:t>
      </w:r>
      <w:r w:rsidRPr="0040419A">
        <w:rPr>
          <w:rFonts w:ascii="Times New Roman" w:hAnsi="Times New Roman" w:cs="Times New Roman"/>
          <w:bCs/>
          <w:sz w:val="28"/>
          <w:szCs w:val="28"/>
        </w:rPr>
        <w:t>а</w:t>
      </w:r>
      <w:r w:rsidR="002E4C65" w:rsidRPr="0040419A">
        <w:rPr>
          <w:rFonts w:ascii="Times New Roman" w:hAnsi="Times New Roman" w:cs="Times New Roman"/>
          <w:bCs/>
          <w:sz w:val="28"/>
          <w:szCs w:val="28"/>
        </w:rPr>
        <w:t xml:space="preserve"> стать той сферой, в которой будут формироваться новые практики и ценности для современного этапа развития общества.</w:t>
      </w:r>
    </w:p>
    <w:p w14:paraId="104B950C" w14:textId="77777777" w:rsidR="0049151C" w:rsidRPr="0040419A" w:rsidRDefault="0049151C" w:rsidP="00D73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особенностями новой цифровой школы, которая должна быть создана к 2025 году</w:t>
      </w:r>
      <w:r w:rsidR="002E4C65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 и в Приозерском районе в том числе</w:t>
      </w:r>
      <w:r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являться ее инновационность и многофункциональность, которые позволят сделать процесс обучения российских школьников намного удобнее и эффективнее как для самих школьник</w:t>
      </w:r>
      <w:r w:rsidR="00036837"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так и для преподавателей</w:t>
      </w:r>
      <w:r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1972C" w14:textId="77777777" w:rsidR="0000777A" w:rsidRPr="0040419A" w:rsidRDefault="0000777A" w:rsidP="0000777A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40419A">
        <w:rPr>
          <w:sz w:val="28"/>
          <w:szCs w:val="28"/>
        </w:rPr>
        <w:t xml:space="preserve">Что же такое цифровизация в школе? </w:t>
      </w:r>
      <w:r w:rsidR="00341995" w:rsidRPr="0040419A">
        <w:rPr>
          <w:sz w:val="28"/>
          <w:szCs w:val="28"/>
        </w:rPr>
        <w:t xml:space="preserve">Цифровизация – один из </w:t>
      </w:r>
    </w:p>
    <w:p w14:paraId="58314B19" w14:textId="77777777" w:rsidR="00341995" w:rsidRPr="0040419A" w:rsidRDefault="00341995" w:rsidP="003419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19A">
        <w:rPr>
          <w:sz w:val="28"/>
          <w:szCs w:val="28"/>
        </w:rPr>
        <w:t>способов сделать образование одинаково качественным для всех. С «цифрой» проще и быстрее сформировать персонализированный подход к ученикам, легче внедрить дифференцированное обучение, которое учитывает потребности каждого. Цифровая среда способна создать равные возможности и для детей с особенностями развития.</w:t>
      </w:r>
    </w:p>
    <w:p w14:paraId="761AEF4C" w14:textId="77777777" w:rsidR="00036837" w:rsidRPr="0040419A" w:rsidRDefault="002E4C65" w:rsidP="00D73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До недавнего времени с</w:t>
      </w:r>
      <w:r w:rsidR="00036837" w:rsidRPr="0040419A">
        <w:rPr>
          <w:rFonts w:ascii="Times New Roman" w:hAnsi="Times New Roman" w:cs="Times New Roman"/>
          <w:sz w:val="28"/>
          <w:szCs w:val="28"/>
        </w:rPr>
        <w:t xml:space="preserve">одержание образования традиционно </w:t>
      </w:r>
      <w:r w:rsidRPr="0040419A">
        <w:rPr>
          <w:rFonts w:ascii="Times New Roman" w:hAnsi="Times New Roman" w:cs="Times New Roman"/>
          <w:sz w:val="28"/>
          <w:szCs w:val="28"/>
        </w:rPr>
        <w:t xml:space="preserve">отождествлялось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 xml:space="preserve">лишь </w:t>
      </w:r>
      <w:r w:rsidR="00036837" w:rsidRPr="004041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6837" w:rsidRPr="0040419A">
        <w:rPr>
          <w:rFonts w:ascii="Times New Roman" w:hAnsi="Times New Roman" w:cs="Times New Roman"/>
          <w:sz w:val="28"/>
          <w:szCs w:val="28"/>
        </w:rPr>
        <w:t xml:space="preserve"> содержанием учебника. Пока учебник был основным и единственным источником учебной информации, такое понимание было приемлемо. Сегодня учащимся и педагогам доступно множество конкурирующих источников: цифровые образовательные ресурсы, обучающие программы, онлайн-курсы и различные онлайн-сервисы. Цифровые источники, доступные через интернет, уже насчитывают сотни тысяч образовательных материалов, и их количество постоянно растет.</w:t>
      </w:r>
    </w:p>
    <w:p w14:paraId="025B2210" w14:textId="77777777" w:rsidR="00036837" w:rsidRPr="0040419A" w:rsidRDefault="00036837" w:rsidP="00D73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Появляется реальная возможность подбирать учебные материалы с учетом индивидуальных особенностей и потребностей учащихся, дифференцировать их учебную работу, добиваться полноценного достижения каждым из них требуемых образовательных результатов. О</w:t>
      </w:r>
      <w:r w:rsidR="00E96E7B" w:rsidRPr="0040419A">
        <w:rPr>
          <w:rFonts w:ascii="Times New Roman" w:hAnsi="Times New Roman" w:cs="Times New Roman"/>
          <w:sz w:val="28"/>
          <w:szCs w:val="28"/>
        </w:rPr>
        <w:t>чевидно, что о</w:t>
      </w:r>
      <w:r w:rsidRPr="0040419A">
        <w:rPr>
          <w:rFonts w:ascii="Times New Roman" w:hAnsi="Times New Roman" w:cs="Times New Roman"/>
          <w:sz w:val="28"/>
          <w:szCs w:val="28"/>
        </w:rPr>
        <w:t>сновным средством фиксации содержания образования в учебном заведении должны стать требования к образовательным результатам – нормативы образовательных достижений (НОД).</w:t>
      </w:r>
    </w:p>
    <w:p w14:paraId="7D365F34" w14:textId="77777777" w:rsidR="00E96E7B" w:rsidRPr="0040419A" w:rsidRDefault="00E96E7B" w:rsidP="0086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Цифровая трансформация образования –</w:t>
      </w:r>
      <w:r w:rsidR="0071209C" w:rsidRPr="0040419A">
        <w:rPr>
          <w:rFonts w:ascii="Times New Roman" w:hAnsi="Times New Roman" w:cs="Times New Roman"/>
          <w:sz w:val="28"/>
          <w:szCs w:val="28"/>
        </w:rPr>
        <w:t xml:space="preserve"> это</w:t>
      </w:r>
      <w:r w:rsidRPr="0040419A">
        <w:rPr>
          <w:rFonts w:ascii="Times New Roman" w:hAnsi="Times New Roman" w:cs="Times New Roman"/>
          <w:sz w:val="28"/>
          <w:szCs w:val="28"/>
        </w:rPr>
        <w:t xml:space="preserve"> отход от «прохождения материала», переход к формированию у каждого обучаемого требуемых компетенций. Здесь все направлено на повышение результативности и сокращение времени обучения путем активного включения учащихся в учебную работу, формирование у них учебной деятельности, оптимизации условий учебной работы (что, когда, как и где осваивают учащиеся) с учетом индивидуальной подготовки, потребностей, способнос</w:t>
      </w:r>
      <w:r w:rsidR="0086774D" w:rsidRPr="0040419A">
        <w:rPr>
          <w:rFonts w:ascii="Times New Roman" w:hAnsi="Times New Roman" w:cs="Times New Roman"/>
          <w:sz w:val="28"/>
          <w:szCs w:val="28"/>
        </w:rPr>
        <w:t>тей и интересов каждого ученика</w:t>
      </w:r>
      <w:r w:rsidRPr="004041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Образование  опирается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на сотрудничество ученика и </w:t>
      </w:r>
      <w:r w:rsidRPr="0040419A">
        <w:rPr>
          <w:rFonts w:ascii="Times New Roman" w:hAnsi="Times New Roman" w:cs="Times New Roman"/>
          <w:sz w:val="28"/>
          <w:szCs w:val="28"/>
        </w:rPr>
        <w:lastRenderedPageBreak/>
        <w:t xml:space="preserve">педагога: они вместе (опираясь на профессионализм педагога и мнение обучаемого) определяют личный учебный план, которому готов следовать обучаемый и который учитывает его знания, навыки, потребности и интересы. </w:t>
      </w:r>
    </w:p>
    <w:p w14:paraId="29EF5238" w14:textId="77777777" w:rsidR="0000777A" w:rsidRPr="0040419A" w:rsidRDefault="00460DBE" w:rsidP="0086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означает, что на уроках </w:t>
      </w:r>
      <w:proofErr w:type="gramStart"/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школьники,   </w:t>
      </w:r>
      <w:proofErr w:type="gramEnd"/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с младших классов,  должны пользоваться индивидуальными планшетами или смартфонами, связываясь по </w:t>
      </w:r>
      <w:proofErr w:type="spellStart"/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Wi-Fi</w:t>
      </w:r>
      <w:proofErr w:type="spellEnd"/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интерактивной доской в классе, заполнять в них тесты, читать электронные учебники, «посещать» виртуальные экскурсии, пользоваться виртуальными лабораториями, электронными библиотеками и даже обучающими компьютерными играми. </w:t>
      </w:r>
    </w:p>
    <w:p w14:paraId="5D31F05B" w14:textId="77777777" w:rsidR="00460DBE" w:rsidRPr="0040419A" w:rsidRDefault="00460DBE" w:rsidP="0086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урок должен быть подготовлен учителем в электронном виде, и, под видом избавления учителей от рутинной работы вводится также автоматизированная проверка письменных работ, при которой проводить срез знаний с автоматическим выставлением оценки в электронный журнал должен компьютер. Учитель же будет «</w:t>
      </w:r>
      <w:r w:rsidRPr="004041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наставником, направляющим и ориентирующим детей в цифровом образовательном пространстве</w:t>
      </w: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5FDEADDF" w14:textId="77777777" w:rsidR="0079639A" w:rsidRPr="0040419A" w:rsidRDefault="0079639A" w:rsidP="0086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наши перспективы.</w:t>
      </w:r>
    </w:p>
    <w:p w14:paraId="7CC1238B" w14:textId="77777777" w:rsidR="00341995" w:rsidRPr="0040419A" w:rsidRDefault="00341995" w:rsidP="003419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0419A">
        <w:rPr>
          <w:sz w:val="28"/>
          <w:szCs w:val="28"/>
        </w:rPr>
        <w:t>Однако необходимо понимать, что на данный момент техника и онлайн-инструменты доступны не всем и не везде. «Цифра» станет по-настоящему эффективной, только когда получит массовое распространение –</w:t>
      </w:r>
      <w:r w:rsidR="0079639A" w:rsidRPr="0040419A">
        <w:rPr>
          <w:sz w:val="28"/>
          <w:szCs w:val="28"/>
        </w:rPr>
        <w:t xml:space="preserve"> и это отдельная большая задача, которую система образования Приозерского района уже на протяжении нескольких лет успешно решает. </w:t>
      </w:r>
      <w:r w:rsidR="0057397A" w:rsidRPr="0040419A">
        <w:rPr>
          <w:sz w:val="28"/>
          <w:szCs w:val="28"/>
        </w:rPr>
        <w:t>И об</w:t>
      </w:r>
      <w:r w:rsidR="0068076E" w:rsidRPr="0040419A">
        <w:rPr>
          <w:sz w:val="28"/>
          <w:szCs w:val="28"/>
        </w:rPr>
        <w:t>разовательные учреждения принима</w:t>
      </w:r>
      <w:r w:rsidR="0057397A" w:rsidRPr="0040419A">
        <w:rPr>
          <w:sz w:val="28"/>
          <w:szCs w:val="28"/>
        </w:rPr>
        <w:t xml:space="preserve">ют самое активное участие в мероприятиях, направленных на формирование </w:t>
      </w:r>
      <w:r w:rsidR="0057397A" w:rsidRPr="0040419A">
        <w:rPr>
          <w:sz w:val="28"/>
          <w:szCs w:val="28"/>
          <w:shd w:val="clear" w:color="auto" w:fill="FFFFFF"/>
        </w:rPr>
        <w:t>персонализированного подхода к ученикам, внедрения дифференцированного обучения, которое учитывает потребности каждого.</w:t>
      </w:r>
    </w:p>
    <w:p w14:paraId="187D7C0B" w14:textId="77777777" w:rsidR="00A6752A" w:rsidRPr="0040419A" w:rsidRDefault="00A6752A" w:rsidP="003419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10C5EE1" w14:textId="77777777" w:rsidR="00025C31" w:rsidRPr="0040419A" w:rsidRDefault="00025C31" w:rsidP="0034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Созданные в 2019-2020 учебном году центр цифрового и гуманитарного профиля «Точка роста» на базе средней общеобразовательной школы № 1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г.Приозерска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и цифровая образовательная среда на базе средней общеобразовательной школы № 4 г. Приозерска,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Громовской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СОШ и Петровской СОШ способствуют совершенствованию инфраструктуры для реализации </w:t>
      </w:r>
      <w:r w:rsidR="0086774D" w:rsidRPr="0040419A">
        <w:rPr>
          <w:rFonts w:ascii="Times New Roman" w:hAnsi="Times New Roman" w:cs="Times New Roman"/>
          <w:sz w:val="28"/>
          <w:szCs w:val="28"/>
        </w:rPr>
        <w:t>цифровой трансформации у нас в районе</w:t>
      </w:r>
      <w:r w:rsidRPr="004041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0B002" w14:textId="77777777" w:rsidR="00826C8E" w:rsidRPr="0040419A" w:rsidRDefault="00583E01" w:rsidP="0034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За</w:t>
      </w:r>
      <w:r w:rsidR="00F94D52" w:rsidRPr="0040419A">
        <w:rPr>
          <w:rFonts w:ascii="Times New Roman" w:hAnsi="Times New Roman" w:cs="Times New Roman"/>
          <w:sz w:val="28"/>
          <w:szCs w:val="28"/>
        </w:rPr>
        <w:t xml:space="preserve"> два </w:t>
      </w:r>
      <w:r w:rsidRPr="0040419A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F94D52" w:rsidRPr="0040419A">
        <w:rPr>
          <w:rFonts w:ascii="Times New Roman" w:hAnsi="Times New Roman" w:cs="Times New Roman"/>
          <w:sz w:val="28"/>
          <w:szCs w:val="28"/>
        </w:rPr>
        <w:t>года</w:t>
      </w:r>
      <w:r w:rsidRPr="0040419A">
        <w:rPr>
          <w:rFonts w:ascii="Times New Roman" w:hAnsi="Times New Roman" w:cs="Times New Roman"/>
          <w:sz w:val="28"/>
          <w:szCs w:val="28"/>
        </w:rPr>
        <w:t>: 2019</w:t>
      </w:r>
      <w:r w:rsidR="0079639A" w:rsidRPr="0040419A">
        <w:rPr>
          <w:rFonts w:ascii="Times New Roman" w:hAnsi="Times New Roman" w:cs="Times New Roman"/>
          <w:sz w:val="28"/>
          <w:szCs w:val="28"/>
        </w:rPr>
        <w:t>г</w:t>
      </w:r>
      <w:r w:rsidRPr="0040419A">
        <w:rPr>
          <w:rFonts w:ascii="Times New Roman" w:hAnsi="Times New Roman" w:cs="Times New Roman"/>
          <w:sz w:val="28"/>
          <w:szCs w:val="28"/>
        </w:rPr>
        <w:t>, 2020</w:t>
      </w:r>
      <w:proofErr w:type="gramStart"/>
      <w:r w:rsidR="0079639A" w:rsidRPr="0040419A">
        <w:rPr>
          <w:rFonts w:ascii="Times New Roman" w:hAnsi="Times New Roman" w:cs="Times New Roman"/>
          <w:sz w:val="28"/>
          <w:szCs w:val="28"/>
        </w:rPr>
        <w:t>г</w:t>
      </w:r>
      <w:r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="00F94D52" w:rsidRPr="004041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94D52" w:rsidRPr="0040419A">
        <w:rPr>
          <w:rFonts w:ascii="Times New Roman" w:hAnsi="Times New Roman" w:cs="Times New Roman"/>
          <w:sz w:val="28"/>
          <w:szCs w:val="28"/>
        </w:rPr>
        <w:t xml:space="preserve"> нас в районе откры</w:t>
      </w:r>
      <w:r w:rsidR="00826C8E" w:rsidRPr="0040419A">
        <w:rPr>
          <w:rFonts w:ascii="Times New Roman" w:hAnsi="Times New Roman" w:cs="Times New Roman"/>
          <w:sz w:val="28"/>
          <w:szCs w:val="28"/>
        </w:rPr>
        <w:t>лись 3 центра цифрового и гуманитарного профилей «Точки роста» и 3 площадки для развития цифровой образовательной среды.</w:t>
      </w:r>
    </w:p>
    <w:p w14:paraId="198D2781" w14:textId="77777777" w:rsidR="00826C8E" w:rsidRPr="0040419A" w:rsidRDefault="0079639A" w:rsidP="00F94D52">
      <w:pPr>
        <w:pStyle w:val="a4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40419A">
        <w:rPr>
          <w:rStyle w:val="a5"/>
          <w:b w:val="0"/>
          <w:bCs w:val="0"/>
          <w:sz w:val="28"/>
          <w:szCs w:val="28"/>
          <w:shd w:val="clear" w:color="auto" w:fill="FFFFFF"/>
        </w:rPr>
        <w:t>Для жителей Ленинградской области заработала новая государственная информационная система "Современное образование Ленинградской области" ("СОЛО"). Она объединяет все функциональные системы региона, связанные с дошкольным, общим и профессиональным образованием. Разработка ГИС "СОЛО" стала важным шагом в создании единой информационной среды для всех участников образовательной экосистемы региона: учащихся, их родителей, педагогов и представителей органов управления.</w:t>
      </w:r>
      <w:r w:rsidR="0057397A" w:rsidRPr="0040419A"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 </w:t>
      </w:r>
      <w:r w:rsidR="003E1C62" w:rsidRPr="0040419A">
        <w:rPr>
          <w:sz w:val="28"/>
          <w:szCs w:val="28"/>
        </w:rPr>
        <w:t xml:space="preserve">С октября 2019 года все школы </w:t>
      </w:r>
      <w:r w:rsidR="00826C8E" w:rsidRPr="0040419A">
        <w:rPr>
          <w:sz w:val="28"/>
          <w:szCs w:val="28"/>
        </w:rPr>
        <w:t xml:space="preserve">Приозерского </w:t>
      </w:r>
      <w:r w:rsidR="003E1C62" w:rsidRPr="0040419A">
        <w:rPr>
          <w:sz w:val="28"/>
          <w:szCs w:val="28"/>
        </w:rPr>
        <w:t xml:space="preserve">района </w:t>
      </w:r>
      <w:bookmarkStart w:id="1" w:name="_Hlk20815651"/>
      <w:r w:rsidR="003E1C62" w:rsidRPr="0040419A">
        <w:rPr>
          <w:sz w:val="28"/>
          <w:szCs w:val="28"/>
        </w:rPr>
        <w:t xml:space="preserve">включились в </w:t>
      </w:r>
      <w:bookmarkEnd w:id="1"/>
      <w:r w:rsidR="003E1C62" w:rsidRPr="0040419A">
        <w:rPr>
          <w:sz w:val="28"/>
          <w:szCs w:val="28"/>
        </w:rPr>
        <w:t xml:space="preserve">работу по внедрению ГИС СОЛО, эксплуатацию подсистемы «Электронная школа». </w:t>
      </w:r>
      <w:r w:rsidRPr="0040419A">
        <w:rPr>
          <w:sz w:val="28"/>
          <w:szCs w:val="28"/>
          <w:shd w:val="clear" w:color="auto" w:fill="FFFFFF"/>
        </w:rPr>
        <w:t xml:space="preserve">Родителям, </w:t>
      </w:r>
      <w:r w:rsidRPr="0040419A">
        <w:rPr>
          <w:sz w:val="28"/>
          <w:szCs w:val="28"/>
          <w:shd w:val="clear" w:color="auto" w:fill="FFFFFF"/>
        </w:rPr>
        <w:lastRenderedPageBreak/>
        <w:t>школьникам и студентам теперь доступны возможности индивидуального подбора образовательных программ; электронной записи в кружки, на секции и события; построения индивидуальных траекторий развития детей и молодежи. "Для нас особенно важно, что новая система интегрирует целый комплекс цифровых образовательных услуг, которые будут полезны человеку на протяжении многих лет жизни — от детского сада и до трудоустройства. </w:t>
      </w:r>
    </w:p>
    <w:p w14:paraId="57312D32" w14:textId="77777777" w:rsidR="003E1C62" w:rsidRPr="0040419A" w:rsidRDefault="0079639A" w:rsidP="00826C8E">
      <w:pPr>
        <w:pStyle w:val="Default"/>
        <w:ind w:firstLine="708"/>
        <w:rPr>
          <w:color w:val="auto"/>
          <w:sz w:val="28"/>
          <w:szCs w:val="28"/>
        </w:rPr>
      </w:pPr>
      <w:r w:rsidRPr="0040419A">
        <w:rPr>
          <w:color w:val="auto"/>
          <w:sz w:val="28"/>
          <w:szCs w:val="28"/>
        </w:rPr>
        <w:t>В 2019-2020 учебном году 3</w:t>
      </w:r>
      <w:r w:rsidR="00036837" w:rsidRPr="0040419A">
        <w:rPr>
          <w:color w:val="auto"/>
          <w:sz w:val="28"/>
          <w:szCs w:val="28"/>
        </w:rPr>
        <w:t xml:space="preserve"> школы Приозерског</w:t>
      </w:r>
      <w:r w:rsidR="00E96E7B" w:rsidRPr="0040419A">
        <w:rPr>
          <w:color w:val="auto"/>
          <w:sz w:val="28"/>
          <w:szCs w:val="28"/>
        </w:rPr>
        <w:t xml:space="preserve">о </w:t>
      </w:r>
      <w:r w:rsidR="00036837" w:rsidRPr="0040419A">
        <w:rPr>
          <w:color w:val="auto"/>
          <w:sz w:val="28"/>
          <w:szCs w:val="28"/>
        </w:rPr>
        <w:t xml:space="preserve">района (СОШ №1, СОШ №4 и СОШ №5) </w:t>
      </w:r>
      <w:proofErr w:type="gramStart"/>
      <w:r w:rsidR="00036837" w:rsidRPr="0040419A">
        <w:rPr>
          <w:color w:val="auto"/>
          <w:sz w:val="28"/>
          <w:szCs w:val="28"/>
        </w:rPr>
        <w:t>стали  участниками</w:t>
      </w:r>
      <w:proofErr w:type="gramEnd"/>
      <w:r w:rsidR="00036837" w:rsidRPr="0040419A">
        <w:rPr>
          <w:color w:val="auto"/>
          <w:sz w:val="28"/>
          <w:szCs w:val="28"/>
        </w:rPr>
        <w:t xml:space="preserve"> проекта «Школьная цифровая платформа»  благотворительного фонда Сбербанка России «Вклад в будущее».</w:t>
      </w:r>
      <w:r w:rsidR="00FF3A06" w:rsidRPr="0040419A">
        <w:rPr>
          <w:color w:val="auto"/>
          <w:sz w:val="28"/>
          <w:szCs w:val="28"/>
        </w:rPr>
        <w:t xml:space="preserve"> В основе платформы </w:t>
      </w:r>
      <w:r w:rsidR="0068076E" w:rsidRPr="0040419A">
        <w:rPr>
          <w:color w:val="auto"/>
          <w:sz w:val="28"/>
          <w:szCs w:val="28"/>
        </w:rPr>
        <w:t xml:space="preserve">- </w:t>
      </w:r>
      <w:proofErr w:type="gramStart"/>
      <w:r w:rsidR="00FF3A06" w:rsidRPr="0040419A">
        <w:rPr>
          <w:color w:val="auto"/>
          <w:sz w:val="28"/>
          <w:szCs w:val="28"/>
        </w:rPr>
        <w:t>создание  персонализированного</w:t>
      </w:r>
      <w:proofErr w:type="gramEnd"/>
      <w:r w:rsidR="00FF3A06" w:rsidRPr="0040419A">
        <w:rPr>
          <w:color w:val="auto"/>
          <w:sz w:val="28"/>
          <w:szCs w:val="28"/>
        </w:rPr>
        <w:t xml:space="preserve"> образования .</w:t>
      </w:r>
    </w:p>
    <w:p w14:paraId="149FACE3" w14:textId="77777777" w:rsidR="00FF3A06" w:rsidRPr="0040419A" w:rsidRDefault="00FF3A06" w:rsidP="00826C8E">
      <w:pPr>
        <w:pStyle w:val="Default"/>
        <w:ind w:firstLine="708"/>
        <w:rPr>
          <w:color w:val="auto"/>
          <w:sz w:val="28"/>
          <w:szCs w:val="28"/>
        </w:rPr>
      </w:pPr>
      <w:r w:rsidRPr="0040419A">
        <w:rPr>
          <w:color w:val="auto"/>
          <w:sz w:val="28"/>
          <w:szCs w:val="28"/>
        </w:rPr>
        <w:t>Это своего</w:t>
      </w:r>
      <w:r w:rsidR="0079639A" w:rsidRPr="0040419A">
        <w:rPr>
          <w:color w:val="auto"/>
          <w:sz w:val="28"/>
          <w:szCs w:val="28"/>
        </w:rPr>
        <w:t xml:space="preserve"> рода образовательная программа. </w:t>
      </w:r>
      <w:r w:rsidRPr="0040419A">
        <w:rPr>
          <w:color w:val="auto"/>
          <w:sz w:val="28"/>
          <w:szCs w:val="28"/>
        </w:rPr>
        <w:t xml:space="preserve"> </w:t>
      </w:r>
      <w:proofErr w:type="gramStart"/>
      <w:r w:rsidR="0079639A" w:rsidRPr="0040419A">
        <w:rPr>
          <w:color w:val="auto"/>
          <w:sz w:val="28"/>
          <w:szCs w:val="28"/>
        </w:rPr>
        <w:t>Надеемся,  что</w:t>
      </w:r>
      <w:proofErr w:type="gramEnd"/>
      <w:r w:rsidR="0079639A" w:rsidRPr="0040419A">
        <w:rPr>
          <w:color w:val="auto"/>
          <w:sz w:val="28"/>
          <w:szCs w:val="28"/>
        </w:rPr>
        <w:t xml:space="preserve"> участие в реализации данного проекта позволит сделать эффективнее систему образования Приозерского района. </w:t>
      </w:r>
      <w:proofErr w:type="gramStart"/>
      <w:r w:rsidR="0079639A" w:rsidRPr="0040419A">
        <w:rPr>
          <w:color w:val="auto"/>
          <w:sz w:val="28"/>
          <w:szCs w:val="28"/>
        </w:rPr>
        <w:t>Программа  предполагает</w:t>
      </w:r>
      <w:proofErr w:type="gramEnd"/>
      <w:r w:rsidR="0079639A" w:rsidRPr="0040419A">
        <w:rPr>
          <w:color w:val="auto"/>
          <w:sz w:val="28"/>
          <w:szCs w:val="28"/>
        </w:rPr>
        <w:t xml:space="preserve"> поэтапное обучение педагогов школ и детских садов, а также направлена на внедрение новых навыков работы с детьми, развитие их личностного потенциала. </w:t>
      </w:r>
      <w:r w:rsidRPr="0040419A">
        <w:rPr>
          <w:color w:val="auto"/>
          <w:sz w:val="28"/>
          <w:szCs w:val="28"/>
        </w:rPr>
        <w:t xml:space="preserve">Мы приглашаем </w:t>
      </w:r>
      <w:r w:rsidR="0068076E" w:rsidRPr="0040419A">
        <w:rPr>
          <w:color w:val="auto"/>
          <w:sz w:val="28"/>
          <w:szCs w:val="28"/>
        </w:rPr>
        <w:t>Вас, уважаемые руково</w:t>
      </w:r>
      <w:r w:rsidR="00B033EA" w:rsidRPr="0040419A">
        <w:rPr>
          <w:color w:val="auto"/>
          <w:sz w:val="28"/>
          <w:szCs w:val="28"/>
        </w:rPr>
        <w:t>дители, учителей</w:t>
      </w:r>
      <w:r w:rsidRPr="0040419A">
        <w:rPr>
          <w:color w:val="auto"/>
          <w:sz w:val="28"/>
          <w:szCs w:val="28"/>
        </w:rPr>
        <w:t xml:space="preserve"> на эту платформу, для того чтобы вместе создавать цифровую педагогику в Приозерском районе. </w:t>
      </w:r>
    </w:p>
    <w:p w14:paraId="4CB82C26" w14:textId="77777777" w:rsidR="00583E01" w:rsidRPr="0040419A" w:rsidRDefault="00583E01" w:rsidP="00B033EA">
      <w:pPr>
        <w:pStyle w:val="a4"/>
        <w:spacing w:after="165" w:afterAutospacing="0"/>
        <w:ind w:firstLine="708"/>
        <w:jc w:val="both"/>
        <w:rPr>
          <w:sz w:val="28"/>
          <w:szCs w:val="28"/>
        </w:rPr>
      </w:pPr>
      <w:r w:rsidRPr="0040419A">
        <w:rPr>
          <w:sz w:val="28"/>
          <w:szCs w:val="28"/>
        </w:rPr>
        <w:t>В</w:t>
      </w:r>
      <w:r w:rsidR="00B033EA" w:rsidRPr="0040419A">
        <w:rPr>
          <w:sz w:val="28"/>
          <w:szCs w:val="28"/>
        </w:rPr>
        <w:t xml:space="preserve"> целях поддержки лидерских практик преподавания предметов и предметных областей естественны</w:t>
      </w:r>
      <w:r w:rsidR="00361E11" w:rsidRPr="0040419A">
        <w:rPr>
          <w:sz w:val="28"/>
          <w:szCs w:val="28"/>
        </w:rPr>
        <w:t>х наук</w:t>
      </w:r>
      <w:r w:rsidR="00B033EA" w:rsidRPr="0040419A">
        <w:rPr>
          <w:sz w:val="28"/>
          <w:szCs w:val="28"/>
        </w:rPr>
        <w:t>, математик</w:t>
      </w:r>
      <w:r w:rsidR="00361E11" w:rsidRPr="0040419A">
        <w:rPr>
          <w:sz w:val="28"/>
          <w:szCs w:val="28"/>
        </w:rPr>
        <w:t>и</w:t>
      </w:r>
      <w:r w:rsidR="00B033EA" w:rsidRPr="0040419A">
        <w:rPr>
          <w:sz w:val="28"/>
          <w:szCs w:val="28"/>
        </w:rPr>
        <w:t>, информатик</w:t>
      </w:r>
      <w:r w:rsidR="00361E11" w:rsidRPr="0040419A">
        <w:rPr>
          <w:sz w:val="28"/>
          <w:szCs w:val="28"/>
        </w:rPr>
        <w:t>и</w:t>
      </w:r>
      <w:r w:rsidR="00B033EA" w:rsidRPr="0040419A">
        <w:rPr>
          <w:sz w:val="28"/>
          <w:szCs w:val="28"/>
        </w:rPr>
        <w:t>, технологи</w:t>
      </w:r>
      <w:r w:rsidR="00361E11" w:rsidRPr="0040419A">
        <w:rPr>
          <w:sz w:val="28"/>
          <w:szCs w:val="28"/>
        </w:rPr>
        <w:t>и</w:t>
      </w:r>
      <w:r w:rsidR="00B033EA" w:rsidRPr="0040419A">
        <w:rPr>
          <w:sz w:val="28"/>
          <w:szCs w:val="28"/>
        </w:rPr>
        <w:t xml:space="preserve"> на основной ступени общего образования (5-9 классы) в муниципальных организациях Ленинградской области</w:t>
      </w:r>
      <w:r w:rsidRPr="0040419A">
        <w:rPr>
          <w:sz w:val="28"/>
          <w:szCs w:val="28"/>
        </w:rPr>
        <w:t xml:space="preserve"> </w:t>
      </w:r>
      <w:r w:rsidR="00361E11" w:rsidRPr="0040419A">
        <w:rPr>
          <w:sz w:val="28"/>
          <w:szCs w:val="28"/>
        </w:rPr>
        <w:t xml:space="preserve">и повышения результативности участия обучающихся в олимпиадах и иных мероприятиях  в </w:t>
      </w:r>
      <w:r w:rsidRPr="0040419A">
        <w:rPr>
          <w:sz w:val="28"/>
          <w:szCs w:val="28"/>
        </w:rPr>
        <w:t>2019 году Сосновский центр образования</w:t>
      </w:r>
      <w:r w:rsidR="00B033EA" w:rsidRPr="0040419A">
        <w:rPr>
          <w:sz w:val="28"/>
          <w:szCs w:val="28"/>
        </w:rPr>
        <w:t xml:space="preserve"> и Средняя общеобразовательная школа  № 5 имени Героя Советского Союза Георгия Петровича Ларионова</w:t>
      </w:r>
      <w:r w:rsidRPr="0040419A">
        <w:rPr>
          <w:sz w:val="28"/>
          <w:szCs w:val="28"/>
        </w:rPr>
        <w:t xml:space="preserve"> принял</w:t>
      </w:r>
      <w:r w:rsidR="00B033EA" w:rsidRPr="0040419A">
        <w:rPr>
          <w:sz w:val="28"/>
          <w:szCs w:val="28"/>
        </w:rPr>
        <w:t>и</w:t>
      </w:r>
      <w:r w:rsidRPr="0040419A">
        <w:rPr>
          <w:sz w:val="28"/>
          <w:szCs w:val="28"/>
        </w:rPr>
        <w:t xml:space="preserve"> участие в региональном проекте «Поддержка школ со стабильно высокими образовательными результатами обучающихся в рамках государственной программы Ленинградской области «Современное образование Ленинградской области» </w:t>
      </w:r>
      <w:r w:rsidR="00361E11" w:rsidRPr="0040419A">
        <w:rPr>
          <w:sz w:val="28"/>
          <w:szCs w:val="28"/>
        </w:rPr>
        <w:t>.</w:t>
      </w:r>
    </w:p>
    <w:p w14:paraId="508283AC" w14:textId="77777777" w:rsidR="00B033EA" w:rsidRPr="0040419A" w:rsidRDefault="00B033EA" w:rsidP="00B033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По итогам первого этапа регионального проекта «Поддержка образовательных организаций Ленинградской области со стабильно высокими образовательными результатами»  в 2020 году  СОШ № 5 имени Героя Советского Союза Георгия Петровича Ларионова вошла в группу образовательных организаций, получивших высокие рейтинги по результатам Единого государственного экзамена на протяжении 2017-2018 и 2018-2019 учебных  лет. </w:t>
      </w:r>
    </w:p>
    <w:p w14:paraId="3A023D78" w14:textId="77777777" w:rsidR="00D07BE3" w:rsidRPr="0040419A" w:rsidRDefault="00B033EA" w:rsidP="0068076E">
      <w:pPr>
        <w:pStyle w:val="a4"/>
        <w:spacing w:after="165" w:afterAutospacing="0"/>
        <w:ind w:firstLine="708"/>
        <w:jc w:val="both"/>
        <w:rPr>
          <w:sz w:val="28"/>
          <w:szCs w:val="28"/>
        </w:rPr>
      </w:pPr>
      <w:r w:rsidRPr="0040419A">
        <w:rPr>
          <w:sz w:val="28"/>
          <w:szCs w:val="28"/>
        </w:rPr>
        <w:t>Сосновский центр образования вошел в число лидеров и стал региональной экспериментальной площадкой по работе с одаренными детьми.</w:t>
      </w:r>
    </w:p>
    <w:p w14:paraId="02FCF239" w14:textId="77777777" w:rsidR="00583E01" w:rsidRPr="0040419A" w:rsidRDefault="00B033EA" w:rsidP="00B033EA">
      <w:pPr>
        <w:pStyle w:val="a4"/>
        <w:spacing w:after="165" w:afterAutospacing="0"/>
        <w:jc w:val="both"/>
        <w:rPr>
          <w:sz w:val="28"/>
          <w:szCs w:val="28"/>
        </w:rPr>
      </w:pPr>
      <w:r w:rsidRPr="0040419A">
        <w:rPr>
          <w:sz w:val="28"/>
          <w:szCs w:val="28"/>
        </w:rPr>
        <w:t>(Основание: распоряжение</w:t>
      </w:r>
      <w:r w:rsidR="00583E01" w:rsidRPr="0040419A">
        <w:rPr>
          <w:sz w:val="28"/>
          <w:szCs w:val="28"/>
        </w:rPr>
        <w:t xml:space="preserve"> комитета общего и профессионального образования Ленинградской области от 30 декабря 2019 года № 2811-р</w:t>
      </w:r>
      <w:r w:rsidRPr="0040419A">
        <w:rPr>
          <w:sz w:val="28"/>
          <w:szCs w:val="28"/>
        </w:rPr>
        <w:t>)</w:t>
      </w:r>
      <w:r w:rsidR="00583E01" w:rsidRPr="0040419A">
        <w:rPr>
          <w:sz w:val="28"/>
          <w:szCs w:val="28"/>
        </w:rPr>
        <w:t xml:space="preserve"> </w:t>
      </w:r>
    </w:p>
    <w:p w14:paraId="3CE52F14" w14:textId="77777777" w:rsidR="00583E01" w:rsidRPr="0040419A" w:rsidRDefault="008C7BDC" w:rsidP="00D07B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lastRenderedPageBreak/>
        <w:t>По итогам второго этапа данного проекта в 2020 году СОШ №1 вошла в Перечень 30 образовательных организаций – лидеров олимпиадного движения, на базе которых планируется формирование школьных проектных команд Ленинградской области для продолжения реализации регионального проекта «Поддержка школ со стабильно высокими образовательными результатами обучающихся Ленинградской области в 2020</w:t>
      </w:r>
      <w:r w:rsidR="00036837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Pr="0040419A">
        <w:rPr>
          <w:rFonts w:ascii="Times New Roman" w:hAnsi="Times New Roman" w:cs="Times New Roman"/>
          <w:sz w:val="28"/>
          <w:szCs w:val="28"/>
        </w:rPr>
        <w:t>году».</w:t>
      </w:r>
    </w:p>
    <w:p w14:paraId="3F4BD8DA" w14:textId="77777777" w:rsidR="00924FAE" w:rsidRPr="0040419A" w:rsidRDefault="00924FAE" w:rsidP="00D73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Предъявляются новые требования и к работе педагогов, роль которых в явном виде разделяется на роль учителя-предметника (специалиста в отдельной предметной области) и роль педагога</w:t>
      </w:r>
      <w:r w:rsidR="00D07BE3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Pr="0040419A">
        <w:rPr>
          <w:rFonts w:ascii="Times New Roman" w:hAnsi="Times New Roman" w:cs="Times New Roman"/>
          <w:sz w:val="28"/>
          <w:szCs w:val="28"/>
        </w:rPr>
        <w:t xml:space="preserve">наставника/воспитателя/тьютора), который помогает обучаемым организовать свою работу, </w:t>
      </w:r>
      <w:r w:rsidR="00025C31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Pr="0040419A">
        <w:rPr>
          <w:rFonts w:ascii="Times New Roman" w:hAnsi="Times New Roman" w:cs="Times New Roman"/>
          <w:sz w:val="28"/>
          <w:szCs w:val="28"/>
        </w:rPr>
        <w:t xml:space="preserve">достичь требуемых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результатов, формировать компетенции XXI века. Возрастает значение командной работы педагогов, которые объединяют усилия, чтобы вовлечь каждого учащегося в активную учебную работу.</w:t>
      </w:r>
    </w:p>
    <w:p w14:paraId="5BCAF1B8" w14:textId="77777777" w:rsidR="00E96E7B" w:rsidRPr="0040419A" w:rsidRDefault="003E1C62" w:rsidP="00D73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В 2019 году педагоги района участвовали в процедуре апробации модели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образования. </w:t>
      </w:r>
    </w:p>
    <w:p w14:paraId="13A80779" w14:textId="77777777" w:rsidR="003E1C62" w:rsidRPr="0040419A" w:rsidRDefault="003E1C62" w:rsidP="00D73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Участниками стали 11 учителей по предметам: «</w:t>
      </w:r>
      <w:r w:rsidRPr="0040419A">
        <w:rPr>
          <w:rFonts w:ascii="Times New Roman" w:hAnsi="Times New Roman" w:cs="Times New Roman"/>
          <w:bCs/>
          <w:sz w:val="28"/>
          <w:szCs w:val="28"/>
        </w:rPr>
        <w:t xml:space="preserve">География», «Физика», «Химия», «Биология», «Физическая культура», «Основы безопасности жизнедеятельности», «Иностранный язык» (английский) </w:t>
      </w:r>
      <w:r w:rsidRPr="0040419A">
        <w:rPr>
          <w:rFonts w:ascii="Times New Roman" w:hAnsi="Times New Roman" w:cs="Times New Roman"/>
          <w:sz w:val="28"/>
          <w:szCs w:val="28"/>
        </w:rPr>
        <w:t>из 7 общеобразовательных организаций района.</w:t>
      </w:r>
    </w:p>
    <w:p w14:paraId="30336874" w14:textId="77777777" w:rsidR="0075366E" w:rsidRPr="0040419A" w:rsidRDefault="0075366E" w:rsidP="007536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4041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целях</w:t>
      </w: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 выявления, поддержки творчески работающих </w:t>
      </w:r>
      <w:r w:rsidRPr="004041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педагогов</w:t>
      </w: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повышения престижа учительского труда, распространения педагогического опыта  лучших </w:t>
      </w:r>
      <w:r w:rsidRPr="004041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учителей</w:t>
      </w: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1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Приозерского района </w:t>
      </w: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0419A">
        <w:rPr>
          <w:rFonts w:ascii="Times New Roman" w:hAnsi="Times New Roman" w:cs="Times New Roman"/>
          <w:sz w:val="28"/>
          <w:szCs w:val="28"/>
        </w:rPr>
        <w:t xml:space="preserve">2019-2020 учебном году проводился ежегодный конкурс профессионального мастерства «Учитель года», в котором  приняли участие  4 педагога из школ района:  СОШ № 4, СОШ № 1,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СОШ, Сосновский ЦО. </w:t>
      </w:r>
    </w:p>
    <w:p w14:paraId="3F3AE629" w14:textId="77777777" w:rsidR="0083003F" w:rsidRPr="0040419A" w:rsidRDefault="0075366E" w:rsidP="00623E59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По итогам муниципального этапа конкурса победителем стала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Макошина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 xml:space="preserve">Владимировна,   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>учитель информатики МОУ «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СОШ», ставшая затем финалисткой областного этапа конкурса «Учитель года»</w:t>
      </w:r>
      <w:r w:rsidR="00623E59" w:rsidRPr="0040419A">
        <w:rPr>
          <w:rFonts w:ascii="Times New Roman" w:hAnsi="Times New Roman" w:cs="Times New Roman"/>
          <w:sz w:val="28"/>
          <w:szCs w:val="28"/>
        </w:rPr>
        <w:t>, который проходил в дистанционном формате</w:t>
      </w:r>
      <w:r w:rsidR="0083003F" w:rsidRPr="0040419A">
        <w:rPr>
          <w:rFonts w:ascii="Times New Roman" w:hAnsi="Times New Roman" w:cs="Times New Roman"/>
          <w:sz w:val="24"/>
          <w:szCs w:val="24"/>
        </w:rPr>
        <w:t>.</w:t>
      </w:r>
    </w:p>
    <w:p w14:paraId="519C7954" w14:textId="77777777" w:rsidR="00C374E0" w:rsidRPr="0040419A" w:rsidRDefault="00C374E0" w:rsidP="00C3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Учитель-логопед Муниципального дошкольного образовательного учреждения «Детский сад комбинированного вида №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9»  Позднякова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Оксана Анатольевна, стала лауреатом  регионального этапа Ленинградского областного конкурса профессионального педагогического мастерства в номинации «Учитель-дефектолог года».</w:t>
      </w:r>
    </w:p>
    <w:p w14:paraId="7AE75B76" w14:textId="77777777" w:rsidR="00C374E0" w:rsidRPr="0040419A" w:rsidRDefault="00771FD2" w:rsidP="00771FD2">
      <w:pPr>
        <w:pStyle w:val="aa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40419A">
        <w:rPr>
          <w:sz w:val="28"/>
          <w:szCs w:val="28"/>
        </w:rPr>
        <w:t xml:space="preserve">  В ноябре 2019 года - представители Приозерского района достойно выступили на региональном этапе X</w:t>
      </w:r>
      <w:r w:rsidRPr="0040419A">
        <w:rPr>
          <w:sz w:val="28"/>
          <w:szCs w:val="28"/>
          <w:lang w:val="en-US"/>
        </w:rPr>
        <w:t>V</w:t>
      </w:r>
      <w:r w:rsidRPr="0040419A">
        <w:rPr>
          <w:sz w:val="28"/>
          <w:szCs w:val="28"/>
        </w:rPr>
        <w:t xml:space="preserve"> Международного конкурса детского творчества "Красота Божьего мира" (</w:t>
      </w:r>
      <w:r w:rsidRPr="0040419A">
        <w:rPr>
          <w:sz w:val="28"/>
          <w:szCs w:val="28"/>
          <w:lang w:val="en-US"/>
        </w:rPr>
        <w:t>I</w:t>
      </w:r>
      <w:r w:rsidRPr="0040419A">
        <w:rPr>
          <w:sz w:val="28"/>
          <w:szCs w:val="28"/>
        </w:rPr>
        <w:t>II место-2 человека);</w:t>
      </w:r>
    </w:p>
    <w:p w14:paraId="18ACB6CE" w14:textId="77777777" w:rsidR="00D45D7B" w:rsidRPr="0040419A" w:rsidRDefault="00D45D7B" w:rsidP="00D45D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lastRenderedPageBreak/>
        <w:t xml:space="preserve">В июне 2020 года подведены итоги регионального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этапа  Всероссийского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конкурса в области педагогики, воспитания и работы с детьми и молодежью до 20 лет «За нравственный подвиг учителя», где педагог Дробышева Маргарита Алексеевна  из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Джатиевской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ООШ Приозерского района стала победителем в номинации «Лучшая методическая разработка по предмету ОДНКНР»</w:t>
      </w:r>
    </w:p>
    <w:p w14:paraId="34EDB6E8" w14:textId="77777777" w:rsidR="00C374E0" w:rsidRPr="0040419A" w:rsidRDefault="00C374E0" w:rsidP="00C374E0">
      <w:pPr>
        <w:ind w:left="-284" w:firstLine="992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0419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Участие в конкурсах наших педагогов превращается </w:t>
      </w:r>
      <w:proofErr w:type="gramStart"/>
      <w:r w:rsidRPr="0040419A">
        <w:rPr>
          <w:rFonts w:ascii="Times New Roman" w:hAnsi="Times New Roman" w:cs="Times New Roman"/>
          <w:sz w:val="28"/>
          <w:szCs w:val="20"/>
          <w:shd w:val="clear" w:color="auto" w:fill="FFFFFF"/>
        </w:rPr>
        <w:t>в  смотры</w:t>
      </w:r>
      <w:proofErr w:type="gramEnd"/>
      <w:r w:rsidRPr="0040419A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40419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педагогических</w:t>
      </w:r>
      <w:r w:rsidRPr="0040419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 талантов, а участие образовательных учреждений - это   своеобразный ритуал единения профессионального сообщества . Именно </w:t>
      </w:r>
      <w:proofErr w:type="gramStart"/>
      <w:r w:rsidRPr="0040419A">
        <w:rPr>
          <w:rFonts w:ascii="Times New Roman" w:hAnsi="Times New Roman" w:cs="Times New Roman"/>
          <w:sz w:val="28"/>
          <w:szCs w:val="20"/>
          <w:shd w:val="clear" w:color="auto" w:fill="FFFFFF"/>
        </w:rPr>
        <w:t>это  является</w:t>
      </w:r>
      <w:proofErr w:type="gramEnd"/>
      <w:r w:rsidRPr="0040419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одной из причин </w:t>
      </w:r>
      <w:r w:rsidRPr="0040419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участия</w:t>
      </w:r>
      <w:r w:rsidRPr="0040419A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40419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</w:t>
      </w:r>
      <w:r w:rsidRPr="0040419A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40419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конкурсах</w:t>
      </w:r>
      <w:r w:rsidRPr="0040419A">
        <w:rPr>
          <w:rFonts w:ascii="Times New Roman" w:hAnsi="Times New Roman" w:cs="Times New Roman"/>
          <w:sz w:val="28"/>
          <w:szCs w:val="20"/>
          <w:shd w:val="clear" w:color="auto" w:fill="FFFFFF"/>
        </w:rPr>
        <w:t> профессионального мастерства педагогов дошкольных образовательных организаций.</w:t>
      </w:r>
    </w:p>
    <w:p w14:paraId="1E8EB35B" w14:textId="77777777" w:rsidR="00C374E0" w:rsidRPr="0040419A" w:rsidRDefault="0075366E" w:rsidP="00C374E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0419A">
        <w:rPr>
          <w:rFonts w:ascii="Times New Roman" w:hAnsi="Times New Roman"/>
          <w:sz w:val="24"/>
          <w:szCs w:val="24"/>
        </w:rPr>
        <w:t xml:space="preserve"> </w:t>
      </w:r>
      <w:r w:rsidR="0083003F" w:rsidRPr="0040419A">
        <w:rPr>
          <w:rFonts w:ascii="Times New Roman" w:hAnsi="Times New Roman"/>
          <w:sz w:val="24"/>
          <w:szCs w:val="24"/>
        </w:rPr>
        <w:tab/>
      </w:r>
      <w:r w:rsidR="0083003F" w:rsidRPr="0040419A">
        <w:rPr>
          <w:rFonts w:ascii="Times New Roman" w:hAnsi="Times New Roman"/>
          <w:sz w:val="28"/>
          <w:szCs w:val="28"/>
        </w:rPr>
        <w:t xml:space="preserve">В 2019-2020 гг. в </w:t>
      </w:r>
      <w:proofErr w:type="gramStart"/>
      <w:r w:rsidR="0083003F" w:rsidRPr="0040419A">
        <w:rPr>
          <w:rFonts w:ascii="Times New Roman" w:hAnsi="Times New Roman"/>
          <w:sz w:val="28"/>
          <w:szCs w:val="28"/>
        </w:rPr>
        <w:t>муниципальном  этапе</w:t>
      </w:r>
      <w:proofErr w:type="gramEnd"/>
      <w:r w:rsidR="00C374E0" w:rsidRPr="0040419A">
        <w:rPr>
          <w:rFonts w:ascii="Times New Roman" w:hAnsi="Times New Roman"/>
          <w:sz w:val="28"/>
          <w:szCs w:val="28"/>
        </w:rPr>
        <w:t xml:space="preserve"> конкурса «Шаг вперед».</w:t>
      </w:r>
    </w:p>
    <w:p w14:paraId="63837210" w14:textId="77777777" w:rsidR="00C374E0" w:rsidRPr="0040419A" w:rsidRDefault="00C374E0" w:rsidP="00C374E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0419A">
        <w:rPr>
          <w:rFonts w:ascii="Times New Roman" w:hAnsi="Times New Roman"/>
          <w:sz w:val="28"/>
          <w:szCs w:val="28"/>
        </w:rPr>
        <w:t>п</w:t>
      </w:r>
      <w:r w:rsidR="0083003F" w:rsidRPr="0040419A">
        <w:rPr>
          <w:rFonts w:ascii="Times New Roman" w:hAnsi="Times New Roman"/>
          <w:sz w:val="28"/>
          <w:szCs w:val="28"/>
        </w:rPr>
        <w:t>обедителем муниципального</w:t>
      </w:r>
      <w:r w:rsidRPr="004041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19A">
        <w:rPr>
          <w:rFonts w:ascii="Times New Roman" w:hAnsi="Times New Roman"/>
          <w:sz w:val="28"/>
          <w:szCs w:val="28"/>
        </w:rPr>
        <w:t xml:space="preserve">областного </w:t>
      </w:r>
      <w:r w:rsidR="0083003F" w:rsidRPr="0040419A">
        <w:rPr>
          <w:rFonts w:ascii="Times New Roman" w:hAnsi="Times New Roman"/>
          <w:sz w:val="28"/>
          <w:szCs w:val="28"/>
        </w:rPr>
        <w:t xml:space="preserve"> этапа</w:t>
      </w:r>
      <w:proofErr w:type="gramEnd"/>
      <w:r w:rsidR="0083003F" w:rsidRPr="0040419A">
        <w:rPr>
          <w:rFonts w:ascii="Times New Roman" w:hAnsi="Times New Roman"/>
          <w:sz w:val="28"/>
          <w:szCs w:val="28"/>
        </w:rPr>
        <w:t xml:space="preserve"> творческого конкурса «Шаг вперед» стал МДОУ «Детский сад №13». </w:t>
      </w:r>
    </w:p>
    <w:p w14:paraId="44BBBF02" w14:textId="77777777" w:rsidR="0083003F" w:rsidRPr="0040419A" w:rsidRDefault="00C374E0" w:rsidP="00C374E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0419A">
        <w:rPr>
          <w:rFonts w:ascii="Times New Roman" w:hAnsi="Times New Roman"/>
          <w:sz w:val="28"/>
          <w:szCs w:val="28"/>
        </w:rPr>
        <w:t>Л</w:t>
      </w:r>
      <w:r w:rsidR="0083003F" w:rsidRPr="0040419A">
        <w:rPr>
          <w:rFonts w:ascii="Times New Roman" w:hAnsi="Times New Roman"/>
          <w:sz w:val="28"/>
          <w:szCs w:val="28"/>
        </w:rPr>
        <w:t>ауреатами конкурса</w:t>
      </w:r>
      <w:r w:rsidRPr="0040419A">
        <w:rPr>
          <w:rFonts w:ascii="Times New Roman" w:hAnsi="Times New Roman"/>
          <w:sz w:val="28"/>
          <w:szCs w:val="28"/>
        </w:rPr>
        <w:t xml:space="preserve"> признаны</w:t>
      </w:r>
      <w:r w:rsidR="0083003F" w:rsidRPr="0040419A">
        <w:rPr>
          <w:rFonts w:ascii="Times New Roman" w:hAnsi="Times New Roman"/>
          <w:sz w:val="28"/>
          <w:szCs w:val="28"/>
        </w:rPr>
        <w:t xml:space="preserve">: </w:t>
      </w:r>
    </w:p>
    <w:p w14:paraId="719B787B" w14:textId="77777777" w:rsidR="0083003F" w:rsidRPr="0040419A" w:rsidRDefault="0083003F" w:rsidP="00C374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- МДОУ «Детский сад комбинированного вида №5»;</w:t>
      </w:r>
    </w:p>
    <w:p w14:paraId="7469EED5" w14:textId="77777777" w:rsidR="0083003F" w:rsidRPr="0040419A" w:rsidRDefault="0083003F" w:rsidP="00C374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- МДОУ «Детский сад №26». </w:t>
      </w:r>
    </w:p>
    <w:p w14:paraId="1EFC4DCD" w14:textId="77777777" w:rsidR="0083003F" w:rsidRPr="0040419A" w:rsidRDefault="00C374E0" w:rsidP="00C3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418504" w14:textId="77777777" w:rsidR="0083003F" w:rsidRPr="0040419A" w:rsidRDefault="0083003F" w:rsidP="00C374E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0419A">
        <w:rPr>
          <w:rFonts w:ascii="Times New Roman" w:hAnsi="Times New Roman"/>
          <w:sz w:val="28"/>
          <w:szCs w:val="28"/>
        </w:rPr>
        <w:t xml:space="preserve">             Детск</w:t>
      </w:r>
      <w:r w:rsidR="00C374E0" w:rsidRPr="0040419A">
        <w:rPr>
          <w:rFonts w:ascii="Times New Roman" w:hAnsi="Times New Roman"/>
          <w:sz w:val="28"/>
          <w:szCs w:val="28"/>
        </w:rPr>
        <w:t>ий сад комбинированного вида №5</w:t>
      </w:r>
      <w:r w:rsidRPr="0040419A">
        <w:rPr>
          <w:rFonts w:ascii="Times New Roman" w:hAnsi="Times New Roman"/>
          <w:sz w:val="28"/>
          <w:szCs w:val="28"/>
        </w:rPr>
        <w:t xml:space="preserve"> принял участие в конкурсе «Школа года» в номинации «Детский сад».</w:t>
      </w:r>
    </w:p>
    <w:p w14:paraId="7C98D898" w14:textId="77777777" w:rsidR="0083003F" w:rsidRPr="0040419A" w:rsidRDefault="0083003F" w:rsidP="00C3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                             МДОУ «Детский сад №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26»  стал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победителем  мероприятия «Всероссийская выставка – смотр «Детский сад: мир любви, заботы и внимания».</w:t>
      </w:r>
    </w:p>
    <w:p w14:paraId="0EBA3FE0" w14:textId="77777777" w:rsidR="0083003F" w:rsidRPr="0040419A" w:rsidRDefault="0083003F" w:rsidP="00D4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               МДОУ «Детский сад №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14»  стал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победителем  Всероссийского  смотра-конкурса «Лучшие детские сады России».  </w:t>
      </w:r>
    </w:p>
    <w:p w14:paraId="1A312335" w14:textId="77777777" w:rsidR="0068076E" w:rsidRPr="0040419A" w:rsidRDefault="0068076E" w:rsidP="0083003F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В период работы в дистанционном режиме в 2019-2020 учебном году, с </w:t>
      </w:r>
      <w:r w:rsidR="00D07BE3" w:rsidRPr="0040419A">
        <w:rPr>
          <w:rFonts w:ascii="Times New Roman" w:hAnsi="Times New Roman" w:cs="Times New Roman"/>
          <w:sz w:val="28"/>
          <w:szCs w:val="28"/>
        </w:rPr>
        <w:t xml:space="preserve">целью выявления и популяризация лучших педагогических и управленческих практик по организации дистанционного обучения в сельских и городских общеобразовательных школах, образовательных организаций, реализующих программы дошкольного образования, организациях дополнительного образования детей, </w:t>
      </w:r>
      <w:r w:rsidRPr="0040419A">
        <w:rPr>
          <w:rFonts w:ascii="Times New Roman" w:hAnsi="Times New Roman" w:cs="Times New Roman"/>
          <w:sz w:val="28"/>
          <w:szCs w:val="28"/>
        </w:rPr>
        <w:t xml:space="preserve">15 педагогов  Приозерского района приняли участие в областном конкурсе </w:t>
      </w:r>
      <w:r w:rsidRPr="0040419A">
        <w:rPr>
          <w:rFonts w:ascii="Times New Roman" w:hAnsi="Times New Roman" w:cs="Times New Roman"/>
          <w:bCs/>
          <w:sz w:val="28"/>
          <w:szCs w:val="28"/>
        </w:rPr>
        <w:t>«Лучшие практики дистанционного обучения»</w:t>
      </w:r>
      <w:r w:rsidRPr="0040419A">
        <w:rPr>
          <w:rFonts w:ascii="Times New Roman" w:hAnsi="Times New Roman" w:cs="Times New Roman"/>
          <w:sz w:val="28"/>
          <w:szCs w:val="28"/>
        </w:rPr>
        <w:t xml:space="preserve"> Победителем в номинации «Лучшие практики психолого-педагогического сопровождения дистанционного обучения» прономинация «Сельская образовательная организация» стала Щеглова Вероника Алексеевна,  педагог-психолог МОУ «Сосновский ЦО», лауреатом в номинации «Лучшие педагогические практики дистанционного обучения в основной и средней школе» прономинация «Городская образовательная организация» стала Гудкова Светлана Геннадьевна, учитель иностранного языка                                  МОУ «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СОШ».</w:t>
      </w:r>
    </w:p>
    <w:p w14:paraId="6A206FE2" w14:textId="77777777" w:rsidR="0083003F" w:rsidRPr="0040419A" w:rsidRDefault="0068076E" w:rsidP="0068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Дистанционное обучение школьников совпало с периодом активной подготовки к итоговой государственной аттестации. </w:t>
      </w:r>
    </w:p>
    <w:p w14:paraId="797123D0" w14:textId="77777777" w:rsidR="0083003F" w:rsidRPr="0040419A" w:rsidRDefault="0083003F" w:rsidP="0068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 w:rsidRPr="0040419A">
        <w:rPr>
          <w:rFonts w:ascii="Times New Roman" w:hAnsi="Times New Roman" w:cs="Times New Roman"/>
          <w:sz w:val="28"/>
          <w:szCs w:val="21"/>
          <w:shd w:val="clear" w:color="auto" w:fill="FFFFFF"/>
        </w:rPr>
        <w:t>Повышая качество школьного образования, мы используем в образовательном процессе целый спектр педагогических технологий, тем самым обеспечивая успешную подготовку ребенка к ЕГЭ. Какие же технологии удобны в применении и вызывают наибольший интерес у современных детей? Конечно, это цифровые технологии.</w:t>
      </w:r>
    </w:p>
    <w:p w14:paraId="0477E64A" w14:textId="77777777" w:rsidR="0068076E" w:rsidRPr="0040419A" w:rsidRDefault="007B05B7" w:rsidP="0068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Результаты ЕГЭ-2020 показали, что система работы, выстроенная учителями в дистанционном режиме, грамотно используемые ими различные формы дистанционной работы, используемые электронные образовательные ресурсы на различных электронных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площадках,  помогли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выпускникам систематизировать , повторить накопленные за годы учебы в школе знания.</w:t>
      </w:r>
    </w:p>
    <w:p w14:paraId="06CA64F3" w14:textId="77777777" w:rsidR="007B05B7" w:rsidRPr="0040419A" w:rsidRDefault="007B05B7" w:rsidP="007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в 2020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г.(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>81-100 баллов) составила 17,53% от человека/экзаменов. Данный показатель в 2019 году составлял 13,91%. Число 100-балльников в 2020 г. составило 2 чел. по русскому языку (МОУ «СОШ № 1» и МОУ «СОШ № 4»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),  в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2019 - 0 чел.</w:t>
      </w:r>
    </w:p>
    <w:p w14:paraId="1D8F7D5F" w14:textId="77777777" w:rsidR="0075366E" w:rsidRPr="0040419A" w:rsidRDefault="0075366E" w:rsidP="0075366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8 медалистов подтвердили высокое качество среднего общего образования: интервал средних тестовых баллов, полученных по итогам экзаменов составляет от 94 до 77;</w:t>
      </w:r>
    </w:p>
    <w:p w14:paraId="24C956BE" w14:textId="77777777" w:rsidR="0075366E" w:rsidRPr="0040419A" w:rsidRDefault="0075366E" w:rsidP="0075366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муниципальному образованию составил 85,88 баллов;</w:t>
      </w:r>
    </w:p>
    <w:p w14:paraId="5B117776" w14:textId="77777777" w:rsidR="007B05B7" w:rsidRPr="0040419A" w:rsidRDefault="007B05B7" w:rsidP="007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Средний тестовый балл по муниципальному образованию в сравнении с 2019 г. повышен в 2020 году по следующим предметам: русский язык, математика профильного уровня, физика, география, литература, информатика и ИКТ, обществознание. </w:t>
      </w:r>
    </w:p>
    <w:p w14:paraId="4820CBCC" w14:textId="77777777" w:rsidR="007B05B7" w:rsidRPr="0040419A" w:rsidRDefault="007B05B7" w:rsidP="007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Общий средний тестовый балл по всем предметам единого государственного экзамена по району в 2020 г. составил - 63,32, что на 2 балла выше в сравнении с 2019 г. </w:t>
      </w:r>
    </w:p>
    <w:p w14:paraId="2D373A76" w14:textId="77777777" w:rsidR="007B05B7" w:rsidRPr="0040419A" w:rsidRDefault="007B05B7" w:rsidP="007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Выше среднего тестового балла показали выпускники ОО: СОШ № 4, Сосновский ЦО,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Громовская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СОШ.</w:t>
      </w:r>
    </w:p>
    <w:p w14:paraId="3ACA832E" w14:textId="77777777" w:rsidR="0075366E" w:rsidRPr="0040419A" w:rsidRDefault="0075366E" w:rsidP="0075366E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По результатам мониторинга объективности получения аттестатов о среднем общем образовании с отличием и медалей «За особые успехи в учении» в муниципальном образовании не зафиксировано признаков необъективности. </w:t>
      </w:r>
    </w:p>
    <w:p w14:paraId="06174C0A" w14:textId="77777777" w:rsidR="00924FAE" w:rsidRPr="0040419A" w:rsidRDefault="00E07F7C" w:rsidP="00E0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Ситуация государственной итоговой аттестации </w:t>
      </w:r>
      <w:r w:rsidR="007B05B7"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дала нам важные прецеденты цифровизации. С самого </w:t>
      </w:r>
      <w:proofErr w:type="gramStart"/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начала </w:t>
      </w:r>
      <w:r w:rsidR="007B05B7"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введения</w:t>
      </w:r>
      <w:proofErr w:type="gramEnd"/>
      <w:r w:rsidR="007B05B7"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ЕГЭ </w:t>
      </w:r>
      <w:r w:rsidR="007B05B7"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жизнь школьников </w:t>
      </w:r>
      <w:r w:rsidRPr="004041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каждая</w:t>
      </w: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работа каждого учащегося оцифровывалась и передавалась по телекоммуникационным каналам. </w:t>
      </w:r>
    </w:p>
    <w:p w14:paraId="46CCC452" w14:textId="77777777" w:rsidR="00E07F7C" w:rsidRPr="0040419A" w:rsidRDefault="00E07F7C" w:rsidP="00E07F7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19A">
        <w:rPr>
          <w:sz w:val="28"/>
          <w:szCs w:val="28"/>
        </w:rPr>
        <w:t xml:space="preserve">В 2020 году </w:t>
      </w:r>
      <w:proofErr w:type="gramStart"/>
      <w:r w:rsidRPr="0040419A">
        <w:rPr>
          <w:sz w:val="28"/>
          <w:szCs w:val="28"/>
        </w:rPr>
        <w:t>осуществлено  внедрение</w:t>
      </w:r>
      <w:proofErr w:type="gramEnd"/>
      <w:r w:rsidRPr="0040419A">
        <w:rPr>
          <w:sz w:val="28"/>
          <w:szCs w:val="28"/>
        </w:rPr>
        <w:t xml:space="preserve"> </w:t>
      </w:r>
      <w:r w:rsidRPr="0040419A">
        <w:rPr>
          <w:sz w:val="28"/>
          <w:szCs w:val="28"/>
          <w:shd w:val="clear" w:color="auto" w:fill="FFFFFF"/>
        </w:rPr>
        <w:t>технологии передачи контрольных измерительных материалов ЕГЭ в экзаменационные пункты по интернету. </w:t>
      </w:r>
      <w:r w:rsidRPr="0040419A">
        <w:rPr>
          <w:sz w:val="28"/>
          <w:szCs w:val="28"/>
        </w:rPr>
        <w:t xml:space="preserve">в практику. Это позволило </w:t>
      </w:r>
      <w:proofErr w:type="gramStart"/>
      <w:r w:rsidRPr="0040419A">
        <w:rPr>
          <w:sz w:val="28"/>
          <w:szCs w:val="28"/>
        </w:rPr>
        <w:t>нам  уйти</w:t>
      </w:r>
      <w:proofErr w:type="gramEnd"/>
      <w:r w:rsidRPr="0040419A">
        <w:rPr>
          <w:sz w:val="28"/>
          <w:szCs w:val="28"/>
        </w:rPr>
        <w:t xml:space="preserve"> от доставки экзаменационных материалов на физических носителях, что еще больше повысит уровень информационной безопасности ЕГЭ.</w:t>
      </w:r>
    </w:p>
    <w:p w14:paraId="38944978" w14:textId="77777777" w:rsidR="00E07F7C" w:rsidRPr="0040419A" w:rsidRDefault="00E07F7C" w:rsidP="00E07F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19A">
        <w:rPr>
          <w:sz w:val="28"/>
          <w:szCs w:val="28"/>
        </w:rPr>
        <w:t xml:space="preserve">Эта технология абсолютно надёжна. Все экзаменационные материалы зашифрованы, а ключ шифрования направляется в пункт за 30 минут до начала </w:t>
      </w:r>
      <w:r w:rsidRPr="0040419A">
        <w:rPr>
          <w:sz w:val="28"/>
          <w:szCs w:val="28"/>
        </w:rPr>
        <w:lastRenderedPageBreak/>
        <w:t>ЕГЭ. Печать экзаменационных материалов в аудиториях возможна только с использованием ключа-токена члена государственной экзаменационной комиссии и ключа шифрования. Утечка заданий до начала экзамена исключена.</w:t>
      </w:r>
    </w:p>
    <w:p w14:paraId="2BD3459B" w14:textId="77777777" w:rsidR="007B05B7" w:rsidRPr="0040419A" w:rsidRDefault="007B05B7" w:rsidP="007B0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19A">
        <w:rPr>
          <w:sz w:val="28"/>
          <w:szCs w:val="28"/>
        </w:rPr>
        <w:t xml:space="preserve">Ключевой задачей цифровой трансформации образования является </w:t>
      </w:r>
      <w:r w:rsidR="0075366E" w:rsidRPr="0040419A">
        <w:rPr>
          <w:sz w:val="28"/>
          <w:szCs w:val="28"/>
        </w:rPr>
        <w:t xml:space="preserve">дальнейшее </w:t>
      </w:r>
      <w:r w:rsidRPr="0040419A">
        <w:rPr>
          <w:sz w:val="28"/>
          <w:szCs w:val="28"/>
        </w:rPr>
        <w:t>обновление процедур и содержания итогового оценивания образовательной работы.</w:t>
      </w:r>
    </w:p>
    <w:p w14:paraId="632209F2" w14:textId="77777777" w:rsidR="007B05B7" w:rsidRPr="0040419A" w:rsidRDefault="007B05B7" w:rsidP="00A6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Возможность готовить тексты экзаменационных работ на компьютере неизбежно приведет к тому, что учащиеся научатся работать на клавиатуре вслепую. Использование на экзаменах тех или иных цифровых инструментов приведет к широкому применению этих инструментов в повседневной учебной работе. </w:t>
      </w:r>
    </w:p>
    <w:p w14:paraId="2BE4836C" w14:textId="77777777" w:rsidR="00EC277C" w:rsidRPr="0040419A" w:rsidRDefault="000D0393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300A4" w:rsidRPr="0040419A">
        <w:rPr>
          <w:rFonts w:ascii="Times New Roman" w:hAnsi="Times New Roman" w:cs="Times New Roman"/>
          <w:sz w:val="28"/>
          <w:szCs w:val="28"/>
        </w:rPr>
        <w:t xml:space="preserve">к </w:t>
      </w:r>
      <w:r w:rsidRPr="0040419A">
        <w:rPr>
          <w:rFonts w:ascii="Times New Roman" w:hAnsi="Times New Roman" w:cs="Times New Roman"/>
          <w:sz w:val="28"/>
          <w:szCs w:val="28"/>
        </w:rPr>
        <w:t>надежн</w:t>
      </w:r>
      <w:r w:rsidR="00E300A4" w:rsidRPr="0040419A">
        <w:rPr>
          <w:rFonts w:ascii="Times New Roman" w:hAnsi="Times New Roman" w:cs="Times New Roman"/>
          <w:sz w:val="28"/>
          <w:szCs w:val="28"/>
        </w:rPr>
        <w:t>ым</w:t>
      </w:r>
      <w:r w:rsidRPr="0040419A">
        <w:rPr>
          <w:rFonts w:ascii="Times New Roman" w:hAnsi="Times New Roman" w:cs="Times New Roman"/>
          <w:sz w:val="28"/>
          <w:szCs w:val="28"/>
        </w:rPr>
        <w:t xml:space="preserve"> работающи</w:t>
      </w:r>
      <w:r w:rsidR="00E300A4" w:rsidRPr="0040419A">
        <w:rPr>
          <w:rFonts w:ascii="Times New Roman" w:hAnsi="Times New Roman" w:cs="Times New Roman"/>
          <w:sz w:val="28"/>
          <w:szCs w:val="28"/>
        </w:rPr>
        <w:t>м</w:t>
      </w:r>
      <w:r w:rsidRPr="0040419A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E300A4" w:rsidRPr="0040419A">
        <w:rPr>
          <w:rFonts w:ascii="Times New Roman" w:hAnsi="Times New Roman" w:cs="Times New Roman"/>
          <w:sz w:val="28"/>
          <w:szCs w:val="28"/>
        </w:rPr>
        <w:t>м</w:t>
      </w:r>
      <w:r w:rsidRPr="0040419A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E300A4" w:rsidRPr="0040419A">
        <w:rPr>
          <w:rFonts w:ascii="Times New Roman" w:hAnsi="Times New Roman" w:cs="Times New Roman"/>
          <w:sz w:val="28"/>
          <w:szCs w:val="28"/>
        </w:rPr>
        <w:t>ам</w:t>
      </w:r>
      <w:r w:rsidRPr="0040419A">
        <w:rPr>
          <w:rFonts w:ascii="Times New Roman" w:hAnsi="Times New Roman" w:cs="Times New Roman"/>
          <w:sz w:val="28"/>
          <w:szCs w:val="28"/>
        </w:rPr>
        <w:t xml:space="preserve">, для компьютерной оценки достаточно сложных способностей человека. </w:t>
      </w:r>
    </w:p>
    <w:p w14:paraId="78929F65" w14:textId="77777777" w:rsidR="00924FAE" w:rsidRPr="0040419A" w:rsidRDefault="00924FAE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Пример – оценивание способности учащихся сотрудничать при решении задач в Международном исследовании PISA. </w:t>
      </w:r>
    </w:p>
    <w:p w14:paraId="2BF9EBBD" w14:textId="77777777" w:rsidR="00D73DA4" w:rsidRPr="0040419A" w:rsidRDefault="00D73DA4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eastAsia="Times New Roman" w:hAnsi="Times New Roman" w:cs="Times New Roman"/>
          <w:sz w:val="28"/>
          <w:szCs w:val="28"/>
        </w:rPr>
        <w:t xml:space="preserve">В 2019 году обучающиеся СОШ № 5 участвовали в </w:t>
      </w:r>
      <w:r w:rsidRPr="0040419A">
        <w:rPr>
          <w:rFonts w:ascii="Times New Roman" w:hAnsi="Times New Roman" w:cs="Times New Roman"/>
          <w:sz w:val="28"/>
          <w:szCs w:val="28"/>
        </w:rPr>
        <w:t>общероссийской оценке по модели </w:t>
      </w:r>
      <w:r w:rsidRPr="0040419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40419A">
        <w:rPr>
          <w:rFonts w:ascii="Times New Roman" w:hAnsi="Times New Roman" w:cs="Times New Roman"/>
          <w:sz w:val="28"/>
          <w:szCs w:val="28"/>
        </w:rPr>
        <w:t>.</w:t>
      </w:r>
    </w:p>
    <w:p w14:paraId="2DD589DA" w14:textId="77777777" w:rsidR="00E300A4" w:rsidRPr="0040419A" w:rsidRDefault="00E300A4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Исследование «PISA для школ» изучает три группы читательских умений: </w:t>
      </w:r>
    </w:p>
    <w:p w14:paraId="74164204" w14:textId="77777777" w:rsidR="00E300A4" w:rsidRPr="0040419A" w:rsidRDefault="00E300A4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• Поиск информации: навигация в предоставленной информации для нахождения и извлечения одного или нескольких отдельных фрагментов информации, независимо от формата чтения (в печатном или цифровом виде); </w:t>
      </w:r>
    </w:p>
    <w:p w14:paraId="14EF7AC8" w14:textId="77777777" w:rsidR="00E300A4" w:rsidRPr="0040419A" w:rsidRDefault="00E300A4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• Понимание: включает в себя обработку прочитанного с целью придания тексту внутреннего смысла, независимо от того, как он сформулирован; </w:t>
      </w:r>
    </w:p>
    <w:p w14:paraId="424610B7" w14:textId="77777777" w:rsidR="00E300A4" w:rsidRPr="0040419A" w:rsidRDefault="00E300A4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• Осмысление и оценивание информации: включает в себя использование знаний, представлений и взглядов, выходящих за рамки текста, с целью соотнесения 7 информации, представленной в тексте, с собственным учебным и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социальнобытовым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опытом и системой ценностей.</w:t>
      </w:r>
    </w:p>
    <w:p w14:paraId="14FC0FF4" w14:textId="77777777" w:rsidR="0086774D" w:rsidRPr="0040419A" w:rsidRDefault="00D73DA4" w:rsidP="00EC277C">
      <w:pPr>
        <w:spacing w:before="9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     </w:t>
      </w:r>
      <w:r w:rsidR="00924FAE" w:rsidRPr="0040419A">
        <w:rPr>
          <w:rFonts w:ascii="Times New Roman" w:hAnsi="Times New Roman" w:cs="Times New Roman"/>
          <w:sz w:val="28"/>
          <w:szCs w:val="28"/>
        </w:rPr>
        <w:t>Цифровая трансформация быстро распространя</w:t>
      </w:r>
      <w:r w:rsidR="00E74A1D" w:rsidRPr="0040419A">
        <w:rPr>
          <w:rFonts w:ascii="Times New Roman" w:hAnsi="Times New Roman" w:cs="Times New Roman"/>
          <w:sz w:val="28"/>
          <w:szCs w:val="28"/>
        </w:rPr>
        <w:t>е</w:t>
      </w:r>
      <w:r w:rsidR="00924FAE" w:rsidRPr="0040419A">
        <w:rPr>
          <w:rFonts w:ascii="Times New Roman" w:hAnsi="Times New Roman" w:cs="Times New Roman"/>
          <w:sz w:val="28"/>
          <w:szCs w:val="28"/>
        </w:rPr>
        <w:t xml:space="preserve">тся и обновляются (высокоскоростной интернет; высокопроизводительные цифровые мобильные устройства – смартфоны, планшеты и т.п.; инструменты </w:t>
      </w:r>
      <w:proofErr w:type="spellStart"/>
      <w:r w:rsidR="00924FAE" w:rsidRPr="0040419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924FAE" w:rsidRPr="0040419A">
        <w:rPr>
          <w:rFonts w:ascii="Times New Roman" w:hAnsi="Times New Roman" w:cs="Times New Roman"/>
          <w:sz w:val="28"/>
          <w:szCs w:val="28"/>
        </w:rPr>
        <w:t xml:space="preserve"> 2.0 – блоги, вики, социальные сети и т.п.; облачные серви</w:t>
      </w:r>
      <w:r w:rsidR="0086774D" w:rsidRPr="0040419A">
        <w:rPr>
          <w:rFonts w:ascii="Times New Roman" w:hAnsi="Times New Roman" w:cs="Times New Roman"/>
          <w:sz w:val="28"/>
          <w:szCs w:val="28"/>
        </w:rPr>
        <w:t xml:space="preserve">сы – </w:t>
      </w:r>
      <w:proofErr w:type="spellStart"/>
      <w:r w:rsidR="0086774D" w:rsidRPr="004041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6774D" w:rsidRPr="004041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74D" w:rsidRPr="0040419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86774D" w:rsidRPr="0040419A">
        <w:rPr>
          <w:rFonts w:ascii="Times New Roman" w:hAnsi="Times New Roman" w:cs="Times New Roman"/>
          <w:sz w:val="28"/>
          <w:szCs w:val="28"/>
        </w:rPr>
        <w:t xml:space="preserve"> 365 и т.п.</w:t>
      </w:r>
      <w:r w:rsidRPr="0040419A">
        <w:rPr>
          <w:rFonts w:ascii="Times New Roman" w:hAnsi="Times New Roman" w:cs="Times New Roman"/>
          <w:sz w:val="28"/>
          <w:szCs w:val="28"/>
        </w:rPr>
        <w:t>)</w:t>
      </w:r>
    </w:p>
    <w:p w14:paraId="24FCC475" w14:textId="77777777" w:rsidR="00623E59" w:rsidRPr="0040419A" w:rsidRDefault="0086774D" w:rsidP="0062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0419A">
        <w:rPr>
          <w:rFonts w:ascii="Times New Roman" w:hAnsi="Times New Roman" w:cs="Times New Roman"/>
          <w:sz w:val="28"/>
          <w:szCs w:val="28"/>
        </w:rPr>
        <w:t>В 2019 году  в рамках государственного контракта  к высокоскоростному интернету  были подключены 5 школ</w:t>
      </w:r>
      <w:r w:rsidR="00D73DA4" w:rsidRPr="0040419A">
        <w:rPr>
          <w:rFonts w:ascii="Times New Roman" w:hAnsi="Times New Roman" w:cs="Times New Roman"/>
          <w:sz w:val="28"/>
          <w:szCs w:val="28"/>
        </w:rPr>
        <w:t xml:space="preserve"> Приозерского района</w:t>
      </w:r>
      <w:r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="00623E59" w:rsidRPr="0040419A">
        <w:rPr>
          <w:rFonts w:ascii="Times New Roman" w:hAnsi="Times New Roman"/>
          <w:sz w:val="28"/>
          <w:szCs w:val="24"/>
        </w:rPr>
        <w:t>(МОУ «Сосновский ЦО (кол-во подключенных рабочих мест – 2), МОУ «Запорожская ООШ» (кол-во подключенных рабочих мест – 9),                  МОУ «Мичуринская СОШ» (кол-во подключенных рабочих мест – 1),               МОУ «</w:t>
      </w:r>
      <w:proofErr w:type="spellStart"/>
      <w:r w:rsidR="00623E59" w:rsidRPr="0040419A">
        <w:rPr>
          <w:rFonts w:ascii="Times New Roman" w:hAnsi="Times New Roman"/>
          <w:sz w:val="28"/>
          <w:szCs w:val="24"/>
        </w:rPr>
        <w:t>Раздольская</w:t>
      </w:r>
      <w:proofErr w:type="spellEnd"/>
      <w:r w:rsidR="00623E59" w:rsidRPr="0040419A">
        <w:rPr>
          <w:rFonts w:ascii="Times New Roman" w:hAnsi="Times New Roman"/>
          <w:sz w:val="28"/>
          <w:szCs w:val="24"/>
        </w:rPr>
        <w:t xml:space="preserve"> СОШ» (кол-во подключенных рабочих мест – 50),                  МОУ «</w:t>
      </w:r>
      <w:proofErr w:type="spellStart"/>
      <w:r w:rsidR="00623E59" w:rsidRPr="0040419A">
        <w:rPr>
          <w:rFonts w:ascii="Times New Roman" w:hAnsi="Times New Roman"/>
          <w:sz w:val="28"/>
          <w:szCs w:val="24"/>
        </w:rPr>
        <w:t>Отрадненская</w:t>
      </w:r>
      <w:proofErr w:type="spellEnd"/>
      <w:r w:rsidR="00623E59" w:rsidRPr="0040419A">
        <w:rPr>
          <w:rFonts w:ascii="Times New Roman" w:hAnsi="Times New Roman"/>
          <w:sz w:val="28"/>
          <w:szCs w:val="24"/>
        </w:rPr>
        <w:t xml:space="preserve"> СОШ» (кол-во подключенных рабочих мест – 30). </w:t>
      </w:r>
    </w:p>
    <w:p w14:paraId="1009748E" w14:textId="77777777" w:rsidR="0086774D" w:rsidRPr="0040419A" w:rsidRDefault="00E300A4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86774D" w:rsidRPr="0040419A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86774D" w:rsidRPr="0040419A">
        <w:rPr>
          <w:rFonts w:ascii="Times New Roman" w:hAnsi="Times New Roman" w:cs="Times New Roman"/>
          <w:sz w:val="28"/>
          <w:szCs w:val="28"/>
        </w:rPr>
        <w:t xml:space="preserve"> год</w:t>
      </w:r>
      <w:r w:rsidRPr="0040419A">
        <w:rPr>
          <w:rFonts w:ascii="Times New Roman" w:hAnsi="Times New Roman" w:cs="Times New Roman"/>
          <w:sz w:val="28"/>
          <w:szCs w:val="28"/>
        </w:rPr>
        <w:t>а</w:t>
      </w:r>
      <w:r w:rsidR="0086774D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Pr="0040419A">
        <w:rPr>
          <w:rFonts w:ascii="Times New Roman" w:hAnsi="Times New Roman" w:cs="Times New Roman"/>
          <w:sz w:val="28"/>
          <w:szCs w:val="28"/>
        </w:rPr>
        <w:t xml:space="preserve">- </w:t>
      </w:r>
      <w:r w:rsidR="00372F99" w:rsidRPr="0040419A">
        <w:rPr>
          <w:rFonts w:ascii="Times New Roman" w:hAnsi="Times New Roman" w:cs="Times New Roman"/>
          <w:sz w:val="28"/>
          <w:szCs w:val="28"/>
        </w:rPr>
        <w:t>7 школ (</w:t>
      </w:r>
      <w:proofErr w:type="spellStart"/>
      <w:r w:rsidR="00372F99" w:rsidRPr="0040419A">
        <w:rPr>
          <w:rFonts w:ascii="Times New Roman" w:hAnsi="Times New Roman" w:cs="Times New Roman"/>
          <w:sz w:val="28"/>
          <w:szCs w:val="28"/>
        </w:rPr>
        <w:t>Кривковская</w:t>
      </w:r>
      <w:proofErr w:type="spellEnd"/>
      <w:r w:rsidR="00372F99" w:rsidRPr="0040419A">
        <w:rPr>
          <w:rFonts w:ascii="Times New Roman" w:hAnsi="Times New Roman" w:cs="Times New Roman"/>
          <w:sz w:val="28"/>
          <w:szCs w:val="28"/>
        </w:rPr>
        <w:t xml:space="preserve"> начальная школа-детский сад, </w:t>
      </w:r>
      <w:proofErr w:type="spellStart"/>
      <w:r w:rsidR="00372F99" w:rsidRPr="0040419A">
        <w:rPr>
          <w:rFonts w:ascii="Times New Roman" w:hAnsi="Times New Roman" w:cs="Times New Roman"/>
          <w:sz w:val="28"/>
          <w:szCs w:val="28"/>
        </w:rPr>
        <w:t>Мельниковская</w:t>
      </w:r>
      <w:proofErr w:type="spellEnd"/>
      <w:r w:rsidR="00372F99" w:rsidRPr="0040419A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372F99" w:rsidRPr="0040419A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="00372F99" w:rsidRPr="0040419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372F99" w:rsidRPr="0040419A">
        <w:rPr>
          <w:rFonts w:ascii="Times New Roman" w:hAnsi="Times New Roman" w:cs="Times New Roman"/>
          <w:sz w:val="28"/>
          <w:szCs w:val="28"/>
        </w:rPr>
        <w:t>Красноозерненская</w:t>
      </w:r>
      <w:proofErr w:type="spellEnd"/>
      <w:r w:rsidR="00372F99" w:rsidRPr="0040419A">
        <w:rPr>
          <w:rFonts w:ascii="Times New Roman" w:hAnsi="Times New Roman" w:cs="Times New Roman"/>
          <w:sz w:val="28"/>
          <w:szCs w:val="28"/>
        </w:rPr>
        <w:t xml:space="preserve"> ООШ, </w:t>
      </w:r>
      <w:r w:rsidR="00372F99" w:rsidRPr="0040419A">
        <w:rPr>
          <w:rFonts w:ascii="Times New Roman" w:hAnsi="Times New Roman" w:cs="Times New Roman"/>
          <w:sz w:val="28"/>
          <w:szCs w:val="28"/>
        </w:rPr>
        <w:lastRenderedPageBreak/>
        <w:t xml:space="preserve">Коммунарская ООШ, </w:t>
      </w:r>
      <w:proofErr w:type="spellStart"/>
      <w:r w:rsidR="00372F99" w:rsidRPr="0040419A">
        <w:rPr>
          <w:rFonts w:ascii="Times New Roman" w:hAnsi="Times New Roman" w:cs="Times New Roman"/>
          <w:sz w:val="28"/>
          <w:szCs w:val="28"/>
        </w:rPr>
        <w:t>Громовская</w:t>
      </w:r>
      <w:proofErr w:type="spellEnd"/>
      <w:r w:rsidR="00372F99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="00D73DA4" w:rsidRPr="0040419A">
        <w:rPr>
          <w:rFonts w:ascii="Times New Roman" w:hAnsi="Times New Roman" w:cs="Times New Roman"/>
          <w:sz w:val="28"/>
          <w:szCs w:val="28"/>
        </w:rPr>
        <w:t>СОШ, СОШ</w:t>
      </w:r>
      <w:r w:rsidR="00372F99" w:rsidRPr="0040419A">
        <w:rPr>
          <w:rFonts w:ascii="Times New Roman" w:hAnsi="Times New Roman" w:cs="Times New Roman"/>
          <w:sz w:val="28"/>
          <w:szCs w:val="28"/>
        </w:rPr>
        <w:t xml:space="preserve"> № 5)</w:t>
      </w:r>
      <w:r w:rsidRPr="0040419A">
        <w:rPr>
          <w:rFonts w:ascii="Times New Roman" w:hAnsi="Times New Roman" w:cs="Times New Roman"/>
          <w:sz w:val="28"/>
          <w:szCs w:val="28"/>
        </w:rPr>
        <w:t xml:space="preserve"> будут подключены к 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высокскоростному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интернету.</w:t>
      </w:r>
    </w:p>
    <w:p w14:paraId="55C919F7" w14:textId="77777777" w:rsidR="0086774D" w:rsidRPr="0040419A" w:rsidRDefault="00372F99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В 2020-2021 учебном году планируется дальнейшее подключение </w:t>
      </w:r>
      <w:r w:rsidR="00D73DA4" w:rsidRPr="0040419A">
        <w:rPr>
          <w:rFonts w:ascii="Times New Roman" w:hAnsi="Times New Roman" w:cs="Times New Roman"/>
          <w:sz w:val="28"/>
          <w:szCs w:val="28"/>
        </w:rPr>
        <w:t xml:space="preserve">оставшихся </w:t>
      </w:r>
      <w:r w:rsidRPr="0040419A">
        <w:rPr>
          <w:rFonts w:ascii="Times New Roman" w:hAnsi="Times New Roman" w:cs="Times New Roman"/>
          <w:sz w:val="28"/>
          <w:szCs w:val="28"/>
        </w:rPr>
        <w:t>школ к высокоскоростному интернету.</w:t>
      </w:r>
    </w:p>
    <w:p w14:paraId="1EF60348" w14:textId="77777777" w:rsidR="00924FAE" w:rsidRPr="0040419A" w:rsidRDefault="001F2B0F" w:rsidP="00EC2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Это открывает</w:t>
      </w:r>
      <w:r w:rsidR="00924FAE" w:rsidRPr="0040419A">
        <w:rPr>
          <w:rFonts w:ascii="Times New Roman" w:hAnsi="Times New Roman" w:cs="Times New Roman"/>
          <w:sz w:val="28"/>
          <w:szCs w:val="28"/>
        </w:rPr>
        <w:t xml:space="preserve"> неограниченные возможности для доступа к цифровым инструментам, материалам и сервисам (что раньше было привилегией элит). Обучаемые и педагоги получают беспрецедентный ранее контроль над своим информационным пространством и его совместным использованием. Расширились их возможности для само- и взаимоконтроля, для формирования интереса к учению, для осмысленной (приним</w:t>
      </w:r>
      <w:r w:rsidR="00623E59" w:rsidRPr="0040419A">
        <w:rPr>
          <w:rFonts w:ascii="Times New Roman" w:hAnsi="Times New Roman" w:cs="Times New Roman"/>
          <w:sz w:val="28"/>
          <w:szCs w:val="28"/>
        </w:rPr>
        <w:t>аемой учащимся) учебной работы, в том числе, для детей с ограниченными возможностями здоровья.</w:t>
      </w:r>
    </w:p>
    <w:p w14:paraId="5EE89FDF" w14:textId="77777777" w:rsidR="00623E59" w:rsidRPr="0040419A" w:rsidRDefault="00623E59" w:rsidP="0062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0419A">
        <w:rPr>
          <w:rFonts w:ascii="Times New Roman" w:hAnsi="Times New Roman"/>
          <w:sz w:val="28"/>
          <w:szCs w:val="24"/>
        </w:rPr>
        <w:t xml:space="preserve">По заявкам от ОУ эти дети включаются в программу дистанционного обучения. В 2019-2020 году 11 детей из 6 образовательных учреждений Приозерского района участвовали в программе по дистанционному обучению детей-инвалидов, для которых выделена компьютерная техника с дополнительным оборудованием для обучения, оплачивается Интернет. </w:t>
      </w:r>
    </w:p>
    <w:p w14:paraId="1D4A0921" w14:textId="77777777" w:rsidR="00623E59" w:rsidRPr="0040419A" w:rsidRDefault="00623E59" w:rsidP="00623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0419A">
        <w:rPr>
          <w:rFonts w:ascii="Times New Roman" w:hAnsi="Times New Roman"/>
          <w:sz w:val="28"/>
          <w:szCs w:val="24"/>
        </w:rPr>
        <w:t xml:space="preserve">Для родителей и педагогов, работающих с этими детьми Ресурсным центром дистанционного обучения детей-инвалидов на платформе </w:t>
      </w:r>
      <w:proofErr w:type="spellStart"/>
      <w:r w:rsidRPr="0040419A">
        <w:rPr>
          <w:rFonts w:ascii="Times New Roman" w:hAnsi="Times New Roman"/>
          <w:sz w:val="28"/>
          <w:szCs w:val="24"/>
        </w:rPr>
        <w:t>moodle</w:t>
      </w:r>
      <w:proofErr w:type="spellEnd"/>
      <w:r w:rsidRPr="0040419A">
        <w:rPr>
          <w:rFonts w:ascii="Times New Roman" w:hAnsi="Times New Roman"/>
          <w:sz w:val="28"/>
          <w:szCs w:val="24"/>
        </w:rPr>
        <w:t xml:space="preserve"> организовано дистанционное обучение. За 2019-2020 учебный год были приобретен 4 комплекта компьютерного оборудования: в первом полугодии 2019-2020 учебного года 1 комплект в МОУ «Запорожская ООШ», 3 комплекта во втором полугодии 2019-2020 учебного года в МОУ  «</w:t>
      </w:r>
      <w:proofErr w:type="spellStart"/>
      <w:r w:rsidRPr="0040419A">
        <w:rPr>
          <w:rFonts w:ascii="Times New Roman" w:hAnsi="Times New Roman"/>
          <w:sz w:val="28"/>
          <w:szCs w:val="24"/>
        </w:rPr>
        <w:t>Приозерская</w:t>
      </w:r>
      <w:proofErr w:type="spellEnd"/>
      <w:r w:rsidRPr="0040419A">
        <w:rPr>
          <w:rFonts w:ascii="Times New Roman" w:hAnsi="Times New Roman"/>
          <w:sz w:val="28"/>
          <w:szCs w:val="24"/>
        </w:rPr>
        <w:t xml:space="preserve"> начальная школа - детский сад, реализующая адаптированные образовательные программы», МОУ «Сосновский ЦО», МОУ «</w:t>
      </w:r>
      <w:proofErr w:type="spellStart"/>
      <w:r w:rsidRPr="0040419A">
        <w:rPr>
          <w:rFonts w:ascii="Times New Roman" w:hAnsi="Times New Roman"/>
          <w:sz w:val="28"/>
          <w:szCs w:val="24"/>
        </w:rPr>
        <w:t>Кузнеченская</w:t>
      </w:r>
      <w:proofErr w:type="spellEnd"/>
      <w:r w:rsidRPr="0040419A">
        <w:rPr>
          <w:rFonts w:ascii="Times New Roman" w:hAnsi="Times New Roman"/>
          <w:sz w:val="28"/>
          <w:szCs w:val="24"/>
        </w:rPr>
        <w:t xml:space="preserve"> СОШ».</w:t>
      </w:r>
    </w:p>
    <w:p w14:paraId="3C4CE5AB" w14:textId="77777777" w:rsidR="00623E59" w:rsidRPr="0040419A" w:rsidRDefault="0083003F" w:rsidP="00623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Современных детей можно назвать цифровыми детьми или детьми будущего </w:t>
      </w:r>
      <w:proofErr w:type="gramStart"/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Pr="0040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те, кто родился и вырос в окружении компьютеров, игровых приставок, mp3плейеров, видеокамер, сотовых телефонов и других цифровых устройств.</w:t>
      </w:r>
    </w:p>
    <w:p w14:paraId="6D13B12D" w14:textId="77777777" w:rsidR="0083003F" w:rsidRPr="0040419A" w:rsidRDefault="0083003F" w:rsidP="00C374E0">
      <w:pPr>
        <w:pStyle w:val="a9"/>
        <w:jc w:val="both"/>
        <w:rPr>
          <w:rFonts w:ascii="Times New Roman" w:hAnsi="Times New Roman"/>
          <w:b/>
          <w:sz w:val="10"/>
          <w:szCs w:val="28"/>
        </w:rPr>
      </w:pPr>
      <w:r w:rsidRPr="0040419A">
        <w:rPr>
          <w:rFonts w:ascii="Times New Roman" w:hAnsi="Times New Roman"/>
          <w:sz w:val="28"/>
          <w:szCs w:val="28"/>
        </w:rPr>
        <w:t xml:space="preserve">    </w:t>
      </w:r>
    </w:p>
    <w:p w14:paraId="2781064F" w14:textId="77777777" w:rsidR="00623E59" w:rsidRPr="0040419A" w:rsidRDefault="00623E59" w:rsidP="00623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419A">
        <w:rPr>
          <w:rFonts w:ascii="Times New Roman" w:hAnsi="Times New Roman" w:cs="Times New Roman"/>
          <w:sz w:val="28"/>
          <w:szCs w:val="24"/>
        </w:rPr>
        <w:t xml:space="preserve">В рамках реализации плана мероприятий по реализации Концепции информационной безопасности детей </w:t>
      </w:r>
      <w:r w:rsidR="0083003F" w:rsidRPr="0040419A">
        <w:rPr>
          <w:rFonts w:ascii="Times New Roman" w:hAnsi="Times New Roman" w:cs="Times New Roman"/>
          <w:sz w:val="28"/>
          <w:szCs w:val="24"/>
        </w:rPr>
        <w:t xml:space="preserve">В 2019-2020 </w:t>
      </w:r>
      <w:proofErr w:type="gramStart"/>
      <w:r w:rsidR="0083003F" w:rsidRPr="0040419A">
        <w:rPr>
          <w:rFonts w:ascii="Times New Roman" w:hAnsi="Times New Roman" w:cs="Times New Roman"/>
          <w:sz w:val="28"/>
          <w:szCs w:val="24"/>
        </w:rPr>
        <w:t xml:space="preserve">учебном </w:t>
      </w:r>
      <w:r w:rsidRPr="0040419A">
        <w:rPr>
          <w:rFonts w:ascii="Times New Roman" w:hAnsi="Times New Roman" w:cs="Times New Roman"/>
          <w:sz w:val="28"/>
          <w:szCs w:val="24"/>
        </w:rPr>
        <w:t xml:space="preserve"> год</w:t>
      </w:r>
      <w:r w:rsidR="0083003F" w:rsidRPr="0040419A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40419A">
        <w:rPr>
          <w:rFonts w:ascii="Times New Roman" w:hAnsi="Times New Roman" w:cs="Times New Roman"/>
          <w:sz w:val="28"/>
          <w:szCs w:val="24"/>
        </w:rPr>
        <w:t xml:space="preserve"> проводился ряд мероприятий: </w:t>
      </w:r>
    </w:p>
    <w:p w14:paraId="1BDBBB06" w14:textId="77777777" w:rsidR="00623E59" w:rsidRPr="0040419A" w:rsidRDefault="00623E59" w:rsidP="00623E59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1428" w:hanging="360"/>
        <w:jc w:val="both"/>
        <w:rPr>
          <w:b/>
          <w:sz w:val="28"/>
          <w:szCs w:val="24"/>
        </w:rPr>
      </w:pPr>
      <w:r w:rsidRPr="0040419A">
        <w:rPr>
          <w:sz w:val="28"/>
          <w:szCs w:val="24"/>
          <w:lang w:bidi="ru-RU"/>
        </w:rPr>
        <w:t xml:space="preserve">Конкурс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40419A">
        <w:rPr>
          <w:sz w:val="28"/>
          <w:szCs w:val="24"/>
          <w:lang w:bidi="ru-RU"/>
        </w:rPr>
        <w:t>Сетевичок</w:t>
      </w:r>
      <w:proofErr w:type="spellEnd"/>
      <w:r w:rsidRPr="0040419A">
        <w:rPr>
          <w:sz w:val="28"/>
          <w:szCs w:val="24"/>
          <w:lang w:bidi="ru-RU"/>
        </w:rPr>
        <w:t>»;</w:t>
      </w:r>
    </w:p>
    <w:p w14:paraId="57A2A31B" w14:textId="77777777" w:rsidR="00623E59" w:rsidRPr="0040419A" w:rsidRDefault="00623E59" w:rsidP="00623E59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1428" w:hanging="360"/>
        <w:jc w:val="both"/>
        <w:rPr>
          <w:b/>
          <w:sz w:val="28"/>
          <w:szCs w:val="24"/>
        </w:rPr>
      </w:pPr>
      <w:r w:rsidRPr="0040419A">
        <w:rPr>
          <w:sz w:val="28"/>
          <w:szCs w:val="24"/>
          <w:lang w:bidi="ru-RU"/>
        </w:rPr>
        <w:t xml:space="preserve"> </w:t>
      </w:r>
      <w:r w:rsidRPr="0040419A">
        <w:rPr>
          <w:sz w:val="28"/>
          <w:szCs w:val="24"/>
        </w:rPr>
        <w:t>Всероссийский конкурс социальной рекламы на тему информационной безопасности детей</w:t>
      </w:r>
      <w:r w:rsidRPr="0040419A">
        <w:rPr>
          <w:sz w:val="28"/>
          <w:szCs w:val="24"/>
          <w:lang w:bidi="ru-RU"/>
        </w:rPr>
        <w:t>;</w:t>
      </w:r>
    </w:p>
    <w:p w14:paraId="1558190E" w14:textId="77777777" w:rsidR="00623E59" w:rsidRPr="0040419A" w:rsidRDefault="00623E59" w:rsidP="00623E59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1428" w:right="20" w:hanging="360"/>
        <w:rPr>
          <w:b/>
          <w:sz w:val="28"/>
          <w:szCs w:val="24"/>
        </w:rPr>
      </w:pPr>
      <w:r w:rsidRPr="0040419A">
        <w:rPr>
          <w:sz w:val="28"/>
          <w:szCs w:val="24"/>
          <w:lang w:bidi="ru-RU"/>
        </w:rPr>
        <w:t xml:space="preserve"> </w:t>
      </w:r>
      <w:r w:rsidRPr="0040419A">
        <w:rPr>
          <w:sz w:val="28"/>
          <w:szCs w:val="24"/>
          <w:lang w:val="en-US" w:bidi="en-US"/>
        </w:rPr>
        <w:t>IV</w:t>
      </w:r>
      <w:r w:rsidRPr="0040419A">
        <w:rPr>
          <w:sz w:val="28"/>
          <w:szCs w:val="24"/>
          <w:lang w:bidi="en-US"/>
        </w:rPr>
        <w:t xml:space="preserve"> </w:t>
      </w:r>
      <w:r w:rsidRPr="0040419A">
        <w:rPr>
          <w:sz w:val="28"/>
          <w:szCs w:val="24"/>
          <w:lang w:bidi="ru-RU"/>
        </w:rPr>
        <w:t>Всероссийская конференция по формированию детского информационного пространства «</w:t>
      </w:r>
      <w:proofErr w:type="spellStart"/>
      <w:r w:rsidRPr="0040419A">
        <w:rPr>
          <w:sz w:val="28"/>
          <w:szCs w:val="24"/>
          <w:lang w:bidi="ru-RU"/>
        </w:rPr>
        <w:t>Сетевичок</w:t>
      </w:r>
      <w:proofErr w:type="spellEnd"/>
      <w:r w:rsidRPr="0040419A">
        <w:rPr>
          <w:sz w:val="28"/>
          <w:szCs w:val="24"/>
          <w:lang w:bidi="ru-RU"/>
        </w:rPr>
        <w:t>».</w:t>
      </w:r>
    </w:p>
    <w:p w14:paraId="6FC5E42E" w14:textId="77777777" w:rsidR="00623E59" w:rsidRPr="0040419A" w:rsidRDefault="00623E59" w:rsidP="00623E5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0419A">
        <w:rPr>
          <w:rFonts w:ascii="Times New Roman" w:hAnsi="Times New Roman" w:cs="Times New Roman"/>
          <w:bCs/>
          <w:sz w:val="28"/>
          <w:szCs w:val="24"/>
        </w:rPr>
        <w:t xml:space="preserve">Также, в рамках проведения Единого урока по безопасности в сети «Интернет» в период с октября по декабрь 2019 года на сайте Единого урока проходила Всероссийская контрольная работа по информационной безопасности детей, на сайте обучающиеся в возрасте с 6 до 19 лет </w:t>
      </w:r>
      <w:r w:rsidR="00A33433" w:rsidRPr="0040419A">
        <w:rPr>
          <w:rFonts w:ascii="Times New Roman" w:hAnsi="Times New Roman" w:cs="Times New Roman"/>
          <w:bCs/>
          <w:sz w:val="28"/>
          <w:szCs w:val="24"/>
        </w:rPr>
        <w:t xml:space="preserve">пробовали силы </w:t>
      </w:r>
      <w:proofErr w:type="gramStart"/>
      <w:r w:rsidR="00A33433" w:rsidRPr="0040419A">
        <w:rPr>
          <w:rFonts w:ascii="Times New Roman" w:hAnsi="Times New Roman" w:cs="Times New Roman"/>
          <w:bCs/>
          <w:sz w:val="28"/>
          <w:szCs w:val="24"/>
        </w:rPr>
        <w:t xml:space="preserve">в </w:t>
      </w:r>
      <w:r w:rsidRPr="0040419A">
        <w:rPr>
          <w:rFonts w:ascii="Times New Roman" w:hAnsi="Times New Roman" w:cs="Times New Roman"/>
          <w:bCs/>
          <w:sz w:val="28"/>
          <w:szCs w:val="24"/>
        </w:rPr>
        <w:t xml:space="preserve"> тестировани</w:t>
      </w:r>
      <w:r w:rsidR="00A33433" w:rsidRPr="0040419A">
        <w:rPr>
          <w:rFonts w:ascii="Times New Roman" w:hAnsi="Times New Roman" w:cs="Times New Roman"/>
          <w:bCs/>
          <w:sz w:val="28"/>
          <w:szCs w:val="24"/>
        </w:rPr>
        <w:t>и</w:t>
      </w:r>
      <w:proofErr w:type="gramEnd"/>
      <w:r w:rsidRPr="0040419A">
        <w:rPr>
          <w:rFonts w:ascii="Times New Roman" w:hAnsi="Times New Roman" w:cs="Times New Roman"/>
          <w:bCs/>
          <w:sz w:val="28"/>
          <w:szCs w:val="24"/>
        </w:rPr>
        <w:t>, разделенное для трех возрастных категорий.</w:t>
      </w:r>
    </w:p>
    <w:p w14:paraId="15CFBE76" w14:textId="77777777" w:rsidR="0083003F" w:rsidRPr="0040419A" w:rsidRDefault="00623E59" w:rsidP="00623E5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40419A">
        <w:rPr>
          <w:rFonts w:ascii="Times New Roman" w:hAnsi="Times New Roman"/>
          <w:bCs/>
          <w:sz w:val="28"/>
          <w:szCs w:val="24"/>
        </w:rPr>
        <w:lastRenderedPageBreak/>
        <w:t xml:space="preserve">В рамках Всероссийского образовательного мероприятия «Урок Цифры» в ноябре и декабре 2019 года и в период с февраля 2019 года по апрель 2020 года были проведены уроки, посвященные развитию ключевых навыков цифровой экономики на темы: «Большие данные», «Сети и облачные технологии», «Персональные помощники», «Безопасность будущего» и «Искусственный интеллект и машинное обучение». </w:t>
      </w:r>
    </w:p>
    <w:p w14:paraId="5DCA712F" w14:textId="77777777" w:rsidR="00623E59" w:rsidRPr="0040419A" w:rsidRDefault="00623E59" w:rsidP="00623E5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 октябре 2019 г. проводилась профориентационная акция «День ИТ-знаний» в формате интерактивного урока-презентации, урока-дискуссии между специалистами ИТ-отрасли и обучающимися 8-9 классов с целью активизации деятельности детей в рамках образовательного процесса, планирования своего профессионального будущего, в том числе связанного с ИТ-сферой, а также развития кадрового потенциала в области цифровой экономики.</w:t>
      </w:r>
    </w:p>
    <w:p w14:paraId="3A64FA61" w14:textId="77777777" w:rsidR="0083003F" w:rsidRPr="0040419A" w:rsidRDefault="00623E59" w:rsidP="00623E5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В ноябре 2019 года ГАОУ ДПО «ЛОИРО» совместно с ООО "Мобильное электронное образование" на базе ГАОУ ДПО «ЛОИРО» проводилась научно-практическая конференция «Технологии цифровизации в современной образовательной организации», посвящённая реализации региональных проектов по развитию цифровой образовательной среды на основе внедрения современных образовательных технологий в рамках национального проекта «Образование». </w:t>
      </w:r>
    </w:p>
    <w:p w14:paraId="4EE64111" w14:textId="77777777" w:rsidR="00623E59" w:rsidRPr="0040419A" w:rsidRDefault="00623E59" w:rsidP="00623E5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 конференции принимали участие 3 работника ОО Приозерского муниципального района (МОУ «</w:t>
      </w:r>
      <w:proofErr w:type="spellStart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Отрадненская</w:t>
      </w:r>
      <w:proofErr w:type="spellEnd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СОШ, МОУ «</w:t>
      </w:r>
      <w:proofErr w:type="spellStart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Раздольская</w:t>
      </w:r>
      <w:proofErr w:type="spellEnd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СОШ», МОУ ДО ЦИТ).</w:t>
      </w:r>
    </w:p>
    <w:p w14:paraId="725AFD3E" w14:textId="77777777" w:rsidR="00623E59" w:rsidRPr="0040419A" w:rsidRDefault="00623E59" w:rsidP="00623E5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В период с 5 ноября по 21 ноября 2019 года ГАОУ ДПО «ЛОИРО» была организована серия семинаров и вебинаров по тематике «Базовые навыки обеспечения кибербезопасности школьников». Обучение реализовывалось в партнерстве с Ленинградской областной молодежной общественной организации содействия развитию и становлению молодежи «Центр молодежных инициатив» при реализации проекта «Ленинградская область – Территория </w:t>
      </w:r>
      <w:proofErr w:type="spellStart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БезОпасности</w:t>
      </w:r>
      <w:proofErr w:type="spellEnd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» и проходило в очно-дистанционном формате.</w:t>
      </w:r>
      <w:r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Обучение прошли 2 работника ОО Приозерского муниципального района (МОУ «</w:t>
      </w:r>
      <w:proofErr w:type="spellStart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Раздольская</w:t>
      </w:r>
      <w:proofErr w:type="spellEnd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СОШ», МОУ ДО ЦИТ).</w:t>
      </w:r>
    </w:p>
    <w:p w14:paraId="27B22C16" w14:textId="77777777" w:rsidR="00623E59" w:rsidRPr="0040419A" w:rsidRDefault="00623E59" w:rsidP="00623E5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планом работы редакции издательского дома «Журнал </w:t>
      </w:r>
      <w:proofErr w:type="gramStart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школа»  в</w:t>
      </w:r>
      <w:proofErr w:type="gramEnd"/>
      <w:r w:rsidRPr="0040419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части просветительских мероприятий в 2019-2020 учебном году, проходила Всероссийская добровольная просветительская интернет-акция «Безопасность детей в сети Интернет». В акции принимали участие педагогические работники, учащиеся и воспитанники образовательных организаций, родители. </w:t>
      </w:r>
    </w:p>
    <w:p w14:paraId="79520581" w14:textId="77777777" w:rsidR="00C374E0" w:rsidRPr="0040419A" w:rsidRDefault="00623E59" w:rsidP="00623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 В марте 2020 года в целях активизации интеллектуальной, творческой и практической деятельности учащихся общеобразовательных организаций был организован и проведен ежегодный муниципальный конкурс «Компьютерный марафон – 2020». </w:t>
      </w:r>
    </w:p>
    <w:p w14:paraId="5AAA2AEF" w14:textId="77777777" w:rsidR="0083003F" w:rsidRPr="0040419A" w:rsidRDefault="00623E59" w:rsidP="00623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В конкурсе приняли участие учащиеся 13-ти школ Приозерского района. Конкурс традиционно включал в себя 3 этапа – «Приветствие», теоретический </w:t>
      </w:r>
      <w:r w:rsidRPr="0040419A">
        <w:rPr>
          <w:rFonts w:ascii="Times New Roman" w:hAnsi="Times New Roman" w:cs="Times New Roman"/>
          <w:sz w:val="28"/>
          <w:szCs w:val="28"/>
        </w:rPr>
        <w:lastRenderedPageBreak/>
        <w:t xml:space="preserve">этап (с использованием интерактивной системы тестирования </w:t>
      </w:r>
      <w:proofErr w:type="spellStart"/>
      <w:r w:rsidRPr="0040419A">
        <w:rPr>
          <w:rFonts w:ascii="Times New Roman" w:hAnsi="Times New Roman" w:cs="Times New Roman"/>
          <w:sz w:val="28"/>
          <w:szCs w:val="28"/>
          <w:lang w:val="en-US"/>
        </w:rPr>
        <w:t>Votum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) и практический этап. </w:t>
      </w:r>
    </w:p>
    <w:p w14:paraId="4D3E0371" w14:textId="77777777" w:rsidR="00623E59" w:rsidRPr="0040419A" w:rsidRDefault="00623E59" w:rsidP="00623E5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 В результате пройденных испытаний победителем стала команда МОУ «Сосновский ЦО», лауреатами – команды МОУ «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СОШ» и МОУ «</w:t>
      </w:r>
      <w:proofErr w:type="spellStart"/>
      <w:r w:rsidRPr="0040419A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СОШ».</w:t>
      </w:r>
    </w:p>
    <w:p w14:paraId="5F16E01D" w14:textId="77777777" w:rsidR="00623E59" w:rsidRPr="0040419A" w:rsidRDefault="00623E59" w:rsidP="008300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9A">
        <w:rPr>
          <w:rFonts w:ascii="Times New Roman" w:hAnsi="Times New Roman" w:cs="Times New Roman"/>
          <w:bCs/>
          <w:sz w:val="28"/>
          <w:szCs w:val="28"/>
        </w:rPr>
        <w:t>В 2019-2020 учебном году продолжился цикл всероссийских открытых уроков, нацеленных на знакомство обучающихся 8-11 классов с ключевыми индустриями и вызовами в соответствии с программами «Стратегия научно-технологического развития Российской Федерации» и «Цифровая экономика». Открытые уроки проходили в интерактивном формате посредством дискуссий и игровых практик с участием ведущих индустриальных экспертов и бизнес-лидеров на портале «</w:t>
      </w:r>
      <w:proofErr w:type="spellStart"/>
      <w:r w:rsidRPr="0040419A">
        <w:rPr>
          <w:rFonts w:ascii="Times New Roman" w:hAnsi="Times New Roman" w:cs="Times New Roman"/>
          <w:bCs/>
          <w:sz w:val="28"/>
          <w:szCs w:val="28"/>
        </w:rPr>
        <w:t>ПроеКТОриЯ</w:t>
      </w:r>
      <w:proofErr w:type="spellEnd"/>
      <w:r w:rsidRPr="0040419A">
        <w:rPr>
          <w:rFonts w:ascii="Times New Roman" w:hAnsi="Times New Roman" w:cs="Times New Roman"/>
          <w:bCs/>
          <w:sz w:val="28"/>
          <w:szCs w:val="28"/>
        </w:rPr>
        <w:t>» в информационно -телекоммуникационной сети «Интернет» по адресу, а также транслировались в социальных сетях «</w:t>
      </w:r>
      <w:proofErr w:type="spellStart"/>
      <w:r w:rsidRPr="0040419A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40419A">
        <w:rPr>
          <w:rFonts w:ascii="Times New Roman" w:hAnsi="Times New Roman" w:cs="Times New Roman"/>
          <w:bCs/>
          <w:sz w:val="28"/>
          <w:szCs w:val="28"/>
        </w:rPr>
        <w:t>» (</w:t>
      </w:r>
      <w:hyperlink r:id="rId7" w:history="1">
        <w:r w:rsidRPr="0040419A">
          <w:rPr>
            <w:rFonts w:ascii="Times New Roman" w:hAnsi="Times New Roman" w:cs="Times New Roman"/>
            <w:bCs/>
            <w:sz w:val="28"/>
            <w:szCs w:val="28"/>
          </w:rPr>
          <w:t>https://vk.com/proektoria</w:t>
        </w:r>
      </w:hyperlink>
      <w:r w:rsidRPr="0040419A">
        <w:rPr>
          <w:rFonts w:ascii="Times New Roman" w:hAnsi="Times New Roman" w:cs="Times New Roman"/>
          <w:bCs/>
          <w:sz w:val="28"/>
          <w:szCs w:val="28"/>
        </w:rPr>
        <w:t>) и «Одноклассники» (</w:t>
      </w:r>
      <w:hyperlink r:id="rId8" w:history="1">
        <w:r w:rsidRPr="0040419A">
          <w:rPr>
            <w:rFonts w:ascii="Times New Roman" w:hAnsi="Times New Roman" w:cs="Times New Roman"/>
            <w:bCs/>
            <w:sz w:val="28"/>
            <w:szCs w:val="28"/>
          </w:rPr>
          <w:t>https://ok.ru/proektoria</w:t>
        </w:r>
      </w:hyperlink>
      <w:r w:rsidRPr="0040419A">
        <w:rPr>
          <w:rFonts w:ascii="Times New Roman" w:hAnsi="Times New Roman" w:cs="Times New Roman"/>
          <w:bCs/>
          <w:sz w:val="28"/>
          <w:szCs w:val="28"/>
        </w:rPr>
        <w:t xml:space="preserve">).  По окончанию цикла открытых уроков был проведен мониторинг количества участия обучающихся 8-11 классов ОО Приозерского района: количество просмотров учащимися открытых уроков в 1-м полугодии 2019-2020 учебного года в режиме </w:t>
      </w:r>
      <w:proofErr w:type="spellStart"/>
      <w:r w:rsidRPr="0040419A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Pr="0040419A">
        <w:rPr>
          <w:rFonts w:ascii="Times New Roman" w:hAnsi="Times New Roman" w:cs="Times New Roman"/>
          <w:bCs/>
          <w:sz w:val="28"/>
          <w:szCs w:val="28"/>
        </w:rPr>
        <w:t xml:space="preserve"> – 934, в режиме </w:t>
      </w:r>
      <w:proofErr w:type="spellStart"/>
      <w:r w:rsidRPr="0040419A">
        <w:rPr>
          <w:rFonts w:ascii="Times New Roman" w:hAnsi="Times New Roman" w:cs="Times New Roman"/>
          <w:bCs/>
          <w:sz w:val="28"/>
          <w:szCs w:val="28"/>
        </w:rPr>
        <w:t>offline</w:t>
      </w:r>
      <w:proofErr w:type="spellEnd"/>
      <w:r w:rsidRPr="0040419A">
        <w:rPr>
          <w:rFonts w:ascii="Times New Roman" w:hAnsi="Times New Roman" w:cs="Times New Roman"/>
          <w:bCs/>
          <w:sz w:val="28"/>
          <w:szCs w:val="28"/>
        </w:rPr>
        <w:t xml:space="preserve"> – 2859; количество просмотров учащимися открытых уроков во 2-м полугодии 2019-2020 учебного года в режиме </w:t>
      </w:r>
      <w:proofErr w:type="spellStart"/>
      <w:r w:rsidRPr="0040419A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Pr="0040419A">
        <w:rPr>
          <w:rFonts w:ascii="Times New Roman" w:hAnsi="Times New Roman" w:cs="Times New Roman"/>
          <w:bCs/>
          <w:sz w:val="28"/>
          <w:szCs w:val="28"/>
        </w:rPr>
        <w:t xml:space="preserve"> – 587, в режиме </w:t>
      </w:r>
      <w:proofErr w:type="spellStart"/>
      <w:r w:rsidRPr="0040419A">
        <w:rPr>
          <w:rFonts w:ascii="Times New Roman" w:hAnsi="Times New Roman" w:cs="Times New Roman"/>
          <w:bCs/>
          <w:sz w:val="28"/>
          <w:szCs w:val="28"/>
        </w:rPr>
        <w:t>offline</w:t>
      </w:r>
      <w:proofErr w:type="spellEnd"/>
      <w:r w:rsidRPr="0040419A">
        <w:rPr>
          <w:rFonts w:ascii="Times New Roman" w:hAnsi="Times New Roman" w:cs="Times New Roman"/>
          <w:bCs/>
          <w:sz w:val="28"/>
          <w:szCs w:val="28"/>
        </w:rPr>
        <w:t xml:space="preserve"> – 2986. </w:t>
      </w:r>
    </w:p>
    <w:p w14:paraId="0BA09F1E" w14:textId="77777777" w:rsidR="00A33433" w:rsidRPr="0040419A" w:rsidRDefault="00771FD2" w:rsidP="00A675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Все проведенные в 2019-2020 учебном году </w:t>
      </w:r>
      <w:r w:rsidR="00D45D7B" w:rsidRPr="0040419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40419A">
        <w:rPr>
          <w:rFonts w:ascii="Times New Roman" w:hAnsi="Times New Roman" w:cs="Times New Roman"/>
          <w:sz w:val="28"/>
          <w:szCs w:val="28"/>
        </w:rPr>
        <w:t>были ориентированы на  широкое распространение и направлен</w:t>
      </w:r>
      <w:r w:rsidR="00D45D7B" w:rsidRPr="0040419A">
        <w:rPr>
          <w:rFonts w:ascii="Times New Roman" w:hAnsi="Times New Roman" w:cs="Times New Roman"/>
          <w:sz w:val="28"/>
          <w:szCs w:val="28"/>
        </w:rPr>
        <w:t>ы</w:t>
      </w:r>
      <w:r w:rsidRPr="0040419A">
        <w:rPr>
          <w:rFonts w:ascii="Times New Roman" w:hAnsi="Times New Roman" w:cs="Times New Roman"/>
          <w:sz w:val="28"/>
          <w:szCs w:val="28"/>
        </w:rPr>
        <w:t xml:space="preserve">  на  преодоление имеющегося среди обучаемых и педагогов технологический цифровой разрыв: развитие заинтересованности в освоении и использовании </w:t>
      </w:r>
      <w:r w:rsidR="00A33433" w:rsidRPr="0040419A">
        <w:rPr>
          <w:rFonts w:ascii="Times New Roman" w:hAnsi="Times New Roman" w:cs="Times New Roman"/>
          <w:sz w:val="28"/>
          <w:szCs w:val="28"/>
        </w:rPr>
        <w:t xml:space="preserve">цифровых технологий , </w:t>
      </w:r>
      <w:r w:rsidRPr="0040419A">
        <w:rPr>
          <w:rFonts w:ascii="Times New Roman" w:hAnsi="Times New Roman" w:cs="Times New Roman"/>
          <w:sz w:val="28"/>
          <w:szCs w:val="28"/>
        </w:rPr>
        <w:t xml:space="preserve"> обеспечение к ним доступа, формирование  у всех базовой компьютерной грамотности (начальных умений оперировать с цифровыми устройствами и инструментами). </w:t>
      </w:r>
    </w:p>
    <w:p w14:paraId="2C04E890" w14:textId="77777777" w:rsidR="00A6752A" w:rsidRPr="0040419A" w:rsidRDefault="00A6752A" w:rsidP="00A675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Необходимо отметить, что устойчивое функционирование и развитие </w:t>
      </w:r>
    </w:p>
    <w:p w14:paraId="535AABA9" w14:textId="77777777" w:rsidR="00A6752A" w:rsidRPr="0040419A" w:rsidRDefault="00A6752A" w:rsidP="00A6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системы образования Приозерского муниципального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района  полностью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зависит от эффективного межведомственного взаимодействия со всеми структурами органов власти, предприятиями и учреждениями, общественными организациями. </w:t>
      </w:r>
    </w:p>
    <w:p w14:paraId="587859F2" w14:textId="77777777" w:rsidR="00A6752A" w:rsidRPr="0040419A" w:rsidRDefault="00A6752A" w:rsidP="00A6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Разрешите поблагодарить всех за сотрудничество и взаимопонимание.</w:t>
      </w:r>
    </w:p>
    <w:p w14:paraId="1C1F73CE" w14:textId="77777777" w:rsidR="00A6752A" w:rsidRPr="0040419A" w:rsidRDefault="00A6752A" w:rsidP="00A6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AA65F9" w14:textId="77777777" w:rsidR="00A33433" w:rsidRPr="0040419A" w:rsidRDefault="00A33433" w:rsidP="00A67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19A">
        <w:rPr>
          <w:rStyle w:val="fontstyle01"/>
          <w:rFonts w:cs="Times New Roman"/>
          <w:color w:val="auto"/>
          <w:szCs w:val="28"/>
        </w:rPr>
        <w:t>Выстраивая траекторию развития районной системы образования в 2020/2021 учебном году, мы учитывали как необходимость решения задач, поставленных Президентом и Правительством Российской Федерации, Губернатором и Правительством Ленинградской области</w:t>
      </w:r>
      <w:r w:rsidRPr="0040419A">
        <w:rPr>
          <w:rStyle w:val="fontstyle01"/>
          <w:rFonts w:cs="Times New Roman"/>
          <w:i/>
          <w:color w:val="auto"/>
          <w:szCs w:val="28"/>
        </w:rPr>
        <w:t>,</w:t>
      </w:r>
      <w:r w:rsidRPr="0040419A">
        <w:rPr>
          <w:rStyle w:val="fontstyle01"/>
          <w:rFonts w:cs="Times New Roman"/>
          <w:color w:val="auto"/>
          <w:szCs w:val="28"/>
        </w:rPr>
        <w:t xml:space="preserve"> так и потребности жителей Приозерского района.</w:t>
      </w:r>
    </w:p>
    <w:p w14:paraId="0D16EDE2" w14:textId="77777777" w:rsidR="00C06ECD" w:rsidRPr="0040419A" w:rsidRDefault="00025C31" w:rsidP="001F2B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Среди мероприятий, </w:t>
      </w:r>
      <w:proofErr w:type="spellStart"/>
      <w:proofErr w:type="gramStart"/>
      <w:r w:rsidRPr="0040419A">
        <w:rPr>
          <w:rFonts w:ascii="Times New Roman" w:hAnsi="Times New Roman" w:cs="Times New Roman"/>
          <w:sz w:val="28"/>
          <w:szCs w:val="28"/>
        </w:rPr>
        <w:t>направленнх</w:t>
      </w:r>
      <w:proofErr w:type="spellEnd"/>
      <w:r w:rsidRPr="0040419A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="00C06ECD" w:rsidRPr="0040419A">
        <w:rPr>
          <w:rFonts w:ascii="Times New Roman" w:hAnsi="Times New Roman" w:cs="Times New Roman"/>
          <w:sz w:val="28"/>
          <w:szCs w:val="28"/>
        </w:rPr>
        <w:t xml:space="preserve"> развитие цифровой инфраструктуры образования</w:t>
      </w:r>
      <w:r w:rsidR="00C374E0" w:rsidRPr="0040419A">
        <w:rPr>
          <w:rFonts w:ascii="Times New Roman" w:hAnsi="Times New Roman" w:cs="Times New Roman"/>
          <w:sz w:val="28"/>
          <w:szCs w:val="28"/>
        </w:rPr>
        <w:t>, нам с Вами предстоит провести</w:t>
      </w:r>
      <w:r w:rsidR="00C06ECD" w:rsidRPr="0040419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B0A449" w14:textId="77777777" w:rsidR="00C06ECD" w:rsidRPr="0040419A" w:rsidRDefault="00C06ECD" w:rsidP="001F2B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0419A">
        <w:rPr>
          <w:rFonts w:ascii="Times New Roman" w:hAnsi="Times New Roman" w:cs="Times New Roman"/>
          <w:sz w:val="28"/>
          <w:szCs w:val="28"/>
        </w:rPr>
        <w:t xml:space="preserve"> подключение образовательных организаций</w:t>
      </w:r>
      <w:r w:rsidR="00025C31" w:rsidRPr="0040419A">
        <w:rPr>
          <w:rFonts w:ascii="Times New Roman" w:hAnsi="Times New Roman" w:cs="Times New Roman"/>
          <w:sz w:val="28"/>
          <w:szCs w:val="28"/>
        </w:rPr>
        <w:t xml:space="preserve"> к высокоскоростному интернету</w:t>
      </w:r>
    </w:p>
    <w:p w14:paraId="6A9B4C4C" w14:textId="77777777" w:rsidR="00771FD2" w:rsidRPr="0040419A" w:rsidRDefault="00771FD2" w:rsidP="00771FD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развертывание системы мониторинга и поддержки распространения </w:t>
      </w:r>
    </w:p>
    <w:p w14:paraId="62CB0042" w14:textId="77777777" w:rsidR="00771FD2" w:rsidRPr="0040419A" w:rsidRDefault="00771FD2" w:rsidP="00771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процессов цифровой трансформации образовательных организаций. </w:t>
      </w:r>
    </w:p>
    <w:p w14:paraId="20D5DF76" w14:textId="77777777" w:rsidR="00C06ECD" w:rsidRPr="0040419A" w:rsidRDefault="00C06ECD" w:rsidP="001F2B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419A">
        <w:rPr>
          <w:rFonts w:ascii="Times New Roman" w:hAnsi="Times New Roman" w:cs="Times New Roman"/>
          <w:sz w:val="28"/>
          <w:szCs w:val="28"/>
        </w:rPr>
        <w:t xml:space="preserve"> формирование и развитие цифровой инфраструктуры </w:t>
      </w:r>
      <w:proofErr w:type="gramStart"/>
      <w:r w:rsidR="00A33433" w:rsidRPr="0040419A">
        <w:rPr>
          <w:rFonts w:ascii="Times New Roman" w:hAnsi="Times New Roman" w:cs="Times New Roman"/>
          <w:sz w:val="28"/>
          <w:szCs w:val="28"/>
        </w:rPr>
        <w:t xml:space="preserve">внутри  </w:t>
      </w:r>
      <w:r w:rsidRPr="0040419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14:paraId="47EA7288" w14:textId="77777777" w:rsidR="00C06ECD" w:rsidRPr="0040419A" w:rsidRDefault="00C06ECD" w:rsidP="001F2B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419A">
        <w:rPr>
          <w:rFonts w:ascii="Times New Roman" w:hAnsi="Times New Roman" w:cs="Times New Roman"/>
          <w:sz w:val="28"/>
          <w:szCs w:val="28"/>
        </w:rPr>
        <w:t xml:space="preserve"> формирование цифровой компетентности работников образовательных организаций, которая необходима для выполнения работы в насыщенной цифровой среде. </w:t>
      </w:r>
    </w:p>
    <w:p w14:paraId="08389BE2" w14:textId="77777777" w:rsidR="00C06ECD" w:rsidRPr="0040419A" w:rsidRDefault="00C06ECD" w:rsidP="008677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4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433" w:rsidRPr="004041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0419A">
        <w:rPr>
          <w:rFonts w:ascii="Times New Roman" w:hAnsi="Times New Roman" w:cs="Times New Roman"/>
          <w:sz w:val="28"/>
          <w:szCs w:val="28"/>
        </w:rPr>
        <w:t xml:space="preserve"> общедоступных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цифровых коллекций учебно-методических материалов, инструментов и сервисов, которыми могут воспользоваться обучаемые и педагоги. </w:t>
      </w:r>
    </w:p>
    <w:p w14:paraId="7EC0E3B9" w14:textId="77777777" w:rsidR="00C06ECD" w:rsidRPr="0040419A" w:rsidRDefault="00C06ECD" w:rsidP="00A334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419A">
        <w:rPr>
          <w:rFonts w:ascii="Times New Roman" w:hAnsi="Times New Roman" w:cs="Times New Roman"/>
          <w:sz w:val="28"/>
          <w:szCs w:val="28"/>
        </w:rPr>
        <w:t xml:space="preserve"> внедрение цифровых контрольно-измерительных материалов, инструментов и сервисов </w:t>
      </w:r>
      <w:proofErr w:type="gramStart"/>
      <w:r w:rsidR="00A33433" w:rsidRPr="0040419A">
        <w:rPr>
          <w:rFonts w:ascii="Times New Roman" w:hAnsi="Times New Roman" w:cs="Times New Roman"/>
          <w:sz w:val="28"/>
          <w:szCs w:val="28"/>
        </w:rPr>
        <w:t xml:space="preserve">и </w:t>
      </w:r>
      <w:r w:rsidRPr="0040419A">
        <w:rPr>
          <w:rFonts w:ascii="Times New Roman" w:hAnsi="Times New Roman" w:cs="Times New Roman"/>
          <w:sz w:val="28"/>
          <w:szCs w:val="28"/>
        </w:rPr>
        <w:t xml:space="preserve"> создание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материалов и инструментов, которым</w:t>
      </w:r>
      <w:r w:rsidR="00A33433" w:rsidRPr="0040419A">
        <w:rPr>
          <w:rFonts w:ascii="Times New Roman" w:hAnsi="Times New Roman" w:cs="Times New Roman"/>
          <w:sz w:val="28"/>
          <w:szCs w:val="28"/>
        </w:rPr>
        <w:t>и</w:t>
      </w:r>
      <w:r w:rsidRPr="0040419A">
        <w:rPr>
          <w:rFonts w:ascii="Times New Roman" w:hAnsi="Times New Roman" w:cs="Times New Roman"/>
          <w:sz w:val="28"/>
          <w:szCs w:val="28"/>
        </w:rPr>
        <w:t xml:space="preserve"> педагоги и обучаемые могут воспользоваться при проведении формирующего контроля (необходимого в ходе учебной работы) необходимо</w:t>
      </w:r>
      <w:r w:rsidR="00A33433" w:rsidRPr="0040419A">
        <w:rPr>
          <w:rFonts w:ascii="Times New Roman" w:hAnsi="Times New Roman" w:cs="Times New Roman"/>
          <w:sz w:val="28"/>
          <w:szCs w:val="28"/>
        </w:rPr>
        <w:t>го</w:t>
      </w:r>
      <w:r w:rsidRPr="0040419A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</w:t>
      </w:r>
      <w:r w:rsidR="00A33433" w:rsidRPr="0040419A">
        <w:rPr>
          <w:rFonts w:ascii="Times New Roman" w:hAnsi="Times New Roman" w:cs="Times New Roman"/>
          <w:sz w:val="28"/>
          <w:szCs w:val="28"/>
        </w:rPr>
        <w:t xml:space="preserve"> </w:t>
      </w:r>
      <w:r w:rsidRPr="0040419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A33433" w:rsidRPr="0040419A">
        <w:rPr>
          <w:rFonts w:ascii="Times New Roman" w:hAnsi="Times New Roman" w:cs="Times New Roman"/>
          <w:sz w:val="28"/>
          <w:szCs w:val="28"/>
        </w:rPr>
        <w:t xml:space="preserve">и подготовки к итоговой аттестации </w:t>
      </w:r>
      <w:r w:rsidRPr="0040419A">
        <w:rPr>
          <w:rFonts w:ascii="Times New Roman" w:hAnsi="Times New Roman" w:cs="Times New Roman"/>
          <w:sz w:val="28"/>
          <w:szCs w:val="28"/>
        </w:rPr>
        <w:t>обучаемых.</w:t>
      </w:r>
    </w:p>
    <w:p w14:paraId="48ED1A01" w14:textId="77777777" w:rsidR="00A6752A" w:rsidRPr="0040419A" w:rsidRDefault="00A6752A" w:rsidP="00A675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В 2020-2021 учебном году   нам с Вами предстоит продолжить начатую  большую работу   по цифровой трансформации образования Приозерского района, которая  должна быть направлены на кардинальное повышение качества образовательной подготовки обучаемых, формирование у них всего спектра способностей, необходимых для жизни в условиях цифровой экономики.</w:t>
      </w:r>
    </w:p>
    <w:p w14:paraId="4B0B847C" w14:textId="77777777" w:rsidR="00A6752A" w:rsidRPr="0040419A" w:rsidRDefault="00A6752A" w:rsidP="00A67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3E66703" w14:textId="77777777" w:rsidR="00A6752A" w:rsidRPr="0040419A" w:rsidRDefault="00A6752A" w:rsidP="00A67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90A8907" w14:textId="77777777" w:rsidR="00A6752A" w:rsidRPr="0040419A" w:rsidRDefault="00A6752A" w:rsidP="00A67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 xml:space="preserve">Я поздравляю Вас и Ваши </w:t>
      </w:r>
      <w:proofErr w:type="gramStart"/>
      <w:r w:rsidRPr="0040419A">
        <w:rPr>
          <w:rFonts w:ascii="Times New Roman" w:hAnsi="Times New Roman" w:cs="Times New Roman"/>
          <w:sz w:val="28"/>
          <w:szCs w:val="28"/>
        </w:rPr>
        <w:t>коллективы  с</w:t>
      </w:r>
      <w:proofErr w:type="gramEnd"/>
      <w:r w:rsidRPr="0040419A">
        <w:rPr>
          <w:rFonts w:ascii="Times New Roman" w:hAnsi="Times New Roman" w:cs="Times New Roman"/>
          <w:sz w:val="28"/>
          <w:szCs w:val="28"/>
        </w:rPr>
        <w:t xml:space="preserve"> началом нового 2020-2021 учебного года!</w:t>
      </w:r>
    </w:p>
    <w:p w14:paraId="74378817" w14:textId="77777777" w:rsidR="00A6752A" w:rsidRPr="0040419A" w:rsidRDefault="00A6752A" w:rsidP="00A67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19A">
        <w:rPr>
          <w:rFonts w:ascii="Times New Roman" w:hAnsi="Times New Roman" w:cs="Times New Roman"/>
          <w:sz w:val="28"/>
          <w:szCs w:val="28"/>
        </w:rPr>
        <w:t>Желаю всем Вам успехов в новом учебном году! Надеюсь, что он будет насыщенным интересными событиями, полным новых побед и свершений!</w:t>
      </w:r>
    </w:p>
    <w:p w14:paraId="116CBD30" w14:textId="77777777" w:rsidR="00846A6A" w:rsidRPr="0040419A" w:rsidRDefault="00846A6A" w:rsidP="006C08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2A465" w14:textId="77777777" w:rsidR="002A351A" w:rsidRPr="0040419A" w:rsidRDefault="002A351A" w:rsidP="00867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351A" w:rsidRPr="0040419A" w:rsidSect="002A35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C081" w14:textId="77777777" w:rsidR="00386EBC" w:rsidRDefault="00386EBC" w:rsidP="00C374E0">
      <w:pPr>
        <w:spacing w:after="0" w:line="240" w:lineRule="auto"/>
      </w:pPr>
      <w:r>
        <w:separator/>
      </w:r>
    </w:p>
  </w:endnote>
  <w:endnote w:type="continuationSeparator" w:id="0">
    <w:p w14:paraId="6F75BB5F" w14:textId="77777777" w:rsidR="00386EBC" w:rsidRDefault="00386EBC" w:rsidP="00C3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4865"/>
      <w:docPartObj>
        <w:docPartGallery w:val="Page Numbers (Bottom of Page)"/>
        <w:docPartUnique/>
      </w:docPartObj>
    </w:sdtPr>
    <w:sdtEndPr/>
    <w:sdtContent>
      <w:p w14:paraId="777ACEF6" w14:textId="77777777" w:rsidR="00C374E0" w:rsidRDefault="00FA62D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629A65" w14:textId="77777777" w:rsidR="00C374E0" w:rsidRDefault="00C374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F23F" w14:textId="77777777" w:rsidR="00386EBC" w:rsidRDefault="00386EBC" w:rsidP="00C374E0">
      <w:pPr>
        <w:spacing w:after="0" w:line="240" w:lineRule="auto"/>
      </w:pPr>
      <w:r>
        <w:separator/>
      </w:r>
    </w:p>
  </w:footnote>
  <w:footnote w:type="continuationSeparator" w:id="0">
    <w:p w14:paraId="5EEDCA01" w14:textId="77777777" w:rsidR="00386EBC" w:rsidRDefault="00386EBC" w:rsidP="00C3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B3C"/>
    <w:multiLevelType w:val="hybridMultilevel"/>
    <w:tmpl w:val="6228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67E"/>
    <w:multiLevelType w:val="multilevel"/>
    <w:tmpl w:val="43DA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E2B43"/>
    <w:multiLevelType w:val="multilevel"/>
    <w:tmpl w:val="C3EA7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9D222A"/>
    <w:multiLevelType w:val="multilevel"/>
    <w:tmpl w:val="43161F28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/>
        <w:i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78632DCF"/>
    <w:multiLevelType w:val="hybridMultilevel"/>
    <w:tmpl w:val="306E6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1C"/>
    <w:rsid w:val="0000777A"/>
    <w:rsid w:val="00025C31"/>
    <w:rsid w:val="00036837"/>
    <w:rsid w:val="000B3D76"/>
    <w:rsid w:val="000B3ECE"/>
    <w:rsid w:val="000D0393"/>
    <w:rsid w:val="00113153"/>
    <w:rsid w:val="001F2B0F"/>
    <w:rsid w:val="00217393"/>
    <w:rsid w:val="0023320D"/>
    <w:rsid w:val="00275388"/>
    <w:rsid w:val="002A351A"/>
    <w:rsid w:val="002E4C65"/>
    <w:rsid w:val="00337530"/>
    <w:rsid w:val="00341995"/>
    <w:rsid w:val="00361E11"/>
    <w:rsid w:val="00372F99"/>
    <w:rsid w:val="00386EBC"/>
    <w:rsid w:val="003E1C62"/>
    <w:rsid w:val="0040419A"/>
    <w:rsid w:val="00407A31"/>
    <w:rsid w:val="0043731C"/>
    <w:rsid w:val="00460DBE"/>
    <w:rsid w:val="00471E61"/>
    <w:rsid w:val="0049151C"/>
    <w:rsid w:val="00510435"/>
    <w:rsid w:val="0057397A"/>
    <w:rsid w:val="00583E01"/>
    <w:rsid w:val="005F738A"/>
    <w:rsid w:val="00606A0A"/>
    <w:rsid w:val="00617E2D"/>
    <w:rsid w:val="00623E59"/>
    <w:rsid w:val="006540AD"/>
    <w:rsid w:val="006773B3"/>
    <w:rsid w:val="0068076E"/>
    <w:rsid w:val="006C088A"/>
    <w:rsid w:val="0071209C"/>
    <w:rsid w:val="0075366E"/>
    <w:rsid w:val="00764C10"/>
    <w:rsid w:val="00771FD2"/>
    <w:rsid w:val="0079639A"/>
    <w:rsid w:val="007B05B7"/>
    <w:rsid w:val="00826C8E"/>
    <w:rsid w:val="0083003F"/>
    <w:rsid w:val="00834652"/>
    <w:rsid w:val="00845156"/>
    <w:rsid w:val="00846A6A"/>
    <w:rsid w:val="00864833"/>
    <w:rsid w:val="0086774D"/>
    <w:rsid w:val="008C7BDC"/>
    <w:rsid w:val="008D1C6E"/>
    <w:rsid w:val="00924FAE"/>
    <w:rsid w:val="00A05429"/>
    <w:rsid w:val="00A33433"/>
    <w:rsid w:val="00A56047"/>
    <w:rsid w:val="00A66051"/>
    <w:rsid w:val="00A6752A"/>
    <w:rsid w:val="00B033EA"/>
    <w:rsid w:val="00B06FDB"/>
    <w:rsid w:val="00B16B6F"/>
    <w:rsid w:val="00C06ECD"/>
    <w:rsid w:val="00C374E0"/>
    <w:rsid w:val="00C7104F"/>
    <w:rsid w:val="00C76228"/>
    <w:rsid w:val="00D07BE3"/>
    <w:rsid w:val="00D357ED"/>
    <w:rsid w:val="00D45D7B"/>
    <w:rsid w:val="00D73DA4"/>
    <w:rsid w:val="00D90F04"/>
    <w:rsid w:val="00D96080"/>
    <w:rsid w:val="00DB7400"/>
    <w:rsid w:val="00DD7E7C"/>
    <w:rsid w:val="00E07F7C"/>
    <w:rsid w:val="00E300A4"/>
    <w:rsid w:val="00E52677"/>
    <w:rsid w:val="00E74A1D"/>
    <w:rsid w:val="00E96E7B"/>
    <w:rsid w:val="00EC277C"/>
    <w:rsid w:val="00ED05AE"/>
    <w:rsid w:val="00ED1284"/>
    <w:rsid w:val="00EF6847"/>
    <w:rsid w:val="00F07266"/>
    <w:rsid w:val="00F11AB6"/>
    <w:rsid w:val="00F2150A"/>
    <w:rsid w:val="00F94D52"/>
    <w:rsid w:val="00FA62D0"/>
    <w:rsid w:val="00FB3D17"/>
    <w:rsid w:val="00FC1C20"/>
    <w:rsid w:val="00FD2C90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4B31"/>
  <w15:docId w15:val="{75525A48-8998-48EE-991C-F4A41E2A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51A"/>
  </w:style>
  <w:style w:type="paragraph" w:styleId="1">
    <w:name w:val="heading 1"/>
    <w:basedOn w:val="a"/>
    <w:link w:val="10"/>
    <w:uiPriority w:val="9"/>
    <w:qFormat/>
    <w:rsid w:val="0043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43731C"/>
  </w:style>
  <w:style w:type="character" w:styleId="a3">
    <w:name w:val="Hyperlink"/>
    <w:basedOn w:val="a0"/>
    <w:uiPriority w:val="99"/>
    <w:semiHidden/>
    <w:unhideWhenUsed/>
    <w:rsid w:val="0043731C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3731C"/>
  </w:style>
  <w:style w:type="character" w:customStyle="1" w:styleId="article-statdate">
    <w:name w:val="article-stat__date"/>
    <w:basedOn w:val="a0"/>
    <w:rsid w:val="0043731C"/>
  </w:style>
  <w:style w:type="character" w:customStyle="1" w:styleId="article-statcount">
    <w:name w:val="article-stat__count"/>
    <w:basedOn w:val="a0"/>
    <w:rsid w:val="0043731C"/>
  </w:style>
  <w:style w:type="character" w:customStyle="1" w:styleId="article-stat-tipvalue">
    <w:name w:val="article-stat-tip__value"/>
    <w:basedOn w:val="a0"/>
    <w:rsid w:val="0043731C"/>
  </w:style>
  <w:style w:type="paragraph" w:customStyle="1" w:styleId="article-renderblock">
    <w:name w:val="article-render__block"/>
    <w:basedOn w:val="a"/>
    <w:rsid w:val="0043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call-to-action-bartitle">
    <w:name w:val="ui-lib-call-to-action-bar__title"/>
    <w:basedOn w:val="a0"/>
    <w:rsid w:val="0043731C"/>
  </w:style>
  <w:style w:type="character" w:customStyle="1" w:styleId="ui-lib-call-to-action-barchannel-name">
    <w:name w:val="ui-lib-call-to-action-bar__channel-name"/>
    <w:basedOn w:val="a0"/>
    <w:rsid w:val="0043731C"/>
  </w:style>
  <w:style w:type="character" w:customStyle="1" w:styleId="zen-tag-publisherstitle">
    <w:name w:val="zen-tag-publishers__title"/>
    <w:basedOn w:val="a0"/>
    <w:rsid w:val="0043731C"/>
  </w:style>
  <w:style w:type="character" w:customStyle="1" w:styleId="likes-countcount">
    <w:name w:val="likes-count__count"/>
    <w:basedOn w:val="a0"/>
    <w:rsid w:val="0043731C"/>
  </w:style>
  <w:style w:type="character" w:customStyle="1" w:styleId="comments-container-header">
    <w:name w:val="comments-container-header"/>
    <w:basedOn w:val="a0"/>
    <w:rsid w:val="0043731C"/>
  </w:style>
  <w:style w:type="paragraph" w:styleId="a4">
    <w:name w:val="Normal (Web)"/>
    <w:basedOn w:val="a"/>
    <w:uiPriority w:val="99"/>
    <w:unhideWhenUsed/>
    <w:rsid w:val="000B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D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FD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B06FDB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846A6A"/>
    <w:pPr>
      <w:ind w:left="720"/>
      <w:contextualSpacing/>
    </w:pPr>
  </w:style>
  <w:style w:type="paragraph" w:styleId="a9">
    <w:name w:val="No Spacing"/>
    <w:uiPriority w:val="1"/>
    <w:qFormat/>
    <w:rsid w:val="003E1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E1C6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basedOn w:val="a"/>
    <w:next w:val="a4"/>
    <w:rsid w:val="0049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19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2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4"/>
    <w:rsid w:val="00623E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623E59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C3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74E0"/>
  </w:style>
  <w:style w:type="paragraph" w:styleId="ad">
    <w:name w:val="footer"/>
    <w:basedOn w:val="a"/>
    <w:link w:val="ae"/>
    <w:uiPriority w:val="99"/>
    <w:unhideWhenUsed/>
    <w:rsid w:val="00C3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6072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1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5015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5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44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491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7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144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71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041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950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764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5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0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92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001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92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8928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105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1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793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3518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9518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5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5809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400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2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94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ekto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roekt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Пользователь</cp:lastModifiedBy>
  <cp:revision>3</cp:revision>
  <cp:lastPrinted>2020-08-18T05:15:00Z</cp:lastPrinted>
  <dcterms:created xsi:type="dcterms:W3CDTF">2020-08-18T12:20:00Z</dcterms:created>
  <dcterms:modified xsi:type="dcterms:W3CDTF">2020-10-06T10:50:00Z</dcterms:modified>
</cp:coreProperties>
</file>