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7A" w:rsidRPr="003606E1" w:rsidRDefault="003606E1">
      <w:pPr>
        <w:rPr>
          <w:rFonts w:ascii="Times New Roman" w:hAnsi="Times New Roman" w:cs="Times New Roman"/>
          <w:b/>
          <w:sz w:val="28"/>
          <w:szCs w:val="28"/>
        </w:rPr>
      </w:pPr>
      <w:r w:rsidRPr="003606E1">
        <w:rPr>
          <w:rFonts w:ascii="Times New Roman" w:hAnsi="Times New Roman" w:cs="Times New Roman"/>
          <w:b/>
          <w:sz w:val="28"/>
          <w:szCs w:val="28"/>
        </w:rPr>
        <w:t>Приозерское городское поселение, комиссия от 17.07.2014 года: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3606E1" w:rsidRPr="003606E1" w:rsidTr="003606E1">
        <w:tc>
          <w:tcPr>
            <w:tcW w:w="675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</w:p>
        </w:tc>
        <w:tc>
          <w:tcPr>
            <w:tcW w:w="1560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3606E1" w:rsidRPr="003606E1" w:rsidTr="003606E1">
        <w:tc>
          <w:tcPr>
            <w:tcW w:w="675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в районе ул. </w:t>
            </w:r>
            <w:proofErr w:type="gramStart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, уч.№ 1</w:t>
            </w:r>
          </w:p>
        </w:tc>
        <w:tc>
          <w:tcPr>
            <w:tcW w:w="1560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606E1" w:rsidRPr="003606E1" w:rsidTr="003606E1">
        <w:tc>
          <w:tcPr>
            <w:tcW w:w="675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606E1" w:rsidRPr="003606E1" w:rsidRDefault="003606E1" w:rsidP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в районе ул. </w:t>
            </w:r>
            <w:proofErr w:type="gramStart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, уч.№ 2</w:t>
            </w:r>
          </w:p>
        </w:tc>
        <w:tc>
          <w:tcPr>
            <w:tcW w:w="1560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606E1" w:rsidRPr="003606E1" w:rsidTr="003606E1">
        <w:tc>
          <w:tcPr>
            <w:tcW w:w="675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606E1" w:rsidRPr="003606E1" w:rsidRDefault="003606E1" w:rsidP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в районе ул. </w:t>
            </w:r>
            <w:proofErr w:type="gramStart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, уч.№ 3</w:t>
            </w:r>
          </w:p>
        </w:tc>
        <w:tc>
          <w:tcPr>
            <w:tcW w:w="1560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606E1" w:rsidRPr="003606E1" w:rsidTr="003606E1">
        <w:tc>
          <w:tcPr>
            <w:tcW w:w="675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606E1" w:rsidRPr="003606E1" w:rsidRDefault="003606E1" w:rsidP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в районе ул. </w:t>
            </w:r>
            <w:proofErr w:type="gramStart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Боровая</w:t>
            </w:r>
            <w:proofErr w:type="gramEnd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, уч.№ 1</w:t>
            </w:r>
          </w:p>
        </w:tc>
        <w:tc>
          <w:tcPr>
            <w:tcW w:w="1560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606E1" w:rsidRPr="003606E1" w:rsidTr="003606E1">
        <w:tc>
          <w:tcPr>
            <w:tcW w:w="675" w:type="dxa"/>
          </w:tcPr>
          <w:p w:rsidR="003606E1" w:rsidRPr="003606E1" w:rsidRDefault="00F0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г. Приозерск, в районе руч. Пристанный, уч. № 53</w:t>
            </w:r>
          </w:p>
        </w:tc>
        <w:tc>
          <w:tcPr>
            <w:tcW w:w="1560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606E1" w:rsidRPr="003606E1" w:rsidTr="003606E1">
        <w:tc>
          <w:tcPr>
            <w:tcW w:w="675" w:type="dxa"/>
          </w:tcPr>
          <w:p w:rsidR="003606E1" w:rsidRPr="003606E1" w:rsidRDefault="00F0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в районе ул. </w:t>
            </w:r>
            <w:proofErr w:type="gramStart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, уч.№ 24</w:t>
            </w:r>
          </w:p>
        </w:tc>
        <w:tc>
          <w:tcPr>
            <w:tcW w:w="1560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</w:tr>
      <w:tr w:rsidR="003606E1" w:rsidRPr="003606E1" w:rsidTr="003606E1">
        <w:tc>
          <w:tcPr>
            <w:tcW w:w="675" w:type="dxa"/>
          </w:tcPr>
          <w:p w:rsidR="003606E1" w:rsidRPr="003606E1" w:rsidRDefault="00F0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3606E1" w:rsidRPr="003606E1" w:rsidRDefault="003606E1" w:rsidP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в районе ул. </w:t>
            </w:r>
            <w:proofErr w:type="gramStart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, уч.№ 25</w:t>
            </w:r>
          </w:p>
        </w:tc>
        <w:tc>
          <w:tcPr>
            <w:tcW w:w="1560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</w:tr>
      <w:tr w:rsidR="003606E1" w:rsidRPr="003606E1" w:rsidTr="003606E1">
        <w:tc>
          <w:tcPr>
            <w:tcW w:w="675" w:type="dxa"/>
          </w:tcPr>
          <w:p w:rsidR="003606E1" w:rsidRPr="003606E1" w:rsidRDefault="00F0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3606E1" w:rsidRPr="003606E1" w:rsidRDefault="003606E1" w:rsidP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в районе ул. </w:t>
            </w:r>
            <w:proofErr w:type="gramStart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, уч.№ 26</w:t>
            </w:r>
          </w:p>
        </w:tc>
        <w:tc>
          <w:tcPr>
            <w:tcW w:w="1560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</w:tr>
      <w:tr w:rsidR="003606E1" w:rsidRPr="003606E1" w:rsidTr="003606E1">
        <w:tc>
          <w:tcPr>
            <w:tcW w:w="675" w:type="dxa"/>
          </w:tcPr>
          <w:p w:rsidR="003606E1" w:rsidRPr="003606E1" w:rsidRDefault="00F0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7371" w:type="dxa"/>
          </w:tcPr>
          <w:p w:rsidR="003606E1" w:rsidRPr="003606E1" w:rsidRDefault="003606E1" w:rsidP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ул. </w:t>
            </w:r>
            <w:proofErr w:type="gramStart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Сокращенная</w:t>
            </w:r>
            <w:proofErr w:type="gramEnd"/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, за д. 9</w:t>
            </w:r>
          </w:p>
        </w:tc>
        <w:tc>
          <w:tcPr>
            <w:tcW w:w="1560" w:type="dxa"/>
          </w:tcPr>
          <w:p w:rsidR="003606E1" w:rsidRPr="003606E1" w:rsidRDefault="003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E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3606E1" w:rsidRDefault="003606E1"/>
    <w:sectPr w:rsidR="0036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E0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06E1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4BE0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07EE8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2014-07-09T05:58:00Z</dcterms:created>
  <dcterms:modified xsi:type="dcterms:W3CDTF">2014-07-11T12:08:00Z</dcterms:modified>
</cp:coreProperties>
</file>