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07" w:rsidRDefault="000D7B07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7A" w:rsidRPr="003A6542" w:rsidRDefault="00CA4E7A" w:rsidP="00CA4E7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Приозерский</w:t>
      </w:r>
      <w:proofErr w:type="spellEnd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A65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E7A" w:rsidRPr="003A6542" w:rsidRDefault="00CA4E7A" w:rsidP="00CA4E7A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от      </w:t>
      </w:r>
      <w:r w:rsidR="00B55E19">
        <w:rPr>
          <w:rFonts w:ascii="Times New Roman" w:hAnsi="Times New Roman" w:cs="Times New Roman"/>
          <w:sz w:val="24"/>
          <w:szCs w:val="24"/>
          <w:lang w:eastAsia="ru-RU"/>
        </w:rPr>
        <w:t>31 марта</w:t>
      </w: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  2014 года   №</w:t>
      </w:r>
      <w:r w:rsidR="00B55E19">
        <w:rPr>
          <w:rFonts w:ascii="Times New Roman" w:hAnsi="Times New Roman" w:cs="Times New Roman"/>
          <w:sz w:val="24"/>
          <w:szCs w:val="24"/>
          <w:lang w:eastAsia="ru-RU"/>
        </w:rPr>
        <w:t xml:space="preserve"> 693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</w:tblGrid>
      <w:tr w:rsidR="00CA4E7A" w:rsidRPr="003A6542" w:rsidTr="007C26BC">
        <w:trPr>
          <w:trHeight w:val="170"/>
        </w:trPr>
        <w:tc>
          <w:tcPr>
            <w:tcW w:w="250" w:type="dxa"/>
          </w:tcPr>
          <w:p w:rsidR="00CA4E7A" w:rsidRPr="003A6542" w:rsidRDefault="00CA4E7A" w:rsidP="007C26BC">
            <w:pPr>
              <w:autoSpaceDN w:val="0"/>
              <w:spacing w:after="0" w:line="259" w:lineRule="exact"/>
              <w:ind w:left="80" w:right="-436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A4E7A" w:rsidRPr="003A6542" w:rsidRDefault="00CA4E7A" w:rsidP="00CA4E7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A6542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</w:p>
    <w:p w:rsidR="00CA4E7A" w:rsidRPr="003A6542" w:rsidRDefault="00CA4E7A" w:rsidP="00CA4E7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EC3890" w:rsidRDefault="00CA4E7A" w:rsidP="00CA4E7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A4E7A">
        <w:rPr>
          <w:rFonts w:ascii="Times New Roman" w:hAnsi="Times New Roman" w:cs="Times New Roman"/>
          <w:sz w:val="24"/>
          <w:szCs w:val="24"/>
          <w:lang w:eastAsia="ru-RU"/>
        </w:rPr>
        <w:t>Развитие культуры в муниципальном образовании</w:t>
      </w:r>
    </w:p>
    <w:p w:rsidR="00EC3890" w:rsidRDefault="00EC3890" w:rsidP="00CA4E7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C3890" w:rsidRDefault="00EC3890" w:rsidP="00CA4E7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CA4E7A" w:rsidRPr="003A6542" w:rsidRDefault="00EC3890" w:rsidP="00CA4E7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A4E7A" w:rsidRPr="00CA4E7A">
        <w:rPr>
          <w:rFonts w:ascii="Times New Roman" w:hAnsi="Times New Roman" w:cs="Times New Roman"/>
          <w:sz w:val="24"/>
          <w:szCs w:val="24"/>
          <w:lang w:eastAsia="ru-RU"/>
        </w:rPr>
        <w:t>» на 2014-2016 год</w:t>
      </w:r>
    </w:p>
    <w:p w:rsidR="00CA4E7A" w:rsidRPr="003A6542" w:rsidRDefault="00CA4E7A" w:rsidP="00CA4E7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E7A" w:rsidRDefault="00F27122" w:rsidP="00CA4E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целях развития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в муниципальном образовании </w:t>
      </w:r>
      <w:proofErr w:type="spellStart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</w:t>
      </w:r>
      <w:r w:rsidR="004909D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ст.179 Бюджетного кодекса Российской Федерации, </w:t>
      </w:r>
      <w:r w:rsidR="004909DC" w:rsidRPr="004909D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Совета депутатов муниципального образования </w:t>
      </w:r>
      <w:proofErr w:type="spellStart"/>
      <w:r w:rsidR="004909DC" w:rsidRPr="004909DC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4909DC" w:rsidRPr="004909D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от 16 декабря 2013г № 206 «О бюджете муниципального образования </w:t>
      </w:r>
      <w:proofErr w:type="spellStart"/>
      <w:r w:rsidR="004909DC" w:rsidRPr="004909DC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4909DC" w:rsidRPr="004909D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муниципальное образование </w:t>
      </w:r>
      <w:proofErr w:type="spellStart"/>
      <w:r w:rsidR="004909DC" w:rsidRPr="004909DC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909DC" w:rsidRPr="004909D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2014г и плановый период 2015-2016гг», </w:t>
      </w:r>
      <w:r w:rsidR="00490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во исполнение</w:t>
      </w:r>
      <w:proofErr w:type="gramEnd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администрации муниципального образования </w:t>
      </w:r>
      <w:proofErr w:type="spellStart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от 14.10.2013 г. № 351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</w:t>
      </w:r>
      <w:r w:rsidR="002800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A4E7A" w:rsidRPr="003A6542">
        <w:rPr>
          <w:rFonts w:ascii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CA4E7A" w:rsidRPr="003A6542" w:rsidRDefault="00CA4E7A" w:rsidP="00CA4E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E7A" w:rsidRPr="00CA4E7A" w:rsidRDefault="00CA4E7A" w:rsidP="00CA4E7A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E7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муниципального образования </w:t>
      </w:r>
      <w:proofErr w:type="spellStart"/>
      <w:r w:rsidRPr="00CA4E7A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CA4E7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«Развитие культуры в муниципальном образовании</w:t>
      </w:r>
      <w:r w:rsidR="00EC3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3890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EC38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EC389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C389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CA4E7A">
        <w:rPr>
          <w:rFonts w:ascii="Times New Roman" w:hAnsi="Times New Roman" w:cs="Times New Roman"/>
          <w:sz w:val="24"/>
          <w:szCs w:val="24"/>
          <w:lang w:eastAsia="ru-RU"/>
        </w:rPr>
        <w:t>» на 2014-2016 год.</w:t>
      </w:r>
    </w:p>
    <w:p w:rsidR="00CA4E7A" w:rsidRPr="00CA4E7A" w:rsidRDefault="00CA4E7A" w:rsidP="00CA4E7A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E7A">
        <w:rPr>
          <w:rFonts w:ascii="Times New Roman" w:hAnsi="Times New Roman" w:cs="Times New Roman"/>
          <w:sz w:val="24"/>
          <w:szCs w:val="24"/>
          <w:lang w:eastAsia="ru-RU"/>
        </w:rPr>
        <w:t xml:space="preserve">Отделу по культуре администрации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CA4E7A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CA4E7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Развитие культуры в муниципальном образовании» на 2014-2016 год»  из бюджета муниципального образования </w:t>
      </w:r>
      <w:proofErr w:type="spellStart"/>
      <w:r w:rsidRPr="00CA4E7A">
        <w:rPr>
          <w:rFonts w:ascii="Times New Roman" w:hAnsi="Times New Roman" w:cs="Times New Roman"/>
          <w:sz w:val="24"/>
          <w:szCs w:val="24"/>
          <w:lang w:eastAsia="ru-RU"/>
        </w:rPr>
        <w:t>Приозерс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по сметам МКУ</w:t>
      </w:r>
      <w:r w:rsidRPr="00CA4E7A">
        <w:rPr>
          <w:rFonts w:ascii="Times New Roman" w:hAnsi="Times New Roman" w:cs="Times New Roman"/>
          <w:sz w:val="24"/>
          <w:szCs w:val="24"/>
          <w:lang w:eastAsia="ru-RU"/>
        </w:rPr>
        <w:t>К «</w:t>
      </w:r>
      <w:r>
        <w:rPr>
          <w:rFonts w:ascii="Times New Roman" w:hAnsi="Times New Roman" w:cs="Times New Roman"/>
          <w:sz w:val="24"/>
          <w:szCs w:val="24"/>
          <w:lang w:eastAsia="ru-RU"/>
        </w:rPr>
        <w:t>ПКЦ «Карнавал</w:t>
      </w:r>
      <w:r w:rsidRPr="00CA4E7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МКУК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городская библиотека»</w:t>
      </w:r>
      <w:r w:rsidRPr="00CA4E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4E7A" w:rsidRPr="003A6542" w:rsidRDefault="00CA4E7A" w:rsidP="00CA4E7A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«Красная Звезда»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3A6542">
        <w:rPr>
          <w:rFonts w:ascii="Times New Roman" w:hAnsi="Times New Roman" w:cs="Times New Roman"/>
          <w:sz w:val="24"/>
          <w:szCs w:val="24"/>
          <w:lang w:eastAsia="ru-RU"/>
        </w:rPr>
        <w:t>в сети «Интернет»</w:t>
      </w:r>
    </w:p>
    <w:p w:rsidR="00CA4E7A" w:rsidRPr="003A6542" w:rsidRDefault="00CA4E7A" w:rsidP="00CA4E7A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65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65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по социальным вопросам Котову Л.А.</w:t>
      </w:r>
    </w:p>
    <w:p w:rsidR="00CA4E7A" w:rsidRDefault="00CA4E7A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890" w:rsidRPr="003A6542" w:rsidRDefault="00EC3890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E7A" w:rsidRPr="003A6542" w:rsidRDefault="00CA4E7A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6542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С.Л. Потапова</w:t>
      </w:r>
    </w:p>
    <w:p w:rsidR="00CA4E7A" w:rsidRPr="003A6542" w:rsidRDefault="00CA4E7A" w:rsidP="00CA4E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A6542">
        <w:rPr>
          <w:rFonts w:ascii="Times New Roman" w:hAnsi="Times New Roman" w:cs="Times New Roman"/>
          <w:sz w:val="18"/>
          <w:szCs w:val="18"/>
          <w:lang w:eastAsia="ru-RU"/>
        </w:rPr>
        <w:t>Согласовано:</w:t>
      </w:r>
    </w:p>
    <w:p w:rsidR="00CA4E7A" w:rsidRPr="003A6542" w:rsidRDefault="00CA4E7A" w:rsidP="00CA4E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3A6542">
        <w:rPr>
          <w:rFonts w:ascii="Times New Roman" w:hAnsi="Times New Roman" w:cs="Times New Roman"/>
          <w:sz w:val="18"/>
          <w:szCs w:val="18"/>
          <w:lang w:eastAsia="ru-RU"/>
        </w:rPr>
        <w:t>Глумилина</w:t>
      </w:r>
      <w:proofErr w:type="spellEnd"/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 Н.В.</w:t>
      </w:r>
    </w:p>
    <w:p w:rsidR="00CA4E7A" w:rsidRPr="003A6542" w:rsidRDefault="00CA4E7A" w:rsidP="00CA4E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Егорова Г.Н.</w:t>
      </w:r>
    </w:p>
    <w:p w:rsidR="00CA4E7A" w:rsidRPr="003A6542" w:rsidRDefault="00CA4E7A" w:rsidP="00CA4E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Грибукова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Л.Н.</w:t>
      </w:r>
    </w:p>
    <w:p w:rsidR="00CA4E7A" w:rsidRDefault="00CA4E7A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3A6542">
        <w:rPr>
          <w:rFonts w:ascii="Times New Roman" w:hAnsi="Times New Roman" w:cs="Times New Roman"/>
          <w:sz w:val="18"/>
          <w:szCs w:val="18"/>
          <w:lang w:eastAsia="ru-RU"/>
        </w:rPr>
        <w:t>Бойцова</w:t>
      </w:r>
      <w:proofErr w:type="spellEnd"/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 О.А. т.36-572</w:t>
      </w:r>
    </w:p>
    <w:p w:rsidR="00CA4E7A" w:rsidRDefault="00CA4E7A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A6542">
        <w:rPr>
          <w:rFonts w:ascii="Times New Roman" w:hAnsi="Times New Roman" w:cs="Times New Roman"/>
          <w:sz w:val="18"/>
          <w:szCs w:val="18"/>
          <w:lang w:eastAsia="ru-RU"/>
        </w:rPr>
        <w:t>Разослано: дело-2, Городское поселени</w:t>
      </w:r>
      <w:r w:rsidR="00EC3890">
        <w:rPr>
          <w:rFonts w:ascii="Times New Roman" w:hAnsi="Times New Roman" w:cs="Times New Roman"/>
          <w:sz w:val="18"/>
          <w:szCs w:val="18"/>
          <w:lang w:eastAsia="ru-RU"/>
        </w:rPr>
        <w:t>е-1,МКУК «ПКЦ «Карнавал</w:t>
      </w:r>
      <w:r w:rsidRPr="003A6542">
        <w:rPr>
          <w:rFonts w:ascii="Times New Roman" w:hAnsi="Times New Roman" w:cs="Times New Roman"/>
          <w:sz w:val="18"/>
          <w:szCs w:val="18"/>
          <w:lang w:eastAsia="ru-RU"/>
        </w:rPr>
        <w:t xml:space="preserve">»-1, </w:t>
      </w:r>
      <w:r w:rsidR="00EC3890">
        <w:rPr>
          <w:rFonts w:ascii="Times New Roman" w:hAnsi="Times New Roman" w:cs="Times New Roman"/>
          <w:sz w:val="18"/>
          <w:szCs w:val="18"/>
          <w:lang w:eastAsia="ru-RU"/>
        </w:rPr>
        <w:t>МКУК «</w:t>
      </w:r>
      <w:proofErr w:type="spellStart"/>
      <w:r w:rsidR="00EC3890">
        <w:rPr>
          <w:rFonts w:ascii="Times New Roman" w:hAnsi="Times New Roman" w:cs="Times New Roman"/>
          <w:sz w:val="18"/>
          <w:szCs w:val="18"/>
          <w:lang w:eastAsia="ru-RU"/>
        </w:rPr>
        <w:t>Приозерская</w:t>
      </w:r>
      <w:proofErr w:type="spellEnd"/>
      <w:r w:rsidR="00EC3890">
        <w:rPr>
          <w:rFonts w:ascii="Times New Roman" w:hAnsi="Times New Roman" w:cs="Times New Roman"/>
          <w:sz w:val="18"/>
          <w:szCs w:val="18"/>
          <w:lang w:eastAsia="ru-RU"/>
        </w:rPr>
        <w:t xml:space="preserve"> городская библиотека»-1, О</w:t>
      </w:r>
      <w:r w:rsidRPr="003A6542">
        <w:rPr>
          <w:rFonts w:ascii="Times New Roman" w:hAnsi="Times New Roman" w:cs="Times New Roman"/>
          <w:sz w:val="18"/>
          <w:szCs w:val="18"/>
          <w:lang w:eastAsia="ru-RU"/>
        </w:rPr>
        <w:t>тдел по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3A6542">
        <w:rPr>
          <w:rFonts w:ascii="Times New Roman" w:hAnsi="Times New Roman" w:cs="Times New Roman"/>
          <w:sz w:val="18"/>
          <w:szCs w:val="18"/>
          <w:lang w:eastAsia="ru-RU"/>
        </w:rPr>
        <w:t>культуре-1</w:t>
      </w:r>
    </w:p>
    <w:p w:rsidR="00EC3890" w:rsidRDefault="00EC3890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C3890" w:rsidRDefault="00EC3890" w:rsidP="00CA4E7A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район </w:t>
      </w:r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E70B0">
        <w:rPr>
          <w:rFonts w:ascii="Times New Roman" w:hAnsi="Times New Roman" w:cs="Times New Roman"/>
          <w:sz w:val="20"/>
          <w:szCs w:val="20"/>
        </w:rPr>
        <w:t xml:space="preserve">31 марта </w:t>
      </w:r>
      <w:r>
        <w:rPr>
          <w:rFonts w:ascii="Times New Roman" w:hAnsi="Times New Roman" w:cs="Times New Roman"/>
          <w:sz w:val="20"/>
          <w:szCs w:val="20"/>
        </w:rPr>
        <w:t>2014г №</w:t>
      </w:r>
      <w:r w:rsidR="00DE70B0">
        <w:rPr>
          <w:rFonts w:ascii="Times New Roman" w:hAnsi="Times New Roman" w:cs="Times New Roman"/>
          <w:sz w:val="20"/>
          <w:szCs w:val="20"/>
        </w:rPr>
        <w:t xml:space="preserve"> 693</w:t>
      </w:r>
      <w:bookmarkStart w:id="0" w:name="_GoBack"/>
      <w:bookmarkEnd w:id="0"/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54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A4E7A" w:rsidRDefault="00CA4E7A" w:rsidP="00CA4E7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МУНИЦИПАЛЬНАЯ ПРОГРАММА</w:t>
      </w: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«Развитие культуры в муниципальном образовании </w:t>
      </w:r>
      <w:proofErr w:type="spellStart"/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Приозерское</w:t>
      </w:r>
      <w:proofErr w:type="spellEnd"/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Приозерский</w:t>
      </w:r>
      <w:proofErr w:type="spellEnd"/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CA4E7A" w:rsidRPr="00992D8E" w:rsidRDefault="00CA4E7A" w:rsidP="00CA4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201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-201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г.</w:t>
      </w:r>
      <w:proofErr w:type="gramStart"/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</w:t>
      </w:r>
      <w:proofErr w:type="spellEnd"/>
      <w:proofErr w:type="gramEnd"/>
      <w:r w:rsidRPr="00992D8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A4E7A" w:rsidRPr="00992D8E" w:rsidRDefault="00CA4E7A" w:rsidP="00CA4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EC3890" w:rsidRDefault="00EC3890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риозерск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2014г</w:t>
      </w: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Pr="00992D8E" w:rsidRDefault="00CA4E7A" w:rsidP="00CA4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CA4E7A" w:rsidRDefault="00CA4E7A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7A" w:rsidRPr="00D81408" w:rsidRDefault="00CA4E7A" w:rsidP="00885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1F" w:rsidRPr="002C0881" w:rsidRDefault="002E221F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08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C0881" w:rsidRDefault="002C0881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культуры в муниципальном образовании</w:t>
      </w:r>
      <w:r w:rsidR="00812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2418">
        <w:rPr>
          <w:rFonts w:ascii="Times New Roman" w:hAnsi="Times New Roman" w:cs="Times New Roman"/>
          <w:b/>
          <w:sz w:val="24"/>
          <w:szCs w:val="24"/>
        </w:rPr>
        <w:t>Приозерское</w:t>
      </w:r>
      <w:proofErr w:type="spellEnd"/>
      <w:r w:rsidR="0081241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812418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="0081241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0881" w:rsidRPr="002C0881" w:rsidRDefault="002C0881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2014-2016 год </w:t>
      </w:r>
    </w:p>
    <w:p w:rsidR="000D7B07" w:rsidRPr="00885669" w:rsidRDefault="000D7B07" w:rsidP="00885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8325"/>
      </w:tblGrid>
      <w:tr w:rsidR="002E221F" w:rsidRPr="00642C40">
        <w:trPr>
          <w:trHeight w:val="467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D81408">
            <w:pPr>
              <w:pStyle w:val="ConsPlusCell"/>
            </w:pPr>
            <w:r w:rsidRPr="00D81408">
              <w:t xml:space="preserve">Полное         </w:t>
            </w:r>
            <w:r w:rsidRPr="00D81408">
              <w:br/>
              <w:t xml:space="preserve">наименование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3A303D" w:rsidP="009D4CEE">
            <w:pPr>
              <w:pStyle w:val="ConsPlusCell"/>
            </w:pPr>
            <w:r>
              <w:t>м</w:t>
            </w:r>
            <w:r w:rsidR="00783F5D">
              <w:t xml:space="preserve">униципальная программа </w:t>
            </w:r>
            <w:r w:rsidR="000D7B07">
              <w:t xml:space="preserve">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      </w:r>
            <w:r>
              <w:t xml:space="preserve">«Развитие культуры в </w:t>
            </w:r>
            <w:r w:rsidR="00E61B9D" w:rsidRPr="00E61B9D">
              <w:t xml:space="preserve"> муниципальном образовании </w:t>
            </w:r>
            <w:proofErr w:type="spellStart"/>
            <w:r w:rsidR="00E61B9D" w:rsidRPr="00E61B9D">
              <w:t>Приозерское</w:t>
            </w:r>
            <w:proofErr w:type="spellEnd"/>
            <w:r w:rsidR="00E61B9D" w:rsidRPr="00E61B9D">
              <w:t xml:space="preserve"> городское поселение муниципального образования </w:t>
            </w:r>
            <w:proofErr w:type="spellStart"/>
            <w:r w:rsidR="00E61B9D" w:rsidRPr="00E61B9D">
              <w:t>Приозерский</w:t>
            </w:r>
            <w:proofErr w:type="spellEnd"/>
            <w:r w:rsidR="00E61B9D" w:rsidRPr="00E61B9D">
              <w:t xml:space="preserve"> муниципальный район Ленинградской области</w:t>
            </w:r>
            <w:r w:rsidR="009D4CEE">
              <w:t xml:space="preserve">» </w:t>
            </w:r>
            <w:r w:rsidR="00092C47">
              <w:t>на 2014-2016г</w:t>
            </w:r>
          </w:p>
        </w:tc>
      </w:tr>
      <w:tr w:rsidR="002E221F" w:rsidRPr="00642C40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A" w:rsidRDefault="002E221F" w:rsidP="00535BCA">
            <w:pPr>
              <w:pStyle w:val="ConsPlusCell"/>
            </w:pPr>
            <w:r w:rsidRPr="00D81408">
              <w:t xml:space="preserve">Ответственный  </w:t>
            </w:r>
            <w:r w:rsidRPr="00D81408">
              <w:br/>
              <w:t xml:space="preserve">исполнитель    </w:t>
            </w:r>
            <w:r w:rsidRPr="00D81408">
              <w:br/>
            </w:r>
            <w:proofErr w:type="gramStart"/>
            <w:r w:rsidR="00535BCA">
              <w:t>муниципальной</w:t>
            </w:r>
            <w:proofErr w:type="gramEnd"/>
            <w:r w:rsidR="00535BCA">
              <w:t xml:space="preserve"> </w:t>
            </w:r>
          </w:p>
          <w:p w:rsidR="002E221F" w:rsidRPr="00D81408" w:rsidRDefault="002E221F" w:rsidP="00535BCA">
            <w:pPr>
              <w:pStyle w:val="ConsPlusCell"/>
            </w:pP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E61B9D" w:rsidP="00E61B9D">
            <w:pPr>
              <w:pStyle w:val="ConsPlusCell"/>
            </w:pPr>
            <w:r>
              <w:t>Отдел по культуре администрации</w:t>
            </w:r>
            <w:r w:rsidR="0040577D">
              <w:t xml:space="preserve">  муниципального образования </w:t>
            </w:r>
            <w:proofErr w:type="spellStart"/>
            <w:r w:rsidR="0040577D">
              <w:t>Приозерский</w:t>
            </w:r>
            <w:proofErr w:type="spellEnd"/>
            <w:r w:rsidR="0040577D">
              <w:t xml:space="preserve"> муниципальный район Ленинградской области от имени Администрации</w:t>
            </w:r>
            <w:r w:rsidR="00535BCA">
              <w:t xml:space="preserve"> муниципального образования </w:t>
            </w:r>
            <w:proofErr w:type="spellStart"/>
            <w:r w:rsidR="00535BCA">
              <w:t>Приозерское</w:t>
            </w:r>
            <w:proofErr w:type="spellEnd"/>
            <w:r w:rsidR="00535BCA">
              <w:t xml:space="preserve"> городское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221F" w:rsidRPr="00642C40">
        <w:trPr>
          <w:trHeight w:val="659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A" w:rsidRDefault="002E221F" w:rsidP="00885669">
            <w:pPr>
              <w:pStyle w:val="ConsPlusCell"/>
            </w:pPr>
            <w:r w:rsidRPr="00D81408">
              <w:t xml:space="preserve">Соисполнители </w:t>
            </w:r>
          </w:p>
          <w:p w:rsidR="002E221F" w:rsidRPr="00D81408" w:rsidRDefault="00535BCA" w:rsidP="00535BCA">
            <w:pPr>
              <w:pStyle w:val="ConsPlusCell"/>
            </w:pPr>
            <w:r>
              <w:t xml:space="preserve">муниципальной </w:t>
            </w:r>
            <w:r w:rsidR="002E221F" w:rsidRPr="00D81408">
              <w:t xml:space="preserve"> </w:t>
            </w:r>
            <w:r w:rsidR="002E221F"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E61B9D" w:rsidP="00E61B9D">
            <w:pPr>
              <w:pStyle w:val="ConsPlusCell"/>
            </w:pPr>
            <w:r>
              <w:t>Отдел капитального строительства администрации</w:t>
            </w:r>
            <w:r w:rsidR="0040577D" w:rsidRPr="0040577D">
              <w:t xml:space="preserve">  муниципального образования </w:t>
            </w:r>
            <w:proofErr w:type="spellStart"/>
            <w:r w:rsidR="0040577D" w:rsidRPr="0040577D">
              <w:t>Приозерский</w:t>
            </w:r>
            <w:proofErr w:type="spellEnd"/>
            <w:r w:rsidR="0040577D" w:rsidRPr="0040577D">
              <w:t xml:space="preserve"> муниципальный район Ленинградской области </w:t>
            </w:r>
          </w:p>
        </w:tc>
      </w:tr>
      <w:tr w:rsidR="002E221F" w:rsidRPr="00642C40">
        <w:trPr>
          <w:trHeight w:val="795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Участники 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Default="00653FDC" w:rsidP="00535BCA">
            <w:pPr>
              <w:pStyle w:val="ConsPlusCell"/>
            </w:pPr>
            <w:r>
              <w:t>Муниципальное казенное учреждение культуры «Приозерский культурный центр «Карнавал»;</w:t>
            </w:r>
          </w:p>
          <w:p w:rsidR="009D4CEE" w:rsidRPr="00D81408" w:rsidRDefault="00653FDC" w:rsidP="00535BCA">
            <w:pPr>
              <w:pStyle w:val="ConsPlusCell"/>
            </w:pPr>
            <w:r>
              <w:t>Муниципальное казенное учреждение культуры «</w:t>
            </w:r>
            <w:proofErr w:type="spellStart"/>
            <w:r>
              <w:t>Приозерская</w:t>
            </w:r>
            <w:proofErr w:type="spellEnd"/>
            <w:r>
              <w:t xml:space="preserve"> городская библиотека»</w:t>
            </w:r>
            <w:r w:rsidR="009D4CEE">
              <w:t>;</w:t>
            </w:r>
          </w:p>
        </w:tc>
      </w:tr>
      <w:tr w:rsidR="002E221F" w:rsidRPr="00642C40" w:rsidTr="003A303D">
        <w:trPr>
          <w:trHeight w:val="1284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885669">
            <w:pPr>
              <w:pStyle w:val="ConsPlusCell"/>
            </w:pPr>
            <w:r w:rsidRPr="00D81408">
              <w:t xml:space="preserve">Подпрограммы   </w:t>
            </w:r>
            <w:r w:rsidRPr="00D81408">
              <w:br/>
              <w:t>государственной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09" w:rsidRDefault="00B05609" w:rsidP="00885669">
            <w:pPr>
              <w:pStyle w:val="ConsPlusCell"/>
            </w:pPr>
            <w:r>
              <w:t xml:space="preserve">Подпрограмма 1 </w:t>
            </w:r>
          </w:p>
          <w:p w:rsidR="003A303D" w:rsidRDefault="002E221F" w:rsidP="00885669">
            <w:pPr>
              <w:pStyle w:val="ConsPlusCell"/>
            </w:pPr>
            <w:r w:rsidRPr="00D81408">
              <w:t>«</w:t>
            </w:r>
            <w:r w:rsidR="003A303D">
              <w:t>Организация культурно-досуговой деятельности на территории муниципального образования»;</w:t>
            </w:r>
          </w:p>
          <w:p w:rsidR="00B05609" w:rsidRDefault="00B05609" w:rsidP="00885669">
            <w:pPr>
              <w:pStyle w:val="ConsPlusCell"/>
            </w:pPr>
            <w:r>
              <w:t>Подпрограмма 2</w:t>
            </w:r>
          </w:p>
          <w:p w:rsidR="003A303D" w:rsidRDefault="003A303D" w:rsidP="00885669">
            <w:pPr>
              <w:pStyle w:val="ConsPlusCell"/>
            </w:pPr>
            <w:r>
              <w:t>«Сохранение и развитие народной культуры и самодеятельного творчества»;</w:t>
            </w:r>
          </w:p>
          <w:p w:rsidR="00B05609" w:rsidRDefault="00B05609" w:rsidP="00885669">
            <w:pPr>
              <w:pStyle w:val="ConsPlusCell"/>
            </w:pPr>
            <w:r>
              <w:t xml:space="preserve">Подпрограмма 3 </w:t>
            </w:r>
          </w:p>
          <w:p w:rsidR="002E221F" w:rsidRPr="00D81408" w:rsidRDefault="003A303D" w:rsidP="00885669">
            <w:pPr>
              <w:pStyle w:val="ConsPlusCell"/>
            </w:pPr>
            <w:r>
              <w:t>«Развитие и модернизация библиотечного дела в муниципальном образовании</w:t>
            </w:r>
            <w:r w:rsidR="00D4580D">
              <w:t>»</w:t>
            </w:r>
          </w:p>
        </w:tc>
      </w:tr>
      <w:tr w:rsidR="002E221F" w:rsidRPr="00642C40">
        <w:trPr>
          <w:trHeight w:val="1208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Цели      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885669">
            <w:pPr>
              <w:pStyle w:val="ConsPlusCell"/>
            </w:pPr>
            <w:r w:rsidRPr="00D81408"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</w:t>
            </w:r>
          </w:p>
        </w:tc>
      </w:tr>
      <w:tr w:rsidR="002E221F" w:rsidRPr="00642C40" w:rsidTr="003A303D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Задачи    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br/>
              <w:t xml:space="preserve">программы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F" w:rsidRDefault="002E221F" w:rsidP="00885669">
            <w:pPr>
              <w:pStyle w:val="ConsPlusCell"/>
            </w:pPr>
            <w:r>
              <w:t>С</w:t>
            </w:r>
            <w:r w:rsidRPr="00D81408">
              <w:t xml:space="preserve">охранение культурного и исторического наследия, </w:t>
            </w:r>
          </w:p>
          <w:p w:rsidR="002913DF" w:rsidRDefault="002E221F" w:rsidP="00885669">
            <w:pPr>
              <w:pStyle w:val="ConsPlusCell"/>
            </w:pPr>
            <w:r w:rsidRPr="00D81408">
              <w:t xml:space="preserve">обеспечение доступа граждан к культурным ценностям и участию в культурной жизни, </w:t>
            </w:r>
          </w:p>
          <w:p w:rsidR="002E221F" w:rsidRPr="00D81408" w:rsidRDefault="002E221F" w:rsidP="00885669">
            <w:pPr>
              <w:pStyle w:val="ConsPlusCell"/>
            </w:pPr>
            <w:r w:rsidRPr="00D81408">
              <w:t xml:space="preserve">реализация творческого и инновационного потенциала населения </w:t>
            </w:r>
            <w:r w:rsidR="009C7B49">
              <w:t>поселения</w:t>
            </w:r>
            <w:r w:rsidRPr="00D81408">
              <w:t>;</w:t>
            </w:r>
          </w:p>
          <w:p w:rsidR="002E221F" w:rsidRPr="00D81408" w:rsidRDefault="002E221F" w:rsidP="00885669">
            <w:pPr>
              <w:pStyle w:val="ConsPlusCell"/>
            </w:pPr>
            <w:r w:rsidRPr="00D81408">
              <w:t>создание благоприятных условий для устойчивого развития сферы культуры</w:t>
            </w:r>
          </w:p>
        </w:tc>
      </w:tr>
      <w:tr w:rsidR="007460EE" w:rsidRPr="00642C40" w:rsidTr="003A303D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E" w:rsidRPr="00D81408" w:rsidRDefault="000176A0" w:rsidP="00535BCA">
            <w:pPr>
              <w:pStyle w:val="ConsPlusCell"/>
            </w:pPr>
            <w:r w:rsidRPr="000176A0">
              <w:t>Целевые индикаторы и показатели муниципальной программы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Default="000176A0" w:rsidP="000176A0">
            <w:pPr>
              <w:pStyle w:val="ConsPlusCell"/>
            </w:pPr>
            <w:r>
              <w:t>1.Количество культурно-массовых мероприятий (ед.).</w:t>
            </w:r>
          </w:p>
          <w:p w:rsidR="000176A0" w:rsidRDefault="000176A0" w:rsidP="000176A0">
            <w:pPr>
              <w:pStyle w:val="ConsPlusCell"/>
            </w:pPr>
          </w:p>
          <w:p w:rsidR="000176A0" w:rsidRDefault="000176A0" w:rsidP="000176A0">
            <w:pPr>
              <w:pStyle w:val="ConsPlusCell"/>
            </w:pPr>
            <w:r>
              <w:t xml:space="preserve">2. Количество пользователей библиотек </w:t>
            </w:r>
            <w:r w:rsidR="00F06BB1">
              <w:t>на 1000 жителе</w:t>
            </w:r>
            <w:proofErr w:type="gramStart"/>
            <w:r w:rsidR="00F06BB1">
              <w:t>й</w:t>
            </w:r>
            <w:r>
              <w:t>(</w:t>
            </w:r>
            <w:proofErr w:type="gramEnd"/>
            <w:r>
              <w:t>чел.).</w:t>
            </w:r>
          </w:p>
          <w:p w:rsidR="000176A0" w:rsidRDefault="000176A0" w:rsidP="000176A0">
            <w:pPr>
              <w:pStyle w:val="ConsPlusCell"/>
            </w:pPr>
          </w:p>
          <w:p w:rsidR="000176A0" w:rsidRDefault="000176A0" w:rsidP="000176A0">
            <w:pPr>
              <w:pStyle w:val="ConsPlusCell"/>
            </w:pPr>
            <w:r>
              <w:t xml:space="preserve">3. Количество участников клубных формирований </w:t>
            </w:r>
            <w:r w:rsidR="00F06BB1">
              <w:t xml:space="preserve">на 1000 жителей </w:t>
            </w:r>
            <w:r>
              <w:t>(чел.).</w:t>
            </w:r>
          </w:p>
          <w:p w:rsidR="007460EE" w:rsidRDefault="007460EE" w:rsidP="00885669">
            <w:pPr>
              <w:pStyle w:val="ConsPlusCell"/>
            </w:pPr>
          </w:p>
        </w:tc>
      </w:tr>
      <w:tr w:rsidR="002E221F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Этапы и сроки  </w:t>
            </w:r>
            <w:r w:rsidRPr="00D81408">
              <w:br/>
              <w:t xml:space="preserve">реализации </w:t>
            </w:r>
            <w:r w:rsidR="00535BCA">
              <w:t>муниципальной программы</w:t>
            </w:r>
            <w:r w:rsidRPr="00D81408">
              <w:t xml:space="preserve">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9C7B49" w:rsidP="00535BCA">
            <w:pPr>
              <w:pStyle w:val="ConsPlusCell"/>
            </w:pPr>
            <w:r>
              <w:t xml:space="preserve">Срок реализации программы </w:t>
            </w:r>
            <w:r w:rsidR="002E221F" w:rsidRPr="00D81408">
              <w:t xml:space="preserve">2014-2016 годы            </w:t>
            </w:r>
          </w:p>
        </w:tc>
      </w:tr>
      <w:tr w:rsidR="002E221F" w:rsidRPr="00642C40" w:rsidTr="00A62997">
        <w:trPr>
          <w:trHeight w:val="5669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lastRenderedPageBreak/>
              <w:t>Объем бюджетных</w:t>
            </w:r>
            <w:r w:rsidRPr="00D81408">
              <w:br/>
              <w:t xml:space="preserve">ассигнований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0813F2">
            <w:pPr>
              <w:pStyle w:val="ConsPlusCell"/>
            </w:pPr>
            <w:r w:rsidRPr="00D81408">
              <w:t xml:space="preserve">Общий   объем  </w:t>
            </w:r>
            <w:r w:rsidR="00A62997">
              <w:t xml:space="preserve">финансирования  </w:t>
            </w:r>
            <w:r w:rsidRPr="00D81408">
              <w:t xml:space="preserve">реализации </w:t>
            </w:r>
            <w:r w:rsidR="003A303D">
              <w:t xml:space="preserve">муниципальной </w:t>
            </w:r>
            <w:r w:rsidRPr="00D81408">
              <w:t xml:space="preserve"> программы   составляет   </w:t>
            </w:r>
            <w:r w:rsidR="009A5933" w:rsidRPr="009A5933">
              <w:rPr>
                <w:u w:val="single"/>
              </w:rPr>
              <w:t>4</w:t>
            </w:r>
            <w:r w:rsidR="006355A0">
              <w:rPr>
                <w:u w:val="single"/>
              </w:rPr>
              <w:t>2 634,6</w:t>
            </w:r>
            <w:r w:rsidR="009A5933">
              <w:t xml:space="preserve"> </w:t>
            </w:r>
            <w:r w:rsidRPr="00D81408">
              <w:t>тыс.</w:t>
            </w:r>
            <w:r>
              <w:t xml:space="preserve"> </w:t>
            </w:r>
            <w:r w:rsidRPr="00D81408">
              <w:t xml:space="preserve">рублей, в том числе:                                   </w:t>
            </w:r>
          </w:p>
          <w:p w:rsidR="00E325C4" w:rsidRDefault="00E325C4" w:rsidP="000813F2">
            <w:pPr>
              <w:pStyle w:val="ConsPlusCell"/>
            </w:pPr>
          </w:p>
          <w:p w:rsidR="00BB619A" w:rsidRDefault="002E221F" w:rsidP="000813F2">
            <w:pPr>
              <w:pStyle w:val="ConsPlusCell"/>
            </w:pPr>
            <w:r w:rsidRPr="00D81408">
              <w:t>подпрограмма «</w:t>
            </w:r>
            <w:r w:rsidR="003A303D">
              <w:t xml:space="preserve">Организация культурно-досуговой деятельности на территории </w:t>
            </w:r>
            <w:r w:rsidR="00653FDC">
              <w:t xml:space="preserve">муниципального образования» </w:t>
            </w:r>
            <w:r w:rsidRPr="00D81408">
              <w:t>-</w:t>
            </w:r>
            <w:r>
              <w:t xml:space="preserve"> </w:t>
            </w:r>
            <w:r w:rsidR="006355A0">
              <w:rPr>
                <w:u w:val="single"/>
              </w:rPr>
              <w:t>28</w:t>
            </w:r>
            <w:r w:rsidR="00BB619A">
              <w:rPr>
                <w:u w:val="single"/>
              </w:rPr>
              <w:t xml:space="preserve"> </w:t>
            </w:r>
            <w:r w:rsidR="006355A0">
              <w:rPr>
                <w:u w:val="single"/>
              </w:rPr>
              <w:t>521,5</w:t>
            </w:r>
            <w:r w:rsidR="009A5933">
              <w:t xml:space="preserve"> </w:t>
            </w:r>
            <w:r>
              <w:t xml:space="preserve"> </w:t>
            </w:r>
            <w:r w:rsidRPr="00D81408">
              <w:t xml:space="preserve">тыс. рублей;   </w:t>
            </w:r>
          </w:p>
          <w:p w:rsidR="00BB619A" w:rsidRPr="00BB619A" w:rsidRDefault="00BB619A" w:rsidP="000813F2">
            <w:pPr>
              <w:pStyle w:val="ConsPlusCell"/>
              <w:rPr>
                <w:u w:val="single"/>
              </w:rPr>
            </w:pPr>
            <w:r>
              <w:t xml:space="preserve">2014 год – </w:t>
            </w:r>
            <w:r>
              <w:rPr>
                <w:u w:val="single"/>
              </w:rPr>
              <w:t>9 343,7 тыс. рублей;</w:t>
            </w:r>
          </w:p>
          <w:p w:rsidR="00BB619A" w:rsidRDefault="00BB619A" w:rsidP="000813F2">
            <w:pPr>
              <w:pStyle w:val="ConsPlusCell"/>
            </w:pPr>
            <w:r>
              <w:t xml:space="preserve">2015 год – </w:t>
            </w:r>
            <w:r w:rsidRPr="00BB619A">
              <w:rPr>
                <w:u w:val="single"/>
              </w:rPr>
              <w:t>9 588,9 тыс. рублей</w:t>
            </w:r>
            <w:r>
              <w:t>;</w:t>
            </w:r>
          </w:p>
          <w:p w:rsidR="002C0881" w:rsidRDefault="00BB619A" w:rsidP="000813F2">
            <w:pPr>
              <w:pStyle w:val="ConsPlusCell"/>
            </w:pPr>
            <w:r>
              <w:t xml:space="preserve">2016 год – </w:t>
            </w:r>
            <w:r w:rsidR="00382E9C">
              <w:rPr>
                <w:u w:val="single"/>
              </w:rPr>
              <w:t>9 588,9 тыс. рублей.</w:t>
            </w:r>
            <w:r w:rsidR="002E221F" w:rsidRPr="00D81408">
              <w:t xml:space="preserve">        </w:t>
            </w:r>
          </w:p>
          <w:p w:rsidR="002E221F" w:rsidRDefault="002E221F" w:rsidP="000813F2">
            <w:pPr>
              <w:pStyle w:val="ConsPlusCell"/>
            </w:pPr>
            <w:r w:rsidRPr="00D81408">
              <w:t>подпрограмма «</w:t>
            </w:r>
            <w:r w:rsidR="00653FDC">
              <w:t xml:space="preserve">Сохранение и  развитие народной культуры и самодеятельного творчества» </w:t>
            </w:r>
            <w:r w:rsidRPr="00D81408">
              <w:t>-</w:t>
            </w:r>
            <w:r>
              <w:t xml:space="preserve"> </w:t>
            </w:r>
            <w:r w:rsidR="009A5933" w:rsidRPr="009A5933">
              <w:rPr>
                <w:u w:val="single"/>
              </w:rPr>
              <w:t>9</w:t>
            </w:r>
            <w:r w:rsidR="006355A0">
              <w:rPr>
                <w:u w:val="single"/>
              </w:rPr>
              <w:t> 319,4</w:t>
            </w:r>
            <w:r w:rsidR="009A5933">
              <w:t xml:space="preserve"> </w:t>
            </w:r>
            <w:r>
              <w:t xml:space="preserve"> </w:t>
            </w:r>
            <w:r w:rsidRPr="00D81408">
              <w:t>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2014 год –</w:t>
            </w:r>
            <w:r w:rsidR="00382E9C">
              <w:t xml:space="preserve"> </w:t>
            </w:r>
            <w:r w:rsidR="00382E9C">
              <w:rPr>
                <w:u w:val="single"/>
              </w:rPr>
              <w:t>2 987,0 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2015 год –</w:t>
            </w:r>
            <w:r w:rsidR="00382E9C">
              <w:t xml:space="preserve"> </w:t>
            </w:r>
            <w:r w:rsidR="00382E9C">
              <w:rPr>
                <w:u w:val="single"/>
              </w:rPr>
              <w:t>3166,2 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2016 год –</w:t>
            </w:r>
            <w:r w:rsidR="00382E9C">
              <w:t xml:space="preserve"> </w:t>
            </w:r>
            <w:r w:rsidR="00382E9C">
              <w:rPr>
                <w:u w:val="single"/>
              </w:rPr>
              <w:t xml:space="preserve">3166,2 тыс. рублей. </w:t>
            </w:r>
          </w:p>
          <w:p w:rsidR="002C0881" w:rsidRDefault="002C0881" w:rsidP="000813F2">
            <w:pPr>
              <w:pStyle w:val="ConsPlusCell"/>
            </w:pPr>
          </w:p>
          <w:p w:rsidR="002E221F" w:rsidRDefault="002E221F" w:rsidP="000813F2">
            <w:pPr>
              <w:pStyle w:val="ConsPlusCell"/>
            </w:pPr>
            <w:r w:rsidRPr="00D81408">
              <w:t>подпрограмма «</w:t>
            </w:r>
            <w:r w:rsidR="00653FDC">
              <w:t xml:space="preserve">Развитие и модернизация библиотечного дела в </w:t>
            </w:r>
            <w:r w:rsidR="00A62997">
              <w:t>м</w:t>
            </w:r>
            <w:r w:rsidR="00653FDC">
              <w:t>униципальном образовании»</w:t>
            </w:r>
            <w:r w:rsidRPr="00D81408">
              <w:t xml:space="preserve"> -</w:t>
            </w:r>
            <w:r>
              <w:t xml:space="preserve"> </w:t>
            </w:r>
            <w:r w:rsidR="009A5933" w:rsidRPr="00A62997">
              <w:rPr>
                <w:u w:val="single"/>
              </w:rPr>
              <w:t>4</w:t>
            </w:r>
            <w:r w:rsidR="006355A0" w:rsidRPr="00A62997">
              <w:rPr>
                <w:u w:val="single"/>
              </w:rPr>
              <w:t> 794,0</w:t>
            </w:r>
            <w:r w:rsidR="009A5933" w:rsidRPr="00A62997">
              <w:rPr>
                <w:u w:val="single"/>
              </w:rPr>
              <w:t xml:space="preserve"> </w:t>
            </w:r>
            <w:r w:rsidRPr="00A62997">
              <w:rPr>
                <w:u w:val="single"/>
              </w:rPr>
              <w:t xml:space="preserve"> тыс. рублей</w:t>
            </w:r>
            <w:r w:rsidRPr="00D81408">
              <w:t>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2014 год –</w:t>
            </w:r>
            <w:r w:rsidR="00382E9C">
              <w:t xml:space="preserve"> </w:t>
            </w:r>
            <w:r w:rsidR="00382E9C">
              <w:rPr>
                <w:u w:val="single"/>
              </w:rPr>
              <w:t>1 528,0 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2015 год –</w:t>
            </w:r>
            <w:r w:rsidR="00382E9C">
              <w:t xml:space="preserve"> </w:t>
            </w:r>
            <w:r w:rsidR="00382E9C">
              <w:rPr>
                <w:u w:val="single"/>
              </w:rPr>
              <w:t>1 633,0 тыс. рублей;</w:t>
            </w:r>
          </w:p>
          <w:p w:rsidR="00BB619A" w:rsidRPr="00382E9C" w:rsidRDefault="00BB619A" w:rsidP="000813F2">
            <w:pPr>
              <w:pStyle w:val="ConsPlusCell"/>
              <w:rPr>
                <w:u w:val="single"/>
              </w:rPr>
            </w:pPr>
            <w:r>
              <w:t>2016 год –</w:t>
            </w:r>
            <w:r w:rsidR="00382E9C">
              <w:t xml:space="preserve"> </w:t>
            </w:r>
            <w:r w:rsidR="00382E9C">
              <w:rPr>
                <w:u w:val="single"/>
              </w:rPr>
              <w:t xml:space="preserve">1 633,0 тыс. рублей. </w:t>
            </w:r>
          </w:p>
          <w:p w:rsidR="002C0881" w:rsidRDefault="002C0881" w:rsidP="000813F2">
            <w:pPr>
              <w:pStyle w:val="ConsPlusCell"/>
            </w:pPr>
          </w:p>
          <w:p w:rsidR="002E221F" w:rsidRPr="00D81408" w:rsidRDefault="002E221F" w:rsidP="000813F2">
            <w:pPr>
              <w:pStyle w:val="ConsPlusCell"/>
            </w:pPr>
            <w:r w:rsidRPr="00D81408">
              <w:t xml:space="preserve">Объем </w:t>
            </w:r>
            <w:r w:rsidR="00A62997">
              <w:t xml:space="preserve">финансирования для </w:t>
            </w:r>
            <w:r w:rsidRPr="00D81408">
              <w:t xml:space="preserve">реализации </w:t>
            </w:r>
            <w:r w:rsidR="009A5933">
              <w:t xml:space="preserve">муниципальной </w:t>
            </w:r>
            <w:r w:rsidR="00382E9C">
              <w:t xml:space="preserve"> п</w:t>
            </w:r>
            <w:r w:rsidR="009A5933">
              <w:t xml:space="preserve">рограммы </w:t>
            </w:r>
            <w:r w:rsidRPr="00D81408">
              <w:t xml:space="preserve"> за  счет  средств  </w:t>
            </w:r>
            <w:r w:rsidR="009A5933">
              <w:t xml:space="preserve">бюджета поселения </w:t>
            </w:r>
            <w:r w:rsidRPr="00D81408">
              <w:t xml:space="preserve">составит  </w:t>
            </w:r>
            <w:r w:rsidR="009A5933" w:rsidRPr="00A62997">
              <w:t>4</w:t>
            </w:r>
            <w:r w:rsidR="006355A0" w:rsidRPr="00A62997">
              <w:t xml:space="preserve">2 634,6 </w:t>
            </w:r>
            <w:r w:rsidRPr="00A62997">
              <w:t>тыс. рублей</w:t>
            </w:r>
            <w:r w:rsidRPr="00D81408">
              <w:t>,</w:t>
            </w:r>
            <w:r w:rsidR="009A5933">
              <w:t xml:space="preserve"> </w:t>
            </w:r>
            <w:r w:rsidRPr="00D81408">
              <w:t xml:space="preserve">в том числе:                                     </w:t>
            </w:r>
          </w:p>
          <w:p w:rsidR="00A62997" w:rsidRDefault="00A62997" w:rsidP="000813F2">
            <w:pPr>
              <w:pStyle w:val="ConsPlusCell"/>
            </w:pPr>
          </w:p>
          <w:p w:rsidR="002E221F" w:rsidRDefault="002E221F" w:rsidP="000813F2">
            <w:pPr>
              <w:pStyle w:val="ConsPlusCell"/>
            </w:pPr>
            <w:r w:rsidRPr="00D81408">
              <w:t xml:space="preserve">2014 год - </w:t>
            </w:r>
            <w:r>
              <w:t xml:space="preserve"> </w:t>
            </w:r>
            <w:r w:rsidR="009A5933" w:rsidRPr="00A62997">
              <w:rPr>
                <w:u w:val="single"/>
              </w:rPr>
              <w:t xml:space="preserve">13 858, 7 </w:t>
            </w:r>
            <w:r w:rsidRPr="00A62997">
              <w:rPr>
                <w:u w:val="single"/>
              </w:rPr>
              <w:t>тыс. рублей</w:t>
            </w:r>
            <w:r w:rsidRPr="00D81408">
              <w:t xml:space="preserve">,                    </w:t>
            </w:r>
          </w:p>
          <w:p w:rsidR="00244B9D" w:rsidRPr="00D81408" w:rsidRDefault="00244B9D" w:rsidP="000813F2">
            <w:pPr>
              <w:pStyle w:val="ConsPlusCell"/>
            </w:pPr>
          </w:p>
          <w:p w:rsidR="002E221F" w:rsidRDefault="002E221F" w:rsidP="000813F2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 w:rsidR="009A5933" w:rsidRPr="00A62997">
              <w:rPr>
                <w:u w:val="single"/>
              </w:rPr>
              <w:t>14</w:t>
            </w:r>
            <w:r w:rsidR="006355A0" w:rsidRPr="00A62997">
              <w:rPr>
                <w:u w:val="single"/>
              </w:rPr>
              <w:t> 388,1</w:t>
            </w:r>
            <w:r w:rsidR="009A5933" w:rsidRPr="00A62997">
              <w:rPr>
                <w:u w:val="single"/>
              </w:rPr>
              <w:t xml:space="preserve"> </w:t>
            </w:r>
            <w:r w:rsidRPr="00A62997">
              <w:rPr>
                <w:u w:val="single"/>
              </w:rPr>
              <w:t>тыс. рублей</w:t>
            </w:r>
            <w:r w:rsidRPr="00D81408">
              <w:t xml:space="preserve">,                       </w:t>
            </w:r>
          </w:p>
          <w:p w:rsidR="00244B9D" w:rsidRPr="00D81408" w:rsidRDefault="00244B9D" w:rsidP="000813F2">
            <w:pPr>
              <w:pStyle w:val="ConsPlusCell"/>
            </w:pPr>
          </w:p>
          <w:p w:rsidR="00244B9D" w:rsidRPr="00D81408" w:rsidRDefault="002E221F" w:rsidP="00B05609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 w:rsidR="009A5933" w:rsidRPr="00A62997">
              <w:rPr>
                <w:u w:val="single"/>
              </w:rPr>
              <w:t>1</w:t>
            </w:r>
            <w:r w:rsidR="004639F8" w:rsidRPr="00A62997">
              <w:rPr>
                <w:u w:val="single"/>
              </w:rPr>
              <w:t>4</w:t>
            </w:r>
            <w:r w:rsidR="006355A0" w:rsidRPr="00A62997">
              <w:rPr>
                <w:u w:val="single"/>
              </w:rPr>
              <w:t> 388,1</w:t>
            </w:r>
            <w:r w:rsidR="009A5933" w:rsidRPr="00A62997">
              <w:rPr>
                <w:u w:val="single"/>
              </w:rPr>
              <w:t xml:space="preserve"> </w:t>
            </w:r>
            <w:r w:rsidRPr="00A62997">
              <w:rPr>
                <w:u w:val="single"/>
              </w:rPr>
              <w:t xml:space="preserve"> тыс</w:t>
            </w:r>
            <w:r w:rsidR="00B05609" w:rsidRPr="00A62997">
              <w:rPr>
                <w:u w:val="single"/>
              </w:rPr>
              <w:t>. рублей</w:t>
            </w:r>
            <w:r w:rsidR="00B05609">
              <w:t>.</w:t>
            </w:r>
            <w:r w:rsidRPr="00D81408">
              <w:br/>
              <w:t xml:space="preserve"> </w:t>
            </w:r>
            <w:r>
              <w:t xml:space="preserve">   </w:t>
            </w:r>
          </w:p>
        </w:tc>
      </w:tr>
      <w:tr w:rsidR="002E221F" w:rsidRPr="00642C40" w:rsidTr="00926A1E">
        <w:trPr>
          <w:trHeight w:val="2253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2E221F" w:rsidP="00535BCA">
            <w:pPr>
              <w:pStyle w:val="ConsPlusCell"/>
            </w:pPr>
            <w:r w:rsidRPr="00D81408">
              <w:t xml:space="preserve">Ожидаемые      </w:t>
            </w:r>
            <w:r w:rsidRPr="00D81408">
              <w:br/>
              <w:t xml:space="preserve">результаты     </w:t>
            </w:r>
            <w:r w:rsidRPr="00D81408">
              <w:br/>
              <w:t xml:space="preserve">реализации     </w:t>
            </w:r>
            <w:r w:rsidRPr="00D81408">
              <w:br/>
            </w:r>
            <w:r w:rsidR="00535BCA">
              <w:t xml:space="preserve">муниципальной 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1F" w:rsidRPr="00D81408" w:rsidRDefault="000176A0" w:rsidP="00974192">
            <w:pPr>
              <w:pStyle w:val="ConsPlusCell"/>
              <w:numPr>
                <w:ilvl w:val="0"/>
                <w:numId w:val="10"/>
              </w:numPr>
              <w:jc w:val="both"/>
            </w:pPr>
            <w:r w:rsidRPr="000176A0">
              <w:t xml:space="preserve">доведение к 2018 году средней заработной платы работников муниципальных учреждений культуры  до средней заработной платы в Ленинградской области </w:t>
            </w:r>
            <w:proofErr w:type="spellStart"/>
            <w:proofErr w:type="gramStart"/>
            <w:r w:rsidRPr="000176A0">
              <w:t>области</w:t>
            </w:r>
            <w:proofErr w:type="spellEnd"/>
            <w:proofErr w:type="gramEnd"/>
            <w:r w:rsidRPr="000176A0">
              <w:t>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 xml:space="preserve"> количество </w:t>
            </w:r>
            <w:proofErr w:type="gramStart"/>
            <w:r>
              <w:t>детей, привлекаемых к участию в творческих мероприятиях составит</w:t>
            </w:r>
            <w:proofErr w:type="gramEnd"/>
            <w:r>
              <w:t xml:space="preserve"> 101,1% к уровню 2013г</w:t>
            </w:r>
            <w:r w:rsidR="002E221F" w:rsidRPr="00D81408">
              <w:t>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>среднее число посещений мероприятий на 1 жителя составит 105,9% к уровню 2013г</w:t>
            </w:r>
            <w:r w:rsidR="002E221F" w:rsidRPr="00D81408">
              <w:t>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>предоставление книжных изданий из фонда библиотеки составит 100,8% к уровню 2013г;</w:t>
            </w:r>
          </w:p>
          <w:p w:rsidR="002E221F" w:rsidRPr="00D81408" w:rsidRDefault="00974192" w:rsidP="00A62997">
            <w:pPr>
              <w:pStyle w:val="ConsPlusCell"/>
              <w:numPr>
                <w:ilvl w:val="0"/>
                <w:numId w:val="10"/>
              </w:numPr>
              <w:jc w:val="both"/>
            </w:pPr>
            <w:r>
              <w:t>справочно-библиографическое и информационное обслуживание составит 114,9% к уровню 2013г.</w:t>
            </w:r>
          </w:p>
        </w:tc>
      </w:tr>
    </w:tbl>
    <w:p w:rsidR="000D7B07" w:rsidRDefault="000D7B07" w:rsidP="00885669">
      <w:pPr>
        <w:widowControl w:val="0"/>
        <w:autoSpaceDE w:val="0"/>
        <w:autoSpaceDN w:val="0"/>
        <w:adjustRightInd w:val="0"/>
        <w:jc w:val="both"/>
      </w:pPr>
    </w:p>
    <w:p w:rsidR="00302601" w:rsidRDefault="00302601" w:rsidP="00302601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302601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Программа</w:t>
      </w:r>
    </w:p>
    <w:p w:rsidR="00197A46" w:rsidRDefault="00197A46" w:rsidP="00197A46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7A46">
        <w:rPr>
          <w:rFonts w:ascii="Times New Roman" w:hAnsi="Times New Roman" w:cs="Times New Roman"/>
          <w:sz w:val="24"/>
          <w:szCs w:val="24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55E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</w:t>
      </w:r>
      <w:r w:rsidRPr="007855E0">
        <w:rPr>
          <w:rFonts w:ascii="Arial Unicode MS" w:hAnsi="Arial Unicode MS" w:cs="Arial Unicode MS"/>
          <w:sz w:val="24"/>
          <w:szCs w:val="24"/>
        </w:rPr>
        <w:t xml:space="preserve">　</w:t>
      </w:r>
      <w:r w:rsidRPr="007855E0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самоуправления» к полномочиям органов местного самоуправления относятся: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7855E0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района услугами</w:t>
      </w:r>
      <w:r w:rsidRPr="007855E0">
        <w:rPr>
          <w:rFonts w:ascii="Arial Unicode MS" w:hAnsi="Arial Unicode MS" w:cs="Arial Unicode MS"/>
          <w:sz w:val="24"/>
          <w:szCs w:val="24"/>
        </w:rPr>
        <w:t xml:space="preserve">　</w:t>
      </w:r>
      <w:r w:rsidRPr="007855E0">
        <w:rPr>
          <w:rFonts w:ascii="Times New Roman" w:hAnsi="Times New Roman" w:cs="Times New Roman"/>
          <w:sz w:val="24"/>
          <w:szCs w:val="24"/>
        </w:rPr>
        <w:t xml:space="preserve"> </w:t>
      </w:r>
      <w:r w:rsidRPr="007855E0">
        <w:rPr>
          <w:rFonts w:ascii="Times New Roman" w:hAnsi="Times New Roman" w:cs="Times New Roman"/>
          <w:sz w:val="24"/>
          <w:szCs w:val="24"/>
        </w:rPr>
        <w:lastRenderedPageBreak/>
        <w:t>организаций культуры;</w:t>
      </w:r>
    </w:p>
    <w:p w:rsid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7855E0">
        <w:rPr>
          <w:rFonts w:ascii="Times New Roman" w:hAnsi="Times New Roman" w:cs="Times New Roman"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7855E0">
        <w:rPr>
          <w:rFonts w:ascii="Times New Roman" w:hAnsi="Times New Roman" w:cs="Times New Roman"/>
          <w:sz w:val="24"/>
          <w:szCs w:val="24"/>
        </w:rPr>
        <w:t>- организация предоставления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детям;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7855E0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</w:t>
      </w:r>
      <w:r>
        <w:rPr>
          <w:rFonts w:ascii="Times New Roman" w:hAnsi="Times New Roman" w:cs="Times New Roman"/>
          <w:sz w:val="24"/>
          <w:szCs w:val="24"/>
        </w:rPr>
        <w:t>и библиотечных фондов библиотек.</w:t>
      </w:r>
    </w:p>
    <w:p w:rsidR="00197A46" w:rsidRDefault="00197A46" w:rsidP="00197A46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7A46">
        <w:rPr>
          <w:rFonts w:ascii="Times New Roman" w:hAnsi="Times New Roman" w:cs="Times New Roman"/>
          <w:sz w:val="24"/>
          <w:szCs w:val="24"/>
        </w:rPr>
        <w:t xml:space="preserve">Базовым ресурсом, на основе которого оказываются услуги в сфере культуры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197A46">
        <w:rPr>
          <w:rFonts w:ascii="Times New Roman" w:hAnsi="Times New Roman" w:cs="Times New Roman"/>
          <w:sz w:val="24"/>
          <w:szCs w:val="24"/>
        </w:rPr>
        <w:t>, являются</w:t>
      </w:r>
      <w:r>
        <w:rPr>
          <w:rFonts w:ascii="Times New Roman" w:hAnsi="Times New Roman" w:cs="Times New Roman"/>
          <w:sz w:val="24"/>
          <w:szCs w:val="24"/>
        </w:rPr>
        <w:t xml:space="preserve"> два учреждения культуры: </w:t>
      </w:r>
      <w:r w:rsidRPr="0019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библиотека» и МКУК «ПКЦ «Карнавал». </w:t>
      </w:r>
      <w:r w:rsidRPr="00197A46">
        <w:rPr>
          <w:rFonts w:ascii="Times New Roman" w:hAnsi="Times New Roman" w:cs="Times New Roman"/>
          <w:sz w:val="24"/>
          <w:szCs w:val="24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поселения, вносят весомый вклад в его социально-экономическое развитие.</w:t>
      </w:r>
    </w:p>
    <w:p w:rsidR="00197A46" w:rsidRDefault="00197A46" w:rsidP="00197A46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7A46">
        <w:rPr>
          <w:rFonts w:ascii="Times New Roman" w:hAnsi="Times New Roman" w:cs="Times New Roman"/>
          <w:sz w:val="24"/>
          <w:szCs w:val="24"/>
        </w:rPr>
        <w:t xml:space="preserve">Одно из стратегических направлений  социально-культурной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7855E0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7855E0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7855E0">
        <w:rPr>
          <w:rFonts w:ascii="Times New Roman" w:hAnsi="Times New Roman" w:cs="Times New Roman"/>
          <w:sz w:val="24"/>
          <w:szCs w:val="24"/>
        </w:rPr>
        <w:t xml:space="preserve"> городское посел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97A46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воспитания и развития, творческих критерий жителей поселения, сохранение, развитие и укрепление культурного потенциала и инфраструктуры поселения в интересах более полного удовлетворения культурных потребностей населения, обеспечение максимального доступа населения к потреблению и созданию культурных ценностей.</w:t>
      </w:r>
    </w:p>
    <w:p w:rsidR="007855E0" w:rsidRPr="007855E0" w:rsidRDefault="00AF0621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55E0" w:rsidRPr="007855E0">
        <w:rPr>
          <w:rFonts w:ascii="Times New Roman" w:hAnsi="Times New Roman" w:cs="Times New Roman"/>
          <w:sz w:val="24"/>
          <w:szCs w:val="24"/>
        </w:rPr>
        <w:t>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</w:t>
      </w:r>
      <w:r w:rsidR="007855E0" w:rsidRPr="007855E0">
        <w:rPr>
          <w:rFonts w:ascii="Arial Unicode MS" w:hAnsi="Arial Unicode MS" w:cs="Arial Unicode MS"/>
          <w:sz w:val="24"/>
          <w:szCs w:val="24"/>
        </w:rPr>
        <w:t xml:space="preserve">　</w:t>
      </w:r>
      <w:r w:rsidR="007855E0" w:rsidRPr="007855E0">
        <w:rPr>
          <w:rFonts w:ascii="Times New Roman" w:hAnsi="Times New Roman" w:cs="Times New Roman"/>
          <w:sz w:val="24"/>
          <w:szCs w:val="24"/>
        </w:rPr>
        <w:t xml:space="preserve"> и расширения</w:t>
      </w:r>
      <w:r w:rsidR="007855E0" w:rsidRPr="007855E0">
        <w:rPr>
          <w:rFonts w:ascii="Arial Unicode MS" w:hAnsi="Arial Unicode MS" w:cs="Arial Unicode MS"/>
          <w:sz w:val="24"/>
          <w:szCs w:val="24"/>
        </w:rPr>
        <w:t xml:space="preserve">　</w:t>
      </w:r>
      <w:r w:rsidR="007855E0" w:rsidRPr="007855E0">
        <w:rPr>
          <w:rFonts w:ascii="Times New Roman" w:hAnsi="Times New Roman" w:cs="Times New Roman"/>
          <w:sz w:val="24"/>
          <w:szCs w:val="24"/>
        </w:rPr>
        <w:t xml:space="preserve"> рынка</w:t>
      </w:r>
      <w:r w:rsidR="007855E0" w:rsidRPr="007855E0">
        <w:rPr>
          <w:rFonts w:ascii="Arial Unicode MS" w:hAnsi="Arial Unicode MS" w:cs="Arial Unicode MS"/>
          <w:sz w:val="24"/>
          <w:szCs w:val="24"/>
        </w:rPr>
        <w:t xml:space="preserve">　　</w:t>
      </w:r>
      <w:r w:rsidR="007855E0" w:rsidRPr="007855E0">
        <w:rPr>
          <w:rFonts w:ascii="Times New Roman" w:hAnsi="Times New Roman" w:cs="Times New Roman"/>
          <w:sz w:val="24"/>
          <w:szCs w:val="24"/>
        </w:rPr>
        <w:t xml:space="preserve"> потребления услуг в сфере культуры.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5E0">
        <w:rPr>
          <w:rFonts w:ascii="Times New Roman" w:hAnsi="Times New Roman" w:cs="Times New Roman"/>
          <w:sz w:val="24"/>
          <w:szCs w:val="24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AF0621" w:rsidRPr="00AF0621" w:rsidRDefault="007855E0" w:rsidP="0040577D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5E0">
        <w:rPr>
          <w:rFonts w:ascii="Times New Roman" w:hAnsi="Times New Roman" w:cs="Times New Roman"/>
          <w:sz w:val="24"/>
          <w:szCs w:val="24"/>
        </w:rPr>
        <w:t xml:space="preserve">Требуется финансовая поддержка самодеятельных творческих коллективов, которые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7855E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855E0">
        <w:rPr>
          <w:rFonts w:ascii="Times New Roman" w:hAnsi="Times New Roman" w:cs="Times New Roman"/>
          <w:sz w:val="24"/>
          <w:szCs w:val="24"/>
        </w:rPr>
        <w:t>региональных, всероссийских, международных</w:t>
      </w:r>
      <w:r>
        <w:rPr>
          <w:rFonts w:ascii="Arial Unicode MS" w:hAnsi="Arial Unicode MS" w:cs="Arial Unicode MS"/>
          <w:sz w:val="24"/>
          <w:szCs w:val="24"/>
        </w:rPr>
        <w:t xml:space="preserve"> </w:t>
      </w:r>
      <w:r w:rsidRPr="007855E0">
        <w:rPr>
          <w:rFonts w:ascii="Times New Roman" w:hAnsi="Times New Roman" w:cs="Times New Roman"/>
          <w:sz w:val="24"/>
          <w:szCs w:val="24"/>
        </w:rPr>
        <w:t>конкурсах и фестивалях.</w:t>
      </w:r>
      <w:r w:rsidR="00197A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621" w:rsidRDefault="00AF0621" w:rsidP="00AF0621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0621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0621">
        <w:rPr>
          <w:rFonts w:ascii="Times New Roman" w:hAnsi="Times New Roman" w:cs="Times New Roman"/>
          <w:sz w:val="24"/>
          <w:szCs w:val="24"/>
        </w:rPr>
        <w:t xml:space="preserve">одпрограмм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F0621">
        <w:rPr>
          <w:rFonts w:ascii="Times New Roman" w:hAnsi="Times New Roman" w:cs="Times New Roman"/>
          <w:sz w:val="24"/>
          <w:szCs w:val="24"/>
        </w:rPr>
        <w:t xml:space="preserve">определен исходя из состава задач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0621">
        <w:rPr>
          <w:rFonts w:ascii="Times New Roman" w:hAnsi="Times New Roman" w:cs="Times New Roman"/>
          <w:sz w:val="24"/>
          <w:szCs w:val="24"/>
        </w:rPr>
        <w:t>рограммы, решение которых необходимо для реализации муниципальной программы.</w:t>
      </w:r>
    </w:p>
    <w:p w:rsidR="00AF0621" w:rsidRPr="00AF0621" w:rsidRDefault="00AF0621" w:rsidP="00AF0621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621">
        <w:rPr>
          <w:rFonts w:ascii="Times New Roman" w:hAnsi="Times New Roman" w:cs="Times New Roman"/>
          <w:sz w:val="24"/>
          <w:szCs w:val="24"/>
        </w:rPr>
        <w:t xml:space="preserve">Решение задач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0621">
        <w:rPr>
          <w:rFonts w:ascii="Times New Roman" w:hAnsi="Times New Roman" w:cs="Times New Roman"/>
          <w:sz w:val="24"/>
          <w:szCs w:val="24"/>
        </w:rPr>
        <w:t>рограммы реализуется посред</w:t>
      </w:r>
      <w:r w:rsidR="0040577D">
        <w:rPr>
          <w:rFonts w:ascii="Times New Roman" w:hAnsi="Times New Roman" w:cs="Times New Roman"/>
          <w:sz w:val="24"/>
          <w:szCs w:val="24"/>
        </w:rPr>
        <w:t>ством выполнения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F0621">
        <w:rPr>
          <w:rFonts w:ascii="Times New Roman" w:hAnsi="Times New Roman" w:cs="Times New Roman"/>
          <w:sz w:val="24"/>
          <w:szCs w:val="24"/>
        </w:rPr>
        <w:t xml:space="preserve">одпрограмм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0621">
        <w:rPr>
          <w:rFonts w:ascii="Times New Roman" w:hAnsi="Times New Roman" w:cs="Times New Roman"/>
          <w:sz w:val="24"/>
          <w:szCs w:val="24"/>
        </w:rPr>
        <w:t>рограммы:</w:t>
      </w:r>
    </w:p>
    <w:p w:rsidR="00AF0621" w:rsidRPr="00AF0621" w:rsidRDefault="00AF0621" w:rsidP="00AF0621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AF0621">
        <w:rPr>
          <w:rFonts w:ascii="Times New Roman" w:hAnsi="Times New Roman" w:cs="Times New Roman"/>
          <w:sz w:val="24"/>
          <w:szCs w:val="24"/>
        </w:rPr>
        <w:t>-задача 1 посредством выполнения подпрограммы 1 «Организация культурно-досуговой деятельности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AF0621">
        <w:rPr>
          <w:rFonts w:ascii="Times New Roman" w:hAnsi="Times New Roman" w:cs="Times New Roman"/>
          <w:sz w:val="24"/>
          <w:szCs w:val="24"/>
        </w:rPr>
        <w:t>»;</w:t>
      </w:r>
    </w:p>
    <w:p w:rsidR="00197A46" w:rsidRDefault="00AF0621" w:rsidP="00AF0621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AF0621">
        <w:rPr>
          <w:rFonts w:ascii="Times New Roman" w:hAnsi="Times New Roman" w:cs="Times New Roman"/>
          <w:sz w:val="24"/>
          <w:szCs w:val="24"/>
        </w:rPr>
        <w:lastRenderedPageBreak/>
        <w:t>-задача 2 посредством выполнения подпрограммы 2 «Сохранение и развитие народной культур</w:t>
      </w:r>
      <w:r>
        <w:rPr>
          <w:rFonts w:ascii="Times New Roman" w:hAnsi="Times New Roman" w:cs="Times New Roman"/>
          <w:sz w:val="24"/>
          <w:szCs w:val="24"/>
        </w:rPr>
        <w:t>ы и самодеятельного творчества</w:t>
      </w:r>
      <w:r w:rsidRPr="00AF0621">
        <w:rPr>
          <w:rFonts w:ascii="Times New Roman" w:hAnsi="Times New Roman" w:cs="Times New Roman"/>
          <w:sz w:val="24"/>
          <w:szCs w:val="24"/>
        </w:rPr>
        <w:t>»;</w:t>
      </w:r>
    </w:p>
    <w:p w:rsidR="00AF0621" w:rsidRDefault="00AF0621" w:rsidP="00AF0621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-задача 3</w:t>
      </w:r>
      <w:r w:rsidRPr="00AF0621">
        <w:rPr>
          <w:rFonts w:ascii="Times New Roman" w:hAnsi="Times New Roman" w:cs="Times New Roman"/>
          <w:sz w:val="24"/>
          <w:szCs w:val="24"/>
        </w:rPr>
        <w:t xml:space="preserve"> посре</w:t>
      </w:r>
      <w:r>
        <w:rPr>
          <w:rFonts w:ascii="Times New Roman" w:hAnsi="Times New Roman" w:cs="Times New Roman"/>
          <w:sz w:val="24"/>
          <w:szCs w:val="24"/>
        </w:rPr>
        <w:t>дством выполнения подпрограммы 3</w:t>
      </w:r>
      <w:r w:rsidRPr="00AF0621">
        <w:rPr>
          <w:rFonts w:ascii="Times New Roman" w:hAnsi="Times New Roman" w:cs="Times New Roman"/>
          <w:sz w:val="24"/>
          <w:szCs w:val="24"/>
        </w:rPr>
        <w:t xml:space="preserve"> «Развитие и модернизация библиотечного д</w:t>
      </w:r>
      <w:r>
        <w:rPr>
          <w:rFonts w:ascii="Times New Roman" w:hAnsi="Times New Roman" w:cs="Times New Roman"/>
          <w:sz w:val="24"/>
          <w:szCs w:val="24"/>
        </w:rPr>
        <w:t>ела в муниципальном образовании».</w:t>
      </w:r>
    </w:p>
    <w:p w:rsidR="00302601" w:rsidRDefault="007855E0" w:rsidP="00302601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1.2. Цели и задачи Программы.</w:t>
      </w:r>
    </w:p>
    <w:p w:rsidR="007855E0" w:rsidRPr="007855E0" w:rsidRDefault="002407F4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5E0" w:rsidRPr="007855E0">
        <w:rPr>
          <w:rFonts w:ascii="Times New Roman" w:hAnsi="Times New Roman" w:cs="Times New Roman"/>
          <w:sz w:val="24"/>
          <w:szCs w:val="24"/>
        </w:rPr>
        <w:t xml:space="preserve">Выбор приоритетной цели Программы определяется стратегическими задачами не только сохранения культуры, но и развития ее как средства формирования престижа муниципального образования </w:t>
      </w:r>
      <w:proofErr w:type="spellStart"/>
      <w:r w:rsidR="007855E0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7855E0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7855E0" w:rsidRPr="007855E0">
        <w:rPr>
          <w:rFonts w:ascii="Times New Roman" w:hAnsi="Times New Roman" w:cs="Times New Roman"/>
          <w:sz w:val="24"/>
          <w:szCs w:val="24"/>
        </w:rPr>
        <w:t>, вывода культуры на уровень, позволяющий ей стать активным участником социально-экономических процессов.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5E0">
        <w:rPr>
          <w:rFonts w:ascii="Times New Roman" w:hAnsi="Times New Roman" w:cs="Times New Roman"/>
          <w:sz w:val="24"/>
          <w:szCs w:val="24"/>
        </w:rPr>
        <w:t>Исходя из этого Целью Программы является</w:t>
      </w:r>
      <w:proofErr w:type="gramEnd"/>
      <w:r w:rsidRPr="007855E0">
        <w:rPr>
          <w:rFonts w:ascii="Times New Roman" w:hAnsi="Times New Roman" w:cs="Times New Roman"/>
          <w:sz w:val="24"/>
          <w:szCs w:val="24"/>
        </w:rPr>
        <w:t>: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5E0">
        <w:rPr>
          <w:rFonts w:ascii="Times New Roman" w:hAnsi="Times New Roman" w:cs="Times New Roman"/>
          <w:sz w:val="24"/>
          <w:szCs w:val="24"/>
        </w:rPr>
        <w:t xml:space="preserve"> Сохранение и развитие культурного наследия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7855E0">
        <w:rPr>
          <w:rFonts w:ascii="Times New Roman" w:hAnsi="Times New Roman" w:cs="Times New Roman"/>
          <w:sz w:val="24"/>
          <w:szCs w:val="24"/>
        </w:rPr>
        <w:t>.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7855E0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5E0">
        <w:rPr>
          <w:rFonts w:ascii="Times New Roman" w:hAnsi="Times New Roman" w:cs="Times New Roman"/>
          <w:sz w:val="24"/>
          <w:szCs w:val="24"/>
        </w:rPr>
        <w:t xml:space="preserve"> Сохранен</w:t>
      </w:r>
      <w:r>
        <w:rPr>
          <w:rFonts w:ascii="Times New Roman" w:hAnsi="Times New Roman" w:cs="Times New Roman"/>
          <w:sz w:val="24"/>
          <w:szCs w:val="24"/>
        </w:rPr>
        <w:t>ие и развитие культурного центра</w:t>
      </w:r>
      <w:r w:rsidRPr="007855E0">
        <w:rPr>
          <w:rFonts w:ascii="Times New Roman" w:hAnsi="Times New Roman" w:cs="Times New Roman"/>
          <w:sz w:val="24"/>
          <w:szCs w:val="24"/>
        </w:rPr>
        <w:t>;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5E0">
        <w:rPr>
          <w:rFonts w:ascii="Times New Roman" w:hAnsi="Times New Roman" w:cs="Times New Roman"/>
          <w:sz w:val="24"/>
          <w:szCs w:val="24"/>
        </w:rPr>
        <w:t>Сохранение и развитие библиотечного обслуживания;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5E0">
        <w:rPr>
          <w:rFonts w:ascii="Times New Roman" w:hAnsi="Times New Roman" w:cs="Times New Roman"/>
          <w:sz w:val="24"/>
          <w:szCs w:val="24"/>
        </w:rPr>
        <w:t>Сохранение и развитие дополнительного образования в сфере искусства;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5E0">
        <w:rPr>
          <w:rFonts w:ascii="Times New Roman" w:hAnsi="Times New Roman" w:cs="Times New Roman"/>
          <w:sz w:val="24"/>
          <w:szCs w:val="24"/>
        </w:rPr>
        <w:t>Обеспечение мер безопасности в мун</w:t>
      </w:r>
      <w:r>
        <w:rPr>
          <w:rFonts w:ascii="Times New Roman" w:hAnsi="Times New Roman" w:cs="Times New Roman"/>
          <w:sz w:val="24"/>
          <w:szCs w:val="24"/>
        </w:rPr>
        <w:t>иципальных учреждениях культуры;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5E0">
        <w:rPr>
          <w:rFonts w:ascii="Times New Roman" w:hAnsi="Times New Roman" w:cs="Times New Roman"/>
          <w:sz w:val="24"/>
          <w:szCs w:val="24"/>
        </w:rPr>
        <w:t>Организация и техническое обес</w:t>
      </w:r>
      <w:r>
        <w:rPr>
          <w:rFonts w:ascii="Times New Roman" w:hAnsi="Times New Roman" w:cs="Times New Roman"/>
          <w:sz w:val="24"/>
          <w:szCs w:val="24"/>
        </w:rPr>
        <w:t>печение реализации муниципальной</w:t>
      </w:r>
      <w:r w:rsidRPr="007855E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55E0">
        <w:rPr>
          <w:rFonts w:ascii="Times New Roman" w:hAnsi="Times New Roman" w:cs="Times New Roman"/>
          <w:sz w:val="24"/>
          <w:szCs w:val="24"/>
        </w:rPr>
        <w:t>.</w:t>
      </w:r>
    </w:p>
    <w:p w:rsidR="007855E0" w:rsidRPr="007855E0" w:rsidRDefault="007855E0" w:rsidP="007855E0">
      <w:pPr>
        <w:widowControl w:val="0"/>
        <w:autoSpaceDE w:val="0"/>
        <w:autoSpaceDN w:val="0"/>
        <w:adjustRightInd w:val="0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302601" w:rsidRPr="00302601" w:rsidRDefault="00302601" w:rsidP="00302601">
      <w:pPr>
        <w:pStyle w:val="a3"/>
        <w:widowControl w:val="0"/>
        <w:autoSpaceDE w:val="0"/>
        <w:autoSpaceDN w:val="0"/>
        <w:adjustRightInd w:val="0"/>
        <w:ind w:left="732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601">
        <w:rPr>
          <w:rFonts w:ascii="Times New Roman" w:hAnsi="Times New Roman" w:cs="Times New Roman"/>
          <w:sz w:val="24"/>
          <w:szCs w:val="24"/>
        </w:rPr>
        <w:t xml:space="preserve">. Срок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01">
        <w:rPr>
          <w:rFonts w:ascii="Times New Roman" w:hAnsi="Times New Roman" w:cs="Times New Roman"/>
          <w:sz w:val="24"/>
          <w:szCs w:val="24"/>
        </w:rPr>
        <w:t>рограммы.</w:t>
      </w:r>
    </w:p>
    <w:p w:rsidR="00302601" w:rsidRDefault="00302601" w:rsidP="00302601">
      <w:pPr>
        <w:pStyle w:val="a3"/>
        <w:widowControl w:val="0"/>
        <w:autoSpaceDE w:val="0"/>
        <w:autoSpaceDN w:val="0"/>
        <w:adjustRightInd w:val="0"/>
        <w:ind w:left="732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         Реализация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01">
        <w:rPr>
          <w:rFonts w:ascii="Times New Roman" w:hAnsi="Times New Roman" w:cs="Times New Roman"/>
          <w:sz w:val="24"/>
          <w:szCs w:val="24"/>
        </w:rPr>
        <w:t>рограммы будет осуществляться в течение 2014-2016 годов. Выделение отдельных этапов реализации Программы не предполагается.</w:t>
      </w:r>
    </w:p>
    <w:p w:rsidR="00302601" w:rsidRPr="00302601" w:rsidRDefault="00302601" w:rsidP="00302601">
      <w:pPr>
        <w:pStyle w:val="a3"/>
        <w:widowControl w:val="0"/>
        <w:autoSpaceDE w:val="0"/>
        <w:autoSpaceDN w:val="0"/>
        <w:adjustRightInd w:val="0"/>
        <w:ind w:left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1</w:t>
      </w:r>
      <w:r w:rsidRPr="0030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2601">
        <w:rPr>
          <w:rFonts w:ascii="Times New Roman" w:hAnsi="Times New Roman" w:cs="Times New Roman"/>
          <w:sz w:val="24"/>
          <w:szCs w:val="24"/>
        </w:rPr>
        <w:t>. Обоснование ресурсного обеспечения</w:t>
      </w:r>
    </w:p>
    <w:p w:rsidR="00302601" w:rsidRPr="00302601" w:rsidRDefault="00302601" w:rsidP="00D7507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          Источниками ресурсного обеспечения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01">
        <w:rPr>
          <w:rFonts w:ascii="Times New Roman" w:hAnsi="Times New Roman" w:cs="Times New Roman"/>
          <w:sz w:val="24"/>
          <w:szCs w:val="24"/>
        </w:rPr>
        <w:t xml:space="preserve">рограммы являются средства муниципального образования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области, средства областного бюджета Ленинградской области.</w:t>
      </w:r>
    </w:p>
    <w:p w:rsidR="00302601" w:rsidRPr="00302601" w:rsidRDefault="00302601" w:rsidP="00D7507E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          Объем расходов на выполнение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01">
        <w:rPr>
          <w:rFonts w:ascii="Times New Roman" w:hAnsi="Times New Roman" w:cs="Times New Roman"/>
          <w:sz w:val="24"/>
          <w:szCs w:val="24"/>
        </w:rPr>
        <w:t xml:space="preserve">рограммы ежегодно уточняется в процессе исполнения бюджета МО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городское поселение и при формировании бюджета на очередной финансовый год. В течение года возможны изменения программных мероприятий и средств на их проведение в пределах объёмов финансирования, утверждённых в бюджете муниципального образования.</w:t>
      </w:r>
    </w:p>
    <w:p w:rsidR="00302601" w:rsidRPr="00302601" w:rsidRDefault="00302601" w:rsidP="00D7507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            Возможно 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01">
        <w:rPr>
          <w:rFonts w:ascii="Times New Roman" w:hAnsi="Times New Roman" w:cs="Times New Roman"/>
          <w:sz w:val="24"/>
          <w:szCs w:val="24"/>
        </w:rPr>
        <w:t xml:space="preserve">рограммы из областного бюджета, которое может осуществляться на условиях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при соблюдении муниципальным образованием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условий, предусмотренных законодательством.</w:t>
      </w:r>
    </w:p>
    <w:p w:rsidR="00302601" w:rsidRPr="00302601" w:rsidRDefault="00302601" w:rsidP="00D7507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302601" w:rsidRPr="00302601" w:rsidRDefault="00302601" w:rsidP="003026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5DA8">
        <w:rPr>
          <w:rFonts w:ascii="Times New Roman" w:hAnsi="Times New Roman" w:cs="Times New Roman"/>
          <w:sz w:val="24"/>
          <w:szCs w:val="24"/>
        </w:rPr>
        <w:t xml:space="preserve">                           1.4.</w:t>
      </w:r>
      <w:r w:rsidRPr="00302601">
        <w:rPr>
          <w:rFonts w:ascii="Times New Roman" w:hAnsi="Times New Roman" w:cs="Times New Roman"/>
          <w:sz w:val="24"/>
          <w:szCs w:val="24"/>
        </w:rPr>
        <w:t xml:space="preserve">  Объемы финансирования</w:t>
      </w:r>
    </w:p>
    <w:p w:rsidR="00302601" w:rsidRPr="00302601" w:rsidRDefault="00302601" w:rsidP="003026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sz w:val="24"/>
          <w:szCs w:val="24"/>
        </w:rPr>
        <w:t xml:space="preserve">Планируемый общий объем ассигнований на финансирование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2601">
        <w:rPr>
          <w:rFonts w:ascii="Times New Roman" w:hAnsi="Times New Roman" w:cs="Times New Roman"/>
          <w:sz w:val="24"/>
          <w:szCs w:val="24"/>
        </w:rPr>
        <w:t xml:space="preserve">рограммы на 2014 – 2016 годы из средств бюджета МО </w:t>
      </w:r>
      <w:proofErr w:type="spellStart"/>
      <w:r w:rsidRPr="00302601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302601">
        <w:rPr>
          <w:rFonts w:ascii="Times New Roman" w:hAnsi="Times New Roman" w:cs="Times New Roman"/>
          <w:sz w:val="24"/>
          <w:szCs w:val="24"/>
        </w:rPr>
        <w:t xml:space="preserve"> городское  поселение составляет </w:t>
      </w:r>
      <w:r>
        <w:rPr>
          <w:rFonts w:ascii="Times New Roman" w:hAnsi="Times New Roman" w:cs="Times New Roman"/>
          <w:sz w:val="24"/>
          <w:szCs w:val="24"/>
        </w:rPr>
        <w:t>42634,6</w:t>
      </w:r>
      <w:r w:rsidRPr="0030260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61EC" w:rsidRDefault="00CC61EC" w:rsidP="00D436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EC" w:rsidRPr="00CC61EC" w:rsidRDefault="00CC61EC" w:rsidP="00CC6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C61EC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целевой программы </w:t>
      </w:r>
    </w:p>
    <w:p w:rsidR="00CC61EC" w:rsidRPr="00CC61EC" w:rsidRDefault="00CC61EC" w:rsidP="00CC61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C61EC">
        <w:rPr>
          <w:rFonts w:ascii="Times New Roman" w:hAnsi="Times New Roman" w:cs="Times New Roman"/>
          <w:sz w:val="24"/>
          <w:szCs w:val="24"/>
        </w:rPr>
        <w:t xml:space="preserve">«Развитие культуры в муниципальном образовании» </w:t>
      </w:r>
    </w:p>
    <w:p w:rsidR="00CC61EC" w:rsidRPr="00142CF4" w:rsidRDefault="00CC61EC" w:rsidP="00CC61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61EC">
        <w:rPr>
          <w:rFonts w:ascii="Times New Roman" w:hAnsi="Times New Roman" w:cs="Times New Roman"/>
          <w:sz w:val="24"/>
          <w:szCs w:val="24"/>
        </w:rPr>
        <w:t>на 2014-2016 год»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559"/>
        <w:gridCol w:w="1134"/>
        <w:gridCol w:w="1701"/>
      </w:tblGrid>
      <w:tr w:rsidR="00CC61EC" w:rsidRPr="00142CF4" w:rsidTr="00CC61EC">
        <w:tc>
          <w:tcPr>
            <w:tcW w:w="567" w:type="dxa"/>
            <w:vMerge w:val="restart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№</w:t>
            </w:r>
          </w:p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строки</w:t>
            </w:r>
          </w:p>
        </w:tc>
        <w:tc>
          <w:tcPr>
            <w:tcW w:w="3402" w:type="dxa"/>
            <w:vMerge w:val="restart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Всего</w:t>
            </w:r>
          </w:p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(тыс. рублей)</w:t>
            </w:r>
          </w:p>
        </w:tc>
        <w:tc>
          <w:tcPr>
            <w:tcW w:w="4394" w:type="dxa"/>
            <w:gridSpan w:val="3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В том числе</w:t>
            </w:r>
          </w:p>
        </w:tc>
      </w:tr>
      <w:tr w:rsidR="00CC61EC" w:rsidRPr="00142CF4" w:rsidTr="00CC61EC">
        <w:trPr>
          <w:cantSplit/>
          <w:trHeight w:val="1391"/>
        </w:trPr>
        <w:tc>
          <w:tcPr>
            <w:tcW w:w="567" w:type="dxa"/>
            <w:vMerge/>
            <w:vAlign w:val="center"/>
            <w:hideMark/>
          </w:tcPr>
          <w:p w:rsidR="00CC61EC" w:rsidRPr="00142CF4" w:rsidRDefault="00CC61EC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C61EC" w:rsidRPr="00142CF4" w:rsidRDefault="00CC61EC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C61EC" w:rsidRPr="00142CF4" w:rsidRDefault="00CC61EC" w:rsidP="00CC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CC61EC" w:rsidRPr="00142CF4" w:rsidTr="00CC61EC">
        <w:tc>
          <w:tcPr>
            <w:tcW w:w="567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3</w:t>
            </w:r>
          </w:p>
        </w:tc>
        <w:tc>
          <w:tcPr>
            <w:tcW w:w="1559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6</w:t>
            </w: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142CF4">
              <w:rPr>
                <w:lang w:eastAsia="en-US"/>
              </w:rPr>
              <w:t>ОБЩИЕ РАСХОДЫ НА РЕАЛИЗАЦИЮ МУНИЦИПАЛЬНОЙ ЦЕЛЕВОЙ ПРОГРАММЫ</w:t>
            </w: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142CF4">
              <w:rPr>
                <w:lang w:eastAsia="en-US"/>
              </w:rPr>
              <w:t xml:space="preserve">Всего: </w:t>
            </w:r>
          </w:p>
        </w:tc>
        <w:tc>
          <w:tcPr>
            <w:tcW w:w="1276" w:type="dxa"/>
          </w:tcPr>
          <w:p w:rsidR="00CC61EC" w:rsidRPr="00142CF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42634,6</w:t>
            </w:r>
          </w:p>
        </w:tc>
        <w:tc>
          <w:tcPr>
            <w:tcW w:w="1559" w:type="dxa"/>
          </w:tcPr>
          <w:p w:rsidR="00CC61EC" w:rsidRPr="00142CF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13858,7</w:t>
            </w:r>
          </w:p>
        </w:tc>
        <w:tc>
          <w:tcPr>
            <w:tcW w:w="1134" w:type="dxa"/>
          </w:tcPr>
          <w:p w:rsidR="00CC61EC" w:rsidRPr="00142CF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  <w:tc>
          <w:tcPr>
            <w:tcW w:w="1701" w:type="dxa"/>
          </w:tcPr>
          <w:p w:rsidR="00CC61EC" w:rsidRPr="00142CF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142CF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142CF4" w:rsidTr="00CC61EC">
        <w:tc>
          <w:tcPr>
            <w:tcW w:w="567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142CF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142CF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142CF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A75704" w:rsidTr="00CC61EC">
        <w:tc>
          <w:tcPr>
            <w:tcW w:w="567" w:type="dxa"/>
          </w:tcPr>
          <w:p w:rsidR="00CC61EC" w:rsidRPr="00A75704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A75704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A757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CC61EC" w:rsidRPr="00A7570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42634,6</w:t>
            </w:r>
          </w:p>
        </w:tc>
        <w:tc>
          <w:tcPr>
            <w:tcW w:w="1559" w:type="dxa"/>
          </w:tcPr>
          <w:p w:rsidR="00CC61EC" w:rsidRPr="00A7570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13858,7</w:t>
            </w:r>
          </w:p>
        </w:tc>
        <w:tc>
          <w:tcPr>
            <w:tcW w:w="1134" w:type="dxa"/>
          </w:tcPr>
          <w:p w:rsidR="00CC61EC" w:rsidRPr="00A7570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  <w:tc>
          <w:tcPr>
            <w:tcW w:w="1701" w:type="dxa"/>
          </w:tcPr>
          <w:p w:rsidR="00CC61EC" w:rsidRPr="00A75704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14388,1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BC157C">
              <w:rPr>
                <w:lang w:eastAsia="en-US"/>
              </w:rPr>
              <w:t>ПО ПОДПРОГРАММЕ 1</w:t>
            </w:r>
            <w:r w:rsidR="00302601">
              <w:rPr>
                <w:lang w:eastAsia="en-US"/>
              </w:rPr>
              <w:t xml:space="preserve"> «</w:t>
            </w:r>
            <w:r w:rsidR="00302601" w:rsidRPr="00302601">
              <w:rPr>
                <w:lang w:eastAsia="en-US"/>
              </w:rPr>
              <w:t>Организация культурно-досуговой деятельности на территории муниципального образования»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28521,5</w:t>
            </w:r>
          </w:p>
        </w:tc>
        <w:tc>
          <w:tcPr>
            <w:tcW w:w="1559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9343,7</w:t>
            </w:r>
          </w:p>
        </w:tc>
        <w:tc>
          <w:tcPr>
            <w:tcW w:w="1134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  <w:tc>
          <w:tcPr>
            <w:tcW w:w="1701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28521,5</w:t>
            </w:r>
          </w:p>
        </w:tc>
        <w:tc>
          <w:tcPr>
            <w:tcW w:w="1559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9343,7</w:t>
            </w:r>
          </w:p>
        </w:tc>
        <w:tc>
          <w:tcPr>
            <w:tcW w:w="1134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  <w:tc>
          <w:tcPr>
            <w:tcW w:w="1701" w:type="dxa"/>
          </w:tcPr>
          <w:p w:rsidR="00CC61EC" w:rsidRPr="00BC157C" w:rsidRDefault="00302601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9588,9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 w:rsidRPr="00BC157C">
              <w:rPr>
                <w:lang w:eastAsia="en-US"/>
              </w:rPr>
              <w:t>ПО ПОДПРОГРАММЕ 2</w:t>
            </w:r>
            <w:r w:rsidR="00302601">
              <w:rPr>
                <w:lang w:eastAsia="en-US"/>
              </w:rPr>
              <w:t xml:space="preserve"> «</w:t>
            </w:r>
            <w:r w:rsidR="00302601" w:rsidRPr="00302601">
              <w:rPr>
                <w:lang w:eastAsia="en-US"/>
              </w:rPr>
              <w:t>Сохранение и  развитие народной культуры и самодеятельного творчества»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9391,4</w:t>
            </w:r>
          </w:p>
        </w:tc>
        <w:tc>
          <w:tcPr>
            <w:tcW w:w="1559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</w:t>
            </w: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3166,2</w:t>
            </w: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3166,2</w:t>
            </w: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CC61EC" w:rsidRPr="00BC157C" w:rsidTr="00CC61EC">
        <w:tc>
          <w:tcPr>
            <w:tcW w:w="567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CC61EC" w:rsidRPr="00BC157C" w:rsidRDefault="00CC61EC" w:rsidP="00CC61EC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9391,4</w:t>
            </w:r>
          </w:p>
        </w:tc>
        <w:tc>
          <w:tcPr>
            <w:tcW w:w="1559" w:type="dxa"/>
          </w:tcPr>
          <w:p w:rsidR="00CC61EC" w:rsidRPr="00BC157C" w:rsidRDefault="00CC61EC" w:rsidP="00CC61E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</w:t>
            </w:r>
          </w:p>
        </w:tc>
        <w:tc>
          <w:tcPr>
            <w:tcW w:w="1134" w:type="dxa"/>
          </w:tcPr>
          <w:p w:rsidR="00CC61EC" w:rsidRPr="00BC157C" w:rsidRDefault="00CC61EC" w:rsidP="00CC61E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 3166,2</w:t>
            </w:r>
          </w:p>
        </w:tc>
        <w:tc>
          <w:tcPr>
            <w:tcW w:w="1701" w:type="dxa"/>
          </w:tcPr>
          <w:p w:rsidR="00CC61EC" w:rsidRPr="00BC157C" w:rsidRDefault="00CC61EC" w:rsidP="00CC61EC">
            <w:pPr>
              <w:pStyle w:val="ConsPlusCell"/>
              <w:ind w:left="164" w:hanging="1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3166,2</w:t>
            </w: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072" w:type="dxa"/>
            <w:gridSpan w:val="5"/>
            <w:hideMark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ПОДПРОГРАММЕ 3 «</w:t>
            </w:r>
            <w:r w:rsidRPr="00302601">
              <w:rPr>
                <w:lang w:eastAsia="en-US"/>
              </w:rPr>
              <w:t>Развитие и модернизация библиотечного дела в муниципальном образовании»</w:t>
            </w: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4794</w:t>
            </w:r>
          </w:p>
        </w:tc>
        <w:tc>
          <w:tcPr>
            <w:tcW w:w="1559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1528</w:t>
            </w: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302601" w:rsidRPr="00BC157C" w:rsidTr="00E02380">
        <w:tc>
          <w:tcPr>
            <w:tcW w:w="567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402" w:type="dxa"/>
            <w:hideMark/>
          </w:tcPr>
          <w:p w:rsidR="00302601" w:rsidRPr="00BC157C" w:rsidRDefault="00302601" w:rsidP="00E02380">
            <w:pPr>
              <w:pStyle w:val="ConsPlusCell"/>
              <w:jc w:val="both"/>
              <w:rPr>
                <w:lang w:eastAsia="en-US"/>
              </w:rPr>
            </w:pPr>
            <w:r w:rsidRPr="00BC157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4794</w:t>
            </w:r>
          </w:p>
        </w:tc>
        <w:tc>
          <w:tcPr>
            <w:tcW w:w="1559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1528</w:t>
            </w:r>
          </w:p>
        </w:tc>
        <w:tc>
          <w:tcPr>
            <w:tcW w:w="1134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  <w:tc>
          <w:tcPr>
            <w:tcW w:w="1701" w:type="dxa"/>
          </w:tcPr>
          <w:p w:rsidR="00302601" w:rsidRPr="00BC157C" w:rsidRDefault="00302601" w:rsidP="00E0238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1633</w:t>
            </w:r>
          </w:p>
        </w:tc>
      </w:tr>
    </w:tbl>
    <w:p w:rsidR="00E94849" w:rsidRPr="00925BB4" w:rsidRDefault="00925BB4" w:rsidP="00925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B4">
        <w:rPr>
          <w:rFonts w:ascii="Times New Roman" w:hAnsi="Times New Roman" w:cs="Times New Roman"/>
          <w:sz w:val="24"/>
          <w:szCs w:val="24"/>
        </w:rPr>
        <w:t xml:space="preserve">     </w:t>
      </w:r>
      <w:r w:rsidR="00D7507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25BB4">
        <w:rPr>
          <w:rFonts w:ascii="Times New Roman" w:hAnsi="Times New Roman" w:cs="Times New Roman"/>
          <w:sz w:val="24"/>
          <w:szCs w:val="24"/>
        </w:rPr>
        <w:t>Обьемы</w:t>
      </w:r>
      <w:proofErr w:type="spellEnd"/>
      <w:r w:rsidRPr="00925BB4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5BB4">
        <w:rPr>
          <w:rFonts w:ascii="Times New Roman" w:hAnsi="Times New Roman" w:cs="Times New Roman"/>
          <w:sz w:val="24"/>
          <w:szCs w:val="24"/>
        </w:rPr>
        <w:t xml:space="preserve">рограммы уточняются и устанавливаются ежегодно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925BB4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с учетом возможностей бюджета МО </w:t>
      </w:r>
      <w:proofErr w:type="spellStart"/>
      <w:r w:rsidRPr="00925BB4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925BB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925BB4" w:rsidRDefault="00925BB4" w:rsidP="00925B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DA8" w:rsidRDefault="00C85DA8" w:rsidP="00C85DA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</w:t>
      </w:r>
      <w:r w:rsidRPr="00CF6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6E3D">
        <w:rPr>
          <w:rFonts w:ascii="Times New Roman" w:hAnsi="Times New Roman" w:cs="Times New Roman"/>
          <w:sz w:val="24"/>
          <w:szCs w:val="24"/>
        </w:rPr>
        <w:t xml:space="preserve">.Механизм 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6E3D">
        <w:rPr>
          <w:rFonts w:ascii="Times New Roman" w:hAnsi="Times New Roman" w:cs="Times New Roman"/>
          <w:sz w:val="24"/>
          <w:szCs w:val="24"/>
        </w:rPr>
        <w:t>рограммы</w:t>
      </w:r>
    </w:p>
    <w:p w:rsidR="0099464F" w:rsidRPr="00CF6E3D" w:rsidRDefault="0099464F" w:rsidP="00994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4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C85DA8" w:rsidRDefault="00C85DA8" w:rsidP="00C85D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9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Реализацию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3295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осуществляется </w:t>
      </w:r>
      <w:r w:rsidRPr="0013295D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13295D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Pr="0013295D">
        <w:rPr>
          <w:rFonts w:ascii="Times New Roman" w:hAnsi="Times New Roman" w:cs="Times New Roman"/>
          <w:sz w:val="24"/>
          <w:szCs w:val="24"/>
        </w:rPr>
        <w:t xml:space="preserve"> городская библиотека»</w:t>
      </w:r>
      <w:r w:rsidRPr="0013295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МКУК «ПКЦ «Карнавал»</w:t>
      </w:r>
      <w:r w:rsidRPr="00132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295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295D"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</w:t>
      </w:r>
      <w:r w:rsidR="009E480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13295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– Отдел по культуре администрации муниципального образования </w:t>
      </w:r>
      <w:proofErr w:type="spellStart"/>
      <w:r w:rsidRPr="0013295D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13295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</w:t>
      </w:r>
    </w:p>
    <w:p w:rsidR="009E480F" w:rsidRDefault="009E480F" w:rsidP="009E48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Программа </w:t>
      </w:r>
      <w:r w:rsidRPr="009E480F">
        <w:rPr>
          <w:rFonts w:ascii="Times New Roman" w:hAnsi="Times New Roman" w:cs="Times New Roman"/>
          <w:color w:val="000000"/>
          <w:sz w:val="24"/>
          <w:szCs w:val="24"/>
        </w:rPr>
        <w:t>«Развитие 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уры в муниципальном образовании</w:t>
      </w:r>
      <w:r w:rsidRPr="009E480F">
        <w:rPr>
          <w:rFonts w:ascii="Times New Roman" w:hAnsi="Times New Roman" w:cs="Times New Roman"/>
          <w:color w:val="000000"/>
          <w:sz w:val="24"/>
          <w:szCs w:val="24"/>
        </w:rPr>
        <w:t xml:space="preserve"> на 2014-2016 год»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трех Подпрограмм: Подпрограмма 1 </w:t>
      </w:r>
      <w:r w:rsidRPr="009E480F">
        <w:rPr>
          <w:rFonts w:ascii="Times New Roman" w:hAnsi="Times New Roman" w:cs="Times New Roman"/>
          <w:color w:val="000000"/>
          <w:sz w:val="24"/>
          <w:szCs w:val="24"/>
        </w:rPr>
        <w:t>«Организация культурно-досуговой деятельности на территории муниципального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Подпрограмма 2 </w:t>
      </w:r>
      <w:r w:rsidRPr="009E480F">
        <w:rPr>
          <w:rFonts w:ascii="Times New Roman" w:hAnsi="Times New Roman" w:cs="Times New Roman"/>
          <w:color w:val="000000"/>
          <w:sz w:val="24"/>
          <w:szCs w:val="24"/>
        </w:rPr>
        <w:t>«Сохранение и  развитие народной культуры и самодеятельного творчества»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Подпрограмма 3 </w:t>
      </w:r>
      <w:r w:rsidRPr="009E480F">
        <w:rPr>
          <w:rFonts w:ascii="Times New Roman" w:hAnsi="Times New Roman" w:cs="Times New Roman"/>
          <w:color w:val="000000"/>
          <w:sz w:val="24"/>
          <w:szCs w:val="24"/>
        </w:rPr>
        <w:t>«Развитие и модернизация библиотечного дела в муниципальном образовании»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80F" w:rsidRDefault="009E480F" w:rsidP="00C85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рамках Подпрограмм</w:t>
      </w:r>
      <w:r w:rsidRPr="009E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библиотека», МКУК «ПКЦ «Карнавал» участвую</w:t>
      </w:r>
      <w:r w:rsidRPr="009E480F">
        <w:rPr>
          <w:rFonts w:ascii="Times New Roman" w:hAnsi="Times New Roman" w:cs="Times New Roman"/>
          <w:sz w:val="24"/>
          <w:szCs w:val="24"/>
        </w:rPr>
        <w:t>т в реализации всего комплекса основных мероприятий, в пределах полномочий, установленных федеральным законодательством</w:t>
      </w:r>
      <w:r w:rsidR="0099464F">
        <w:rPr>
          <w:rFonts w:ascii="Times New Roman" w:hAnsi="Times New Roman" w:cs="Times New Roman"/>
          <w:sz w:val="24"/>
          <w:szCs w:val="24"/>
        </w:rPr>
        <w:t>.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1.6.</w:t>
      </w:r>
      <w:r w:rsidRPr="0099464F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программных мероприятий.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4F">
        <w:rPr>
          <w:rFonts w:ascii="Times New Roman" w:hAnsi="Times New Roman" w:cs="Times New Roman"/>
          <w:sz w:val="24"/>
          <w:szCs w:val="24"/>
        </w:rPr>
        <w:t>Выполнение Программы позволит улучшить условия реализации культурных потребностей населения, учитывая все возрастные и социальные категории жителей поселения, решить ряд проблем социально-культурного развития.</w:t>
      </w:r>
    </w:p>
    <w:p w:rsid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360A47" w:rsidRDefault="00360A47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7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60A47">
        <w:rPr>
          <w:rFonts w:ascii="Times New Roman" w:hAnsi="Times New Roman" w:cs="Times New Roman"/>
          <w:sz w:val="24"/>
          <w:szCs w:val="24"/>
        </w:rPr>
        <w:t xml:space="preserve">оведение к 2018 году средней заработной платы работников муниципальных учреждений культуры  до средней заработной платы в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6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A4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76A0" w:rsidRPr="000176A0" w:rsidRDefault="000176A0" w:rsidP="0001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Pr="000176A0">
        <w:rPr>
          <w:rFonts w:ascii="Times New Roman" w:hAnsi="Times New Roman" w:cs="Times New Roman"/>
          <w:sz w:val="24"/>
          <w:szCs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культуры;</w:t>
      </w:r>
    </w:p>
    <w:p w:rsidR="000176A0" w:rsidRPr="000176A0" w:rsidRDefault="000176A0" w:rsidP="0001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Pr="000176A0">
        <w:rPr>
          <w:rFonts w:ascii="Times New Roman" w:hAnsi="Times New Roman" w:cs="Times New Roman"/>
          <w:sz w:val="24"/>
          <w:szCs w:val="24"/>
        </w:rPr>
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статуса жителей муниципального образования;</w:t>
      </w:r>
    </w:p>
    <w:p w:rsidR="000176A0" w:rsidRPr="000176A0" w:rsidRDefault="000176A0" w:rsidP="0001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Pr="000176A0">
        <w:rPr>
          <w:rFonts w:ascii="Times New Roman" w:hAnsi="Times New Roman" w:cs="Times New Roman"/>
          <w:sz w:val="24"/>
          <w:szCs w:val="24"/>
        </w:rPr>
        <w:t>создание условий для доступности участия всего населения в культурной жизни;</w:t>
      </w:r>
    </w:p>
    <w:p w:rsidR="000176A0" w:rsidRPr="000176A0" w:rsidRDefault="000176A0" w:rsidP="0001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Pr="000176A0">
        <w:rPr>
          <w:rFonts w:ascii="Times New Roman" w:hAnsi="Times New Roman" w:cs="Times New Roman"/>
          <w:sz w:val="24"/>
          <w:szCs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0176A0" w:rsidRPr="000176A0" w:rsidRDefault="000176A0" w:rsidP="0001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Pr="000176A0">
        <w:rPr>
          <w:rFonts w:ascii="Times New Roman" w:hAnsi="Times New Roman" w:cs="Times New Roman"/>
          <w:sz w:val="24"/>
          <w:szCs w:val="24"/>
        </w:rPr>
        <w:t>стимулирование потребления культурных благ;</w:t>
      </w:r>
    </w:p>
    <w:p w:rsidR="000176A0" w:rsidRPr="000176A0" w:rsidRDefault="000176A0" w:rsidP="0001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- </w:t>
      </w:r>
      <w:r w:rsidRPr="000176A0">
        <w:rPr>
          <w:rFonts w:ascii="Times New Roman" w:hAnsi="Times New Roman" w:cs="Times New Roman"/>
          <w:sz w:val="24"/>
          <w:szCs w:val="24"/>
        </w:rPr>
        <w:t>создание условий для обеспечения широкого доступа каждого к национальным и мировым культурным ценностям через формирование публичных электронных библиотек, театральных Интернет-ресурсов, приобретение прав на бесплатное размещение в интернете выдающихся фильмов и спектаклей;</w:t>
      </w:r>
    </w:p>
    <w:p w:rsidR="000176A0" w:rsidRPr="0099464F" w:rsidRDefault="000176A0" w:rsidP="0001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Pr="000176A0">
        <w:rPr>
          <w:rFonts w:ascii="Times New Roman" w:hAnsi="Times New Roman" w:cs="Times New Roman"/>
          <w:sz w:val="24"/>
          <w:szCs w:val="24"/>
        </w:rPr>
        <w:t>укрепление социального статуса работников культуры, повышение уровня финансовой поддержки профессиональных творческих коллективов, социально значимых проектов, талантливой молодежи и выдающихся деятелей культуры и искусств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 xml:space="preserve">-    </w:t>
      </w:r>
      <w:r w:rsidR="000176A0" w:rsidRPr="000176A0">
        <w:rPr>
          <w:rFonts w:ascii="Times New Roman" w:hAnsi="Times New Roman" w:cs="Times New Roman"/>
          <w:sz w:val="24"/>
          <w:szCs w:val="24"/>
        </w:rPr>
        <w:t>активное участие населения в культурной жизни поселения</w:t>
      </w:r>
      <w:r w:rsidR="000176A0">
        <w:rPr>
          <w:rFonts w:ascii="Times New Roman" w:hAnsi="Times New Roman" w:cs="Times New Roman"/>
          <w:sz w:val="24"/>
          <w:szCs w:val="24"/>
        </w:rPr>
        <w:t>,</w:t>
      </w:r>
      <w:r w:rsidRPr="0099464F">
        <w:rPr>
          <w:rFonts w:ascii="Times New Roman" w:hAnsi="Times New Roman" w:cs="Times New Roman"/>
          <w:sz w:val="24"/>
          <w:szCs w:val="24"/>
        </w:rPr>
        <w:t xml:space="preserve"> повышение уровня социального, культурного, духовного развития населения поселения;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>-     повышение качества и разнообразия услуг в сфере культуры;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>-     увеличение числа жителей, активно принимающих участие в социально-экономической и культурной жизни общества;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>-     повышение интереса у</w:t>
      </w:r>
      <w:r>
        <w:rPr>
          <w:rFonts w:ascii="Times New Roman" w:hAnsi="Times New Roman" w:cs="Times New Roman"/>
          <w:sz w:val="24"/>
          <w:szCs w:val="24"/>
        </w:rPr>
        <w:t xml:space="preserve"> населения к культурному досугу;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>-     сокращение негативных (общественно-опасных) явлений таких, как преступность, наркомания, алкоголизм;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>-    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</w:r>
    </w:p>
    <w:p w:rsidR="0099464F" w:rsidRPr="0099464F" w:rsidRDefault="0099464F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99464F">
        <w:rPr>
          <w:rFonts w:ascii="Times New Roman" w:hAnsi="Times New Roman" w:cs="Times New Roman"/>
          <w:sz w:val="24"/>
          <w:szCs w:val="24"/>
        </w:rPr>
        <w:t>-     выстраивание эффективной раб</w:t>
      </w:r>
      <w:r>
        <w:rPr>
          <w:rFonts w:ascii="Times New Roman" w:hAnsi="Times New Roman" w:cs="Times New Roman"/>
          <w:sz w:val="24"/>
          <w:szCs w:val="24"/>
        </w:rPr>
        <w:t>оты в</w:t>
      </w:r>
      <w:r w:rsidR="000176A0">
        <w:rPr>
          <w:rFonts w:ascii="Times New Roman" w:hAnsi="Times New Roman" w:cs="Times New Roman"/>
          <w:sz w:val="24"/>
          <w:szCs w:val="24"/>
        </w:rPr>
        <w:t xml:space="preserve"> сфере досуга и творчества.</w:t>
      </w:r>
    </w:p>
    <w:p w:rsidR="007855E0" w:rsidRDefault="007855E0" w:rsidP="00994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5E0" w:rsidRDefault="007855E0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69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1.7. Целевые индикаторы</w:t>
      </w:r>
    </w:p>
    <w:p w:rsidR="00281725" w:rsidRPr="005A6B35" w:rsidRDefault="00281725" w:rsidP="002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долгосрочной муниципальной целевой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28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образовании» </w:t>
      </w:r>
      <w:r w:rsidRPr="00FE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2014-2016 годы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146"/>
        <w:gridCol w:w="1080"/>
        <w:gridCol w:w="1489"/>
        <w:gridCol w:w="1276"/>
        <w:gridCol w:w="1134"/>
        <w:gridCol w:w="1345"/>
      </w:tblGrid>
      <w:tr w:rsidR="00281725" w:rsidRPr="005A6B35" w:rsidTr="00FC34E1">
        <w:trPr>
          <w:tblCellSpacing w:w="0" w:type="dxa"/>
          <w:jc w:val="center"/>
        </w:trPr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281725" w:rsidRPr="005A6B35" w:rsidTr="00FC34E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25" w:rsidRPr="005A6B35" w:rsidRDefault="00281725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25" w:rsidRPr="005A6B35" w:rsidRDefault="00281725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25" w:rsidRPr="005A6B35" w:rsidRDefault="00281725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2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</w:t>
            </w:r>
            <w:r w:rsidR="00F2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27122" w:rsidRPr="00F2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(базовое значение на начало действия муниципальной программы)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281725" w:rsidRPr="005A6B35" w:rsidTr="00FC34E1">
        <w:trPr>
          <w:tblCellSpacing w:w="0" w:type="dxa"/>
          <w:jc w:val="center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Цель: </w:t>
            </w:r>
            <w:r w:rsidR="0091519F" w:rsidRPr="0091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Сохранение и развитие культурного наследия муниципального образования </w:t>
            </w:r>
            <w:proofErr w:type="spellStart"/>
            <w:r w:rsidR="0091519F" w:rsidRPr="0091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Приозерское</w:t>
            </w:r>
            <w:proofErr w:type="spellEnd"/>
            <w:r w:rsidR="0091519F" w:rsidRPr="0091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281725" w:rsidRPr="005A6B35" w:rsidTr="00FC34E1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целевой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281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B7177" w:rsidRPr="00FB7177" w:rsidTr="00FC34E1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Default="00281725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 библиотеки (чел.)</w:t>
            </w:r>
            <w:proofErr w:type="gramStart"/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1000 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Default="00281725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81725" w:rsidRPr="005A6B35" w:rsidRDefault="00281725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81725" w:rsidRPr="005A6B35" w:rsidTr="00FC34E1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клубных формирований на </w:t>
            </w:r>
            <w:r w:rsidRPr="0028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 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5A6B35" w:rsidRDefault="00281725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FB7177" w:rsidRDefault="00FB7177" w:rsidP="00FB7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725" w:rsidRPr="00FB7177" w:rsidRDefault="00FB7177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67095" w:rsidRDefault="00A67095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A6709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281725" w:rsidRDefault="00A67095" w:rsidP="0099464F">
      <w:pPr>
        <w:jc w:val="both"/>
        <w:rPr>
          <w:rFonts w:ascii="Times New Roman" w:hAnsi="Times New Roman" w:cs="Times New Roman"/>
          <w:sz w:val="24"/>
          <w:szCs w:val="24"/>
        </w:rPr>
      </w:pPr>
      <w:r w:rsidRPr="00A67095">
        <w:rPr>
          <w:rFonts w:ascii="Times New Roman" w:hAnsi="Times New Roman" w:cs="Times New Roman"/>
          <w:sz w:val="24"/>
          <w:szCs w:val="24"/>
        </w:rPr>
        <w:t xml:space="preserve"> Для оценки эффективн</w:t>
      </w:r>
      <w:r>
        <w:rPr>
          <w:rFonts w:ascii="Times New Roman" w:hAnsi="Times New Roman" w:cs="Times New Roman"/>
          <w:sz w:val="24"/>
          <w:szCs w:val="24"/>
        </w:rPr>
        <w:t>ости Подпрограммы используются 3</w:t>
      </w:r>
      <w:r w:rsidRPr="00A67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095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Pr="00A67095">
        <w:rPr>
          <w:rFonts w:ascii="Times New Roman" w:hAnsi="Times New Roman" w:cs="Times New Roman"/>
          <w:sz w:val="24"/>
          <w:szCs w:val="24"/>
        </w:rPr>
        <w:t xml:space="preserve"> индикатора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69D8" w:rsidRDefault="0007353B" w:rsidP="002E6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2E69D8" w:rsidRPr="002E69D8">
        <w:rPr>
          <w:rFonts w:ascii="Times New Roman" w:hAnsi="Times New Roman" w:cs="Times New Roman"/>
          <w:sz w:val="24"/>
          <w:szCs w:val="24"/>
        </w:rPr>
        <w:t>1.Количество</w:t>
      </w:r>
      <w:r w:rsidR="004C0064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</w:t>
      </w:r>
      <w:r w:rsidR="002E69D8" w:rsidRPr="002E69D8">
        <w:rPr>
          <w:rFonts w:ascii="Times New Roman" w:hAnsi="Times New Roman" w:cs="Times New Roman"/>
          <w:sz w:val="24"/>
          <w:szCs w:val="24"/>
        </w:rPr>
        <w:t>.</w:t>
      </w:r>
    </w:p>
    <w:p w:rsidR="004C0064" w:rsidRDefault="004C0064" w:rsidP="002E6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измерения-единицы.</w:t>
      </w:r>
    </w:p>
    <w:p w:rsidR="002E69D8" w:rsidRPr="002E69D8" w:rsidRDefault="00B8478F" w:rsidP="002E6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целевого индикатора определяется</w:t>
      </w:r>
      <w:r w:rsidR="004C0064">
        <w:rPr>
          <w:rFonts w:ascii="Times New Roman" w:hAnsi="Times New Roman" w:cs="Times New Roman"/>
          <w:sz w:val="24"/>
          <w:szCs w:val="24"/>
        </w:rPr>
        <w:t xml:space="preserve"> как суммарное значение всех проведенных культурно-массовых мероприятий.</w:t>
      </w:r>
    </w:p>
    <w:p w:rsidR="0007353B" w:rsidRPr="0007353B" w:rsidRDefault="0007353B" w:rsidP="00073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2E69D8" w:rsidRPr="002E69D8">
        <w:rPr>
          <w:rFonts w:ascii="Times New Roman" w:hAnsi="Times New Roman" w:cs="Times New Roman"/>
          <w:sz w:val="24"/>
          <w:szCs w:val="24"/>
        </w:rPr>
        <w:t xml:space="preserve">2. </w:t>
      </w:r>
      <w:r w:rsidRPr="0007353B">
        <w:rPr>
          <w:rFonts w:ascii="Times New Roman" w:hAnsi="Times New Roman" w:cs="Times New Roman"/>
          <w:sz w:val="24"/>
          <w:szCs w:val="24"/>
        </w:rPr>
        <w:t>Количество пользователей библиотек</w:t>
      </w:r>
      <w:r w:rsidR="004C0064">
        <w:rPr>
          <w:rFonts w:ascii="Times New Roman" w:hAnsi="Times New Roman" w:cs="Times New Roman"/>
          <w:sz w:val="24"/>
          <w:szCs w:val="24"/>
        </w:rPr>
        <w:t>и</w:t>
      </w:r>
      <w:r w:rsidRPr="0007353B">
        <w:rPr>
          <w:rFonts w:ascii="Times New Roman" w:hAnsi="Times New Roman" w:cs="Times New Roman"/>
          <w:sz w:val="24"/>
          <w:szCs w:val="24"/>
        </w:rPr>
        <w:t xml:space="preserve"> (чел.)</w:t>
      </w:r>
      <w:proofErr w:type="gramStart"/>
      <w:r w:rsidRPr="00073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5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7353B">
        <w:rPr>
          <w:rFonts w:ascii="Times New Roman" w:hAnsi="Times New Roman" w:cs="Times New Roman"/>
          <w:sz w:val="24"/>
          <w:szCs w:val="24"/>
        </w:rPr>
        <w:t>а 1000 жителей.</w:t>
      </w:r>
    </w:p>
    <w:p w:rsidR="0007353B" w:rsidRPr="0007353B" w:rsidRDefault="0007353B" w:rsidP="00073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 человек</w:t>
      </w:r>
      <w:r w:rsidRPr="0007353B">
        <w:rPr>
          <w:rFonts w:ascii="Times New Roman" w:hAnsi="Times New Roman" w:cs="Times New Roman"/>
          <w:sz w:val="24"/>
          <w:szCs w:val="24"/>
        </w:rPr>
        <w:t xml:space="preserve"> на 1000 чел.</w:t>
      </w:r>
    </w:p>
    <w:p w:rsidR="0007353B" w:rsidRPr="0007353B" w:rsidRDefault="0007353B" w:rsidP="0007353B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Разъяснения по расчету целевого индикатора: значение целевого индикатора определяется как отношение количества </w:t>
      </w:r>
      <w:r w:rsidR="004C0064">
        <w:rPr>
          <w:rFonts w:ascii="Times New Roman" w:hAnsi="Times New Roman" w:cs="Times New Roman"/>
          <w:sz w:val="24"/>
          <w:szCs w:val="24"/>
        </w:rPr>
        <w:t>пользователей</w:t>
      </w:r>
      <w:r w:rsidRPr="0007353B">
        <w:rPr>
          <w:rFonts w:ascii="Times New Roman" w:hAnsi="Times New Roman" w:cs="Times New Roman"/>
          <w:sz w:val="24"/>
          <w:szCs w:val="24"/>
        </w:rPr>
        <w:t xml:space="preserve"> </w:t>
      </w:r>
      <w:r w:rsidR="00B30D70">
        <w:rPr>
          <w:rFonts w:ascii="Times New Roman" w:hAnsi="Times New Roman" w:cs="Times New Roman"/>
          <w:sz w:val="24"/>
          <w:szCs w:val="24"/>
        </w:rPr>
        <w:t>библиотеки</w:t>
      </w:r>
      <w:r w:rsidRPr="0007353B">
        <w:rPr>
          <w:rFonts w:ascii="Times New Roman" w:hAnsi="Times New Roman" w:cs="Times New Roman"/>
          <w:sz w:val="24"/>
          <w:szCs w:val="24"/>
        </w:rPr>
        <w:t xml:space="preserve">, к </w:t>
      </w:r>
      <w:r w:rsidR="00F06BB1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Pr="0007353B">
        <w:rPr>
          <w:rFonts w:ascii="Times New Roman" w:hAnsi="Times New Roman" w:cs="Times New Roman"/>
          <w:sz w:val="24"/>
          <w:szCs w:val="24"/>
        </w:rPr>
        <w:t xml:space="preserve">численности населения муниципального образования </w:t>
      </w:r>
      <w:proofErr w:type="spellStart"/>
      <w:r w:rsidRPr="0007353B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07353B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07353B" w:rsidRPr="0007353B" w:rsidRDefault="0007353B" w:rsidP="0007353B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       Целевой индикатор рассчитывается по формуле:</w:t>
      </w:r>
    </w:p>
    <w:p w:rsidR="0007353B" w:rsidRPr="0007353B" w:rsidRDefault="00F01E74" w:rsidP="00073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7353B" w:rsidRPr="0007353B">
        <w:rPr>
          <w:rFonts w:ascii="Times New Roman" w:hAnsi="Times New Roman" w:cs="Times New Roman"/>
          <w:sz w:val="24"/>
          <w:szCs w:val="24"/>
        </w:rPr>
        <w:t xml:space="preserve"> = </w:t>
      </w:r>
      <w:r w:rsidR="00CC4799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F06BB1" w:rsidRPr="00F62E9B">
        <w:rPr>
          <w:rFonts w:ascii="Times New Roman" w:hAnsi="Times New Roman"/>
          <w:position w:val="-46"/>
          <w:sz w:val="24"/>
          <w:szCs w:val="24"/>
          <w:lang w:eastAsia="ru-RU"/>
        </w:rPr>
        <w:object w:dxaOrig="7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51pt" o:ole="">
            <v:imagedata r:id="rId9" o:title=""/>
          </v:shape>
          <o:OLEObject Type="Embed" ProgID="Equation.3" ShapeID="_x0000_i1025" DrawAspect="Content" ObjectID="_1469014699" r:id="rId10"/>
        </w:object>
      </w:r>
      <w:r w:rsidR="00CC4799">
        <w:rPr>
          <w:rFonts w:ascii="Times New Roman" w:hAnsi="Times New Roman" w:cs="Times New Roman"/>
          <w:sz w:val="24"/>
          <w:szCs w:val="24"/>
          <w:lang w:eastAsia="ru-RU"/>
        </w:rPr>
        <w:t xml:space="preserve">* 1000 </w:t>
      </w:r>
      <w:r w:rsidR="00CC4799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07353B" w:rsidRPr="0007353B">
        <w:rPr>
          <w:rFonts w:ascii="Times New Roman" w:hAnsi="Times New Roman" w:cs="Times New Roman"/>
          <w:sz w:val="24"/>
          <w:szCs w:val="24"/>
        </w:rPr>
        <w:t>,</w:t>
      </w:r>
    </w:p>
    <w:p w:rsidR="0007353B" w:rsidRPr="0007353B" w:rsidRDefault="0007353B" w:rsidP="0007353B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07353B" w:rsidRPr="0007353B" w:rsidRDefault="0007353B" w:rsidP="0007353B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Р3 </w:t>
      </w:r>
      <w:r w:rsidR="004C0064">
        <w:rPr>
          <w:rFonts w:ascii="Times New Roman" w:hAnsi="Times New Roman" w:cs="Times New Roman"/>
          <w:sz w:val="24"/>
          <w:szCs w:val="24"/>
        </w:rPr>
        <w:t>–</w:t>
      </w:r>
      <w:r w:rsidRPr="0007353B">
        <w:rPr>
          <w:rFonts w:ascii="Times New Roman" w:hAnsi="Times New Roman" w:cs="Times New Roman"/>
          <w:sz w:val="24"/>
          <w:szCs w:val="24"/>
        </w:rPr>
        <w:t xml:space="preserve"> </w:t>
      </w:r>
      <w:r w:rsidR="00C366E1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4C0064">
        <w:rPr>
          <w:rFonts w:ascii="Times New Roman" w:hAnsi="Times New Roman" w:cs="Times New Roman"/>
          <w:sz w:val="24"/>
          <w:szCs w:val="24"/>
        </w:rPr>
        <w:t>количеств</w:t>
      </w:r>
      <w:r w:rsidR="00C366E1">
        <w:rPr>
          <w:rFonts w:ascii="Times New Roman" w:hAnsi="Times New Roman" w:cs="Times New Roman"/>
          <w:sz w:val="24"/>
          <w:szCs w:val="24"/>
        </w:rPr>
        <w:t>а</w:t>
      </w:r>
      <w:r w:rsidR="004C0064">
        <w:rPr>
          <w:rFonts w:ascii="Times New Roman" w:hAnsi="Times New Roman" w:cs="Times New Roman"/>
          <w:sz w:val="24"/>
          <w:szCs w:val="24"/>
        </w:rPr>
        <w:t xml:space="preserve"> пользователей библиотеки  (человек</w:t>
      </w:r>
      <w:r w:rsidRPr="0007353B">
        <w:rPr>
          <w:rFonts w:ascii="Times New Roman" w:hAnsi="Times New Roman" w:cs="Times New Roman"/>
          <w:sz w:val="24"/>
          <w:szCs w:val="24"/>
        </w:rPr>
        <w:t xml:space="preserve"> на 1000 чел.);</w:t>
      </w:r>
    </w:p>
    <w:p w:rsidR="0007353B" w:rsidRPr="0007353B" w:rsidRDefault="00CC4799" w:rsidP="00073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Ппб</w:t>
      </w:r>
      <w:proofErr w:type="spellEnd"/>
      <w:r w:rsidR="0007353B" w:rsidRPr="0007353B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4C0064">
        <w:rPr>
          <w:rFonts w:ascii="Times New Roman" w:hAnsi="Times New Roman" w:cs="Times New Roman"/>
          <w:sz w:val="24"/>
          <w:szCs w:val="24"/>
        </w:rPr>
        <w:t>пользователей библиотеки (человек</w:t>
      </w:r>
      <w:r w:rsidR="0007353B" w:rsidRPr="0007353B">
        <w:rPr>
          <w:rFonts w:ascii="Times New Roman" w:hAnsi="Times New Roman" w:cs="Times New Roman"/>
          <w:sz w:val="24"/>
          <w:szCs w:val="24"/>
        </w:rPr>
        <w:t>);</w:t>
      </w:r>
    </w:p>
    <w:p w:rsidR="0007353B" w:rsidRDefault="0007353B" w:rsidP="00073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53B">
        <w:rPr>
          <w:rFonts w:ascii="Times New Roman" w:hAnsi="Times New Roman" w:cs="Times New Roman"/>
          <w:sz w:val="24"/>
          <w:szCs w:val="24"/>
        </w:rPr>
        <w:t>Пфчн</w:t>
      </w:r>
      <w:proofErr w:type="spellEnd"/>
      <w:r w:rsidRPr="0007353B">
        <w:rPr>
          <w:rFonts w:ascii="Times New Roman" w:hAnsi="Times New Roman" w:cs="Times New Roman"/>
          <w:sz w:val="24"/>
          <w:szCs w:val="24"/>
        </w:rPr>
        <w:t xml:space="preserve"> – фактическая численность населения </w:t>
      </w:r>
      <w:proofErr w:type="spellStart"/>
      <w:r w:rsidRPr="0007353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07353B">
        <w:rPr>
          <w:rFonts w:ascii="Times New Roman" w:hAnsi="Times New Roman" w:cs="Times New Roman"/>
          <w:sz w:val="24"/>
          <w:szCs w:val="24"/>
        </w:rPr>
        <w:t xml:space="preserve"> городского поселения (человек);</w:t>
      </w:r>
    </w:p>
    <w:p w:rsidR="004C0064" w:rsidRDefault="004C0064" w:rsidP="002E6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2E69D8" w:rsidRPr="002E69D8">
        <w:rPr>
          <w:rFonts w:ascii="Times New Roman" w:hAnsi="Times New Roman" w:cs="Times New Roman"/>
          <w:sz w:val="24"/>
          <w:szCs w:val="24"/>
        </w:rPr>
        <w:t xml:space="preserve">3. Количество участников клубных формирований </w:t>
      </w:r>
      <w:r w:rsidR="00F06BB1">
        <w:rPr>
          <w:rFonts w:ascii="Times New Roman" w:hAnsi="Times New Roman" w:cs="Times New Roman"/>
          <w:sz w:val="24"/>
          <w:szCs w:val="24"/>
        </w:rPr>
        <w:t>на 1000 жителей</w:t>
      </w:r>
    </w:p>
    <w:p w:rsidR="002E69D8" w:rsidRDefault="004C0064" w:rsidP="002E6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измерения-</w:t>
      </w:r>
      <w:r w:rsidR="002E69D8" w:rsidRPr="002E69D8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F06BB1">
        <w:rPr>
          <w:rFonts w:ascii="Times New Roman" w:hAnsi="Times New Roman" w:cs="Times New Roman"/>
          <w:sz w:val="24"/>
          <w:szCs w:val="24"/>
        </w:rPr>
        <w:t xml:space="preserve"> на 1000 человек</w:t>
      </w:r>
    </w:p>
    <w:p w:rsidR="00F06BB1" w:rsidRPr="0007353B" w:rsidRDefault="00F06BB1" w:rsidP="00F06BB1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Разъяснения по расчету целевого индикатора: значение целевого индикатора определяется как отношение количества </w:t>
      </w:r>
      <w:r w:rsidRPr="00F06BB1">
        <w:rPr>
          <w:rFonts w:ascii="Times New Roman" w:hAnsi="Times New Roman" w:cs="Times New Roman"/>
          <w:sz w:val="24"/>
          <w:szCs w:val="24"/>
        </w:rPr>
        <w:t>участников клубных формирований</w:t>
      </w:r>
      <w:r w:rsidRPr="0007353B">
        <w:rPr>
          <w:rFonts w:ascii="Times New Roman" w:hAnsi="Times New Roman" w:cs="Times New Roman"/>
          <w:sz w:val="24"/>
          <w:szCs w:val="24"/>
        </w:rPr>
        <w:t xml:space="preserve">, к </w:t>
      </w:r>
      <w:r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Pr="0007353B">
        <w:rPr>
          <w:rFonts w:ascii="Times New Roman" w:hAnsi="Times New Roman" w:cs="Times New Roman"/>
          <w:sz w:val="24"/>
          <w:szCs w:val="24"/>
        </w:rPr>
        <w:t xml:space="preserve">численности населения муниципального образования </w:t>
      </w:r>
      <w:proofErr w:type="spellStart"/>
      <w:r w:rsidRPr="0007353B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07353B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F06BB1" w:rsidRPr="0007353B" w:rsidRDefault="00F06BB1" w:rsidP="00F06BB1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       Целевой индикатор рассчитывается по формуле:</w:t>
      </w:r>
    </w:p>
    <w:p w:rsidR="00F06BB1" w:rsidRPr="0007353B" w:rsidRDefault="00F06BB1" w:rsidP="00F06BB1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Р3 = </w:t>
      </w:r>
      <w:r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C366E1" w:rsidRPr="00F62E9B">
        <w:rPr>
          <w:rFonts w:ascii="Times New Roman" w:hAnsi="Times New Roman"/>
          <w:position w:val="-46"/>
          <w:sz w:val="24"/>
          <w:szCs w:val="24"/>
          <w:lang w:eastAsia="ru-RU"/>
        </w:rPr>
        <w:object w:dxaOrig="700" w:dyaOrig="1040">
          <v:shape id="_x0000_i1026" type="#_x0000_t75" style="width:34.8pt;height:51pt" o:ole="">
            <v:imagedata r:id="rId11" o:title=""/>
          </v:shape>
          <o:OLEObject Type="Embed" ProgID="Equation.3" ShapeID="_x0000_i1026" DrawAspect="Content" ObjectID="_1469014700" r:id="rId12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1000 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Pr="0007353B">
        <w:rPr>
          <w:rFonts w:ascii="Times New Roman" w:hAnsi="Times New Roman" w:cs="Times New Roman"/>
          <w:sz w:val="24"/>
          <w:szCs w:val="24"/>
        </w:rPr>
        <w:t>,</w:t>
      </w:r>
    </w:p>
    <w:p w:rsidR="00F06BB1" w:rsidRPr="0007353B" w:rsidRDefault="00F06BB1" w:rsidP="00F06BB1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F06BB1" w:rsidRPr="0007353B" w:rsidRDefault="00F06BB1" w:rsidP="00F06BB1">
      <w:pPr>
        <w:jc w:val="both"/>
        <w:rPr>
          <w:rFonts w:ascii="Times New Roman" w:hAnsi="Times New Roman" w:cs="Times New Roman"/>
          <w:sz w:val="24"/>
          <w:szCs w:val="24"/>
        </w:rPr>
      </w:pPr>
      <w:r w:rsidRPr="0007353B">
        <w:rPr>
          <w:rFonts w:ascii="Times New Roman" w:hAnsi="Times New Roman" w:cs="Times New Roman"/>
          <w:sz w:val="24"/>
          <w:szCs w:val="24"/>
        </w:rPr>
        <w:t xml:space="preserve">Р3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3B">
        <w:rPr>
          <w:rFonts w:ascii="Times New Roman" w:hAnsi="Times New Roman" w:cs="Times New Roman"/>
          <w:sz w:val="24"/>
          <w:szCs w:val="24"/>
        </w:rPr>
        <w:t xml:space="preserve"> </w:t>
      </w:r>
      <w:r w:rsidR="00C366E1">
        <w:rPr>
          <w:rFonts w:ascii="Times New Roman" w:hAnsi="Times New Roman" w:cs="Times New Roman"/>
          <w:sz w:val="24"/>
          <w:szCs w:val="24"/>
        </w:rPr>
        <w:t>показатель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B1">
        <w:rPr>
          <w:rFonts w:ascii="Times New Roman" w:hAnsi="Times New Roman" w:cs="Times New Roman"/>
          <w:sz w:val="24"/>
          <w:szCs w:val="24"/>
        </w:rPr>
        <w:t xml:space="preserve">участников клубных формирований </w:t>
      </w:r>
      <w:r>
        <w:rPr>
          <w:rFonts w:ascii="Times New Roman" w:hAnsi="Times New Roman" w:cs="Times New Roman"/>
          <w:sz w:val="24"/>
          <w:szCs w:val="24"/>
        </w:rPr>
        <w:t>(человек</w:t>
      </w:r>
      <w:r w:rsidRPr="0007353B">
        <w:rPr>
          <w:rFonts w:ascii="Times New Roman" w:hAnsi="Times New Roman" w:cs="Times New Roman"/>
          <w:sz w:val="24"/>
          <w:szCs w:val="24"/>
        </w:rPr>
        <w:t xml:space="preserve"> на 1000 чел.);</w:t>
      </w:r>
    </w:p>
    <w:p w:rsidR="00F06BB1" w:rsidRPr="0007353B" w:rsidRDefault="00F06BB1" w:rsidP="00F06B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Пукф</w:t>
      </w:r>
      <w:proofErr w:type="spellEnd"/>
      <w:r w:rsidRPr="0007353B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Pr="00F06BB1">
        <w:rPr>
          <w:rFonts w:ascii="Times New Roman" w:hAnsi="Times New Roman" w:cs="Times New Roman"/>
          <w:sz w:val="24"/>
          <w:szCs w:val="24"/>
        </w:rPr>
        <w:t xml:space="preserve">участников клубных формирований </w:t>
      </w:r>
      <w:r>
        <w:rPr>
          <w:rFonts w:ascii="Times New Roman" w:hAnsi="Times New Roman" w:cs="Times New Roman"/>
          <w:sz w:val="24"/>
          <w:szCs w:val="24"/>
        </w:rPr>
        <w:t>(человек</w:t>
      </w:r>
      <w:r w:rsidRPr="0007353B">
        <w:rPr>
          <w:rFonts w:ascii="Times New Roman" w:hAnsi="Times New Roman" w:cs="Times New Roman"/>
          <w:sz w:val="24"/>
          <w:szCs w:val="24"/>
        </w:rPr>
        <w:t>);</w:t>
      </w:r>
    </w:p>
    <w:p w:rsidR="00F06BB1" w:rsidRDefault="00F06BB1" w:rsidP="002E69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53B">
        <w:rPr>
          <w:rFonts w:ascii="Times New Roman" w:hAnsi="Times New Roman" w:cs="Times New Roman"/>
          <w:sz w:val="24"/>
          <w:szCs w:val="24"/>
        </w:rPr>
        <w:lastRenderedPageBreak/>
        <w:t>Пфчн</w:t>
      </w:r>
      <w:proofErr w:type="spellEnd"/>
      <w:r w:rsidRPr="0007353B">
        <w:rPr>
          <w:rFonts w:ascii="Times New Roman" w:hAnsi="Times New Roman" w:cs="Times New Roman"/>
          <w:sz w:val="24"/>
          <w:szCs w:val="24"/>
        </w:rPr>
        <w:t xml:space="preserve"> – фактическая численность населения </w:t>
      </w:r>
      <w:proofErr w:type="spellStart"/>
      <w:r w:rsidRPr="0007353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D208D2">
        <w:rPr>
          <w:rFonts w:ascii="Times New Roman" w:hAnsi="Times New Roman" w:cs="Times New Roman"/>
          <w:sz w:val="24"/>
          <w:szCs w:val="24"/>
        </w:rPr>
        <w:t xml:space="preserve"> городского поселения (человек).</w:t>
      </w:r>
    </w:p>
    <w:p w:rsidR="009E480F" w:rsidRPr="002A703D" w:rsidRDefault="009E480F" w:rsidP="00C85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DA8" w:rsidRDefault="002A703D" w:rsidP="002A703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5E0">
        <w:rPr>
          <w:rFonts w:ascii="Times New Roman" w:hAnsi="Times New Roman" w:cs="Times New Roman"/>
          <w:sz w:val="24"/>
          <w:szCs w:val="24"/>
        </w:rPr>
        <w:t>1.8</w:t>
      </w:r>
      <w:r w:rsidRPr="002A703D">
        <w:rPr>
          <w:rFonts w:ascii="Times New Roman" w:hAnsi="Times New Roman" w:cs="Times New Roman"/>
          <w:sz w:val="24"/>
          <w:szCs w:val="24"/>
        </w:rPr>
        <w:t xml:space="preserve">. Методика оценки эффективности муниципальной </w:t>
      </w:r>
      <w:r w:rsidR="001F0F3B">
        <w:rPr>
          <w:rFonts w:ascii="Times New Roman" w:hAnsi="Times New Roman" w:cs="Times New Roman"/>
          <w:sz w:val="24"/>
          <w:szCs w:val="24"/>
        </w:rPr>
        <w:t>П</w:t>
      </w:r>
      <w:r w:rsidRPr="002A703D">
        <w:rPr>
          <w:rFonts w:ascii="Times New Roman" w:hAnsi="Times New Roman" w:cs="Times New Roman"/>
          <w:sz w:val="24"/>
          <w:szCs w:val="24"/>
        </w:rPr>
        <w:t>рограммы</w:t>
      </w:r>
    </w:p>
    <w:p w:rsidR="00D31DF9" w:rsidRPr="00D31DF9" w:rsidRDefault="00DB3172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DF9">
        <w:rPr>
          <w:rFonts w:ascii="Times New Roman" w:hAnsi="Times New Roman" w:cs="Times New Roman"/>
          <w:sz w:val="24"/>
          <w:szCs w:val="24"/>
        </w:rPr>
        <w:t>1.8.1.</w:t>
      </w:r>
      <w:r w:rsidR="00D31DF9" w:rsidRPr="00D31DF9">
        <w:rPr>
          <w:rFonts w:ascii="Times New Roman" w:hAnsi="Times New Roman" w:cs="Times New Roman"/>
          <w:sz w:val="24"/>
          <w:szCs w:val="24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D31DF9" w:rsidRP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 xml:space="preserve">При проведении оценки эффективности по итогам выполнения Программы анализируется информация о достижении значений показателей Программы. </w:t>
      </w:r>
    </w:p>
    <w:p w:rsidR="00D31DF9" w:rsidRP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оценивается по трем параметрам:</w:t>
      </w:r>
    </w:p>
    <w:p w:rsidR="00D31DF9" w:rsidRP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соотношение плановых и фактических значений показателей решения задач;</w:t>
      </w:r>
    </w:p>
    <w:p w:rsidR="00D31DF9" w:rsidRP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выполнение мероприятий П</w:t>
      </w:r>
      <w:r>
        <w:rPr>
          <w:rFonts w:ascii="Times New Roman" w:hAnsi="Times New Roman" w:cs="Times New Roman"/>
          <w:sz w:val="24"/>
          <w:szCs w:val="24"/>
        </w:rPr>
        <w:t>одпрограмм</w:t>
      </w:r>
      <w:r w:rsidRPr="00D31DF9">
        <w:rPr>
          <w:rFonts w:ascii="Times New Roman" w:hAnsi="Times New Roman" w:cs="Times New Roman"/>
          <w:sz w:val="24"/>
          <w:szCs w:val="24"/>
        </w:rPr>
        <w:t xml:space="preserve"> – соблюдение сроков и соответствие фактического результата </w:t>
      </w:r>
      <w:proofErr w:type="gramStart"/>
      <w:r w:rsidRPr="00D31DF9">
        <w:rPr>
          <w:rFonts w:ascii="Times New Roman" w:hAnsi="Times New Roman" w:cs="Times New Roman"/>
          <w:sz w:val="24"/>
          <w:szCs w:val="24"/>
        </w:rPr>
        <w:t>ожидаемому</w:t>
      </w:r>
      <w:proofErr w:type="gramEnd"/>
      <w:r w:rsidRPr="00D31DF9">
        <w:rPr>
          <w:rFonts w:ascii="Times New Roman" w:hAnsi="Times New Roman" w:cs="Times New Roman"/>
          <w:sz w:val="24"/>
          <w:szCs w:val="24"/>
        </w:rPr>
        <w:t>;</w:t>
      </w:r>
    </w:p>
    <w:p w:rsidR="00D31DF9" w:rsidRP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соотношение планового и фактического объема финансирования мероприятий  Программы.</w:t>
      </w:r>
    </w:p>
    <w:p w:rsidR="00D31DF9" w:rsidRP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Бюджетная эффективность реализации Программы обеспечивается за счет:</w:t>
      </w:r>
    </w:p>
    <w:p w:rsidR="00D31DF9" w:rsidRP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D31DF9" w:rsidRDefault="00D31DF9" w:rsidP="0090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703D" w:rsidRPr="001F0F3B" w:rsidRDefault="00D31DF9" w:rsidP="00D31DF9">
      <w:pPr>
        <w:rPr>
          <w:rFonts w:ascii="Times New Roman" w:hAnsi="Times New Roman" w:cs="Times New Roman"/>
          <w:sz w:val="24"/>
          <w:szCs w:val="24"/>
        </w:rPr>
      </w:pP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DB3172"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>.2</w:t>
      </w:r>
      <w:r w:rsidR="002A703D" w:rsidRPr="002A703D">
        <w:rPr>
          <w:rFonts w:ascii="Times New Roman" w:hAnsi="Times New Roman" w:cs="Times New Roman"/>
          <w:sz w:val="24"/>
          <w:szCs w:val="24"/>
        </w:rPr>
        <w:t>. Интегральная оценка результативности Программы в год t определяется по следующей формуле:</w:t>
      </w:r>
      <w:r w:rsidR="00871E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703D" w:rsidRPr="002A703D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A703D" w:rsidRPr="00871EAE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0F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703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71EAE">
        <w:rPr>
          <w:rFonts w:ascii="Times New Roman" w:hAnsi="Times New Roman" w:cs="Times New Roman"/>
          <w:sz w:val="24"/>
          <w:szCs w:val="24"/>
        </w:rPr>
        <w:t xml:space="preserve"> </w:t>
      </w:r>
      <w:r w:rsidRPr="002A703D">
        <w:rPr>
          <w:rFonts w:ascii="Times New Roman" w:hAnsi="Times New Roman" w:cs="Times New Roman"/>
          <w:sz w:val="24"/>
          <w:szCs w:val="24"/>
        </w:rPr>
        <w:t>Р</w:t>
      </w:r>
      <w:r w:rsidRPr="002A703D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2A703D" w:rsidRPr="00D208D2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1E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08D2">
        <w:rPr>
          <w:rFonts w:ascii="Times New Roman" w:hAnsi="Times New Roman" w:cs="Times New Roman"/>
          <w:sz w:val="24"/>
          <w:szCs w:val="24"/>
        </w:rPr>
        <w:t>1</w:t>
      </w:r>
    </w:p>
    <w:p w:rsidR="002A703D" w:rsidRPr="00D208D2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08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A703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D208D2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2A70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208D2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08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A703D">
        <w:rPr>
          <w:rFonts w:ascii="Times New Roman" w:hAnsi="Times New Roman" w:cs="Times New Roman"/>
          <w:sz w:val="24"/>
          <w:szCs w:val="24"/>
        </w:rPr>
        <w:t>m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03D">
        <w:rPr>
          <w:rFonts w:ascii="Times New Roman" w:hAnsi="Times New Roman" w:cs="Times New Roman"/>
          <w:sz w:val="24"/>
          <w:szCs w:val="24"/>
        </w:rPr>
        <w:t>где: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03D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2A703D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0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703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A703D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2A703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A703D">
        <w:rPr>
          <w:rFonts w:ascii="Times New Roman" w:hAnsi="Times New Roman" w:cs="Times New Roman"/>
          <w:sz w:val="24"/>
          <w:szCs w:val="24"/>
        </w:rPr>
        <w:t xml:space="preserve"> показателю </w:t>
      </w:r>
      <w:hyperlink r:id="rId13" w:history="1">
        <w:r w:rsidRPr="002A703D">
          <w:rPr>
            <w:rStyle w:val="ac"/>
            <w:sz w:val="24"/>
            <w:szCs w:val="24"/>
          </w:rPr>
          <w:t>&lt;1&gt;</w:t>
        </w:r>
      </w:hyperlink>
      <w:r w:rsidRPr="002A703D">
        <w:rPr>
          <w:rFonts w:ascii="Times New Roman" w:hAnsi="Times New Roman" w:cs="Times New Roman"/>
          <w:sz w:val="24"/>
          <w:szCs w:val="24"/>
        </w:rPr>
        <w:t xml:space="preserve"> в год t;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03D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0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03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A703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A703D">
        <w:rPr>
          <w:rFonts w:ascii="Times New Roman" w:hAnsi="Times New Roman" w:cs="Times New Roman"/>
          <w:sz w:val="24"/>
          <w:szCs w:val="24"/>
        </w:rPr>
        <w:t>се целевые и объемные показатели Программы являются равнозначными.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03D" w:rsidRPr="002A703D" w:rsidRDefault="00DB3172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D31DF9">
        <w:rPr>
          <w:rFonts w:ascii="Times New Roman" w:hAnsi="Times New Roman" w:cs="Times New Roman"/>
          <w:sz w:val="24"/>
          <w:szCs w:val="24"/>
        </w:rPr>
        <w:t>.3</w:t>
      </w:r>
      <w:r w:rsidR="002A703D" w:rsidRPr="002A703D">
        <w:rPr>
          <w:rFonts w:ascii="Times New Roman" w:hAnsi="Times New Roman" w:cs="Times New Roman"/>
          <w:sz w:val="24"/>
          <w:szCs w:val="24"/>
        </w:rPr>
        <w:t>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0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A703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2A703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2A703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2A703D">
        <w:rPr>
          <w:rFonts w:ascii="Times New Roman" w:hAnsi="Times New Roman" w:cs="Times New Roman"/>
          <w:sz w:val="24"/>
          <w:szCs w:val="24"/>
          <w:lang w:val="en-US"/>
        </w:rPr>
        <w:t xml:space="preserve"> = ---- x 100,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703D">
        <w:rPr>
          <w:rFonts w:ascii="Times New Roman" w:hAnsi="Times New Roman" w:cs="Times New Roman"/>
          <w:sz w:val="24"/>
          <w:szCs w:val="24"/>
        </w:rPr>
        <w:t>где</w:t>
      </w:r>
      <w:r w:rsidRPr="002A703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03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2A703D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2A703D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2A703D" w:rsidRP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03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A703D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A703D" w:rsidRDefault="002A703D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03D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2A703D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A33A0A" w:rsidRDefault="00A33A0A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3A0A" w:rsidRDefault="00A33A0A" w:rsidP="00A33A0A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9107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9107F">
        <w:rPr>
          <w:rFonts w:ascii="Times New Roman" w:hAnsi="Times New Roman" w:cs="Times New Roman"/>
          <w:sz w:val="24"/>
          <w:szCs w:val="24"/>
          <w:lang w:eastAsia="ru-RU"/>
        </w:rPr>
        <w:t>.Сведения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07F">
        <w:rPr>
          <w:rFonts w:ascii="Times New Roman" w:hAnsi="Times New Roman" w:cs="Times New Roman"/>
          <w:sz w:val="24"/>
          <w:szCs w:val="24"/>
          <w:lang w:eastAsia="ru-RU"/>
        </w:rPr>
        <w:t xml:space="preserve">об основных мерах правового </w:t>
      </w:r>
    </w:p>
    <w:p w:rsidR="00A33A0A" w:rsidRPr="00A66B68" w:rsidRDefault="00A33A0A" w:rsidP="00A33A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р</w:t>
      </w:r>
      <w:r w:rsidRPr="00A33A0A">
        <w:rPr>
          <w:rFonts w:ascii="Times New Roman" w:hAnsi="Times New Roman" w:cs="Times New Roman"/>
          <w:sz w:val="24"/>
          <w:szCs w:val="24"/>
          <w:lang w:eastAsia="ru-RU"/>
        </w:rPr>
        <w:t>егулирования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07F">
        <w:rPr>
          <w:rFonts w:ascii="Times New Roman" w:hAnsi="Times New Roman" w:cs="Times New Roman"/>
          <w:sz w:val="24"/>
          <w:szCs w:val="24"/>
          <w:lang w:eastAsia="ru-RU"/>
        </w:rPr>
        <w:t>в сфере реализации муниципальной Подпрограммы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33A0A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A0A" w:rsidRPr="00405976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405976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целей программы в настоящее время в соответствии с действующим законодательством Российской Федерации предусматриваются меры правового регулирования. </w:t>
      </w:r>
    </w:p>
    <w:p w:rsidR="00A33A0A" w:rsidRPr="00405976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405976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Реализуемые в рамках настоящей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0597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меры правового регулирования направлены </w:t>
      </w:r>
      <w:proofErr w:type="gramStart"/>
      <w:r w:rsidRPr="0040597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0597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33A0A" w:rsidRPr="00C91646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646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системы обеспечения получения населением свободного доступа к сети Интернет</w:t>
      </w:r>
      <w:proofErr w:type="gramStart"/>
      <w:r w:rsidRPr="00C91646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916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3A0A" w:rsidRPr="00C91646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646">
        <w:rPr>
          <w:rFonts w:ascii="Times New Roman" w:hAnsi="Times New Roman" w:cs="Times New Roman"/>
          <w:sz w:val="24"/>
          <w:szCs w:val="24"/>
          <w:lang w:eastAsia="ru-RU"/>
        </w:rPr>
        <w:t xml:space="preserve">-совершенствование структуры Единого комплексного календарного плана культурно-досуговых мероприятий МО </w:t>
      </w:r>
      <w:proofErr w:type="spellStart"/>
      <w:r w:rsidRPr="00C91646">
        <w:rPr>
          <w:rFonts w:ascii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C9164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A33A0A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A0A" w:rsidRPr="00B95899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A0A" w:rsidRPr="00B95899" w:rsidRDefault="00A33A0A" w:rsidP="00A3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835"/>
        <w:gridCol w:w="2977"/>
        <w:gridCol w:w="67"/>
        <w:gridCol w:w="1067"/>
      </w:tblGrid>
      <w:tr w:rsidR="00A33A0A" w:rsidRPr="00B95899" w:rsidTr="00AC508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календарного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Pr="00A53FB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Default="00A33A0A" w:rsidP="00A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A">
              <w:rPr>
                <w:rFonts w:ascii="Times New Roman" w:hAnsi="Times New Roman" w:cs="Times New Roman"/>
                <w:sz w:val="24"/>
                <w:szCs w:val="24"/>
              </w:rPr>
              <w:t>Приказ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ПКЦ «Карнавал</w:t>
            </w:r>
            <w:r w:rsidRPr="00A33A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A3E92" w:rsidRPr="004A3E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A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92" w:rsidRPr="004A3E92">
              <w:rPr>
                <w:rFonts w:ascii="Times New Roman" w:hAnsi="Times New Roman" w:cs="Times New Roman"/>
                <w:sz w:val="24"/>
                <w:szCs w:val="24"/>
              </w:rPr>
              <w:t>30 декабря 2013г № 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A">
              <w:rPr>
                <w:rFonts w:ascii="Times New Roman" w:hAnsi="Times New Roman" w:cs="Times New Roman"/>
                <w:sz w:val="24"/>
                <w:szCs w:val="24"/>
              </w:rPr>
              <w:t>Утвержден план  культурно-досуговых мероприятий на 2014г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Default="00A33A0A" w:rsidP="00A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A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ПКЦ «Карнавал</w:t>
            </w:r>
            <w:r w:rsidRPr="00A33A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Войтович А.Е.</w:t>
            </w:r>
            <w:r w:rsidRPr="00A3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A">
              <w:rPr>
                <w:rFonts w:ascii="Times New Roman" w:hAnsi="Times New Roman" w:cs="Times New Roman"/>
                <w:sz w:val="24"/>
                <w:szCs w:val="24"/>
              </w:rPr>
              <w:t>на 2014год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A4F4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A4F43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7A4F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  <w:r w:rsidRPr="00DA07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070A" w:rsidRPr="00DA070A">
              <w:rPr>
                <w:rFonts w:ascii="Times New Roman" w:hAnsi="Times New Roman" w:cs="Times New Roman"/>
                <w:sz w:val="24"/>
                <w:szCs w:val="24"/>
              </w:rPr>
              <w:t>от 30 декабря 2013г № 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 культурно-досуговых</w:t>
            </w:r>
            <w:r w:rsidRPr="00A53F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2014г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A4F4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7A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2014год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0A" w:rsidRPr="00B95899" w:rsidRDefault="00A33A0A" w:rsidP="00A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поэтапного повышения заработной платы работников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A53FB8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05.08.2013г № 189-р «</w:t>
            </w:r>
            <w:r w:rsidRPr="00741E8E">
              <w:rPr>
                <w:rFonts w:ascii="Times New Roman" w:hAnsi="Times New Roman" w:cs="Times New Roman"/>
                <w:sz w:val="24"/>
                <w:szCs w:val="24"/>
              </w:rPr>
              <w:t xml:space="preserve">О мерах  по поэтапному повышению заработной платы                                    работников муниципальных учреждений культуры муниципального образования </w:t>
            </w:r>
            <w:proofErr w:type="spellStart"/>
            <w:r w:rsidRPr="00741E8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741E8E">
              <w:rPr>
                <w:rFonts w:ascii="Times New Roman" w:hAnsi="Times New Roman" w:cs="Times New Roman"/>
                <w:sz w:val="24"/>
                <w:szCs w:val="24"/>
              </w:rPr>
              <w:t xml:space="preserve">  и утверждении 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муниципального образования </w:t>
            </w:r>
            <w:proofErr w:type="spellStart"/>
            <w:r w:rsidRPr="00741E8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741E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741E8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741E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proofErr w:type="gramEnd"/>
            <w:r w:rsidRPr="00741E8E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A53FB8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целевые соотношения показателей уровня средней заработной платы учреждений культуры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 средней заработной плате в Ленинградской области на 2013-2018г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A53FB8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Ленинградской области, Отдел по культуре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области,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библиотека», МКУК «ПКЦ «Карнавал»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A53FB8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2013-2018 </w:t>
            </w:r>
            <w:r w:rsidRPr="00EE65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A53FB8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центра общественного доступа на базе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библиотека» и подключение библиотеки к сети Интернет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ЛО 381 от 29.12.2010г «О завершении долгосрочной целевой программы «Культура Ленинградской области на 2009-2010гг» и утверждении долгосрочной целевой программы «Культура Ленинградской области на 2011-2013гг»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75CD6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975CD6">
              <w:rPr>
                <w:rFonts w:ascii="Times New Roman" w:hAnsi="Times New Roman" w:cs="Times New Roman"/>
                <w:sz w:val="24"/>
                <w:szCs w:val="24"/>
              </w:rPr>
              <w:t>доступа на базе МКУК «</w:t>
            </w:r>
            <w:proofErr w:type="spellStart"/>
            <w:r w:rsidRPr="00975CD6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975C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 и подключение библиотеки к сети Интернет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2014-2016г</w:t>
            </w: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EE650B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0A" w:rsidRPr="00B95899" w:rsidTr="00AC508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EE650B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A" w:rsidRPr="00B95899" w:rsidRDefault="00A33A0A" w:rsidP="00AC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A0A" w:rsidRPr="002A703D" w:rsidRDefault="00A33A0A" w:rsidP="002A7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03D" w:rsidRDefault="002A703D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2418" w:rsidRDefault="00812418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2418" w:rsidRDefault="00812418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2418" w:rsidRDefault="00812418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2418" w:rsidRDefault="00812418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2418" w:rsidRDefault="00812418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2418" w:rsidRDefault="00812418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6FA6" w:rsidRDefault="00C66FA6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6FA6" w:rsidRDefault="00C66FA6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6FA6" w:rsidRDefault="00C66FA6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6FA6" w:rsidRDefault="00C66FA6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6FA6" w:rsidRDefault="00C66FA6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6FA6" w:rsidRDefault="00C66FA6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2418" w:rsidRDefault="00812418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2A70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5DA8" w:rsidRDefault="00C85DA8" w:rsidP="00925B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FCC" w:rsidRDefault="00E325C4" w:rsidP="00EC0F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43643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</w:p>
    <w:p w:rsidR="0012146D" w:rsidRDefault="0012146D" w:rsidP="00D43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муниципальном образовании</w:t>
      </w:r>
      <w:r w:rsidR="00EC0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C">
        <w:rPr>
          <w:rFonts w:ascii="Times New Roman" w:hAnsi="Times New Roman" w:cs="Times New Roman"/>
          <w:b/>
          <w:sz w:val="24"/>
          <w:szCs w:val="24"/>
        </w:rPr>
        <w:t>Приозерское</w:t>
      </w:r>
      <w:proofErr w:type="spellEnd"/>
      <w:r w:rsidR="00EC0FC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EC0FCC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="00EC0FC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 на 2014-2016 годы</w:t>
      </w:r>
    </w:p>
    <w:p w:rsidR="000D7B07" w:rsidRDefault="000D7B07" w:rsidP="00D43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146D" w:rsidRDefault="0012146D" w:rsidP="00D43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146D" w:rsidRDefault="0012146D" w:rsidP="001214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12146D" w:rsidRDefault="0012146D" w:rsidP="001214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12146D" w:rsidRDefault="0012146D" w:rsidP="001214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КУЛЬТУРНО-ДОСУГОВОЙ ДЕЯТЕЛЬНОСТИ НА ТЕРРИТОРИИ МУНИЦИПАЛЬНОГО ОБРАЗОВАНИЯ</w:t>
      </w:r>
      <w:r w:rsidR="00812418">
        <w:rPr>
          <w:rFonts w:ascii="Times New Roman" w:hAnsi="Times New Roman" w:cs="Times New Roman"/>
          <w:b/>
          <w:sz w:val="24"/>
          <w:szCs w:val="24"/>
        </w:rPr>
        <w:t xml:space="preserve"> ПРИОЗЕРСКОЕ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8325"/>
      </w:tblGrid>
      <w:tr w:rsidR="0012146D" w:rsidRPr="00642C40" w:rsidTr="002C0881">
        <w:trPr>
          <w:trHeight w:val="467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2C0881">
            <w:pPr>
              <w:pStyle w:val="ConsPlusCell"/>
            </w:pPr>
            <w:r w:rsidRPr="00D81408">
              <w:t xml:space="preserve">Полное         </w:t>
            </w:r>
            <w:r w:rsidRPr="00D81408">
              <w:br/>
              <w:t xml:space="preserve">наименование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E84853" w:rsidP="00E84853">
            <w:pPr>
              <w:pStyle w:val="ConsPlusCell"/>
            </w:pPr>
            <w:r>
              <w:t>Подпрограмма «</w:t>
            </w:r>
            <w:r w:rsidR="0012146D">
              <w:t>Организация культурно-досуговой деятельности на территории муниципального образования</w:t>
            </w:r>
            <w:r w:rsidR="00F45232">
              <w:t xml:space="preserve"> </w:t>
            </w:r>
            <w:proofErr w:type="spellStart"/>
            <w:r w:rsidR="00F45232">
              <w:t>Приозерское</w:t>
            </w:r>
            <w:proofErr w:type="spellEnd"/>
            <w:r w:rsidR="00F45232">
              <w:t xml:space="preserve"> городское поселение</w:t>
            </w:r>
            <w:r>
              <w:t>» муниципальной программы МО Приозерское городское поселение муниципального образования Приозерский муниципальный район Ленинградской области «Развитие культуры в муниципальном образовании</w:t>
            </w:r>
            <w:r w:rsidR="00EC0FCC">
              <w:t xml:space="preserve"> </w:t>
            </w:r>
            <w:proofErr w:type="spellStart"/>
            <w:r w:rsidR="00EC0FCC">
              <w:t>Приозерское</w:t>
            </w:r>
            <w:proofErr w:type="spellEnd"/>
            <w:r w:rsidR="00EC0FCC">
              <w:t xml:space="preserve"> городское поселение муниципального образования </w:t>
            </w:r>
            <w:proofErr w:type="spellStart"/>
            <w:r w:rsidR="00EC0FCC">
              <w:t>Приозерский</w:t>
            </w:r>
            <w:proofErr w:type="spellEnd"/>
            <w:r w:rsidR="00EC0FCC">
              <w:t xml:space="preserve"> муниципальный район Ленинградской области</w:t>
            </w:r>
            <w:r>
              <w:t xml:space="preserve">» на 2014-2016 годы </w:t>
            </w:r>
            <w:r w:rsidR="0012146D">
              <w:t>(далее-подпрограмма</w:t>
            </w:r>
            <w:r w:rsidR="00C6585C">
              <w:t xml:space="preserve"> </w:t>
            </w:r>
            <w:r w:rsidR="0012146D">
              <w:t>1)</w:t>
            </w:r>
          </w:p>
        </w:tc>
      </w:tr>
      <w:tr w:rsidR="0012146D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 w:rsidRPr="00D81408">
              <w:t xml:space="preserve">Ответственный  </w:t>
            </w:r>
            <w:r w:rsidRPr="00D81408">
              <w:br/>
              <w:t xml:space="preserve">исполнитель    </w:t>
            </w:r>
            <w:r w:rsidRPr="00D81408">
              <w:br/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12146D" w:rsidRPr="00D81408" w:rsidRDefault="0012146D" w:rsidP="002C0881">
            <w:pPr>
              <w:pStyle w:val="ConsPlusCell"/>
            </w:pP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EC0FCC" w:rsidP="00EC0FCC">
            <w:pPr>
              <w:pStyle w:val="ConsPlusCell"/>
            </w:pPr>
            <w:r>
              <w:t>Отдел по культуре администрации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от имени Администрации муниципального образования </w:t>
            </w:r>
            <w:proofErr w:type="spellStart"/>
            <w:r w:rsidR="00092C47" w:rsidRPr="00092C47">
              <w:t>Приозерское</w:t>
            </w:r>
            <w:proofErr w:type="spellEnd"/>
            <w:r w:rsidR="00092C47" w:rsidRPr="00092C47">
              <w:t xml:space="preserve"> городское поселение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</w:t>
            </w:r>
          </w:p>
        </w:tc>
      </w:tr>
      <w:tr w:rsidR="0012146D" w:rsidRPr="00642C40" w:rsidTr="002C0881">
        <w:trPr>
          <w:trHeight w:val="659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 w:rsidRPr="00D81408">
              <w:t xml:space="preserve">Соисполнители </w:t>
            </w:r>
          </w:p>
          <w:p w:rsidR="0012146D" w:rsidRPr="00D81408" w:rsidRDefault="0012146D" w:rsidP="002C0881">
            <w:pPr>
              <w:pStyle w:val="ConsPlusCell"/>
            </w:pPr>
            <w:r>
              <w:t xml:space="preserve">муниципальной </w:t>
            </w:r>
            <w:r w:rsidRPr="00D81408">
              <w:t xml:space="preserve"> 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EC0FCC" w:rsidP="00EC0FCC">
            <w:pPr>
              <w:pStyle w:val="ConsPlusCell"/>
            </w:pPr>
            <w:r>
              <w:t>Отдел капитального строительства администрации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</w:t>
            </w:r>
          </w:p>
        </w:tc>
      </w:tr>
      <w:tr w:rsidR="0012146D" w:rsidRPr="00642C40" w:rsidTr="002C0881">
        <w:trPr>
          <w:trHeight w:val="795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2C0881">
            <w:pPr>
              <w:pStyle w:val="ConsPlusCell"/>
            </w:pPr>
            <w:r w:rsidRPr="00D81408">
              <w:t xml:space="preserve">Участники      </w:t>
            </w:r>
            <w:r w:rsidRPr="00D81408">
              <w:br/>
            </w:r>
            <w:r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>
              <w:t>Муниципальное казенное учреждение культуры «</w:t>
            </w:r>
            <w:proofErr w:type="spellStart"/>
            <w:r>
              <w:t>Приозерский</w:t>
            </w:r>
            <w:proofErr w:type="spellEnd"/>
            <w:r>
              <w:t xml:space="preserve"> культурный центр «Карнавал»;</w:t>
            </w:r>
          </w:p>
          <w:p w:rsidR="0012146D" w:rsidRPr="00D81408" w:rsidRDefault="0012146D" w:rsidP="002C0881">
            <w:pPr>
              <w:pStyle w:val="ConsPlusCell"/>
            </w:pPr>
          </w:p>
        </w:tc>
      </w:tr>
      <w:tr w:rsidR="0012146D" w:rsidRPr="00642C40" w:rsidTr="002C0881">
        <w:trPr>
          <w:trHeight w:val="1208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 w:rsidRPr="00D81408">
              <w:t xml:space="preserve">Цели    </w:t>
            </w:r>
          </w:p>
          <w:p w:rsidR="0012146D" w:rsidRPr="00D81408" w:rsidRDefault="0012146D" w:rsidP="0012146D">
            <w:pPr>
              <w:pStyle w:val="ConsPlusCell"/>
            </w:pPr>
            <w:r>
              <w:t xml:space="preserve">подпрограммы </w:t>
            </w:r>
            <w:r w:rsidRPr="00D81408">
              <w:t xml:space="preserve">       </w:t>
            </w:r>
            <w:r w:rsidRPr="00D81408">
              <w:br/>
              <w:t xml:space="preserve">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2B1FE8" w:rsidP="002C0881">
            <w:pPr>
              <w:pStyle w:val="ConsPlusCell"/>
            </w:pPr>
            <w:r>
              <w:t xml:space="preserve">- удовлетворение потребностей населения города в сфере культуры и искусства, </w:t>
            </w:r>
          </w:p>
          <w:p w:rsidR="002B1FE8" w:rsidRDefault="002B1FE8" w:rsidP="002C0881">
            <w:pPr>
              <w:pStyle w:val="ConsPlusCell"/>
            </w:pPr>
            <w:r>
              <w:t>- повышение привлекательности учреждений культуры для жителей и гостей города;</w:t>
            </w:r>
          </w:p>
          <w:p w:rsidR="002B1FE8" w:rsidRPr="00D81408" w:rsidRDefault="002B1FE8" w:rsidP="002B1FE8">
            <w:pPr>
              <w:pStyle w:val="ConsPlusCell"/>
            </w:pPr>
            <w:r>
              <w:t>- поддержка инновационной творческой, культурной, образовательной деятельности учреждений</w:t>
            </w:r>
          </w:p>
        </w:tc>
      </w:tr>
      <w:tr w:rsidR="0012146D" w:rsidRPr="00642C40" w:rsidTr="002C0881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Default="0012146D" w:rsidP="002C0881">
            <w:pPr>
              <w:pStyle w:val="ConsPlusCell"/>
            </w:pPr>
            <w:r>
              <w:t xml:space="preserve">Задачи подпрограммы </w:t>
            </w:r>
          </w:p>
          <w:p w:rsidR="0012146D" w:rsidRPr="00D81408" w:rsidRDefault="0012146D" w:rsidP="002C0881">
            <w:pPr>
              <w:pStyle w:val="ConsPlusCell"/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D" w:rsidRDefault="002B1FE8" w:rsidP="002C0881">
            <w:pPr>
              <w:pStyle w:val="ConsPlusCell"/>
            </w:pPr>
            <w:r>
              <w:t xml:space="preserve">- </w:t>
            </w:r>
            <w:r w:rsidR="00071BDD">
              <w:t xml:space="preserve">развитие и внедрение любых форм досуговой, культурно-просветительской деятельности; </w:t>
            </w:r>
          </w:p>
          <w:p w:rsidR="00071BDD" w:rsidRDefault="00071BDD" w:rsidP="002C0881">
            <w:pPr>
              <w:pStyle w:val="ConsPlusCell"/>
            </w:pPr>
            <w:r>
              <w:t xml:space="preserve">- организация и проведение культурно-массовых мероприятий; </w:t>
            </w:r>
          </w:p>
          <w:p w:rsidR="00071BDD" w:rsidRDefault="00071BDD" w:rsidP="002C0881">
            <w:pPr>
              <w:pStyle w:val="ConsPlusCell"/>
            </w:pPr>
            <w:r>
              <w:t xml:space="preserve">- организация деятельности клубных формирований и любительских объединений; </w:t>
            </w:r>
          </w:p>
          <w:p w:rsidR="002B1FE8" w:rsidRDefault="002B1FE8" w:rsidP="002B1FE8">
            <w:pPr>
              <w:pStyle w:val="ConsPlusCell"/>
            </w:pPr>
            <w:r>
              <w:t>- расширение объемов и видов услуг в сфере культурно-досуговой деятельности</w:t>
            </w:r>
          </w:p>
          <w:p w:rsidR="00071BDD" w:rsidRPr="00D81408" w:rsidRDefault="00071BDD" w:rsidP="002B1FE8">
            <w:pPr>
              <w:pStyle w:val="ConsPlusCell"/>
            </w:pPr>
            <w:r>
              <w:t xml:space="preserve">- создание условий для профессиональной переподготовки кадров. </w:t>
            </w:r>
          </w:p>
        </w:tc>
      </w:tr>
      <w:tr w:rsidR="000176A0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Pr="00D81408" w:rsidRDefault="000176A0" w:rsidP="0012146D">
            <w:pPr>
              <w:pStyle w:val="ConsPlusCell"/>
            </w:pPr>
            <w:r w:rsidRPr="000176A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Default="009F7172" w:rsidP="009F7172">
            <w:pPr>
              <w:pStyle w:val="ConsPlusCell"/>
              <w:numPr>
                <w:ilvl w:val="0"/>
                <w:numId w:val="20"/>
              </w:numPr>
            </w:pPr>
            <w:r w:rsidRPr="009F7172">
              <w:t>Количество посещений культурно-творческих мероприятий</w:t>
            </w:r>
            <w:r>
              <w:t>.</w:t>
            </w:r>
          </w:p>
          <w:p w:rsidR="009F7172" w:rsidRDefault="009F7172" w:rsidP="009F7172">
            <w:pPr>
              <w:pStyle w:val="ConsPlusCell"/>
              <w:numPr>
                <w:ilvl w:val="0"/>
                <w:numId w:val="20"/>
              </w:numPr>
            </w:pPr>
            <w:r w:rsidRPr="009F7172">
              <w:t>Удельный вес детей, привлекаемых к участию в творческих мероприятиях</w:t>
            </w:r>
            <w:r>
              <w:t>.</w:t>
            </w:r>
          </w:p>
          <w:p w:rsidR="009F7172" w:rsidRDefault="009F7172" w:rsidP="009F7172">
            <w:pPr>
              <w:pStyle w:val="ConsPlusCell"/>
              <w:numPr>
                <w:ilvl w:val="0"/>
                <w:numId w:val="20"/>
              </w:numPr>
            </w:pPr>
            <w:r w:rsidRPr="009F7172">
              <w:t>Доля работников учреждения культуры, прошедших обучение, переподготовку, повышение квалификации</w:t>
            </w:r>
            <w:r>
              <w:t>.</w:t>
            </w:r>
          </w:p>
          <w:p w:rsidR="00D50EB1" w:rsidRDefault="00D50EB1" w:rsidP="00D50EB1">
            <w:pPr>
              <w:pStyle w:val="ConsPlusCell"/>
              <w:numPr>
                <w:ilvl w:val="0"/>
                <w:numId w:val="20"/>
              </w:numPr>
            </w:pPr>
            <w:r w:rsidRPr="00D50EB1">
              <w:t>Посещаемость мероприятий</w:t>
            </w:r>
            <w:r>
              <w:t>.</w:t>
            </w:r>
          </w:p>
        </w:tc>
      </w:tr>
      <w:tr w:rsidR="0012146D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12146D">
            <w:pPr>
              <w:pStyle w:val="ConsPlusCell"/>
            </w:pPr>
            <w:r w:rsidRPr="00D81408">
              <w:t xml:space="preserve">Этапы и сроки  </w:t>
            </w:r>
            <w:r w:rsidRPr="00D81408">
              <w:br/>
              <w:t xml:space="preserve">реализации </w:t>
            </w:r>
            <w:r>
              <w:t xml:space="preserve">подпрограммы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D" w:rsidRPr="00D81408" w:rsidRDefault="0012146D" w:rsidP="002C0881">
            <w:pPr>
              <w:pStyle w:val="ConsPlusCell"/>
            </w:pPr>
            <w:r>
              <w:t xml:space="preserve">Срок реализации программы </w:t>
            </w:r>
            <w:r w:rsidRPr="00D81408">
              <w:t xml:space="preserve">2014-2016 годы            </w:t>
            </w:r>
          </w:p>
        </w:tc>
      </w:tr>
      <w:tr w:rsidR="0012146D" w:rsidRPr="00642C40" w:rsidTr="002B1FE8">
        <w:trPr>
          <w:trHeight w:val="841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8" w:rsidRDefault="0012146D" w:rsidP="002C0881">
            <w:pPr>
              <w:pStyle w:val="ConsPlusCell"/>
            </w:pPr>
            <w:r w:rsidRPr="00D81408">
              <w:t>Объем бюджетных</w:t>
            </w:r>
            <w:r w:rsidRPr="00D81408">
              <w:br/>
              <w:t>ассигнований</w:t>
            </w:r>
            <w:r w:rsidR="004639F8">
              <w:t xml:space="preserve"> подпрограммы </w:t>
            </w:r>
          </w:p>
          <w:p w:rsidR="0012146D" w:rsidRPr="00D81408" w:rsidRDefault="0012146D" w:rsidP="002C0881">
            <w:pPr>
              <w:pStyle w:val="ConsPlusCell"/>
            </w:pPr>
            <w:r w:rsidRPr="00D81408">
              <w:t xml:space="preserve">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7" w:rsidRDefault="0012146D" w:rsidP="002C0881">
            <w:pPr>
              <w:pStyle w:val="ConsPlusCell"/>
            </w:pPr>
            <w:r w:rsidRPr="00D81408">
              <w:t xml:space="preserve">Объем ресурсного обеспечения </w:t>
            </w:r>
            <w:r w:rsidR="00321607">
              <w:t xml:space="preserve"> </w:t>
            </w:r>
            <w:r w:rsidRPr="00D81408">
              <w:t xml:space="preserve">реализации </w:t>
            </w:r>
            <w:r>
              <w:t xml:space="preserve">муниципальной </w:t>
            </w:r>
            <w:r w:rsidR="00BB619A">
              <w:t>подпрограммы</w:t>
            </w:r>
            <w:r w:rsidR="002B1FE8">
              <w:t xml:space="preserve"> 1 </w:t>
            </w:r>
            <w:r w:rsidR="00BB619A">
              <w:t xml:space="preserve"> </w:t>
            </w:r>
            <w:r w:rsidRPr="00D81408">
              <w:t xml:space="preserve">за  счет  средств  </w:t>
            </w:r>
            <w:r>
              <w:t xml:space="preserve">бюджета поселения </w:t>
            </w:r>
            <w:r w:rsidRPr="00D81408">
              <w:t xml:space="preserve">составит </w:t>
            </w:r>
            <w:r w:rsidR="00321607">
              <w:t xml:space="preserve"> </w:t>
            </w:r>
            <w:r w:rsidR="00321607">
              <w:rPr>
                <w:u w:val="single"/>
              </w:rPr>
              <w:t xml:space="preserve">28 521,5  </w:t>
            </w:r>
            <w:r w:rsidRPr="00D81408">
              <w:t>тыс.</w:t>
            </w:r>
            <w:r>
              <w:t xml:space="preserve"> </w:t>
            </w:r>
            <w:r w:rsidRPr="00D81408">
              <w:t>рублей,</w:t>
            </w:r>
            <w:r>
              <w:t xml:space="preserve"> </w:t>
            </w:r>
          </w:p>
          <w:p w:rsidR="0012146D" w:rsidRPr="00D81408" w:rsidRDefault="0012146D" w:rsidP="002C0881">
            <w:pPr>
              <w:pStyle w:val="ConsPlusCell"/>
            </w:pPr>
            <w:r w:rsidRPr="00D81408">
              <w:t xml:space="preserve">в том числе:                                     </w:t>
            </w:r>
          </w:p>
          <w:p w:rsidR="0012146D" w:rsidRDefault="0012146D" w:rsidP="002C0881">
            <w:pPr>
              <w:pStyle w:val="ConsPlusCell"/>
            </w:pPr>
            <w:r w:rsidRPr="00D81408">
              <w:t xml:space="preserve">2014 год - </w:t>
            </w:r>
            <w:r>
              <w:t xml:space="preserve"> </w:t>
            </w:r>
            <w:r w:rsidR="00321607">
              <w:rPr>
                <w:u w:val="single"/>
              </w:rPr>
              <w:t xml:space="preserve">9 343,7  </w:t>
            </w:r>
            <w:r w:rsidRPr="00D81408">
              <w:t xml:space="preserve">тыс. рублей,                    </w:t>
            </w:r>
          </w:p>
          <w:p w:rsidR="0012146D" w:rsidRPr="00D81408" w:rsidRDefault="0012146D" w:rsidP="002C0881">
            <w:pPr>
              <w:pStyle w:val="ConsPlusCell"/>
            </w:pPr>
          </w:p>
          <w:p w:rsidR="0012146D" w:rsidRDefault="0012146D" w:rsidP="002C0881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 w:rsidR="00321607">
              <w:rPr>
                <w:u w:val="single"/>
              </w:rPr>
              <w:t xml:space="preserve">9 588,9 </w:t>
            </w:r>
            <w:r w:rsidRPr="00D81408">
              <w:t xml:space="preserve">тыс. рублей,                       </w:t>
            </w:r>
          </w:p>
          <w:p w:rsidR="0012146D" w:rsidRPr="00D81408" w:rsidRDefault="0012146D" w:rsidP="002C0881">
            <w:pPr>
              <w:pStyle w:val="ConsPlusCell"/>
            </w:pPr>
          </w:p>
          <w:p w:rsidR="0012146D" w:rsidRPr="00D81408" w:rsidRDefault="0012146D" w:rsidP="00071BDD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 w:rsidR="00321607">
              <w:rPr>
                <w:u w:val="single"/>
              </w:rPr>
              <w:t>9 588,9</w:t>
            </w:r>
            <w:r>
              <w:t xml:space="preserve"> </w:t>
            </w:r>
            <w:r w:rsidRPr="00D81408">
              <w:t xml:space="preserve"> тыс</w:t>
            </w:r>
            <w:r w:rsidR="00071BDD">
              <w:t>. рублей</w:t>
            </w:r>
            <w:r>
              <w:t xml:space="preserve"> </w:t>
            </w:r>
          </w:p>
        </w:tc>
      </w:tr>
      <w:tr w:rsidR="0012146D" w:rsidRPr="00642C40" w:rsidTr="00EC0FCC">
        <w:trPr>
          <w:trHeight w:val="2117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8" w:rsidRDefault="0012146D" w:rsidP="002C0881">
            <w:pPr>
              <w:pStyle w:val="ConsPlusCell"/>
            </w:pPr>
            <w:r w:rsidRPr="00D81408">
              <w:t xml:space="preserve">Ожидаемые     </w:t>
            </w:r>
            <w:r w:rsidR="004639F8">
              <w:t xml:space="preserve"> </w:t>
            </w:r>
            <w:r w:rsidR="004639F8">
              <w:br/>
              <w:t xml:space="preserve">результаты     </w:t>
            </w:r>
            <w:r w:rsidR="004639F8">
              <w:br/>
              <w:t xml:space="preserve">реализации подпрограммы </w:t>
            </w:r>
          </w:p>
          <w:p w:rsidR="0012146D" w:rsidRPr="00D81408" w:rsidRDefault="0012146D" w:rsidP="004639F8">
            <w:pPr>
              <w:pStyle w:val="ConsPlusCell"/>
            </w:pPr>
            <w:r w:rsidRPr="00D81408">
              <w:t xml:space="preserve"> </w:t>
            </w:r>
            <w:r w:rsidRPr="00D81408">
              <w:br/>
              <w:t xml:space="preserve"> 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C" w:rsidRDefault="00EC0FCC" w:rsidP="00EC0FCC">
            <w:pPr>
              <w:pStyle w:val="ConsPlusCell"/>
            </w:pPr>
            <w:r>
              <w:t></w:t>
            </w:r>
            <w:r>
              <w:tab/>
              <w:t xml:space="preserve">доведение к 2018 году средней заработной платы работников муниципальных учреждений культуры  до средней заработной платы в Ленинградской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  <w:r>
              <w:t>;</w:t>
            </w:r>
          </w:p>
          <w:p w:rsidR="00EC0FCC" w:rsidRDefault="00EC0FCC" w:rsidP="00EC0FCC">
            <w:pPr>
              <w:pStyle w:val="ConsPlusCell"/>
            </w:pPr>
            <w:r>
              <w:t></w:t>
            </w:r>
            <w:r>
              <w:tab/>
              <w:t xml:space="preserve"> количество </w:t>
            </w:r>
            <w:proofErr w:type="gramStart"/>
            <w:r>
              <w:t>детей, привлекаемых к участию в творческих мероприятиях составит</w:t>
            </w:r>
            <w:proofErr w:type="gramEnd"/>
            <w:r>
              <w:t xml:space="preserve"> 101,1% к уровню 2013г;</w:t>
            </w:r>
          </w:p>
          <w:p w:rsidR="0012146D" w:rsidRPr="00D81408" w:rsidRDefault="00EC0FCC" w:rsidP="00EC0FCC">
            <w:pPr>
              <w:pStyle w:val="ConsPlusCell"/>
            </w:pPr>
            <w:r>
              <w:t></w:t>
            </w:r>
            <w:r>
              <w:tab/>
              <w:t>среднее число посещений мероприятий на 1 жителя составит 105,9% к уровню 2013г.</w:t>
            </w:r>
          </w:p>
        </w:tc>
      </w:tr>
    </w:tbl>
    <w:p w:rsidR="00D31DF9" w:rsidRDefault="00D31DF9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B07" w:rsidRDefault="00D31DF9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</w:t>
      </w:r>
      <w:r w:rsidRPr="00D31DF9">
        <w:rPr>
          <w:rFonts w:ascii="Times New Roman" w:hAnsi="Times New Roman" w:cs="Times New Roman"/>
          <w:sz w:val="24"/>
          <w:szCs w:val="24"/>
        </w:rPr>
        <w:t>.1.Характеристика проблемы, на решение которой направлена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D31DF9">
        <w:rPr>
          <w:rFonts w:ascii="Times New Roman" w:hAnsi="Times New Roman" w:cs="Times New Roman"/>
          <w:sz w:val="24"/>
          <w:szCs w:val="24"/>
        </w:rPr>
        <w:t>рограмма</w:t>
      </w:r>
    </w:p>
    <w:p w:rsidR="00100C93" w:rsidRPr="006939C6" w:rsidRDefault="00100C93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C93" w:rsidRPr="00100C93" w:rsidRDefault="00100C93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C93">
        <w:rPr>
          <w:rFonts w:ascii="Times New Roman" w:hAnsi="Times New Roman" w:cs="Times New Roman"/>
          <w:sz w:val="24"/>
          <w:szCs w:val="24"/>
        </w:rPr>
        <w:t xml:space="preserve">Отрасль культуры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100C93">
        <w:rPr>
          <w:rFonts w:ascii="Times New Roman" w:hAnsi="Times New Roman" w:cs="Times New Roman"/>
          <w:sz w:val="24"/>
          <w:szCs w:val="24"/>
        </w:rPr>
        <w:t xml:space="preserve"> объединяет деятельность по сохранению и развитию народных промыслов, традиционной народной культуры и самодеятельного творчества. Стремительно развиваются коммерческие формы культуры и развлечения, находящиеся вне сферы влияния органов муниципальной власти. Для сохранения баланса между различными формами творчества и культурной деятельности, </w:t>
      </w:r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Pr="00100C93">
        <w:rPr>
          <w:rFonts w:ascii="Times New Roman" w:hAnsi="Times New Roman" w:cs="Times New Roman"/>
          <w:sz w:val="24"/>
          <w:szCs w:val="24"/>
        </w:rPr>
        <w:t xml:space="preserve"> культуры, традиционной народной культуры и самодеятельного творчества должно увеличиваться в соответствующей пропорции. В противном случае возникает риск утраты тех ценностей, которые составляют единую культурную среду.</w:t>
      </w:r>
    </w:p>
    <w:p w:rsidR="00100C93" w:rsidRPr="00100C93" w:rsidRDefault="00100C93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0C9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города функционирует 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центр «Карнавал».              </w:t>
      </w:r>
    </w:p>
    <w:p w:rsidR="00100C93" w:rsidRPr="00100C93" w:rsidRDefault="00100C93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C93">
        <w:rPr>
          <w:rFonts w:ascii="Times New Roman" w:hAnsi="Times New Roman" w:cs="Times New Roman"/>
          <w:sz w:val="24"/>
          <w:szCs w:val="24"/>
        </w:rPr>
        <w:t xml:space="preserve"> </w:t>
      </w:r>
      <w:r w:rsidR="00C75F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0C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культурно-досуговое учреждение проводи</w:t>
      </w:r>
      <w:r w:rsidRPr="00100C93">
        <w:rPr>
          <w:rFonts w:ascii="Times New Roman" w:hAnsi="Times New Roman" w:cs="Times New Roman"/>
          <w:sz w:val="24"/>
          <w:szCs w:val="24"/>
        </w:rPr>
        <w:t>т работу по организации самодеятельного творчества, реализуют мероприятия в сфере традиционной народной культуры, организуют досуг населения, массовые мероприятия, выставки декоративно-прикладного</w:t>
      </w:r>
      <w:r w:rsidR="00C75FB7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100C93" w:rsidRPr="00100C93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0C93" w:rsidRPr="00100C93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0C93" w:rsidRPr="00100C93">
        <w:rPr>
          <w:rFonts w:ascii="Times New Roman" w:hAnsi="Times New Roman" w:cs="Times New Roman"/>
          <w:sz w:val="24"/>
          <w:szCs w:val="24"/>
        </w:rPr>
        <w:t xml:space="preserve"> культуры города в недостаточной степени оснащены специальным оборудованием в соответствии с т</w:t>
      </w:r>
      <w:r>
        <w:rPr>
          <w:rFonts w:ascii="Times New Roman" w:hAnsi="Times New Roman" w:cs="Times New Roman"/>
          <w:sz w:val="24"/>
          <w:szCs w:val="24"/>
        </w:rPr>
        <w:t>ребованием времени, в помещениях здания</w:t>
      </w:r>
      <w:r w:rsidR="00100C93" w:rsidRPr="00100C93">
        <w:rPr>
          <w:rFonts w:ascii="Times New Roman" w:hAnsi="Times New Roman" w:cs="Times New Roman"/>
          <w:sz w:val="24"/>
          <w:szCs w:val="24"/>
        </w:rPr>
        <w:t xml:space="preserve"> требуется выполнение ремонтных работ, необходимо расширение деятельности по расширению народных промыслов.</w:t>
      </w:r>
    </w:p>
    <w:p w:rsidR="00926A1E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Кроме того, в силу дефицита</w:t>
      </w:r>
      <w:r w:rsidR="00100C93" w:rsidRPr="00100C93">
        <w:rPr>
          <w:rFonts w:ascii="Times New Roman" w:hAnsi="Times New Roman" w:cs="Times New Roman"/>
          <w:sz w:val="24"/>
          <w:szCs w:val="24"/>
        </w:rPr>
        <w:t xml:space="preserve"> местного бюджета муниципального образования в недостаточном объеме выделяются средства на обеспечение деятельности учрежде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100C93" w:rsidRPr="00100C93">
        <w:rPr>
          <w:rFonts w:ascii="Times New Roman" w:hAnsi="Times New Roman" w:cs="Times New Roman"/>
          <w:sz w:val="24"/>
          <w:szCs w:val="24"/>
        </w:rPr>
        <w:t xml:space="preserve">. Так, например, самодеятельные коллективы в недостаточном количестве обеспечены сценическими костюмами, реквизитами, декорациями, обувью и т.п. Не смотря на высокие творческие достижения коллективов, недостаточно развита деятельность по организации их участия в межрегиональных, всероссийских международных смотрах, фестивалях и конкурсах. Особенно актуальна эта проблема для детских коллективов, что является одной из форм выявления молодых талантов. </w:t>
      </w:r>
    </w:p>
    <w:p w:rsidR="00100C93" w:rsidRPr="00100C93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100C93" w:rsidRPr="00100C93">
        <w:rPr>
          <w:rFonts w:ascii="Times New Roman" w:hAnsi="Times New Roman" w:cs="Times New Roman"/>
          <w:sz w:val="24"/>
          <w:szCs w:val="24"/>
        </w:rPr>
        <w:t xml:space="preserve">Особого внимания требует работа по воспитанию патриотизма, уважения  к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риозерска</w:t>
      </w:r>
      <w:proofErr w:type="spellEnd"/>
      <w:r w:rsidR="00100C93" w:rsidRPr="00100C93">
        <w:rPr>
          <w:rFonts w:ascii="Times New Roman" w:hAnsi="Times New Roman" w:cs="Times New Roman"/>
          <w:sz w:val="24"/>
          <w:szCs w:val="24"/>
        </w:rPr>
        <w:t xml:space="preserve"> 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организациями. </w:t>
      </w:r>
    </w:p>
    <w:p w:rsidR="00100C93" w:rsidRPr="00100C93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0C93" w:rsidRPr="00100C93">
        <w:rPr>
          <w:rFonts w:ascii="Times New Roman" w:hAnsi="Times New Roman" w:cs="Times New Roman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В связи с развитием коммуникационных технологий художественная, духовная, культура сегодня вытесняется из жизни человека коммерческим телевидением и еще больше растущими в геометрической прогрессии ресурсами интернета. </w:t>
      </w:r>
    </w:p>
    <w:p w:rsidR="00100C93" w:rsidRPr="00100C93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0C93" w:rsidRPr="00100C93">
        <w:rPr>
          <w:rFonts w:ascii="Times New Roman" w:hAnsi="Times New Roman" w:cs="Times New Roman"/>
          <w:sz w:val="24"/>
          <w:szCs w:val="24"/>
        </w:rPr>
        <w:t>Для решения задач по развитию духовной культуры необходимо осуществление мероприятий по созданию и распространению особого информационного контента, направленного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способствующего формированию устойчивой потребности населения в услугах организаций культуры и искусства.</w:t>
      </w:r>
    </w:p>
    <w:p w:rsidR="00100C93" w:rsidRPr="00100C93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0C93" w:rsidRPr="00100C93">
        <w:rPr>
          <w:rFonts w:ascii="Times New Roman" w:hAnsi="Times New Roman" w:cs="Times New Roman"/>
          <w:sz w:val="24"/>
          <w:szCs w:val="24"/>
        </w:rPr>
        <w:t>Должна быть усилена работа по информатизации отрасли, что создаст дополнительные возможности по продвижению контента на всей территории муниципального образования.</w:t>
      </w:r>
    </w:p>
    <w:p w:rsidR="00100C93" w:rsidRPr="00100C93" w:rsidRDefault="00100C93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C93">
        <w:rPr>
          <w:rFonts w:ascii="Times New Roman" w:hAnsi="Times New Roman" w:cs="Times New Roman"/>
          <w:sz w:val="24"/>
          <w:szCs w:val="24"/>
        </w:rPr>
        <w:t xml:space="preserve">Также в целях развития духовной культуры, консолидации общества,  обеспечения целостности культурного пространства, популяризации пропаганды искусства и народного творчества, творческой деятельности необходимо организация и проведение городских крупномасштабных творческих акций, их активное освещение в СМИ, пиар-поддержка, продвижение на областное и общероссийское культурное пространство. </w:t>
      </w:r>
      <w:r w:rsidR="00C75F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C93" w:rsidRPr="00100C93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</w:t>
      </w:r>
      <w:r w:rsidR="00100C93" w:rsidRPr="00100C93">
        <w:rPr>
          <w:rFonts w:ascii="Times New Roman" w:hAnsi="Times New Roman" w:cs="Times New Roman"/>
          <w:sz w:val="24"/>
          <w:szCs w:val="24"/>
        </w:rPr>
        <w:t xml:space="preserve">еобходимо признать, что некоторые актуальные для российской культуры проблемы являются нерешенными и для культуры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00C93" w:rsidRPr="00100C93">
        <w:rPr>
          <w:rFonts w:ascii="Times New Roman" w:hAnsi="Times New Roman" w:cs="Times New Roman"/>
          <w:sz w:val="24"/>
          <w:szCs w:val="24"/>
        </w:rPr>
        <w:t>. В их числе:</w:t>
      </w:r>
    </w:p>
    <w:p w:rsidR="00100C93" w:rsidRPr="00100C93" w:rsidRDefault="00100C93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C93">
        <w:rPr>
          <w:rFonts w:ascii="Times New Roman" w:hAnsi="Times New Roman" w:cs="Times New Roman"/>
          <w:sz w:val="24"/>
          <w:szCs w:val="24"/>
        </w:rPr>
        <w:t>- отсутствие в обществе представления о стратегической роли культуры и приоритетах государственной культурной политики;</w:t>
      </w:r>
    </w:p>
    <w:p w:rsidR="00100C93" w:rsidRPr="00100C93" w:rsidRDefault="00100C93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C93">
        <w:rPr>
          <w:rFonts w:ascii="Times New Roman" w:hAnsi="Times New Roman" w:cs="Times New Roman"/>
          <w:sz w:val="24"/>
          <w:szCs w:val="24"/>
        </w:rPr>
        <w:t>- недостаточный уровень оплаты труда в сфере культуры и объем финансирования материально-технической базы и поддержки творческих коллективов;</w:t>
      </w:r>
    </w:p>
    <w:p w:rsidR="00100C93" w:rsidRPr="00100C93" w:rsidRDefault="00100C93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C93">
        <w:rPr>
          <w:rFonts w:ascii="Times New Roman" w:hAnsi="Times New Roman" w:cs="Times New Roman"/>
          <w:sz w:val="24"/>
          <w:szCs w:val="24"/>
        </w:rPr>
        <w:t>- отсутствие системной организации меценатства в области культуры.</w:t>
      </w:r>
    </w:p>
    <w:p w:rsidR="000D7B07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C93" w:rsidRPr="00100C93">
        <w:rPr>
          <w:rFonts w:ascii="Times New Roman" w:hAnsi="Times New Roman" w:cs="Times New Roman"/>
          <w:sz w:val="24"/>
          <w:szCs w:val="24"/>
        </w:rPr>
        <w:t>Многообразие и тесная взаимосвязь отдельных направлений культурной деятельности требует широкого взаимодействия органов муниципальной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проблем.</w:t>
      </w:r>
    </w:p>
    <w:p w:rsidR="00C75FB7" w:rsidRPr="006939C6" w:rsidRDefault="00C75FB7" w:rsidP="00100C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0E3" w:rsidRPr="003850E3" w:rsidRDefault="003850E3" w:rsidP="00385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1DF9">
        <w:rPr>
          <w:rFonts w:ascii="Times New Roman" w:hAnsi="Times New Roman" w:cs="Times New Roman"/>
          <w:sz w:val="24"/>
          <w:szCs w:val="24"/>
        </w:rPr>
        <w:t xml:space="preserve">                             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08C">
        <w:rPr>
          <w:rFonts w:ascii="Times New Roman" w:hAnsi="Times New Roman" w:cs="Times New Roman"/>
          <w:sz w:val="24"/>
          <w:szCs w:val="24"/>
        </w:rPr>
        <w:t xml:space="preserve"> </w:t>
      </w:r>
      <w:r w:rsidRPr="003850E3">
        <w:rPr>
          <w:rFonts w:ascii="Times New Roman" w:hAnsi="Times New Roman" w:cs="Times New Roman"/>
          <w:sz w:val="24"/>
          <w:szCs w:val="24"/>
        </w:rPr>
        <w:t>Цели и задачи Подпрограммы</w:t>
      </w:r>
    </w:p>
    <w:p w:rsidR="003850E3" w:rsidRPr="003850E3" w:rsidRDefault="003850E3" w:rsidP="003850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0E3" w:rsidRPr="003850E3" w:rsidRDefault="003850E3" w:rsidP="003850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50E3">
        <w:rPr>
          <w:rFonts w:ascii="Times New Roman" w:hAnsi="Times New Roman" w:cs="Times New Roman"/>
          <w:sz w:val="24"/>
          <w:szCs w:val="24"/>
        </w:rPr>
        <w:t>Основной целью Подпрограммы являютс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Pr="003850E3">
        <w:rPr>
          <w:rFonts w:ascii="Times New Roman" w:hAnsi="Times New Roman" w:cs="Times New Roman"/>
          <w:sz w:val="24"/>
          <w:szCs w:val="24"/>
        </w:rPr>
        <w:t>улучшение условий для доступа различных групп населения района к культурным ценностям, совершенс</w:t>
      </w:r>
      <w:r>
        <w:rPr>
          <w:rFonts w:ascii="Times New Roman" w:hAnsi="Times New Roman" w:cs="Times New Roman"/>
          <w:sz w:val="24"/>
          <w:szCs w:val="24"/>
        </w:rPr>
        <w:t>твование деятельности учреждения</w:t>
      </w:r>
      <w:r w:rsidRPr="003850E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МКУК «ПКЦ «Карнавал» как информационного</w:t>
      </w:r>
      <w:r w:rsidRPr="003850E3">
        <w:rPr>
          <w:rFonts w:ascii="Times New Roman" w:hAnsi="Times New Roman" w:cs="Times New Roman"/>
          <w:sz w:val="24"/>
          <w:szCs w:val="24"/>
        </w:rPr>
        <w:t>, культурн</w:t>
      </w:r>
      <w:r>
        <w:rPr>
          <w:rFonts w:ascii="Times New Roman" w:hAnsi="Times New Roman" w:cs="Times New Roman"/>
          <w:sz w:val="24"/>
          <w:szCs w:val="24"/>
        </w:rPr>
        <w:t>ого и образовательного центра</w:t>
      </w:r>
      <w:r w:rsidRPr="003850E3">
        <w:rPr>
          <w:rFonts w:ascii="Times New Roman" w:hAnsi="Times New Roman" w:cs="Times New Roman"/>
          <w:sz w:val="24"/>
          <w:szCs w:val="24"/>
        </w:rPr>
        <w:t xml:space="preserve"> для различных категорий населения, способствующих созданию условий повышения интеллектуального уровня граждан, организация культурного досуга жителей района.</w:t>
      </w:r>
    </w:p>
    <w:p w:rsidR="003850E3" w:rsidRPr="003850E3" w:rsidRDefault="003850E3" w:rsidP="003850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B07" w:rsidRPr="006939C6" w:rsidRDefault="003850E3" w:rsidP="00DF59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50E3">
        <w:rPr>
          <w:rFonts w:ascii="Times New Roman" w:hAnsi="Times New Roman" w:cs="Times New Roman"/>
          <w:sz w:val="24"/>
          <w:szCs w:val="24"/>
        </w:rPr>
        <w:t>Достижение поставленных целей требует концентрации всех ресурсов на решение следующих задач: совершенствовани</w:t>
      </w:r>
      <w:r>
        <w:rPr>
          <w:rFonts w:ascii="Times New Roman" w:hAnsi="Times New Roman" w:cs="Times New Roman"/>
          <w:sz w:val="24"/>
          <w:szCs w:val="24"/>
        </w:rPr>
        <w:t>е деятельности учреждения культуры, как информационного, образовательного и культурного центра</w:t>
      </w:r>
      <w:r w:rsidRPr="003850E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850E3">
        <w:rPr>
          <w:rFonts w:ascii="Times New Roman" w:hAnsi="Times New Roman" w:cs="Times New Roman"/>
          <w:sz w:val="24"/>
          <w:szCs w:val="24"/>
        </w:rPr>
        <w:t xml:space="preserve">удовлетворение духовных и досуговых интересов различных слоёв населения, удовлетворение потребностей населения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3850E3">
        <w:rPr>
          <w:rFonts w:ascii="Times New Roman" w:hAnsi="Times New Roman" w:cs="Times New Roman"/>
          <w:sz w:val="24"/>
          <w:szCs w:val="24"/>
        </w:rPr>
        <w:t xml:space="preserve"> в сфере культуры, повыше</w:t>
      </w:r>
      <w:r>
        <w:rPr>
          <w:rFonts w:ascii="Times New Roman" w:hAnsi="Times New Roman" w:cs="Times New Roman"/>
          <w:sz w:val="24"/>
          <w:szCs w:val="24"/>
        </w:rPr>
        <w:t>ние привлекательности учреждения</w:t>
      </w:r>
      <w:r w:rsidRPr="003850E3">
        <w:rPr>
          <w:rFonts w:ascii="Times New Roman" w:hAnsi="Times New Roman" w:cs="Times New Roman"/>
          <w:sz w:val="24"/>
          <w:szCs w:val="24"/>
        </w:rPr>
        <w:t xml:space="preserve"> куль</w:t>
      </w:r>
      <w:r>
        <w:rPr>
          <w:rFonts w:ascii="Times New Roman" w:hAnsi="Times New Roman" w:cs="Times New Roman"/>
          <w:sz w:val="24"/>
          <w:szCs w:val="24"/>
        </w:rPr>
        <w:t>туры для жителей и гостей города</w:t>
      </w:r>
      <w:r w:rsidRPr="003850E3">
        <w:rPr>
          <w:rFonts w:ascii="Times New Roman" w:hAnsi="Times New Roman" w:cs="Times New Roman"/>
          <w:sz w:val="24"/>
          <w:szCs w:val="24"/>
        </w:rPr>
        <w:t>, поддержка творческой, инновационной культурной деяте</w:t>
      </w:r>
      <w:r>
        <w:rPr>
          <w:rFonts w:ascii="Times New Roman" w:hAnsi="Times New Roman" w:cs="Times New Roman"/>
          <w:sz w:val="24"/>
          <w:szCs w:val="24"/>
        </w:rPr>
        <w:t>льности, модернизация учреждения</w:t>
      </w:r>
      <w:r w:rsidRPr="003850E3">
        <w:rPr>
          <w:rFonts w:ascii="Times New Roman" w:hAnsi="Times New Roman" w:cs="Times New Roman"/>
          <w:sz w:val="24"/>
          <w:szCs w:val="24"/>
        </w:rPr>
        <w:t xml:space="preserve"> культуры, услуг и технологий работы с населением на основе внедрения современных информационных технологий, расширение объёмов и видов услуг для населения района в сфере культурно-досуговой деятельности, внедрение современных технических средств</w:t>
      </w:r>
      <w:proofErr w:type="gramEnd"/>
      <w:r w:rsidRPr="003850E3">
        <w:rPr>
          <w:rFonts w:ascii="Times New Roman" w:hAnsi="Times New Roman" w:cs="Times New Roman"/>
          <w:sz w:val="24"/>
          <w:szCs w:val="24"/>
        </w:rPr>
        <w:t xml:space="preserve"> для художественного оформления концертных программ, театральных постановок, массовых мероприятий, приобщение детей и молодёжи к народному творчеству, развитие форм семейного посещения, развити</w:t>
      </w:r>
      <w:r>
        <w:rPr>
          <w:rFonts w:ascii="Times New Roman" w:hAnsi="Times New Roman" w:cs="Times New Roman"/>
          <w:sz w:val="24"/>
          <w:szCs w:val="24"/>
        </w:rPr>
        <w:t>е межкультурного взаимодействия</w:t>
      </w:r>
      <w:r w:rsidRPr="003850E3">
        <w:rPr>
          <w:rFonts w:ascii="Times New Roman" w:hAnsi="Times New Roman" w:cs="Times New Roman"/>
          <w:sz w:val="24"/>
          <w:szCs w:val="24"/>
        </w:rPr>
        <w:t>.</w:t>
      </w:r>
    </w:p>
    <w:p w:rsidR="000D7B07" w:rsidRPr="006939C6" w:rsidRDefault="000D7B07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B87" w:rsidRPr="00D35B87" w:rsidRDefault="00D35B87" w:rsidP="00D3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B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5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5B87">
        <w:rPr>
          <w:rFonts w:ascii="Times New Roman" w:hAnsi="Times New Roman" w:cs="Times New Roman"/>
          <w:sz w:val="24"/>
          <w:szCs w:val="24"/>
        </w:rPr>
        <w:t>.3.  Объемы финансирования</w:t>
      </w:r>
    </w:p>
    <w:p w:rsidR="00D35B87" w:rsidRPr="00D35B87" w:rsidRDefault="00D35B87" w:rsidP="00D3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B87">
        <w:rPr>
          <w:rFonts w:ascii="Times New Roman" w:hAnsi="Times New Roman" w:cs="Times New Roman"/>
          <w:sz w:val="24"/>
          <w:szCs w:val="24"/>
        </w:rPr>
        <w:t xml:space="preserve">Планируемый общий объем ассигнований на финансирование подпрограммы на 2014 – 2016 годы из средств бюджета МО </w:t>
      </w:r>
      <w:proofErr w:type="spellStart"/>
      <w:r w:rsidRPr="00D35B87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D35B87">
        <w:rPr>
          <w:rFonts w:ascii="Times New Roman" w:hAnsi="Times New Roman" w:cs="Times New Roman"/>
          <w:sz w:val="24"/>
          <w:szCs w:val="24"/>
        </w:rPr>
        <w:t xml:space="preserve"> городское  поселение составляет </w:t>
      </w:r>
      <w:r>
        <w:rPr>
          <w:rFonts w:ascii="Times New Roman" w:hAnsi="Times New Roman" w:cs="Times New Roman"/>
          <w:sz w:val="24"/>
          <w:szCs w:val="24"/>
        </w:rPr>
        <w:t>28 521,5</w:t>
      </w:r>
      <w:r w:rsidRPr="00D35B87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</w:t>
      </w:r>
    </w:p>
    <w:p w:rsidR="00D35B87" w:rsidRPr="00D35B87" w:rsidRDefault="00D35B87" w:rsidP="00D3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Pr="00D35B87">
        <w:rPr>
          <w:rFonts w:ascii="Times New Roman" w:hAnsi="Times New Roman" w:cs="Times New Roman"/>
          <w:sz w:val="24"/>
          <w:szCs w:val="24"/>
        </w:rPr>
        <w:t>.4. Прогноз ожидаемых результатов реализации Подпрограммы</w:t>
      </w:r>
    </w:p>
    <w:p w:rsidR="00D35B87" w:rsidRPr="00D35B87" w:rsidRDefault="00D35B87" w:rsidP="00D3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B87">
        <w:rPr>
          <w:rFonts w:ascii="Times New Roman" w:hAnsi="Times New Roman" w:cs="Times New Roman"/>
          <w:sz w:val="24"/>
          <w:szCs w:val="24"/>
        </w:rPr>
        <w:t xml:space="preserve">          В результате реализации программы планируется </w:t>
      </w:r>
      <w:r w:rsidR="00EA73DF">
        <w:rPr>
          <w:rFonts w:ascii="Times New Roman" w:hAnsi="Times New Roman" w:cs="Times New Roman"/>
          <w:sz w:val="24"/>
          <w:szCs w:val="24"/>
        </w:rPr>
        <w:t>произвести р</w:t>
      </w:r>
      <w:r w:rsidR="00EA73DF" w:rsidRPr="00EA73DF">
        <w:rPr>
          <w:rFonts w:ascii="Times New Roman" w:hAnsi="Times New Roman" w:cs="Times New Roman"/>
          <w:sz w:val="24"/>
          <w:szCs w:val="24"/>
        </w:rPr>
        <w:t>азвитие и сохранение единого</w:t>
      </w:r>
      <w:r w:rsidR="00EA73DF">
        <w:rPr>
          <w:rFonts w:ascii="Times New Roman" w:hAnsi="Times New Roman" w:cs="Times New Roman"/>
          <w:sz w:val="24"/>
          <w:szCs w:val="24"/>
        </w:rPr>
        <w:t xml:space="preserve"> культурного пространства муниципального образования</w:t>
      </w:r>
      <w:r w:rsidR="00EA73DF" w:rsidRPr="00EA73DF">
        <w:rPr>
          <w:rFonts w:ascii="Times New Roman" w:hAnsi="Times New Roman" w:cs="Times New Roman"/>
          <w:sz w:val="24"/>
          <w:szCs w:val="24"/>
        </w:rPr>
        <w:t xml:space="preserve">, оптимизация и модернизация культурной сферы </w:t>
      </w:r>
      <w:r w:rsidR="00EA73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A73DF" w:rsidRPr="00EA73DF">
        <w:rPr>
          <w:rFonts w:ascii="Times New Roman" w:hAnsi="Times New Roman" w:cs="Times New Roman"/>
          <w:sz w:val="24"/>
          <w:szCs w:val="24"/>
        </w:rPr>
        <w:t xml:space="preserve">, ее творческое и технологическое совершенствование, повышение роли культуры в воспитании, просвещении и в обеспечении досуга </w:t>
      </w:r>
      <w:r w:rsidR="00EA73DF">
        <w:rPr>
          <w:rFonts w:ascii="Times New Roman" w:hAnsi="Times New Roman" w:cs="Times New Roman"/>
          <w:sz w:val="24"/>
          <w:szCs w:val="24"/>
        </w:rPr>
        <w:t>жителей города</w:t>
      </w:r>
      <w:r w:rsidR="00EA73DF" w:rsidRPr="00EA73DF">
        <w:rPr>
          <w:rFonts w:ascii="Times New Roman" w:hAnsi="Times New Roman" w:cs="Times New Roman"/>
          <w:sz w:val="24"/>
          <w:szCs w:val="24"/>
        </w:rPr>
        <w:t>, развитие системы услуг в сфере культу</w:t>
      </w:r>
      <w:r w:rsidR="00EA73DF">
        <w:rPr>
          <w:rFonts w:ascii="Times New Roman" w:hAnsi="Times New Roman" w:cs="Times New Roman"/>
          <w:sz w:val="24"/>
          <w:szCs w:val="24"/>
        </w:rPr>
        <w:t>ры и отдыха на территории муниципального образования.</w:t>
      </w:r>
    </w:p>
    <w:p w:rsidR="00D35B87" w:rsidRPr="00D35B87" w:rsidRDefault="00D35B87" w:rsidP="00D3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B87">
        <w:rPr>
          <w:rFonts w:ascii="Times New Roman" w:hAnsi="Times New Roman" w:cs="Times New Roman"/>
          <w:sz w:val="24"/>
          <w:szCs w:val="24"/>
        </w:rPr>
        <w:t>Выполнение программных мероприятий позволит создать:</w:t>
      </w:r>
    </w:p>
    <w:p w:rsidR="00EA73DF" w:rsidRPr="00EA73DF" w:rsidRDefault="00D35B87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B87">
        <w:rPr>
          <w:rFonts w:ascii="Times New Roman" w:hAnsi="Times New Roman" w:cs="Times New Roman"/>
          <w:sz w:val="24"/>
          <w:szCs w:val="24"/>
        </w:rPr>
        <w:t xml:space="preserve">    1. </w:t>
      </w:r>
      <w:r w:rsidR="00EA73DF" w:rsidRPr="00EA73DF">
        <w:rPr>
          <w:rFonts w:ascii="Times New Roman" w:hAnsi="Times New Roman" w:cs="Times New Roman"/>
          <w:sz w:val="24"/>
          <w:szCs w:val="24"/>
        </w:rPr>
        <w:t xml:space="preserve">Совершенствование форм </w:t>
      </w:r>
      <w:r w:rsidR="00EA73DF">
        <w:rPr>
          <w:rFonts w:ascii="Times New Roman" w:hAnsi="Times New Roman" w:cs="Times New Roman"/>
          <w:sz w:val="24"/>
          <w:szCs w:val="24"/>
        </w:rPr>
        <w:t>муниципальной</w:t>
      </w:r>
      <w:r w:rsidR="00EA73DF" w:rsidRPr="00EA73DF">
        <w:rPr>
          <w:rFonts w:ascii="Times New Roman" w:hAnsi="Times New Roman" w:cs="Times New Roman"/>
          <w:sz w:val="24"/>
          <w:szCs w:val="24"/>
        </w:rPr>
        <w:t xml:space="preserve"> поддержки творческой деятельности, создание благоприятных условий  для развития и реализации имеющегося п</w:t>
      </w:r>
      <w:r w:rsidR="00EA73DF">
        <w:rPr>
          <w:rFonts w:ascii="Times New Roman" w:hAnsi="Times New Roman" w:cs="Times New Roman"/>
          <w:sz w:val="24"/>
          <w:szCs w:val="24"/>
        </w:rPr>
        <w:t>отенциала  творческих сил города</w:t>
      </w:r>
      <w:r w:rsidR="00EA73DF" w:rsidRPr="00EA73DF">
        <w:rPr>
          <w:rFonts w:ascii="Times New Roman" w:hAnsi="Times New Roman" w:cs="Times New Roman"/>
          <w:sz w:val="24"/>
          <w:szCs w:val="24"/>
        </w:rPr>
        <w:t xml:space="preserve">  в современных условиях.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учреждения культуры муниципального образования и совершенствование его</w:t>
      </w:r>
      <w:r w:rsidRPr="00EA73D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3DF" w:rsidRPr="00EA73DF" w:rsidRDefault="00EA73DF" w:rsidP="00EA73DF">
      <w:pPr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 xml:space="preserve">  Повышение </w:t>
      </w:r>
      <w:r>
        <w:rPr>
          <w:rFonts w:ascii="Times New Roman" w:hAnsi="Times New Roman" w:cs="Times New Roman"/>
          <w:sz w:val="24"/>
          <w:szCs w:val="24"/>
        </w:rPr>
        <w:t>уровня взаимодействия МКУК «ПКЦ «Карнавал» и других организаций</w:t>
      </w:r>
      <w:r w:rsidRPr="00EA73DF">
        <w:rPr>
          <w:rFonts w:ascii="Times New Roman" w:hAnsi="Times New Roman" w:cs="Times New Roman"/>
          <w:sz w:val="24"/>
          <w:szCs w:val="24"/>
        </w:rPr>
        <w:t xml:space="preserve"> в создании и реализации  совместных творческих проектов, а также эффективное использование  возможностей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DF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информационно-коммуникативной  среды для   проведения культурной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A73DF">
        <w:rPr>
          <w:rFonts w:ascii="Times New Roman" w:hAnsi="Times New Roman" w:cs="Times New Roman"/>
          <w:sz w:val="24"/>
          <w:szCs w:val="24"/>
        </w:rPr>
        <w:t>.</w:t>
      </w:r>
    </w:p>
    <w:p w:rsid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 xml:space="preserve">Поддержка наиболее одаренных детей и молодежи, </w:t>
      </w:r>
      <w:r>
        <w:rPr>
          <w:rFonts w:ascii="Times New Roman" w:hAnsi="Times New Roman" w:cs="Times New Roman"/>
          <w:sz w:val="24"/>
          <w:szCs w:val="24"/>
        </w:rPr>
        <w:t>посещающих творческие коллективы.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 xml:space="preserve">Создание оптимальной </w:t>
      </w:r>
      <w:proofErr w:type="spellStart"/>
      <w:r w:rsidRPr="00EA73D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A73DF">
        <w:rPr>
          <w:rFonts w:ascii="Times New Roman" w:hAnsi="Times New Roman" w:cs="Times New Roman"/>
          <w:sz w:val="24"/>
          <w:szCs w:val="24"/>
        </w:rPr>
        <w:t>-образовательной среды, способствующей духовному, нравственно-эстетическому и физическому развитию, успешной социализации личности и адаптации на рынке труда.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EA73DF">
        <w:rPr>
          <w:rFonts w:ascii="Times New Roman" w:hAnsi="Times New Roman" w:cs="Times New Roman"/>
          <w:sz w:val="24"/>
          <w:szCs w:val="24"/>
        </w:rPr>
        <w:t>аращивание межрегиональных и международных культурных связей в целом и прямых партнерских связей отдельных творческих коллективов и учреждений культуры.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>Содействие распространению в средствах массовой информации материалов, развивающих солидарность и единство, повышающих культурный уровень населения, формирующих ощущение уверенности в будущем.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 xml:space="preserve">Обеспечение единства информационного пространства культуры в масштабах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EA73DF">
        <w:rPr>
          <w:rFonts w:ascii="Times New Roman" w:hAnsi="Times New Roman" w:cs="Times New Roman"/>
          <w:sz w:val="24"/>
          <w:szCs w:val="24"/>
        </w:rPr>
        <w:t>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 xml:space="preserve">Обеспечение доступа граждан к информации в сфере культуры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EA73DF">
        <w:rPr>
          <w:rFonts w:ascii="Times New Roman" w:hAnsi="Times New Roman" w:cs="Times New Roman"/>
          <w:sz w:val="24"/>
          <w:szCs w:val="24"/>
        </w:rPr>
        <w:t>.</w:t>
      </w:r>
    </w:p>
    <w:p w:rsid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>Создание условий для адаптации сферы культуры к рыночным условиям существования.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>Формирование духовно-нравственных ценностей и гражданской культуры  молодёжи.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еспечение сохранности учреждения</w:t>
      </w:r>
      <w:r w:rsidRPr="00EA73DF">
        <w:rPr>
          <w:rFonts w:ascii="Times New Roman" w:hAnsi="Times New Roman" w:cs="Times New Roman"/>
          <w:sz w:val="24"/>
          <w:szCs w:val="24"/>
        </w:rPr>
        <w:t xml:space="preserve"> культуры и искусства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EA73DF">
        <w:rPr>
          <w:rFonts w:ascii="Times New Roman" w:hAnsi="Times New Roman" w:cs="Times New Roman"/>
          <w:sz w:val="24"/>
          <w:szCs w:val="24"/>
        </w:rPr>
        <w:t>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>Доведение техниче</w:t>
      </w:r>
      <w:r>
        <w:rPr>
          <w:rFonts w:ascii="Times New Roman" w:hAnsi="Times New Roman" w:cs="Times New Roman"/>
          <w:sz w:val="24"/>
          <w:szCs w:val="24"/>
        </w:rPr>
        <w:t>ского состояния имеющегося здания</w:t>
      </w:r>
      <w:r w:rsidRPr="00EA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Pr="00EA73DF">
        <w:rPr>
          <w:rFonts w:ascii="Times New Roman" w:hAnsi="Times New Roman" w:cs="Times New Roman"/>
          <w:sz w:val="24"/>
          <w:szCs w:val="24"/>
        </w:rPr>
        <w:t>до уровня, отвечающего современным эксплуатационным требованиям.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>Обеспечение условий для художественного творчества и инновационной  деятельности.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•</w:t>
      </w:r>
      <w:r w:rsidRPr="00EA73DF">
        <w:rPr>
          <w:rFonts w:ascii="Times New Roman" w:hAnsi="Times New Roman" w:cs="Times New Roman"/>
          <w:sz w:val="24"/>
          <w:szCs w:val="24"/>
        </w:rPr>
        <w:tab/>
        <w:t xml:space="preserve">Обеспечение условий для полноправного участия в культурной  жизни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EA73DF">
        <w:rPr>
          <w:rFonts w:ascii="Times New Roman" w:hAnsi="Times New Roman" w:cs="Times New Roman"/>
          <w:sz w:val="24"/>
          <w:szCs w:val="24"/>
        </w:rPr>
        <w:t xml:space="preserve">  для социально уязвимых категорий населения.</w:t>
      </w:r>
    </w:p>
    <w:p w:rsid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Целями Подпрограммы являю</w:t>
      </w:r>
      <w:r w:rsidR="00D35B87" w:rsidRPr="00D35B87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5B87" w:rsidRPr="00D35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73DF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населения города в сфере культуры и искусства, </w:t>
      </w:r>
    </w:p>
    <w:p w:rsidR="00EA73DF" w:rsidRPr="00EA73DF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- повышение привлекательности учреждений культуры для жителей и гостей города;</w:t>
      </w:r>
    </w:p>
    <w:p w:rsidR="00D35B87" w:rsidRDefault="00EA73DF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DF">
        <w:rPr>
          <w:rFonts w:ascii="Times New Roman" w:hAnsi="Times New Roman" w:cs="Times New Roman"/>
          <w:sz w:val="24"/>
          <w:szCs w:val="24"/>
        </w:rPr>
        <w:t>- поддержка инновационной творческой, культурной, образовательной деятельности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87" w:rsidRPr="00D35B8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35B87" w:rsidRPr="00D35B87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D35B87" w:rsidRPr="00D35B87">
        <w:rPr>
          <w:rFonts w:ascii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="00D35B87" w:rsidRPr="00D35B8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D35B87" w:rsidRPr="00D35B8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EA7" w:rsidRDefault="00230EA7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EA7" w:rsidRPr="00D35B87" w:rsidRDefault="00230EA7" w:rsidP="00EA73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230EA7">
        <w:rPr>
          <w:rFonts w:ascii="Times New Roman" w:hAnsi="Times New Roman" w:cs="Times New Roman"/>
          <w:sz w:val="24"/>
          <w:szCs w:val="24"/>
        </w:rPr>
        <w:t>Основные целевые показатели (индикаторы) эффективности реализации Подпрограммы</w:t>
      </w:r>
    </w:p>
    <w:p w:rsidR="00D35B87" w:rsidRPr="00D35B87" w:rsidRDefault="00D35B87" w:rsidP="00D3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B87">
        <w:rPr>
          <w:rFonts w:ascii="Times New Roman" w:hAnsi="Times New Roman" w:cs="Times New Roman"/>
          <w:sz w:val="24"/>
          <w:szCs w:val="24"/>
        </w:rPr>
        <w:t xml:space="preserve"> Подпрограмма рассчитана на 2014 – 2016 годы.</w:t>
      </w:r>
    </w:p>
    <w:p w:rsidR="002E69D8" w:rsidRDefault="002E5E17" w:rsidP="002E5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5B87" w:rsidRPr="00D35B87">
        <w:rPr>
          <w:rFonts w:ascii="Times New Roman" w:hAnsi="Times New Roman" w:cs="Times New Roman"/>
          <w:sz w:val="24"/>
          <w:szCs w:val="24"/>
        </w:rPr>
        <w:t>Значения плановых целевых индикаторов долгосрочной муниципальной целевой Подпрограммы «</w:t>
      </w:r>
      <w:r w:rsidR="00D54FE6" w:rsidRPr="00D54FE6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на территории муниципального образования</w:t>
      </w:r>
      <w:r w:rsidR="00D54FE6">
        <w:rPr>
          <w:rFonts w:ascii="Times New Roman" w:hAnsi="Times New Roman" w:cs="Times New Roman"/>
          <w:sz w:val="24"/>
          <w:szCs w:val="24"/>
        </w:rPr>
        <w:t xml:space="preserve"> на 2014-2016гг»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146"/>
        <w:gridCol w:w="1080"/>
        <w:gridCol w:w="1489"/>
        <w:gridCol w:w="1276"/>
        <w:gridCol w:w="1134"/>
        <w:gridCol w:w="1345"/>
      </w:tblGrid>
      <w:tr w:rsidR="002E5E17" w:rsidRPr="005A6B35" w:rsidTr="007C26BC">
        <w:trPr>
          <w:tblCellSpacing w:w="0" w:type="dxa"/>
          <w:jc w:val="center"/>
        </w:trPr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2E5E17" w:rsidRPr="005A6B35" w:rsidTr="007C26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17" w:rsidRPr="005A6B35" w:rsidRDefault="002E5E17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17" w:rsidRPr="005A6B35" w:rsidRDefault="002E5E17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17" w:rsidRPr="005A6B35" w:rsidRDefault="002E5E17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FA6" w:rsidRPr="00C66FA6" w:rsidRDefault="002E5E17" w:rsidP="00C66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</w:t>
            </w: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66FA6" w:rsidRPr="00F2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C66FA6" w:rsidRPr="00F2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базовое значение на начало действия муниципальной программы)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2E5E17" w:rsidRPr="005A6B35" w:rsidTr="007C26BC">
        <w:trPr>
          <w:tblCellSpacing w:w="0" w:type="dxa"/>
          <w:jc w:val="center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Цель: </w:t>
            </w:r>
            <w:r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развития народного и самодеятельного художественного творчества МО </w:t>
            </w:r>
            <w:proofErr w:type="spellStart"/>
            <w:r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 МО </w:t>
            </w:r>
            <w:proofErr w:type="spellStart"/>
            <w:r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5E17" w:rsidRPr="005A6B35" w:rsidTr="007C26B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целевой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культурно-творческих мероприятий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137213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137213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137213" w:rsidRDefault="002E5E17" w:rsidP="002E5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137213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5E17" w:rsidRPr="005A6B35" w:rsidTr="007C26B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Default="00C57ABD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 w:rsidR="002E5E17" w:rsidRPr="002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привлекаемых к участию в творческих мероприятиях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5A6B35" w:rsidRDefault="00C57ABD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137213" w:rsidRDefault="00137213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137213" w:rsidRDefault="00137213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137213" w:rsidRDefault="00137213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137213" w:rsidRDefault="00137213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E5E17" w:rsidRPr="005A6B35" w:rsidTr="007C26B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5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работников учреждения</w:t>
            </w:r>
            <w:r w:rsidRPr="002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прошедших обучение, переподготовку, повышение квалификации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137213" w:rsidRDefault="00137213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137213" w:rsidRDefault="00137213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137213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E17" w:rsidRPr="00137213" w:rsidRDefault="00137213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1B56" w:rsidRPr="00A91B56" w:rsidTr="007C26B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Default="002E5E17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5A6B35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A91B56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A91B56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17" w:rsidRPr="00A91B56" w:rsidRDefault="002E5E17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E17" w:rsidRPr="006C4689" w:rsidRDefault="002E5E17" w:rsidP="002E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</w:t>
      </w:r>
      <w:r w:rsidR="00926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Подпрограммы используются 3</w:t>
      </w:r>
      <w:r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proofErr w:type="gramEnd"/>
      <w:r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E5E17" w:rsidRDefault="002E5E17" w:rsidP="002E5E17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культурно-творческих мероприятий </w:t>
      </w:r>
    </w:p>
    <w:p w:rsidR="00C53585" w:rsidRDefault="002E5E17" w:rsidP="002E5E17">
      <w:pPr>
        <w:pStyle w:val="a3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</w:t>
      </w:r>
      <w:r w:rsidR="00C5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53585" w:rsidRDefault="00C53585" w:rsidP="00C53585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F008B">
        <w:rPr>
          <w:rFonts w:ascii="Times New Roman" w:hAnsi="Times New Roman" w:cs="Times New Roman"/>
          <w:sz w:val="24"/>
          <w:szCs w:val="24"/>
        </w:rPr>
        <w:t>Разъяснения по расчету целевого индикатора: значение целевого индикатора опред</w:t>
      </w:r>
      <w:r>
        <w:rPr>
          <w:rFonts w:ascii="Times New Roman" w:hAnsi="Times New Roman" w:cs="Times New Roman"/>
          <w:sz w:val="24"/>
          <w:szCs w:val="24"/>
        </w:rPr>
        <w:t>еляется как отношение фактического числа участников, принявших участие в культурно-творческих мероприятиях</w:t>
      </w:r>
      <w:r w:rsidRPr="003F008B">
        <w:rPr>
          <w:rFonts w:ascii="Times New Roman" w:hAnsi="Times New Roman" w:cs="Times New Roman"/>
          <w:sz w:val="24"/>
          <w:szCs w:val="24"/>
        </w:rPr>
        <w:t xml:space="preserve">, к </w:t>
      </w:r>
      <w:r>
        <w:rPr>
          <w:rFonts w:ascii="Times New Roman" w:hAnsi="Times New Roman" w:cs="Times New Roman"/>
          <w:sz w:val="24"/>
          <w:szCs w:val="24"/>
        </w:rPr>
        <w:t>плановому количеству участников, которое может принять участие в данных мероприятиях</w:t>
      </w:r>
    </w:p>
    <w:p w:rsidR="00C53585" w:rsidRPr="00225F81" w:rsidRDefault="00C53585" w:rsidP="00C53585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>Целевой индикатор рассчитывается по формуле:</w:t>
      </w:r>
    </w:p>
    <w:p w:rsidR="00C53585" w:rsidRPr="00225F81" w:rsidRDefault="00C53585" w:rsidP="00C53585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="00AB4D5E" w:rsidRPr="00712380">
        <w:rPr>
          <w:rFonts w:ascii="Times New Roman" w:hAnsi="Times New Roman"/>
          <w:position w:val="-28"/>
          <w:sz w:val="24"/>
          <w:szCs w:val="24"/>
          <w:lang w:eastAsia="ru-RU"/>
        </w:rPr>
        <w:object w:dxaOrig="700" w:dyaOrig="660">
          <v:shape id="_x0000_i1027" type="#_x0000_t75" style="width:34.8pt;height:32.4pt" o:ole="">
            <v:imagedata r:id="rId14" o:title=""/>
          </v:shape>
          <o:OLEObject Type="Embed" ProgID="Equation.3" ShapeID="_x0000_i1027" DrawAspect="Content" ObjectID="_1469014701" r:id="rId15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>* 100%</w:t>
      </w:r>
      <w:r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53585" w:rsidRDefault="00C53585" w:rsidP="00C53585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C53585" w:rsidRPr="00225F81" w:rsidRDefault="00C53585" w:rsidP="00C53585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3585">
        <w:rPr>
          <w:rFonts w:ascii="Times New Roman" w:hAnsi="Times New Roman" w:cs="Times New Roman"/>
          <w:sz w:val="24"/>
          <w:szCs w:val="24"/>
        </w:rPr>
        <w:t xml:space="preserve">оличество посещений культурно-творческих мероприятий </w:t>
      </w:r>
      <w:r>
        <w:rPr>
          <w:rFonts w:ascii="Times New Roman" w:hAnsi="Times New Roman" w:cs="Times New Roman"/>
          <w:sz w:val="24"/>
          <w:szCs w:val="24"/>
        </w:rPr>
        <w:t>(%</w:t>
      </w:r>
      <w:r w:rsidRPr="00225F81">
        <w:rPr>
          <w:rFonts w:ascii="Times New Roman" w:hAnsi="Times New Roman" w:cs="Times New Roman"/>
          <w:sz w:val="24"/>
          <w:szCs w:val="24"/>
        </w:rPr>
        <w:t>);</w:t>
      </w:r>
    </w:p>
    <w:p w:rsidR="00C53585" w:rsidRPr="00225F81" w:rsidRDefault="00C53585" w:rsidP="00C53585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Пфчу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фактическое число участников культурно-творческих мероприятий</w:t>
      </w:r>
      <w:r w:rsidRPr="00ED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(человек)</w:t>
      </w:r>
      <w:r w:rsidRPr="00225F81">
        <w:rPr>
          <w:rFonts w:ascii="Times New Roman" w:hAnsi="Times New Roman" w:cs="Times New Roman"/>
          <w:sz w:val="24"/>
          <w:szCs w:val="24"/>
        </w:rPr>
        <w:t>;</w:t>
      </w:r>
    </w:p>
    <w:p w:rsidR="00C53585" w:rsidRDefault="00C53585" w:rsidP="00600A8C">
      <w:pPr>
        <w:pStyle w:val="a3"/>
        <w:spacing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Ппчу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</w:t>
      </w:r>
      <w:r w:rsidRPr="00C53585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3585">
        <w:rPr>
          <w:rFonts w:ascii="Times New Roman" w:hAnsi="Times New Roman" w:cs="Times New Roman"/>
          <w:sz w:val="24"/>
          <w:szCs w:val="24"/>
        </w:rPr>
        <w:t xml:space="preserve"> участников, которое может принять участие в данных мероприятиях </w:t>
      </w:r>
      <w:r w:rsidRPr="00ED245C">
        <w:rPr>
          <w:rFonts w:ascii="Times New Roman" w:hAnsi="Times New Roman" w:cs="Times New Roman"/>
          <w:sz w:val="24"/>
          <w:szCs w:val="24"/>
        </w:rPr>
        <w:t>(человек);</w:t>
      </w:r>
    </w:p>
    <w:p w:rsidR="00C53585" w:rsidRDefault="00C53585" w:rsidP="002E5E17">
      <w:pPr>
        <w:pStyle w:val="a3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17" w:rsidRDefault="00ED245C" w:rsidP="002E5E1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вес </w:t>
      </w:r>
      <w:r w:rsidR="002E5E17" w:rsidRPr="002E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привлекаемых к участию в творческих мероприятиях </w:t>
      </w:r>
    </w:p>
    <w:p w:rsidR="002E5E17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F4D0D">
        <w:rPr>
          <w:rFonts w:ascii="Times New Roman" w:hAnsi="Times New Roman" w:cs="Times New Roman"/>
          <w:sz w:val="24"/>
          <w:szCs w:val="24"/>
        </w:rPr>
        <w:t>дини</w:t>
      </w:r>
      <w:r>
        <w:rPr>
          <w:rFonts w:ascii="Times New Roman" w:hAnsi="Times New Roman" w:cs="Times New Roman"/>
          <w:sz w:val="24"/>
          <w:szCs w:val="24"/>
        </w:rPr>
        <w:t>ца измерения - процент</w:t>
      </w:r>
    </w:p>
    <w:p w:rsidR="002E5E17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F008B">
        <w:rPr>
          <w:rFonts w:ascii="Times New Roman" w:hAnsi="Times New Roman" w:cs="Times New Roman"/>
          <w:sz w:val="24"/>
          <w:szCs w:val="24"/>
        </w:rPr>
        <w:t>Разъяснения по расчету целевого индикатора: значение целевого индикатора опред</w:t>
      </w:r>
      <w:r>
        <w:rPr>
          <w:rFonts w:ascii="Times New Roman" w:hAnsi="Times New Roman" w:cs="Times New Roman"/>
          <w:sz w:val="24"/>
          <w:szCs w:val="24"/>
        </w:rPr>
        <w:t>еляется как отношение числа детей, принявших участие в городских меро</w:t>
      </w:r>
      <w:r w:rsidR="00ED245C">
        <w:rPr>
          <w:rFonts w:ascii="Times New Roman" w:hAnsi="Times New Roman" w:cs="Times New Roman"/>
          <w:sz w:val="24"/>
          <w:szCs w:val="24"/>
        </w:rPr>
        <w:t>приятиях</w:t>
      </w:r>
      <w:r w:rsidRPr="003F008B">
        <w:rPr>
          <w:rFonts w:ascii="Times New Roman" w:hAnsi="Times New Roman" w:cs="Times New Roman"/>
          <w:sz w:val="24"/>
          <w:szCs w:val="24"/>
        </w:rPr>
        <w:t xml:space="preserve">, к </w:t>
      </w:r>
      <w:r>
        <w:rPr>
          <w:rFonts w:ascii="Times New Roman" w:hAnsi="Times New Roman" w:cs="Times New Roman"/>
          <w:sz w:val="24"/>
          <w:szCs w:val="24"/>
        </w:rPr>
        <w:t xml:space="preserve">общему количеству </w:t>
      </w:r>
      <w:r w:rsidR="00ED245C">
        <w:rPr>
          <w:rFonts w:ascii="Times New Roman" w:hAnsi="Times New Roman" w:cs="Times New Roman"/>
          <w:sz w:val="24"/>
          <w:szCs w:val="24"/>
        </w:rPr>
        <w:t>детей, зарегистрированных на территории поселения</w:t>
      </w:r>
    </w:p>
    <w:p w:rsidR="002E5E17" w:rsidRPr="00225F81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>Целевой индикатор рассчитывается по формуле:</w:t>
      </w:r>
    </w:p>
    <w:p w:rsidR="002E5E17" w:rsidRPr="00225F81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="00797B9C" w:rsidRPr="00712380">
        <w:rPr>
          <w:rFonts w:ascii="Times New Roman" w:hAnsi="Times New Roman"/>
          <w:position w:val="-28"/>
          <w:sz w:val="24"/>
          <w:szCs w:val="24"/>
          <w:lang w:eastAsia="ru-RU"/>
        </w:rPr>
        <w:object w:dxaOrig="700" w:dyaOrig="660">
          <v:shape id="_x0000_i1028" type="#_x0000_t75" style="width:34.8pt;height:32.4pt" o:ole="">
            <v:imagedata r:id="rId16" o:title=""/>
          </v:shape>
          <o:OLEObject Type="Embed" ProgID="Equation.3" ShapeID="_x0000_i1028" DrawAspect="Content" ObjectID="_1469014702" r:id="rId17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>* 100%</w:t>
      </w:r>
      <w:r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E5E17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2E5E17" w:rsidRPr="00225F81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ED245C">
        <w:rPr>
          <w:rFonts w:ascii="Times New Roman" w:hAnsi="Times New Roman" w:cs="Times New Roman"/>
          <w:sz w:val="24"/>
          <w:szCs w:val="24"/>
        </w:rPr>
        <w:t>удельный вес</w:t>
      </w:r>
      <w:r w:rsidR="00ED245C" w:rsidRPr="00ED245C">
        <w:rPr>
          <w:rFonts w:ascii="Times New Roman" w:hAnsi="Times New Roman" w:cs="Times New Roman"/>
          <w:sz w:val="24"/>
          <w:szCs w:val="24"/>
        </w:rPr>
        <w:t xml:space="preserve"> детей, привлекаемых к участию в творческих мероприятиях </w:t>
      </w:r>
      <w:r>
        <w:rPr>
          <w:rFonts w:ascii="Times New Roman" w:hAnsi="Times New Roman" w:cs="Times New Roman"/>
          <w:sz w:val="24"/>
          <w:szCs w:val="24"/>
        </w:rPr>
        <w:t>(%</w:t>
      </w:r>
      <w:r w:rsidRPr="00225F81">
        <w:rPr>
          <w:rFonts w:ascii="Times New Roman" w:hAnsi="Times New Roman" w:cs="Times New Roman"/>
          <w:sz w:val="24"/>
          <w:szCs w:val="24"/>
        </w:rPr>
        <w:t>);</w:t>
      </w:r>
    </w:p>
    <w:p w:rsidR="002E5E17" w:rsidRPr="00225F81" w:rsidRDefault="00ED245C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2E5E17">
        <w:rPr>
          <w:rFonts w:ascii="Times New Roman" w:hAnsi="Times New Roman" w:cs="Times New Roman"/>
          <w:sz w:val="24"/>
          <w:szCs w:val="24"/>
        </w:rPr>
        <w:t>–</w:t>
      </w:r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ED245C">
        <w:rPr>
          <w:rFonts w:ascii="Times New Roman" w:hAnsi="Times New Roman" w:cs="Times New Roman"/>
          <w:sz w:val="24"/>
          <w:szCs w:val="24"/>
        </w:rPr>
        <w:t xml:space="preserve">детей, привлекаемых к участию в творческих мероприятиях </w:t>
      </w:r>
      <w:r>
        <w:rPr>
          <w:rFonts w:ascii="Times New Roman" w:hAnsi="Times New Roman" w:cs="Times New Roman"/>
          <w:sz w:val="24"/>
          <w:szCs w:val="24"/>
        </w:rPr>
        <w:t>(человек</w:t>
      </w:r>
      <w:r w:rsidR="002E5E17">
        <w:rPr>
          <w:rFonts w:ascii="Times New Roman" w:hAnsi="Times New Roman" w:cs="Times New Roman"/>
          <w:sz w:val="24"/>
          <w:szCs w:val="24"/>
        </w:rPr>
        <w:t>)</w:t>
      </w:r>
      <w:r w:rsidR="002E5E17" w:rsidRPr="00225F81">
        <w:rPr>
          <w:rFonts w:ascii="Times New Roman" w:hAnsi="Times New Roman" w:cs="Times New Roman"/>
          <w:sz w:val="24"/>
          <w:szCs w:val="24"/>
        </w:rPr>
        <w:t>;</w:t>
      </w:r>
    </w:p>
    <w:p w:rsidR="002E5E17" w:rsidRDefault="00ED245C" w:rsidP="00ED245C">
      <w:pPr>
        <w:pStyle w:val="a3"/>
        <w:spacing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</w:t>
      </w:r>
      <w:r w:rsidR="00797B9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2E5E17">
        <w:rPr>
          <w:rFonts w:ascii="Times New Roman" w:hAnsi="Times New Roman" w:cs="Times New Roman"/>
          <w:sz w:val="24"/>
          <w:szCs w:val="24"/>
        </w:rPr>
        <w:t>–</w:t>
      </w:r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Pr="00ED24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актическая численность детей</w:t>
      </w:r>
      <w:r w:rsidRPr="00E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5C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ED245C">
        <w:rPr>
          <w:rFonts w:ascii="Times New Roman" w:hAnsi="Times New Roman" w:cs="Times New Roman"/>
          <w:sz w:val="24"/>
          <w:szCs w:val="24"/>
        </w:rPr>
        <w:t xml:space="preserve"> городского поселения (человек);</w:t>
      </w:r>
    </w:p>
    <w:p w:rsidR="00C57ABD" w:rsidRDefault="00C57ABD" w:rsidP="00C57ABD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работников учреждений культуры, прошедших обучение, переподготовку, повышение квалификации </w:t>
      </w:r>
    </w:p>
    <w:p w:rsidR="002E5E17" w:rsidRPr="00F62E9B" w:rsidRDefault="002E5E17" w:rsidP="002E5E17">
      <w:pPr>
        <w:pStyle w:val="a3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B">
        <w:rPr>
          <w:rFonts w:ascii="Times New Roman" w:hAnsi="Times New Roman" w:cs="Times New Roman"/>
          <w:sz w:val="24"/>
          <w:szCs w:val="24"/>
        </w:rPr>
        <w:t xml:space="preserve">Единица измерения - </w:t>
      </w:r>
      <w:r w:rsidR="00C57ABD">
        <w:rPr>
          <w:rFonts w:ascii="Times New Roman" w:hAnsi="Times New Roman" w:cs="Times New Roman"/>
          <w:sz w:val="24"/>
          <w:szCs w:val="24"/>
        </w:rPr>
        <w:t>%</w:t>
      </w:r>
    </w:p>
    <w:p w:rsidR="002E5E17" w:rsidRPr="00225F81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Разъяснения по расчету целевого индикатора: значение целевого индикатора определяется как отношение </w:t>
      </w:r>
      <w:r w:rsidR="00C57ABD">
        <w:rPr>
          <w:rFonts w:ascii="Times New Roman" w:hAnsi="Times New Roman" w:cs="Times New Roman"/>
          <w:sz w:val="24"/>
          <w:szCs w:val="24"/>
        </w:rPr>
        <w:t>числа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МКУК «ПКЦ «Карнавал»</w:t>
      </w:r>
      <w:r w:rsidR="00C57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BD" w:rsidRPr="00C57ABD">
        <w:rPr>
          <w:rFonts w:ascii="Times New Roman" w:hAnsi="Times New Roman" w:cs="Times New Roman"/>
          <w:sz w:val="24"/>
          <w:szCs w:val="24"/>
        </w:rPr>
        <w:t>прошедших обучение, переподготовку, повышение квалификации</w:t>
      </w:r>
      <w:r w:rsidRPr="00225F81">
        <w:rPr>
          <w:rFonts w:ascii="Times New Roman" w:hAnsi="Times New Roman" w:cs="Times New Roman"/>
          <w:sz w:val="24"/>
          <w:szCs w:val="24"/>
        </w:rPr>
        <w:t xml:space="preserve"> к </w:t>
      </w:r>
      <w:r w:rsidR="00C57ABD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225F81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C57ABD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2E5E17" w:rsidRPr="00225F81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    Целевой индикатор рассчитывается по формуле:</w:t>
      </w:r>
    </w:p>
    <w:p w:rsidR="002E5E17" w:rsidRPr="00225F81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Р3 =</w:t>
      </w:r>
      <w:r w:rsidR="00C53585" w:rsidRPr="00F62E9B">
        <w:rPr>
          <w:rFonts w:ascii="Times New Roman" w:hAnsi="Times New Roman"/>
          <w:position w:val="-46"/>
          <w:sz w:val="24"/>
          <w:szCs w:val="24"/>
          <w:lang w:eastAsia="ru-RU"/>
        </w:rPr>
        <w:object w:dxaOrig="720" w:dyaOrig="1040">
          <v:shape id="_x0000_i1029" type="#_x0000_t75" style="width:36pt;height:51pt" o:ole="">
            <v:imagedata r:id="rId18" o:title=""/>
          </v:shape>
          <o:OLEObject Type="Embed" ProgID="Equation.3" ShapeID="_x0000_i1029" DrawAspect="Content" ObjectID="_1469014703" r:id="rId19"/>
        </w:object>
      </w:r>
      <w:r w:rsidR="00C57ABD">
        <w:rPr>
          <w:rFonts w:ascii="Times New Roman" w:hAnsi="Times New Roman" w:cs="Times New Roman"/>
          <w:sz w:val="24"/>
          <w:szCs w:val="24"/>
          <w:lang w:eastAsia="ru-RU"/>
        </w:rPr>
        <w:t>* 100%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E5E17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C57ABD" w:rsidRDefault="002E5E17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Р3</w:t>
      </w:r>
      <w:r w:rsidR="00C57ABD">
        <w:rPr>
          <w:rFonts w:ascii="Times New Roman" w:hAnsi="Times New Roman" w:cs="Times New Roman"/>
          <w:sz w:val="24"/>
          <w:szCs w:val="24"/>
        </w:rPr>
        <w:t xml:space="preserve"> -</w:t>
      </w:r>
      <w:r w:rsidR="00C57ABD" w:rsidRPr="00C57ABD">
        <w:rPr>
          <w:rFonts w:ascii="Times New Roman" w:hAnsi="Times New Roman" w:cs="Times New Roman"/>
          <w:sz w:val="24"/>
          <w:szCs w:val="24"/>
        </w:rPr>
        <w:tab/>
        <w:t>Доля работников учреждений культуры, прошедших обучение, переподготовку, повышение квалификации</w:t>
      </w:r>
      <w:proofErr w:type="gramStart"/>
      <w:r w:rsidR="00C57ABD" w:rsidRPr="00C57ABD">
        <w:rPr>
          <w:rFonts w:ascii="Times New Roman" w:hAnsi="Times New Roman" w:cs="Times New Roman"/>
          <w:sz w:val="24"/>
          <w:szCs w:val="24"/>
        </w:rPr>
        <w:t xml:space="preserve"> </w:t>
      </w:r>
      <w:r w:rsidR="00C57ABD">
        <w:rPr>
          <w:rFonts w:ascii="Times New Roman" w:hAnsi="Times New Roman" w:cs="Times New Roman"/>
          <w:sz w:val="24"/>
          <w:szCs w:val="24"/>
        </w:rPr>
        <w:t>(%)</w:t>
      </w:r>
      <w:proofErr w:type="gramEnd"/>
    </w:p>
    <w:p w:rsidR="002E5E17" w:rsidRPr="00225F81" w:rsidRDefault="00C57ABD" w:rsidP="002E5E17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2E5E17">
        <w:rPr>
          <w:rFonts w:ascii="Times New Roman" w:hAnsi="Times New Roman" w:cs="Times New Roman"/>
          <w:sz w:val="24"/>
          <w:szCs w:val="24"/>
        </w:rPr>
        <w:t>–</w:t>
      </w:r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57ABD">
        <w:rPr>
          <w:rFonts w:ascii="Times New Roman" w:hAnsi="Times New Roman" w:cs="Times New Roman"/>
          <w:sz w:val="24"/>
          <w:szCs w:val="24"/>
        </w:rPr>
        <w:t xml:space="preserve"> работников МКУК «ПКЦ «Карнавал», прошедших обучение, переподготовку, повышение квалификации </w:t>
      </w:r>
      <w:r w:rsidR="002E5E17" w:rsidRPr="00225F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E5E17" w:rsidRPr="00225F81">
        <w:rPr>
          <w:rFonts w:ascii="Times New Roman" w:hAnsi="Times New Roman" w:cs="Times New Roman"/>
          <w:sz w:val="24"/>
          <w:szCs w:val="24"/>
        </w:rPr>
        <w:t>);</w:t>
      </w:r>
    </w:p>
    <w:p w:rsidR="002E5E17" w:rsidRDefault="00C57ABD" w:rsidP="002E5E1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Пфчр</w:t>
      </w:r>
      <w:proofErr w:type="spellEnd"/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2E5E17">
        <w:rPr>
          <w:rFonts w:ascii="Times New Roman" w:hAnsi="Times New Roman" w:cs="Times New Roman"/>
          <w:sz w:val="24"/>
          <w:szCs w:val="24"/>
        </w:rPr>
        <w:t>–</w:t>
      </w:r>
      <w:r w:rsidR="002E5E17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2E5E17">
        <w:rPr>
          <w:rFonts w:ascii="Times New Roman" w:hAnsi="Times New Roman" w:cs="Times New Roman"/>
          <w:sz w:val="24"/>
          <w:szCs w:val="24"/>
        </w:rPr>
        <w:t xml:space="preserve">фактическая </w:t>
      </w:r>
      <w:r w:rsidR="002E5E17" w:rsidRPr="00225F81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Pr="00C57ABD">
        <w:rPr>
          <w:rFonts w:ascii="Times New Roman" w:hAnsi="Times New Roman" w:cs="Times New Roman"/>
          <w:sz w:val="24"/>
          <w:szCs w:val="24"/>
        </w:rPr>
        <w:t xml:space="preserve">работников учреждения </w:t>
      </w:r>
      <w:r w:rsidR="002E5E17" w:rsidRPr="00225F81">
        <w:rPr>
          <w:rFonts w:ascii="Times New Roman" w:hAnsi="Times New Roman" w:cs="Times New Roman"/>
          <w:sz w:val="24"/>
          <w:szCs w:val="24"/>
        </w:rPr>
        <w:t>(человек);</w:t>
      </w:r>
    </w:p>
    <w:p w:rsidR="002E5E17" w:rsidRDefault="002E5E17" w:rsidP="00D3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BBC" w:rsidRPr="006C4689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2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</w:p>
    <w:p w:rsidR="00AB7BBC" w:rsidRPr="006C4689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предусмотрено выполнение следующих мероприятий:</w:t>
      </w:r>
    </w:p>
    <w:p w:rsidR="00AB7BBC" w:rsidRPr="006C4689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муниципальных библиотечных услуг (выполнение работ) и обеспечение деятельности муниципальной библиотеки;</w:t>
      </w:r>
    </w:p>
    <w:p w:rsidR="00AB7BBC" w:rsidRPr="006C4689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информационных ресурсов, комплектование библиотечных фондов в соответствии с запросами населения;</w:t>
      </w:r>
    </w:p>
    <w:p w:rsidR="00AB7BBC" w:rsidRPr="006C4689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информатизация муниципальной библиотеки;</w:t>
      </w:r>
    </w:p>
    <w:p w:rsidR="00AB7BBC" w:rsidRPr="006C4689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муниципальной библиотеки;</w:t>
      </w:r>
    </w:p>
    <w:p w:rsidR="00AB7BBC" w:rsidRPr="005A6B35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подпрограммы МКУК «ПКЦ «Карнавал» 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реализации всего комплекса основных мероприятий, в пределах полномочий, установленных федеральным законодательством.</w:t>
      </w:r>
    </w:p>
    <w:p w:rsidR="00AB7BBC" w:rsidRPr="005A6B35" w:rsidRDefault="00AB7BBC" w:rsidP="00AB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подпрограммы уточняются и устанавливаются ежегодно при формировании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сметы 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«ПКЦ «Карнавал» 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с учетом возможностей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7BBC" w:rsidRPr="005A6B35" w:rsidRDefault="00AB7BBC" w:rsidP="00AB7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муниципальной П</w:t>
      </w:r>
      <w:r w:rsidRPr="005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</w:t>
      </w:r>
    </w:p>
    <w:tbl>
      <w:tblPr>
        <w:tblW w:w="9870" w:type="dxa"/>
        <w:jc w:val="center"/>
        <w:tblCellSpacing w:w="0" w:type="dxa"/>
        <w:tblInd w:w="1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029"/>
        <w:gridCol w:w="1698"/>
        <w:gridCol w:w="1610"/>
        <w:gridCol w:w="1886"/>
        <w:gridCol w:w="731"/>
        <w:gridCol w:w="735"/>
        <w:gridCol w:w="731"/>
      </w:tblGrid>
      <w:tr w:rsidR="00E3497B" w:rsidRPr="005A6B35" w:rsidTr="00443275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(квартал, год)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источники финансирования</w:t>
            </w:r>
          </w:p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</w:tr>
      <w:tr w:rsidR="00E3497B" w:rsidRPr="005A6B35" w:rsidTr="00443275">
        <w:trPr>
          <w:tblCellSpacing w:w="0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B7BBC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BBC" w:rsidRPr="005A6B35" w:rsidRDefault="00AB7BBC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BBC" w:rsidRDefault="00AB7BBC" w:rsidP="001C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C36E1">
              <w:t xml:space="preserve"> </w:t>
            </w:r>
            <w:r w:rsidR="001C36E1" w:rsidRP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мероприятий, направленных на удовлетворение потребности населения</w:t>
            </w:r>
            <w:r w:rsid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гостей города</w:t>
            </w:r>
            <w:r w:rsidR="001C36E1" w:rsidRP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полноценном, активном отдыхе</w:t>
            </w:r>
          </w:p>
        </w:tc>
      </w:tr>
      <w:tr w:rsidR="0083643B" w:rsidRPr="005A6B35" w:rsidTr="00266AB3">
        <w:trPr>
          <w:trHeight w:val="3382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ночь, новогодний утренник на площади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им.В.И.Ленина</w:t>
            </w:r>
            <w:proofErr w:type="spellEnd"/>
          </w:p>
        </w:tc>
        <w:tc>
          <w:tcPr>
            <w:tcW w:w="15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А.Е., руководители творческих коллективов</w:t>
            </w: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443275" w:rsidRDefault="0083643B" w:rsidP="004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P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Ежегодно,    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83643B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3643B" w:rsidRPr="005A6B35" w:rsidTr="00ED75C7">
        <w:trPr>
          <w:trHeight w:val="53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Pr="006E778C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43B" w:rsidRPr="005A6B35" w:rsidTr="00ED75C7">
        <w:trPr>
          <w:trHeight w:val="53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3643B" w:rsidRPr="005A6B35" w:rsidTr="00ED75C7">
        <w:trPr>
          <w:trHeight w:val="53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3643B" w:rsidRPr="005A6B35" w:rsidTr="00612F35">
        <w:trPr>
          <w:trHeight w:val="2087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Pr="005A6B35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Pr="005A6B35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3B" w:rsidRDefault="00926A1E" w:rsidP="00926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643B" w:rsidRPr="007C2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 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43B" w:rsidRPr="007C26BC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ED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5A6B35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3B" w:rsidRPr="005A6B35" w:rsidTr="00ED75C7">
        <w:trPr>
          <w:trHeight w:val="75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«Хип-хоп</w:t>
            </w:r>
            <w:r w:rsidR="0026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43B" w:rsidRPr="005A6B35" w:rsidTr="00ED75C7">
        <w:trPr>
          <w:trHeight w:val="75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«День Победы»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ED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43B" w:rsidRPr="005A6B35" w:rsidTr="00ED75C7">
        <w:trPr>
          <w:trHeight w:val="75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программа с детьми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подростками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независимости России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выпускников (церемония прощания с детством для выпускников школ)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Ленинградской области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443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ED75C7">
        <w:trPr>
          <w:trHeight w:val="551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6E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27350D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353EE5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353EE5" w:rsidRDefault="00353EE5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353EE5" w:rsidRDefault="00353EE5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353EE5" w:rsidRDefault="00353EE5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0A6391" w:rsidRDefault="0083643B" w:rsidP="001C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A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</w:t>
            </w:r>
            <w:r w:rsidRPr="000A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коллективов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1C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участие в фестивалях, конкурсах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0A6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ПКЦ «Карнавал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изготовление костюмов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1 раз в квартал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аппаратуры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643B" w:rsidRPr="001F0C93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262D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C3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уровня кадрового обеспечения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обучение, переподготовку, повышение квалификации сотрудников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415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151F1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C36E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Default="0083643B" w:rsidP="00415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F4AE7" w:rsidRDefault="0083643B" w:rsidP="001C3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4F4AE7">
              <w:rPr>
                <w:b/>
              </w:rPr>
              <w:t xml:space="preserve"> 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«ПКЦ «Карнавал»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здания, техническое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 здания, паспорта здания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«ПКЦ «Карнавал» директор </w:t>
            </w: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Войтович А.Е.</w:t>
            </w:r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капитального строительства администрации МО </w:t>
            </w:r>
            <w:proofErr w:type="spellStart"/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области, начальник отдела Лазарева Е.Н.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3643B" w:rsidRPr="005A6B35" w:rsidTr="00443275">
        <w:trPr>
          <w:trHeight w:val="148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10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хозяйственного инвентаря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E3497B" w:rsidRDefault="0083643B" w:rsidP="00E34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«ПКЦ «Карнавал»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Григорьев С.</w:t>
            </w:r>
            <w:r w:rsidR="009C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83643B" w:rsidRPr="00911341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3643B" w:rsidRPr="005A6B35" w:rsidTr="00443275">
        <w:trPr>
          <w:trHeight w:val="223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10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страховые взносы</w:t>
            </w:r>
            <w:r w:rsidRPr="001C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400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2014 -2016 гг.</w:t>
            </w: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3865,2</w:t>
            </w:r>
          </w:p>
        </w:tc>
      </w:tr>
      <w:tr w:rsidR="0083643B" w:rsidRPr="001F0C93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A61D89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5105,2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5105,2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E3497B" w:rsidRDefault="0083643B" w:rsidP="00E34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3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Pr="00E3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реконструкция и техническое переоснащение здания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услуги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гг.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сохранение противопожарной безопасности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гг.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здания и оборудования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«ПКЦ «Карнавал» директор Войтович А.Е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гг.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1151,2</w:t>
            </w:r>
          </w:p>
        </w:tc>
      </w:tr>
      <w:tr w:rsidR="0083643B" w:rsidRPr="005A6B35" w:rsidTr="0044327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7913DB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4013,2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4013,2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1F0C93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4013,2</w:t>
            </w:r>
          </w:p>
        </w:tc>
      </w:tr>
      <w:tr w:rsidR="0083643B" w:rsidRPr="00432915" w:rsidTr="00443275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            в т. ч.: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9343,7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</w:tr>
      <w:tr w:rsidR="0083643B" w:rsidRPr="00432915" w:rsidTr="00926A1E">
        <w:trPr>
          <w:trHeight w:val="1721"/>
          <w:tblCellSpacing w:w="0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     </w:t>
            </w: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9343,7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3B" w:rsidRPr="0043291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9588,9</w:t>
            </w:r>
          </w:p>
        </w:tc>
      </w:tr>
      <w:tr w:rsidR="0083643B" w:rsidRPr="005A6B35" w:rsidTr="00B82F24">
        <w:trPr>
          <w:trHeight w:val="70"/>
          <w:tblCellSpacing w:w="0" w:type="dxa"/>
          <w:jc w:val="center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               </w:t>
            </w:r>
          </w:p>
          <w:p w:rsidR="0083643B" w:rsidRPr="005A6B35" w:rsidRDefault="0083643B" w:rsidP="007C2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43B" w:rsidRPr="005A6B35" w:rsidRDefault="0083643B" w:rsidP="007C2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7BBC" w:rsidRDefault="00AB7BBC" w:rsidP="00AB7BBC">
      <w:pPr>
        <w:ind w:left="1080"/>
        <w:rPr>
          <w:rFonts w:ascii="Times New Roman" w:hAnsi="Times New Roman" w:cs="Times New Roman"/>
          <w:sz w:val="24"/>
          <w:szCs w:val="24"/>
        </w:rPr>
      </w:pPr>
      <w:r w:rsidRPr="00CF6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6A1E" w:rsidRDefault="00926A1E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C2357" w:rsidRDefault="009C2357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6A1E" w:rsidRDefault="00926A1E" w:rsidP="00AB7BB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585C" w:rsidRDefault="002E69D8" w:rsidP="00EC0F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17A7">
        <w:rPr>
          <w:rFonts w:ascii="Times New Roman" w:hAnsi="Times New Roman" w:cs="Times New Roman"/>
          <w:b/>
          <w:sz w:val="24"/>
          <w:szCs w:val="24"/>
        </w:rPr>
        <w:t>м</w:t>
      </w:r>
      <w:r w:rsidR="00C6585C">
        <w:rPr>
          <w:rFonts w:ascii="Times New Roman" w:hAnsi="Times New Roman" w:cs="Times New Roman"/>
          <w:b/>
          <w:sz w:val="24"/>
          <w:szCs w:val="24"/>
        </w:rPr>
        <w:t>униципальная программа «Развитие культуры в муниципальном образовании</w:t>
      </w:r>
      <w:r w:rsidR="00EC0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0FCC">
        <w:rPr>
          <w:rFonts w:ascii="Times New Roman" w:hAnsi="Times New Roman" w:cs="Times New Roman"/>
          <w:b/>
          <w:sz w:val="24"/>
          <w:szCs w:val="24"/>
        </w:rPr>
        <w:t>Приозерское</w:t>
      </w:r>
      <w:proofErr w:type="spellEnd"/>
      <w:r w:rsidR="00EC0FC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EC0FCC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="00EC0FC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C6585C">
        <w:rPr>
          <w:rFonts w:ascii="Times New Roman" w:hAnsi="Times New Roman" w:cs="Times New Roman"/>
          <w:b/>
          <w:sz w:val="24"/>
          <w:szCs w:val="24"/>
        </w:rPr>
        <w:t>» на 2014-2016 годы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E325C4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«СОХРАНЕНИЕ</w:t>
      </w:r>
      <w:r w:rsidR="00E32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РАЗВИТИЕ НАРОДНОЙ КУЛЬТУРЫ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САМОДЕЯТЕЛЬНОГО ТВОРЧЕСТВА</w:t>
      </w:r>
      <w:r w:rsidR="009C23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3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8325"/>
      </w:tblGrid>
      <w:tr w:rsidR="00C6585C" w:rsidRPr="00642C40" w:rsidTr="002C0881">
        <w:trPr>
          <w:trHeight w:val="467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 w:rsidRPr="00D81408">
              <w:t xml:space="preserve">Полное         </w:t>
            </w:r>
            <w:r w:rsidRPr="00D81408">
              <w:br/>
              <w:t xml:space="preserve">наименование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E84853" w:rsidP="00321607">
            <w:pPr>
              <w:pStyle w:val="ConsPlusCell"/>
            </w:pPr>
            <w:r>
              <w:t xml:space="preserve">подпрограмма </w:t>
            </w:r>
            <w:r w:rsidR="00321607">
              <w:t>«</w:t>
            </w:r>
            <w:r w:rsidR="00C6585C">
              <w:t>Сохранение и развитие народной культуры и самодеятельного творчества</w:t>
            </w:r>
            <w:r w:rsidR="00321607">
              <w:t xml:space="preserve">» муниципальной программы МО Приозерское городское поселение муниципального образования </w:t>
            </w:r>
            <w:proofErr w:type="spellStart"/>
            <w:r w:rsidR="00321607">
              <w:t>Приозерс</w:t>
            </w:r>
            <w:r w:rsidR="00F17673">
              <w:t>к</w:t>
            </w:r>
            <w:r w:rsidR="00321607">
              <w:t>ий</w:t>
            </w:r>
            <w:proofErr w:type="spellEnd"/>
            <w:r w:rsidR="00321607">
              <w:t xml:space="preserve"> муниципальный район </w:t>
            </w:r>
            <w:r w:rsidR="00C6585C">
              <w:t xml:space="preserve"> </w:t>
            </w:r>
            <w:r w:rsidR="00321607">
              <w:t>Ленинградской области «Развитие культуры в муниципальном образовании</w:t>
            </w:r>
            <w:r w:rsidR="009C2357">
              <w:t xml:space="preserve"> </w:t>
            </w:r>
            <w:proofErr w:type="spellStart"/>
            <w:r w:rsidR="009C2357">
              <w:t>Приозерское</w:t>
            </w:r>
            <w:proofErr w:type="spellEnd"/>
            <w:r w:rsidR="009C2357">
              <w:t xml:space="preserve"> городское поселение муниципального образования </w:t>
            </w:r>
            <w:proofErr w:type="spellStart"/>
            <w:r w:rsidR="009C2357">
              <w:t>Приозерский</w:t>
            </w:r>
            <w:proofErr w:type="spellEnd"/>
            <w:r w:rsidR="009C2357">
              <w:t xml:space="preserve"> муниципальный район Ленинградской области</w:t>
            </w:r>
            <w:r w:rsidR="00321607">
              <w:t xml:space="preserve">» на 2014-2016 годы </w:t>
            </w:r>
            <w:r w:rsidR="00C6585C">
              <w:t>(далее-подпрограмма 2)</w:t>
            </w:r>
          </w:p>
        </w:tc>
      </w:tr>
      <w:tr w:rsidR="00C6585C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 xml:space="preserve">Ответственный  </w:t>
            </w:r>
            <w:r w:rsidRPr="00D81408">
              <w:br/>
              <w:t xml:space="preserve">исполнитель    </w:t>
            </w:r>
            <w:r w:rsidRPr="00D81408">
              <w:br/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C6585C" w:rsidRPr="00D81408" w:rsidRDefault="00C6585C" w:rsidP="002C0881">
            <w:pPr>
              <w:pStyle w:val="ConsPlusCell"/>
            </w:pP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AA06E6" w:rsidP="00AA06E6">
            <w:pPr>
              <w:pStyle w:val="ConsPlusCell"/>
            </w:pPr>
            <w:r>
              <w:t>Отдел по культуре а</w:t>
            </w:r>
            <w:r w:rsidR="00092C47" w:rsidRPr="00092C47">
              <w:t>дминистраци</w:t>
            </w:r>
            <w:r>
              <w:t>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от имени Администрации муниципального образования </w:t>
            </w:r>
            <w:proofErr w:type="spellStart"/>
            <w:r w:rsidR="00092C47" w:rsidRPr="00092C47">
              <w:t>Приозерское</w:t>
            </w:r>
            <w:proofErr w:type="spellEnd"/>
            <w:r w:rsidR="00092C47" w:rsidRPr="00092C47">
              <w:t xml:space="preserve"> городское поселение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</w:t>
            </w:r>
          </w:p>
        </w:tc>
      </w:tr>
      <w:tr w:rsidR="00C6585C" w:rsidRPr="00642C40" w:rsidTr="002C0881">
        <w:trPr>
          <w:trHeight w:val="659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 xml:space="preserve">Соисполнители </w:t>
            </w:r>
          </w:p>
          <w:p w:rsidR="00C6585C" w:rsidRPr="00D81408" w:rsidRDefault="00C6585C" w:rsidP="002C0881">
            <w:pPr>
              <w:pStyle w:val="ConsPlusCell"/>
            </w:pPr>
            <w:r>
              <w:t xml:space="preserve">муниципальной </w:t>
            </w:r>
            <w:r w:rsidRPr="00D81408">
              <w:t xml:space="preserve"> </w:t>
            </w:r>
            <w:r w:rsidRPr="00D81408">
              <w:br/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AA06E6" w:rsidP="00AA06E6">
            <w:pPr>
              <w:pStyle w:val="ConsPlusCell"/>
            </w:pPr>
            <w:r>
              <w:t>Отел капитального строительства а</w:t>
            </w:r>
            <w:r w:rsidR="00092C47" w:rsidRPr="00092C47">
              <w:t>дминистра</w:t>
            </w:r>
            <w:r>
              <w:t>ции</w:t>
            </w:r>
            <w:r w:rsidR="00092C47" w:rsidRPr="00092C47">
              <w:t xml:space="preserve">  муниципального образования </w:t>
            </w:r>
            <w:proofErr w:type="spellStart"/>
            <w:r w:rsidR="00092C47" w:rsidRPr="00092C47">
              <w:t>Приозерский</w:t>
            </w:r>
            <w:proofErr w:type="spellEnd"/>
            <w:r w:rsidR="00092C47" w:rsidRPr="00092C47">
              <w:t xml:space="preserve"> муниципальный район Ленинградской области </w:t>
            </w:r>
          </w:p>
        </w:tc>
      </w:tr>
      <w:tr w:rsidR="00C6585C" w:rsidRPr="00642C40" w:rsidTr="002C0881">
        <w:trPr>
          <w:trHeight w:val="795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 w:rsidRPr="00D81408">
              <w:t xml:space="preserve">Участники      </w:t>
            </w:r>
            <w:r w:rsidRPr="00D81408">
              <w:br/>
            </w:r>
            <w:r>
              <w:t xml:space="preserve">муниципальной </w:t>
            </w:r>
            <w:r w:rsidRPr="00D81408">
              <w:t xml:space="preserve">программы  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>
              <w:t>Муниципальное казенное учреждение культуры «</w:t>
            </w:r>
            <w:proofErr w:type="spellStart"/>
            <w:r>
              <w:t>Приозерский</w:t>
            </w:r>
            <w:proofErr w:type="spellEnd"/>
            <w:r>
              <w:t xml:space="preserve"> культурный центр «Карнавал»;</w:t>
            </w:r>
          </w:p>
          <w:p w:rsidR="00C6585C" w:rsidRPr="00D81408" w:rsidRDefault="00C6585C" w:rsidP="002C0881">
            <w:pPr>
              <w:pStyle w:val="ConsPlusCell"/>
            </w:pPr>
          </w:p>
        </w:tc>
      </w:tr>
      <w:tr w:rsidR="00C6585C" w:rsidRPr="00642C40" w:rsidTr="002C0881">
        <w:trPr>
          <w:trHeight w:val="1208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 xml:space="preserve">Цели    </w:t>
            </w:r>
          </w:p>
          <w:p w:rsidR="00C6585C" w:rsidRPr="00D81408" w:rsidRDefault="00C6585C" w:rsidP="002C0881">
            <w:pPr>
              <w:pStyle w:val="ConsPlusCell"/>
            </w:pPr>
            <w:r>
              <w:t xml:space="preserve">подпрограммы </w:t>
            </w:r>
            <w:r w:rsidRPr="00D81408">
              <w:t xml:space="preserve">       </w:t>
            </w:r>
            <w:r w:rsidRPr="00D81408">
              <w:br/>
              <w:t xml:space="preserve">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3927E3" w:rsidP="003927E3">
            <w:pPr>
              <w:pStyle w:val="ConsPlusCell"/>
            </w:pPr>
            <w:r>
              <w:t xml:space="preserve">Создание условий для развития народного и самодеятельного художественного творчества </w:t>
            </w:r>
          </w:p>
        </w:tc>
      </w:tr>
      <w:tr w:rsidR="00C6585C" w:rsidRPr="00642C40" w:rsidTr="002C0881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>
              <w:t xml:space="preserve">Задачи подпрограммы </w:t>
            </w:r>
          </w:p>
          <w:p w:rsidR="00C6585C" w:rsidRPr="00D81408" w:rsidRDefault="00C6585C" w:rsidP="002C0881">
            <w:pPr>
              <w:pStyle w:val="ConsPlusCell"/>
            </w:pP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2913DF" w:rsidP="002C0881">
            <w:pPr>
              <w:pStyle w:val="ConsPlusCell"/>
            </w:pPr>
            <w:r>
              <w:t xml:space="preserve">Повышение уровня исполнительского мастерства коллективов художественной самодеятельности через повышение квалификации специалистов </w:t>
            </w:r>
          </w:p>
        </w:tc>
      </w:tr>
      <w:tr w:rsidR="00235A55" w:rsidRPr="00642C40" w:rsidTr="002C0881">
        <w:trPr>
          <w:trHeight w:val="107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55" w:rsidRDefault="00235A55" w:rsidP="002C0881">
            <w:pPr>
              <w:pStyle w:val="ConsPlusCell"/>
            </w:pPr>
            <w:r w:rsidRPr="00235A55">
              <w:t>Целевые индикаторы и показатели муниципальной программы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15" w:rsidRDefault="00FD5C15" w:rsidP="00FD5C15">
            <w:pPr>
              <w:pStyle w:val="ConsPlusCell"/>
              <w:numPr>
                <w:ilvl w:val="0"/>
                <w:numId w:val="17"/>
              </w:numPr>
            </w:pPr>
            <w:r w:rsidRPr="00FD5C15">
              <w:t>Общее количество членов творческих коллективов</w:t>
            </w:r>
          </w:p>
          <w:p w:rsidR="00FD5C15" w:rsidRDefault="007D56E4" w:rsidP="007D56E4">
            <w:pPr>
              <w:pStyle w:val="ConsPlusCell"/>
              <w:numPr>
                <w:ilvl w:val="0"/>
                <w:numId w:val="17"/>
              </w:numPr>
            </w:pPr>
            <w:r w:rsidRPr="007D56E4">
              <w:t>Удельный вес призовых мест за участие в фестивалях и конкурсах</w:t>
            </w:r>
            <w:r w:rsidR="00FD5C15">
              <w:t>.</w:t>
            </w:r>
          </w:p>
          <w:p w:rsidR="00FD5C15" w:rsidRDefault="00FD5C15" w:rsidP="00FD5C15">
            <w:pPr>
              <w:pStyle w:val="ConsPlusCell"/>
              <w:numPr>
                <w:ilvl w:val="0"/>
                <w:numId w:val="17"/>
              </w:numPr>
            </w:pPr>
            <w:r>
              <w:t>Обеспеченность населения культурно-досуговыми мероприятиями.</w:t>
            </w:r>
          </w:p>
          <w:p w:rsidR="00FD5C15" w:rsidRDefault="00FD5C15" w:rsidP="00FD5C15">
            <w:pPr>
              <w:pStyle w:val="ConsPlusCell"/>
              <w:numPr>
                <w:ilvl w:val="0"/>
                <w:numId w:val="17"/>
              </w:numPr>
            </w:pPr>
            <w:r w:rsidRPr="00FD5C15">
              <w:t>Удельный вес населения, участвующего в кул</w:t>
            </w:r>
            <w:r>
              <w:t>ьтурно-досуговых мероприятиях.</w:t>
            </w:r>
          </w:p>
        </w:tc>
      </w:tr>
      <w:tr w:rsidR="00C6585C" w:rsidRPr="00642C40" w:rsidTr="002C0881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 w:rsidRPr="00D81408">
              <w:t xml:space="preserve">Этапы и сроки  </w:t>
            </w:r>
            <w:r w:rsidRPr="00D81408">
              <w:br/>
              <w:t xml:space="preserve">реализации </w:t>
            </w:r>
            <w:r>
              <w:t xml:space="preserve">подпрограммы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>
              <w:t xml:space="preserve">Срок реализации </w:t>
            </w:r>
            <w:r w:rsidR="002913DF">
              <w:t>под</w:t>
            </w:r>
            <w:r>
              <w:t xml:space="preserve">программы </w:t>
            </w:r>
            <w:r w:rsidRPr="00D81408">
              <w:t xml:space="preserve">2014-2016 годы            </w:t>
            </w:r>
          </w:p>
        </w:tc>
      </w:tr>
      <w:tr w:rsidR="00C6585C" w:rsidRPr="00642C40" w:rsidTr="002913DF">
        <w:trPr>
          <w:trHeight w:val="841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lastRenderedPageBreak/>
              <w:t>Объем бюджетных</w:t>
            </w:r>
            <w:r w:rsidRPr="00D81408">
              <w:br/>
              <w:t>ассигнований</w:t>
            </w:r>
            <w:r>
              <w:t xml:space="preserve"> подпрограммы </w:t>
            </w:r>
          </w:p>
          <w:p w:rsidR="00C6585C" w:rsidRPr="00D81408" w:rsidRDefault="00C6585C" w:rsidP="002C0881">
            <w:pPr>
              <w:pStyle w:val="ConsPlusCell"/>
            </w:pPr>
            <w:r w:rsidRPr="00D81408">
              <w:t xml:space="preserve">    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Pr="00D81408" w:rsidRDefault="00C6585C" w:rsidP="002C0881">
            <w:pPr>
              <w:pStyle w:val="ConsPlusCell"/>
            </w:pPr>
            <w:r w:rsidRPr="00D81408">
              <w:t xml:space="preserve">Объем </w:t>
            </w:r>
            <w:r w:rsidR="00321607">
              <w:t xml:space="preserve">ресурсного </w:t>
            </w:r>
            <w:r w:rsidRPr="00D81408">
              <w:t xml:space="preserve">обеспечения реализации </w:t>
            </w:r>
            <w:r>
              <w:t xml:space="preserve">муниципальной </w:t>
            </w:r>
            <w:r w:rsidR="002913DF">
              <w:t>под</w:t>
            </w:r>
            <w:r>
              <w:t xml:space="preserve">программы </w:t>
            </w:r>
            <w:r w:rsidRPr="00D81408">
              <w:t xml:space="preserve"> за  счет  средств  </w:t>
            </w:r>
            <w:r>
              <w:t xml:space="preserve">бюджета поселения </w:t>
            </w:r>
            <w:r w:rsidRPr="00D81408">
              <w:t xml:space="preserve">составит  </w:t>
            </w:r>
            <w:r w:rsidR="00321607">
              <w:rPr>
                <w:u w:val="single"/>
              </w:rPr>
              <w:t xml:space="preserve">9 319,4 </w:t>
            </w:r>
            <w:r w:rsidRPr="00D81408">
              <w:t>тыс.</w:t>
            </w:r>
            <w:r>
              <w:t xml:space="preserve"> </w:t>
            </w:r>
            <w:r w:rsidRPr="00D81408">
              <w:t>рублей,</w:t>
            </w:r>
            <w:r>
              <w:t xml:space="preserve"> </w:t>
            </w:r>
            <w:r w:rsidRPr="00D81408">
              <w:t xml:space="preserve">в том числе:                                     </w:t>
            </w:r>
          </w:p>
          <w:p w:rsidR="00C6585C" w:rsidRDefault="00C6585C" w:rsidP="002C0881">
            <w:pPr>
              <w:pStyle w:val="ConsPlusCell"/>
            </w:pPr>
            <w:r w:rsidRPr="00D81408">
              <w:t xml:space="preserve">2014 год - </w:t>
            </w:r>
            <w:r>
              <w:t xml:space="preserve"> </w:t>
            </w:r>
            <w:r w:rsidR="00321607">
              <w:rPr>
                <w:u w:val="single"/>
              </w:rPr>
              <w:t xml:space="preserve">2 987,0 </w:t>
            </w:r>
            <w:r>
              <w:t xml:space="preserve"> </w:t>
            </w:r>
            <w:r w:rsidRPr="00D81408">
              <w:t xml:space="preserve">тыс. рублей,                    </w:t>
            </w:r>
          </w:p>
          <w:p w:rsidR="00C6585C" w:rsidRPr="00D81408" w:rsidRDefault="00C6585C" w:rsidP="002C0881">
            <w:pPr>
              <w:pStyle w:val="ConsPlusCell"/>
            </w:pPr>
          </w:p>
          <w:p w:rsidR="00C6585C" w:rsidRDefault="00C6585C" w:rsidP="002C0881">
            <w:pPr>
              <w:pStyle w:val="ConsPlusCell"/>
            </w:pPr>
            <w:r w:rsidRPr="00D81408">
              <w:t xml:space="preserve">2015 год </w:t>
            </w:r>
            <w:r>
              <w:t>–</w:t>
            </w:r>
            <w:r w:rsidRPr="00D81408">
              <w:t xml:space="preserve"> </w:t>
            </w:r>
            <w:r w:rsidR="00321607">
              <w:rPr>
                <w:u w:val="single"/>
              </w:rPr>
              <w:t xml:space="preserve">3 166,2  </w:t>
            </w:r>
            <w:r w:rsidRPr="00D81408">
              <w:t xml:space="preserve">тыс. рублей,                       </w:t>
            </w:r>
          </w:p>
          <w:p w:rsidR="00C6585C" w:rsidRPr="00D81408" w:rsidRDefault="00C6585C" w:rsidP="002C0881">
            <w:pPr>
              <w:pStyle w:val="ConsPlusCell"/>
            </w:pPr>
          </w:p>
          <w:p w:rsidR="00C6585C" w:rsidRPr="00D81408" w:rsidRDefault="00C6585C" w:rsidP="00321607">
            <w:pPr>
              <w:pStyle w:val="ConsPlusCell"/>
            </w:pPr>
            <w:r w:rsidRPr="00D81408">
              <w:t xml:space="preserve">2016 год </w:t>
            </w:r>
            <w:r>
              <w:t>–</w:t>
            </w:r>
            <w:r w:rsidRPr="00D81408">
              <w:t xml:space="preserve"> </w:t>
            </w:r>
            <w:r w:rsidR="00321607">
              <w:rPr>
                <w:u w:val="single"/>
              </w:rPr>
              <w:t xml:space="preserve">3 166,2 </w:t>
            </w:r>
            <w:r w:rsidRPr="00D81408">
              <w:t xml:space="preserve"> тыс</w:t>
            </w:r>
            <w:r>
              <w:t xml:space="preserve">. рублей,                      </w:t>
            </w:r>
            <w:r w:rsidRPr="00D81408">
              <w:br/>
              <w:t xml:space="preserve"> </w:t>
            </w:r>
            <w:r>
              <w:t xml:space="preserve">   </w:t>
            </w:r>
          </w:p>
        </w:tc>
      </w:tr>
      <w:tr w:rsidR="00C6585C" w:rsidRPr="00642C40" w:rsidTr="002913DF">
        <w:trPr>
          <w:trHeight w:val="1266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5C" w:rsidRDefault="00C6585C" w:rsidP="002C0881">
            <w:pPr>
              <w:pStyle w:val="ConsPlusCell"/>
            </w:pPr>
            <w:r w:rsidRPr="00D81408">
              <w:t xml:space="preserve">Ожидаемые     </w:t>
            </w:r>
            <w:r>
              <w:t xml:space="preserve"> </w:t>
            </w:r>
            <w:r>
              <w:br/>
              <w:t xml:space="preserve">результаты     </w:t>
            </w:r>
            <w:r>
              <w:br/>
              <w:t xml:space="preserve">реализации подпрограммы </w:t>
            </w:r>
          </w:p>
          <w:p w:rsidR="00C6585C" w:rsidRPr="00D81408" w:rsidRDefault="00C6585C" w:rsidP="002C0881">
            <w:pPr>
              <w:pStyle w:val="ConsPlusCell"/>
            </w:pPr>
            <w:r w:rsidRPr="00D81408">
              <w:t xml:space="preserve"> </w:t>
            </w:r>
            <w:r w:rsidRPr="00D81408">
              <w:br/>
              <w:t xml:space="preserve">   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E6" w:rsidRDefault="00AA06E6" w:rsidP="00AA06E6">
            <w:pPr>
              <w:pStyle w:val="ConsPlusCell"/>
            </w:pPr>
            <w:r>
              <w:t></w:t>
            </w:r>
            <w:r>
              <w:tab/>
              <w:t xml:space="preserve">доведение к 2018 году средней заработной платы работников муниципальных учреждений культуры  до средней заработной платы в Ленинградской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  <w:r>
              <w:t>;</w:t>
            </w:r>
          </w:p>
          <w:p w:rsidR="00AA06E6" w:rsidRDefault="00AA06E6" w:rsidP="00AA06E6">
            <w:pPr>
              <w:pStyle w:val="ConsPlusCell"/>
            </w:pPr>
            <w:r>
              <w:t></w:t>
            </w:r>
            <w:r>
              <w:tab/>
              <w:t xml:space="preserve"> количество </w:t>
            </w:r>
            <w:proofErr w:type="gramStart"/>
            <w:r>
              <w:t>детей, привлекаемых к участию в творческих мероприятиях составит</w:t>
            </w:r>
            <w:proofErr w:type="gramEnd"/>
            <w:r>
              <w:t xml:space="preserve"> 101,1% к уровню 2013г;</w:t>
            </w:r>
          </w:p>
          <w:p w:rsidR="00AA06E6" w:rsidRDefault="00AA06E6" w:rsidP="00AA06E6">
            <w:pPr>
              <w:pStyle w:val="ConsPlusCell"/>
            </w:pPr>
            <w:r>
              <w:t></w:t>
            </w:r>
            <w:r>
              <w:tab/>
              <w:t>среднее число посещений мероприятий на 1 жителя составит 105,9% к уровню 2013г;</w:t>
            </w:r>
          </w:p>
          <w:p w:rsidR="00C6585C" w:rsidRPr="00D81408" w:rsidRDefault="00AA06E6" w:rsidP="00AA06E6">
            <w:pPr>
              <w:pStyle w:val="ConsPlusCell"/>
            </w:pPr>
            <w:r>
              <w:t></w:t>
            </w:r>
            <w:r>
              <w:tab/>
            </w:r>
            <w:r w:rsidR="002913DF">
              <w:t xml:space="preserve">Повышение уровня исполнительского мастерства коллективов художественной самодеятельности; поддержка творческой деятельности мастеров народного творчества; совершенствование культурно-досуговой деятельности. </w:t>
            </w:r>
          </w:p>
        </w:tc>
      </w:tr>
    </w:tbl>
    <w:p w:rsidR="000B1DFB" w:rsidRDefault="000B1DFB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Default="000B1DFB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3A0A">
        <w:rPr>
          <w:rFonts w:ascii="Times New Roman" w:hAnsi="Times New Roman" w:cs="Times New Roman"/>
          <w:sz w:val="24"/>
          <w:szCs w:val="24"/>
        </w:rPr>
        <w:t>3</w:t>
      </w:r>
      <w:r w:rsidR="008E2B9F" w:rsidRPr="008E2B9F">
        <w:rPr>
          <w:rFonts w:ascii="Times New Roman" w:hAnsi="Times New Roman" w:cs="Times New Roman"/>
          <w:sz w:val="24"/>
          <w:szCs w:val="24"/>
        </w:rPr>
        <w:t>.1. Характеристика проблемы, на решение которой направлена Подпрограмма</w:t>
      </w:r>
      <w:r w:rsidR="008E2B9F">
        <w:rPr>
          <w:rFonts w:ascii="Times New Roman" w:hAnsi="Times New Roman" w:cs="Times New Roman"/>
          <w:sz w:val="24"/>
          <w:szCs w:val="24"/>
        </w:rPr>
        <w:t>.</w:t>
      </w:r>
    </w:p>
    <w:p w:rsid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Деятельность учреждения</w:t>
      </w:r>
      <w:r w:rsidRPr="008E2B9F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МКУК «ПКЦ «Карнавал»</w:t>
      </w:r>
      <w:r w:rsidRPr="008E2B9F">
        <w:rPr>
          <w:rFonts w:ascii="Times New Roman" w:hAnsi="Times New Roman" w:cs="Times New Roman"/>
          <w:sz w:val="24"/>
          <w:szCs w:val="24"/>
        </w:rPr>
        <w:t xml:space="preserve"> является одной из важнейших составляющих современной культурной жизни.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центр «Карнавал» выполняе</w:t>
      </w:r>
      <w:r w:rsidRPr="008E2B9F">
        <w:rPr>
          <w:rFonts w:ascii="Times New Roman" w:hAnsi="Times New Roman" w:cs="Times New Roman"/>
          <w:sz w:val="24"/>
          <w:szCs w:val="24"/>
        </w:rPr>
        <w:t>т образовательные, воспитательные, досуговые функции в обществе, способствуют формированию нравственно-эстетических основ, духовных потребностей и ценностных ориентаций.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полселение</w:t>
      </w:r>
      <w:proofErr w:type="spellEnd"/>
      <w:r w:rsidRPr="008E2B9F">
        <w:rPr>
          <w:rFonts w:ascii="Times New Roman" w:hAnsi="Times New Roman" w:cs="Times New Roman"/>
          <w:sz w:val="24"/>
          <w:szCs w:val="24"/>
        </w:rPr>
        <w:t xml:space="preserve"> обладает высоким культурно-творческим потенциалом. Здесь созданы условия для разных способов творческого самовыражения. Обеспечением условий для развития народного творчества, самодеятельного искусства, сохранением традиционной народной кул</w:t>
      </w:r>
      <w:r>
        <w:rPr>
          <w:rFonts w:ascii="Times New Roman" w:hAnsi="Times New Roman" w:cs="Times New Roman"/>
          <w:sz w:val="24"/>
          <w:szCs w:val="24"/>
        </w:rPr>
        <w:t>ьтуры занимаются творчески</w:t>
      </w:r>
      <w:r w:rsidR="00896767">
        <w:rPr>
          <w:rFonts w:ascii="Times New Roman" w:hAnsi="Times New Roman" w:cs="Times New Roman"/>
          <w:sz w:val="24"/>
          <w:szCs w:val="24"/>
        </w:rPr>
        <w:t>е коллективы</w:t>
      </w:r>
      <w:r>
        <w:rPr>
          <w:rFonts w:ascii="Times New Roman" w:hAnsi="Times New Roman" w:cs="Times New Roman"/>
          <w:sz w:val="24"/>
          <w:szCs w:val="24"/>
        </w:rPr>
        <w:t xml:space="preserve"> учреждения: 3 народных</w:t>
      </w:r>
      <w:r w:rsidR="00896767">
        <w:rPr>
          <w:rFonts w:ascii="Times New Roman" w:hAnsi="Times New Roman" w:cs="Times New Roman"/>
          <w:sz w:val="24"/>
          <w:szCs w:val="24"/>
        </w:rPr>
        <w:t xml:space="preserve"> коллектива,</w:t>
      </w:r>
      <w:r>
        <w:rPr>
          <w:rFonts w:ascii="Times New Roman" w:hAnsi="Times New Roman" w:cs="Times New Roman"/>
          <w:sz w:val="24"/>
          <w:szCs w:val="24"/>
        </w:rPr>
        <w:t xml:space="preserve"> 3 образцовых коллектива</w:t>
      </w:r>
      <w:r w:rsidR="00896767">
        <w:rPr>
          <w:rFonts w:ascii="Times New Roman" w:hAnsi="Times New Roman" w:cs="Times New Roman"/>
          <w:sz w:val="24"/>
          <w:szCs w:val="24"/>
        </w:rPr>
        <w:t>, 5 клубных формирований.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96767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2B9F" w:rsidRPr="008E2B9F">
        <w:rPr>
          <w:rFonts w:ascii="Times New Roman" w:hAnsi="Times New Roman" w:cs="Times New Roman"/>
          <w:sz w:val="24"/>
          <w:szCs w:val="24"/>
        </w:rPr>
        <w:t>Основополагающим</w:t>
      </w:r>
      <w:r>
        <w:rPr>
          <w:rFonts w:ascii="Times New Roman" w:hAnsi="Times New Roman" w:cs="Times New Roman"/>
          <w:sz w:val="24"/>
          <w:szCs w:val="24"/>
        </w:rPr>
        <w:t>и видами деятельности учреждения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 являются: создание коллективов художественного творчества, любительских объединений различной направленности, проведение массовых мероприятий.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Творческие коллективы имеют различную направленность: хоровая, хореографическая, музыкальная, театральная</w:t>
      </w:r>
      <w:r w:rsidR="008E2B9F" w:rsidRPr="008E2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B9F" w:rsidRPr="008E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Художественные коллективы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 ведут большую концертную деятельность, участвуют во всех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8E2B9F" w:rsidRPr="008E2B9F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уровней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. Творческие достижения в развитии любительского искусства характеризуются участием коллективов </w:t>
      </w:r>
      <w:r>
        <w:rPr>
          <w:rFonts w:ascii="Times New Roman" w:hAnsi="Times New Roman" w:cs="Times New Roman"/>
          <w:sz w:val="24"/>
          <w:szCs w:val="24"/>
        </w:rPr>
        <w:t>МКУК «ПКЦ «Карнавал»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областных,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8E2B9F" w:rsidRPr="008E2B9F">
        <w:rPr>
          <w:rFonts w:ascii="Times New Roman" w:hAnsi="Times New Roman" w:cs="Times New Roman"/>
          <w:sz w:val="24"/>
          <w:szCs w:val="24"/>
        </w:rPr>
        <w:t>фестивалях, смотрах, конкурсах.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96767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B9F" w:rsidRPr="008E2B9F">
        <w:rPr>
          <w:rFonts w:ascii="Times New Roman" w:hAnsi="Times New Roman" w:cs="Times New Roman"/>
          <w:sz w:val="24"/>
          <w:szCs w:val="24"/>
        </w:rPr>
        <w:t>Сфера культурно-досуговой деятельности охватывает различные возрастные группы от детей до преклонного возраста. Многообразные формы культурно-досуговой деятельности развиваются на основе традиционной и современной культуры и выполняют важную социальную функцию: совершенствование образа жизни населения, укрепление его физического и духовного здоровья.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96767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Ежегодно МКУК «ПКЦ «Карнавал»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8E2B9F" w:rsidRPr="00D1287F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D1287F" w:rsidRPr="00D1287F">
        <w:rPr>
          <w:rFonts w:ascii="Times New Roman" w:hAnsi="Times New Roman" w:cs="Times New Roman"/>
          <w:sz w:val="24"/>
          <w:szCs w:val="24"/>
        </w:rPr>
        <w:t>200</w:t>
      </w:r>
      <w:r w:rsidR="008E2B9F" w:rsidRPr="00D1287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с количеством посетителей </w:t>
      </w:r>
      <w:r w:rsidR="008E2B9F" w:rsidRPr="00D1287F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D1287F" w:rsidRPr="00D1287F">
        <w:rPr>
          <w:rFonts w:ascii="Times New Roman" w:hAnsi="Times New Roman" w:cs="Times New Roman"/>
          <w:sz w:val="24"/>
          <w:szCs w:val="24"/>
        </w:rPr>
        <w:t>67000 человек</w:t>
      </w:r>
      <w:r w:rsidR="008E2B9F" w:rsidRPr="00D1287F">
        <w:rPr>
          <w:rFonts w:ascii="Times New Roman" w:hAnsi="Times New Roman" w:cs="Times New Roman"/>
          <w:sz w:val="24"/>
          <w:szCs w:val="24"/>
        </w:rPr>
        <w:t>.</w:t>
      </w:r>
      <w:r w:rsidRPr="00D1287F">
        <w:rPr>
          <w:rFonts w:ascii="Times New Roman" w:hAnsi="Times New Roman" w:cs="Times New Roman"/>
          <w:sz w:val="24"/>
          <w:szCs w:val="24"/>
        </w:rPr>
        <w:t xml:space="preserve"> 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</w:t>
      </w:r>
      <w:r w:rsidR="008E2B9F" w:rsidRPr="00D1287F">
        <w:rPr>
          <w:rFonts w:ascii="Times New Roman" w:hAnsi="Times New Roman" w:cs="Times New Roman"/>
          <w:sz w:val="24"/>
          <w:szCs w:val="24"/>
        </w:rPr>
        <w:lastRenderedPageBreak/>
        <w:t xml:space="preserve">Около </w:t>
      </w:r>
      <w:r w:rsidR="00D1287F" w:rsidRPr="00D1287F">
        <w:rPr>
          <w:rFonts w:ascii="Times New Roman" w:hAnsi="Times New Roman" w:cs="Times New Roman"/>
          <w:sz w:val="24"/>
          <w:szCs w:val="24"/>
        </w:rPr>
        <w:t>600</w:t>
      </w:r>
      <w:r w:rsidR="008E2B9F" w:rsidRPr="00D1287F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реализуют свои творческие возможности и удовлетворяют свои интересы в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 формированиях и коллективах художественного творчества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8E2B9F" w:rsidRPr="008E2B9F">
        <w:rPr>
          <w:rFonts w:ascii="Times New Roman" w:hAnsi="Times New Roman" w:cs="Times New Roman"/>
          <w:sz w:val="24"/>
          <w:szCs w:val="24"/>
        </w:rPr>
        <w:t>.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96767">
        <w:rPr>
          <w:rFonts w:ascii="Times New Roman" w:hAnsi="Times New Roman" w:cs="Times New Roman"/>
          <w:sz w:val="24"/>
          <w:szCs w:val="24"/>
        </w:rPr>
        <w:t>Подп</w:t>
      </w:r>
      <w:r w:rsidRPr="008E2B9F">
        <w:rPr>
          <w:rFonts w:ascii="Times New Roman" w:hAnsi="Times New Roman" w:cs="Times New Roman"/>
          <w:sz w:val="24"/>
          <w:szCs w:val="24"/>
        </w:rPr>
        <w:t>рограммы поможет решить следующие основные задачи: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сохранение преемственности в культурно-досуговой деятельности для различных возрастных и социальных групп населения, поддержка сложившейся системы проведения фестивалей, конкурсов;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развитие всех направлений традиционной народной культуры, самодеятельного народного творчества;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>Программно-целевой метод обеспечит в плановом порядке решение ряда важных вопросов: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целевая поддержка коллективов народного творчества муниципальных учреждений культуры, а также отдельных исполнителей будет способствовать сохранению и дальнейшему развитию лучших коллективов народного творчества;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участие в творческих мероприятиях создаст условия для повышения </w:t>
      </w:r>
      <w:proofErr w:type="gramStart"/>
      <w:r w:rsidRPr="008E2B9F">
        <w:rPr>
          <w:rFonts w:ascii="Times New Roman" w:hAnsi="Times New Roman" w:cs="Times New Roman"/>
          <w:sz w:val="24"/>
          <w:szCs w:val="24"/>
        </w:rPr>
        <w:t>исполнительного мастерства</w:t>
      </w:r>
      <w:proofErr w:type="gramEnd"/>
      <w:r w:rsidRPr="008E2B9F">
        <w:rPr>
          <w:rFonts w:ascii="Times New Roman" w:hAnsi="Times New Roman" w:cs="Times New Roman"/>
          <w:sz w:val="24"/>
          <w:szCs w:val="24"/>
        </w:rPr>
        <w:t xml:space="preserve"> любительских творческих коллективов и исполнителей, популяризации различных жанров искусства, обмена опытом, налаживания культурных связей;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участие руководителей </w:t>
      </w:r>
      <w:proofErr w:type="spellStart"/>
      <w:r w:rsidRPr="008E2B9F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8E2B9F">
        <w:rPr>
          <w:rFonts w:ascii="Times New Roman" w:hAnsi="Times New Roman" w:cs="Times New Roman"/>
          <w:sz w:val="24"/>
          <w:szCs w:val="24"/>
        </w:rPr>
        <w:t xml:space="preserve"> коллективов и муниципальных учреждений в </w:t>
      </w:r>
      <w:r w:rsidR="00896767">
        <w:rPr>
          <w:rFonts w:ascii="Times New Roman" w:hAnsi="Times New Roman" w:cs="Times New Roman"/>
          <w:sz w:val="24"/>
          <w:szCs w:val="24"/>
        </w:rPr>
        <w:t>областных</w:t>
      </w:r>
      <w:r w:rsidRPr="008E2B9F">
        <w:rPr>
          <w:rFonts w:ascii="Times New Roman" w:hAnsi="Times New Roman" w:cs="Times New Roman"/>
          <w:sz w:val="24"/>
          <w:szCs w:val="24"/>
        </w:rPr>
        <w:t>, районных семинарах, мастер-классах, способствующих росту их профессионализма, обмену опытом в творческой деятельности;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организация досуга населения в рамках праздничных мероприятий будет способствовать удовлетворению потребностей жителей в культурном отдыхе, общении, развитию чувства гордости за свой </w:t>
      </w:r>
      <w:r w:rsidR="00896767">
        <w:rPr>
          <w:rFonts w:ascii="Times New Roman" w:hAnsi="Times New Roman" w:cs="Times New Roman"/>
          <w:sz w:val="24"/>
          <w:szCs w:val="24"/>
        </w:rPr>
        <w:t>город</w:t>
      </w:r>
      <w:r w:rsidRPr="008E2B9F">
        <w:rPr>
          <w:rFonts w:ascii="Times New Roman" w:hAnsi="Times New Roman" w:cs="Times New Roman"/>
          <w:sz w:val="24"/>
          <w:szCs w:val="24"/>
        </w:rPr>
        <w:t>.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96767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E2B9F" w:rsidRPr="008E2B9F">
        <w:rPr>
          <w:rFonts w:ascii="Times New Roman" w:hAnsi="Times New Roman" w:cs="Times New Roman"/>
          <w:sz w:val="24"/>
          <w:szCs w:val="24"/>
        </w:rPr>
        <w:t xml:space="preserve">Финансовая поддержка, как реальный инструмент социальной политики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E2B9F" w:rsidRPr="008E2B9F">
        <w:rPr>
          <w:rFonts w:ascii="Times New Roman" w:hAnsi="Times New Roman" w:cs="Times New Roman"/>
          <w:sz w:val="24"/>
          <w:szCs w:val="24"/>
        </w:rPr>
        <w:t xml:space="preserve"> по отношению ко всем группам населения, включая несовершеннолетних, социально незащищенных людей, окажет содействие для их социокультурной адаптации; культурно-досуговая деятельность станет более значимой в обеспечении духовного здоровья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E2B9F" w:rsidRPr="008E2B9F">
        <w:rPr>
          <w:rFonts w:ascii="Times New Roman" w:hAnsi="Times New Roman" w:cs="Times New Roman"/>
          <w:sz w:val="24"/>
          <w:szCs w:val="24"/>
        </w:rPr>
        <w:t>, в преодолении антисоциальных явлений преступности, наркомании, алкоголизма и т.д., в реализации творческого потенциала населения, тем самым недопущения социальной напряженности.</w:t>
      </w:r>
      <w:proofErr w:type="gramEnd"/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К проблемам, определяющим необходимость создания </w:t>
      </w:r>
      <w:r w:rsidR="00896767">
        <w:rPr>
          <w:rFonts w:ascii="Times New Roman" w:hAnsi="Times New Roman" w:cs="Times New Roman"/>
          <w:sz w:val="24"/>
          <w:szCs w:val="24"/>
        </w:rPr>
        <w:t>Подп</w:t>
      </w:r>
      <w:r w:rsidRPr="008E2B9F">
        <w:rPr>
          <w:rFonts w:ascii="Times New Roman" w:hAnsi="Times New Roman" w:cs="Times New Roman"/>
          <w:sz w:val="24"/>
          <w:szCs w:val="24"/>
        </w:rPr>
        <w:t>рограммы, следует отнести следующее: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- необходимость плановой финансовой под</w:t>
      </w:r>
      <w:r w:rsidR="00896767">
        <w:rPr>
          <w:rFonts w:ascii="Times New Roman" w:hAnsi="Times New Roman" w:cs="Times New Roman"/>
          <w:sz w:val="24"/>
          <w:szCs w:val="24"/>
        </w:rPr>
        <w:t>держки текущей работы учреждения</w:t>
      </w:r>
      <w:r w:rsidRPr="008E2B9F">
        <w:rPr>
          <w:rFonts w:ascii="Times New Roman" w:hAnsi="Times New Roman" w:cs="Times New Roman"/>
          <w:sz w:val="24"/>
          <w:szCs w:val="24"/>
        </w:rPr>
        <w:t xml:space="preserve"> культуры, мероприятий, конкурсов и фестивалей различного уровня;</w:t>
      </w:r>
    </w:p>
    <w:p w:rsidR="008E2B9F" w:rsidRP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- 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8E2B9F" w:rsidRDefault="008E2B9F" w:rsidP="008E2B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B9F">
        <w:rPr>
          <w:rFonts w:ascii="Times New Roman" w:hAnsi="Times New Roman" w:cs="Times New Roman"/>
          <w:sz w:val="24"/>
          <w:szCs w:val="24"/>
        </w:rPr>
        <w:t xml:space="preserve">    - необходимость перспективного план</w:t>
      </w:r>
      <w:r w:rsidR="00896767">
        <w:rPr>
          <w:rFonts w:ascii="Times New Roman" w:hAnsi="Times New Roman" w:cs="Times New Roman"/>
          <w:sz w:val="24"/>
          <w:szCs w:val="24"/>
        </w:rPr>
        <w:t>ирования деятельности учреждения</w:t>
      </w:r>
      <w:r w:rsidRPr="008E2B9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8E2B9F">
        <w:rPr>
          <w:rFonts w:ascii="Times New Roman" w:hAnsi="Times New Roman" w:cs="Times New Roman"/>
          <w:b/>
          <w:sz w:val="24"/>
          <w:szCs w:val="24"/>
        </w:rPr>
        <w:t>.</w:t>
      </w:r>
    </w:p>
    <w:p w:rsidR="001214B5" w:rsidRDefault="001214B5" w:rsidP="008E2B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B5" w:rsidRPr="001214B5" w:rsidRDefault="00EC2BD8" w:rsidP="00121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53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A0A">
        <w:rPr>
          <w:rFonts w:ascii="Times New Roman" w:hAnsi="Times New Roman" w:cs="Times New Roman"/>
          <w:sz w:val="24"/>
          <w:szCs w:val="24"/>
        </w:rPr>
        <w:t xml:space="preserve">      3</w:t>
      </w:r>
      <w:r w:rsidR="001214B5" w:rsidRPr="001214B5">
        <w:rPr>
          <w:rFonts w:ascii="Times New Roman" w:hAnsi="Times New Roman" w:cs="Times New Roman"/>
          <w:sz w:val="24"/>
          <w:szCs w:val="24"/>
        </w:rPr>
        <w:t>.</w:t>
      </w:r>
      <w:r w:rsidR="00302601">
        <w:rPr>
          <w:rFonts w:ascii="Times New Roman" w:hAnsi="Times New Roman" w:cs="Times New Roman"/>
          <w:sz w:val="24"/>
          <w:szCs w:val="24"/>
        </w:rPr>
        <w:t>2. Цели и задачи муниципальной П</w:t>
      </w:r>
      <w:r w:rsidR="001214B5" w:rsidRPr="001214B5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1214B5" w:rsidRDefault="00EC2BD8" w:rsidP="00121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Подпрограммы является с</w:t>
      </w:r>
      <w:r w:rsidRPr="00EC2BD8">
        <w:rPr>
          <w:rFonts w:ascii="Times New Roman" w:hAnsi="Times New Roman" w:cs="Times New Roman"/>
          <w:sz w:val="24"/>
          <w:szCs w:val="24"/>
        </w:rPr>
        <w:t>оздание условий для развития народного и самодеятельного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. Для достижения цели Подпрограммы необходимо решить следующие задачи:</w:t>
      </w:r>
    </w:p>
    <w:p w:rsidR="001214B5" w:rsidRPr="001214B5" w:rsidRDefault="00EC2BD8" w:rsidP="00121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C2BD8">
        <w:rPr>
          <w:rFonts w:ascii="Times New Roman" w:hAnsi="Times New Roman" w:cs="Times New Roman"/>
          <w:sz w:val="24"/>
          <w:szCs w:val="24"/>
        </w:rPr>
        <w:t>овышение уровня исполнительского мастерства коллективов художественной самодеятельности через повышение квалификации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4B5" w:rsidRDefault="001214B5" w:rsidP="00121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B5">
        <w:rPr>
          <w:rFonts w:ascii="Times New Roman" w:hAnsi="Times New Roman" w:cs="Times New Roman"/>
          <w:sz w:val="24"/>
          <w:szCs w:val="24"/>
        </w:rPr>
        <w:t xml:space="preserve">         Реализация Подпрограммы будет способствовать обеспечению творческого и культурного развития личности, участию населения в общественной и культурной жизни МО </w:t>
      </w:r>
      <w:proofErr w:type="spellStart"/>
      <w:r w:rsidRPr="001214B5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1214B5">
        <w:rPr>
          <w:rFonts w:ascii="Times New Roman" w:hAnsi="Times New Roman" w:cs="Times New Roman"/>
          <w:sz w:val="24"/>
          <w:szCs w:val="24"/>
        </w:rPr>
        <w:t xml:space="preserve"> городское  поселение</w:t>
      </w:r>
    </w:p>
    <w:p w:rsidR="00EC2BD8" w:rsidRPr="001214B5" w:rsidRDefault="00EC2BD8" w:rsidP="001214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6AD" w:rsidRPr="007A26AD" w:rsidRDefault="007A26AD" w:rsidP="007A26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33A0A">
        <w:rPr>
          <w:rFonts w:ascii="Times New Roman" w:hAnsi="Times New Roman" w:cs="Times New Roman"/>
          <w:sz w:val="24"/>
          <w:szCs w:val="24"/>
        </w:rPr>
        <w:t>3</w:t>
      </w:r>
      <w:r w:rsidRPr="007A2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26AD">
        <w:rPr>
          <w:rFonts w:ascii="Times New Roman" w:hAnsi="Times New Roman" w:cs="Times New Roman"/>
          <w:sz w:val="24"/>
          <w:szCs w:val="24"/>
        </w:rPr>
        <w:t>.  Объемы финансирования</w:t>
      </w:r>
    </w:p>
    <w:p w:rsidR="00EC2BD8" w:rsidRPr="001214B5" w:rsidRDefault="007A26AD" w:rsidP="007A26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6AD">
        <w:rPr>
          <w:rFonts w:ascii="Times New Roman" w:hAnsi="Times New Roman" w:cs="Times New Roman"/>
          <w:sz w:val="24"/>
          <w:szCs w:val="24"/>
        </w:rPr>
        <w:t xml:space="preserve">Планируемый общий объем ассигнований на финансирование подпрограммы на 2014 – 2016 годы из средств бюджета МО </w:t>
      </w:r>
      <w:proofErr w:type="spellStart"/>
      <w:r w:rsidRPr="007A26AD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7A26AD">
        <w:rPr>
          <w:rFonts w:ascii="Times New Roman" w:hAnsi="Times New Roman" w:cs="Times New Roman"/>
          <w:sz w:val="24"/>
          <w:szCs w:val="24"/>
        </w:rPr>
        <w:t xml:space="preserve"> городское  поселение составляет </w:t>
      </w:r>
      <w:r>
        <w:rPr>
          <w:rFonts w:ascii="Times New Roman" w:hAnsi="Times New Roman" w:cs="Times New Roman"/>
          <w:sz w:val="24"/>
          <w:szCs w:val="24"/>
        </w:rPr>
        <w:t>9319,4</w:t>
      </w:r>
      <w:r w:rsidRPr="007A26A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214B5" w:rsidRDefault="001214B5" w:rsidP="003026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9608F" w:rsidRDefault="00A33A0A" w:rsidP="007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</w:t>
      </w:r>
      <w:r w:rsidR="009E480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ожидаемых результатов реализации Подпрограммы</w:t>
      </w:r>
    </w:p>
    <w:p w:rsidR="0079608F" w:rsidRPr="00730469" w:rsidRDefault="0079608F" w:rsidP="00796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планируется увеличение </w:t>
      </w:r>
      <w:r w:rsidR="00E965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96559" w:rsidRPr="00E965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E965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96559" w:rsidRPr="00E9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</w:t>
      </w:r>
      <w:r w:rsidR="00E96559" w:rsidRPr="00E96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 культурно-досуговых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proofErr w:type="spellStart"/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  <w:r w:rsidR="00486C70" w:rsidRPr="00486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заинтересованности подрастающего поколения в творческих достижениях</w:t>
      </w:r>
      <w:r w:rsidRPr="0048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способствовать </w:t>
      </w:r>
      <w:r w:rsidR="0066564E" w:rsidRPr="006656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и развитию единого культурного пространства, любительского самодеятельного творчества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5953" w:rsidRPr="007B5953" w:rsidRDefault="0079608F" w:rsidP="007B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</w:t>
      </w:r>
      <w:r w:rsid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рограммных мероприятий позволит создать:</w:t>
      </w:r>
    </w:p>
    <w:p w:rsidR="007B5953" w:rsidRPr="007B5953" w:rsidRDefault="009E480F" w:rsidP="007B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</w:t>
      </w:r>
      <w:r w:rsidR="007B5953" w:rsidRP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</w:t>
      </w:r>
      <w:r w:rsid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5953" w:rsidRP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перспективных творческих проектов в отрасли;</w:t>
      </w:r>
    </w:p>
    <w:p w:rsidR="007B5953" w:rsidRPr="007B5953" w:rsidRDefault="009E480F" w:rsidP="007B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</w:t>
      </w:r>
      <w:r w:rsidR="007B5953" w:rsidRP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поддержки проведению конкурсов, фестивалей, выставок, увеличение их числа;</w:t>
      </w:r>
    </w:p>
    <w:p w:rsidR="007B5953" w:rsidRPr="007B5953" w:rsidRDefault="009E480F" w:rsidP="007B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</w:t>
      </w:r>
      <w:r w:rsidR="007B5953" w:rsidRP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благоприятных условий для творческой деятельности;</w:t>
      </w:r>
    </w:p>
    <w:p w:rsidR="007B5953" w:rsidRPr="007B5953" w:rsidRDefault="009E480F" w:rsidP="007B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р</w:t>
      </w:r>
      <w:r w:rsidR="007B5953" w:rsidRP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количества услуг, предоставляемых учреждениями культуры в соответствии с интересами и потребностями населения;</w:t>
      </w:r>
    </w:p>
    <w:p w:rsidR="007B5953" w:rsidRPr="007B5953" w:rsidRDefault="009E480F" w:rsidP="007B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р</w:t>
      </w:r>
      <w:r w:rsidR="007B5953" w:rsidRP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проблем организации досуга населения;</w:t>
      </w:r>
    </w:p>
    <w:p w:rsidR="007B5953" w:rsidRDefault="009E480F" w:rsidP="007B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в</w:t>
      </w:r>
      <w:r w:rsidR="007B5953" w:rsidRPr="007B59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талантливой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08F" w:rsidRPr="005A6B35" w:rsidRDefault="00A33A0A" w:rsidP="007B5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608F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целевые показатели (индикаторы) эффективности реализации Подпрограммы.</w:t>
      </w:r>
    </w:p>
    <w:p w:rsidR="0079608F" w:rsidRPr="005A6B35" w:rsidRDefault="00FE774E" w:rsidP="007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</w:t>
      </w:r>
      <w:r w:rsidR="0079608F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является </w:t>
      </w:r>
      <w:r w:rsidR="005F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11EF" w:rsidRPr="005F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развития народного и самодеятельного художественного творчества </w:t>
      </w:r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79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79608F" w:rsidRDefault="00FE774E" w:rsidP="007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08F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рассчитана на 2014 – 2016 годы.</w:t>
      </w:r>
    </w:p>
    <w:p w:rsidR="0079608F" w:rsidRPr="005A6B35" w:rsidRDefault="0079608F" w:rsidP="007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 w:rsidR="0040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  <w:r w:rsid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долгосрочной муниципальной целевой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FE774E" w:rsidRPr="00FE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народной культуры и самодеятельного творчества» на 2014-2016 годы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102"/>
        <w:gridCol w:w="1378"/>
        <w:gridCol w:w="1475"/>
        <w:gridCol w:w="1200"/>
        <w:gridCol w:w="1072"/>
        <w:gridCol w:w="1263"/>
      </w:tblGrid>
      <w:tr w:rsidR="0079608F" w:rsidRPr="005A6B35" w:rsidTr="00CC61EC">
        <w:trPr>
          <w:tblCellSpacing w:w="0" w:type="dxa"/>
          <w:jc w:val="center"/>
        </w:trPr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79608F" w:rsidRPr="005A6B35" w:rsidTr="00CC61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08F" w:rsidRPr="005A6B35" w:rsidRDefault="0079608F" w:rsidP="00CC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08F" w:rsidRPr="005A6B35" w:rsidRDefault="0079608F" w:rsidP="00CC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08F" w:rsidRPr="005A6B35" w:rsidRDefault="0079608F" w:rsidP="00CC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</w:t>
            </w:r>
            <w:r w:rsidR="0059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2E37" w:rsidRPr="00F2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(базовое значение на начало действия муниципальной программы)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79608F" w:rsidRPr="005A6B35" w:rsidTr="00CC61EC">
        <w:trPr>
          <w:tblCellSpacing w:w="0" w:type="dxa"/>
          <w:jc w:val="center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FD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Цель: </w:t>
            </w:r>
            <w:r w:rsidR="00FD5C15"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развития народного и самодеятельного художественного творчества МО </w:t>
            </w:r>
            <w:proofErr w:type="spellStart"/>
            <w:r w:rsidR="00FD5C15"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Приозерское</w:t>
            </w:r>
            <w:proofErr w:type="spellEnd"/>
            <w:r w:rsidR="00FD5C15"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 МО </w:t>
            </w:r>
            <w:proofErr w:type="spellStart"/>
            <w:r w:rsidR="00FD5C15"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FD5C15" w:rsidRPr="00FD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608F" w:rsidRPr="005A6B35" w:rsidTr="00CC61E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073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целевой </w:t>
            </w:r>
            <w:r w:rsidR="0007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5C521D" w:rsidP="00FD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="00F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творческих коллективов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FD5C15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C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79608F"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9608F" w:rsidRPr="005A6B35" w:rsidTr="00CC61E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5A6B35" w:rsidRDefault="0079608F" w:rsidP="00073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целевой </w:t>
            </w:r>
            <w:r w:rsidR="0007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Default="007D56E4" w:rsidP="00CC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 w:rsidR="005C521D" w:rsidRPr="005C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призовых мест за </w:t>
            </w:r>
            <w:r w:rsidR="005C521D" w:rsidRPr="005C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5C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фестивалях и конкурсах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5A6B35" w:rsidRDefault="007D56E4" w:rsidP="007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%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D1287F" w:rsidRDefault="00D1287F" w:rsidP="00D12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08F"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08F"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9608F" w:rsidRPr="00D1287F" w:rsidTr="00CC61E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79608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FD5C15" w:rsidP="005C5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культурно-досуговыми мероприятиями</w:t>
            </w:r>
            <w:r w:rsidR="0007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5A6B35" w:rsidRDefault="00FD5C15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8F" w:rsidRPr="00D1287F" w:rsidRDefault="00D1287F" w:rsidP="00CC6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26A1E" w:rsidRPr="005A6B35" w:rsidTr="00CC61EC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E" w:rsidRDefault="00926A1E" w:rsidP="00E6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E" w:rsidRDefault="00926A1E" w:rsidP="00E61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мероприятий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E" w:rsidRPr="005A6B35" w:rsidRDefault="00926A1E" w:rsidP="00E6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посещений мероприятий в расчете на 1 жителя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E" w:rsidRPr="005A6B35" w:rsidRDefault="00926A1E" w:rsidP="00E6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E" w:rsidRPr="00A91B56" w:rsidRDefault="00926A1E" w:rsidP="00E6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E" w:rsidRPr="00A91B56" w:rsidRDefault="00926A1E" w:rsidP="00E6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E" w:rsidRPr="00A91B56" w:rsidRDefault="00926A1E" w:rsidP="00E6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79608F" w:rsidRPr="006C4689" w:rsidRDefault="0079608F" w:rsidP="009E4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353B"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эффективности Подпрограммы используются 4 </w:t>
      </w:r>
      <w:proofErr w:type="gramStart"/>
      <w:r w:rsidR="0007353B"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proofErr w:type="gramEnd"/>
      <w:r w:rsidR="0007353B"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9608F" w:rsidRPr="00B825D2" w:rsidRDefault="0007353B" w:rsidP="00B825D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творческих коллективов</w:t>
      </w:r>
      <w:r w:rsidR="00C92004" w:rsidRPr="00B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</w:t>
      </w:r>
    </w:p>
    <w:p w:rsidR="00DF59D6" w:rsidRDefault="00DF59D6" w:rsidP="00DF59D6">
      <w:pPr>
        <w:pStyle w:val="a3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определяется как суммарное количество членов всех творческих коллективов.</w:t>
      </w:r>
    </w:p>
    <w:p w:rsidR="0007353B" w:rsidRPr="00B825D2" w:rsidRDefault="007D56E4" w:rsidP="00B825D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призовых мест за участие в фестивалях и конкурсах</w:t>
      </w:r>
    </w:p>
    <w:p w:rsidR="007D56E4" w:rsidRDefault="007D56E4" w:rsidP="007D56E4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F4D0D">
        <w:rPr>
          <w:rFonts w:ascii="Times New Roman" w:hAnsi="Times New Roman" w:cs="Times New Roman"/>
          <w:sz w:val="24"/>
          <w:szCs w:val="24"/>
        </w:rPr>
        <w:t>дини</w:t>
      </w:r>
      <w:r>
        <w:rPr>
          <w:rFonts w:ascii="Times New Roman" w:hAnsi="Times New Roman" w:cs="Times New Roman"/>
          <w:sz w:val="24"/>
          <w:szCs w:val="24"/>
        </w:rPr>
        <w:t>ца измерения - процент</w:t>
      </w:r>
    </w:p>
    <w:p w:rsidR="007D56E4" w:rsidRDefault="007D56E4" w:rsidP="00712380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F008B">
        <w:rPr>
          <w:rFonts w:ascii="Times New Roman" w:hAnsi="Times New Roman" w:cs="Times New Roman"/>
          <w:sz w:val="24"/>
          <w:szCs w:val="24"/>
        </w:rPr>
        <w:t>Разъяснения по расчету целевого индикатора: значение целевого индикатора опред</w:t>
      </w:r>
      <w:r>
        <w:rPr>
          <w:rFonts w:ascii="Times New Roman" w:hAnsi="Times New Roman" w:cs="Times New Roman"/>
          <w:sz w:val="24"/>
          <w:szCs w:val="24"/>
        </w:rPr>
        <w:t>еляется как отношение количества</w:t>
      </w:r>
      <w:r w:rsidRPr="003F008B">
        <w:rPr>
          <w:rFonts w:ascii="Times New Roman" w:hAnsi="Times New Roman" w:cs="Times New Roman"/>
          <w:sz w:val="24"/>
          <w:szCs w:val="24"/>
        </w:rPr>
        <w:t xml:space="preserve"> </w:t>
      </w:r>
      <w:r w:rsidR="00712380">
        <w:rPr>
          <w:rFonts w:ascii="Times New Roman" w:hAnsi="Times New Roman" w:cs="Times New Roman"/>
          <w:sz w:val="24"/>
          <w:szCs w:val="24"/>
        </w:rPr>
        <w:t>призовых мест, завоеванных</w:t>
      </w:r>
      <w:r>
        <w:rPr>
          <w:rFonts w:ascii="Times New Roman" w:hAnsi="Times New Roman" w:cs="Times New Roman"/>
          <w:sz w:val="24"/>
          <w:szCs w:val="24"/>
        </w:rPr>
        <w:t xml:space="preserve"> МКУК «ПКЦ «Карнавал»</w:t>
      </w:r>
      <w:r w:rsidR="00712380">
        <w:rPr>
          <w:rFonts w:ascii="Times New Roman" w:hAnsi="Times New Roman" w:cs="Times New Roman"/>
          <w:sz w:val="24"/>
          <w:szCs w:val="24"/>
        </w:rPr>
        <w:t xml:space="preserve"> в фестивалях и конкурсах</w:t>
      </w:r>
      <w:r w:rsidRPr="003F008B">
        <w:rPr>
          <w:rFonts w:ascii="Times New Roman" w:hAnsi="Times New Roman" w:cs="Times New Roman"/>
          <w:sz w:val="24"/>
          <w:szCs w:val="24"/>
        </w:rPr>
        <w:t xml:space="preserve">, к </w:t>
      </w:r>
      <w:r w:rsidR="00712380">
        <w:rPr>
          <w:rFonts w:ascii="Times New Roman" w:hAnsi="Times New Roman" w:cs="Times New Roman"/>
          <w:sz w:val="24"/>
          <w:szCs w:val="24"/>
        </w:rPr>
        <w:t>общему количеству фестивалей и конкурсов, в которых творческие коллективы приняли участие</w:t>
      </w:r>
    </w:p>
    <w:p w:rsidR="007D56E4" w:rsidRPr="00225F81" w:rsidRDefault="007D56E4" w:rsidP="00712380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>Целевой индикатор рассчитывается по формуле:</w:t>
      </w:r>
    </w:p>
    <w:p w:rsidR="007D56E4" w:rsidRPr="00225F81" w:rsidRDefault="00712380" w:rsidP="00712380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7D56E4"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Pr="00712380">
        <w:rPr>
          <w:rFonts w:ascii="Times New Roman" w:hAnsi="Times New Roman"/>
          <w:position w:val="-28"/>
          <w:sz w:val="24"/>
          <w:szCs w:val="24"/>
          <w:lang w:eastAsia="ru-RU"/>
        </w:rPr>
        <w:object w:dxaOrig="600" w:dyaOrig="660">
          <v:shape id="_x0000_i1030" type="#_x0000_t75" style="width:30pt;height:32.4pt" o:ole="">
            <v:imagedata r:id="rId20" o:title=""/>
          </v:shape>
          <o:OLEObject Type="Embed" ProgID="Equation.3" ShapeID="_x0000_i1030" DrawAspect="Content" ObjectID="_1469014704" r:id="rId21"/>
        </w:object>
      </w:r>
      <w:r w:rsidR="00B825D2">
        <w:rPr>
          <w:rFonts w:ascii="Times New Roman" w:hAnsi="Times New Roman" w:cs="Times New Roman"/>
          <w:sz w:val="24"/>
          <w:szCs w:val="24"/>
          <w:lang w:eastAsia="ru-RU"/>
        </w:rPr>
        <w:t>* 100</w:t>
      </w:r>
      <w:r w:rsidR="007D56E4"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D56E4" w:rsidRDefault="007D56E4" w:rsidP="00712380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7D56E4" w:rsidRPr="00225F81" w:rsidRDefault="00712380" w:rsidP="00712380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D56E4"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56E4"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712380">
        <w:rPr>
          <w:rFonts w:ascii="Times New Roman" w:hAnsi="Times New Roman" w:cs="Times New Roman"/>
          <w:sz w:val="24"/>
          <w:szCs w:val="24"/>
        </w:rPr>
        <w:t xml:space="preserve">дельный вес призовых мест за участие в фестивалях и конкурсах </w:t>
      </w:r>
      <w:r w:rsidR="007D56E4">
        <w:rPr>
          <w:rFonts w:ascii="Times New Roman" w:hAnsi="Times New Roman" w:cs="Times New Roman"/>
          <w:sz w:val="24"/>
          <w:szCs w:val="24"/>
        </w:rPr>
        <w:t>(%</w:t>
      </w:r>
      <w:r w:rsidR="007D56E4" w:rsidRPr="00225F81">
        <w:rPr>
          <w:rFonts w:ascii="Times New Roman" w:hAnsi="Times New Roman" w:cs="Times New Roman"/>
          <w:sz w:val="24"/>
          <w:szCs w:val="24"/>
        </w:rPr>
        <w:t>);</w:t>
      </w:r>
    </w:p>
    <w:p w:rsidR="007D56E4" w:rsidRPr="00225F81" w:rsidRDefault="00712380" w:rsidP="00712380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D56E4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7D56E4">
        <w:rPr>
          <w:rFonts w:ascii="Times New Roman" w:hAnsi="Times New Roman" w:cs="Times New Roman"/>
          <w:sz w:val="24"/>
          <w:szCs w:val="24"/>
        </w:rPr>
        <w:t>–</w:t>
      </w:r>
      <w:r w:rsidR="007D56E4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Pr="00712380">
        <w:rPr>
          <w:rFonts w:ascii="Times New Roman" w:hAnsi="Times New Roman" w:cs="Times New Roman"/>
          <w:sz w:val="24"/>
          <w:szCs w:val="24"/>
        </w:rPr>
        <w:t>количества призовых мест</w:t>
      </w:r>
      <w:r>
        <w:rPr>
          <w:rFonts w:ascii="Times New Roman" w:hAnsi="Times New Roman" w:cs="Times New Roman"/>
          <w:sz w:val="24"/>
          <w:szCs w:val="24"/>
        </w:rPr>
        <w:t>, занятых в фестивалях и конкурсах (единиц</w:t>
      </w:r>
      <w:r w:rsidR="007D56E4">
        <w:rPr>
          <w:rFonts w:ascii="Times New Roman" w:hAnsi="Times New Roman" w:cs="Times New Roman"/>
          <w:sz w:val="24"/>
          <w:szCs w:val="24"/>
        </w:rPr>
        <w:t>)</w:t>
      </w:r>
      <w:r w:rsidR="007D56E4" w:rsidRPr="00225F81">
        <w:rPr>
          <w:rFonts w:ascii="Times New Roman" w:hAnsi="Times New Roman" w:cs="Times New Roman"/>
          <w:sz w:val="24"/>
          <w:szCs w:val="24"/>
        </w:rPr>
        <w:t>;</w:t>
      </w:r>
    </w:p>
    <w:p w:rsidR="007D56E4" w:rsidRPr="00225F81" w:rsidRDefault="00712380" w:rsidP="00712380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Пфк</w:t>
      </w:r>
      <w:proofErr w:type="spellEnd"/>
      <w:r w:rsidR="007D56E4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7D56E4">
        <w:rPr>
          <w:rFonts w:ascii="Times New Roman" w:hAnsi="Times New Roman" w:cs="Times New Roman"/>
          <w:sz w:val="24"/>
          <w:szCs w:val="24"/>
        </w:rPr>
        <w:t>–</w:t>
      </w:r>
      <w:r w:rsidR="007D56E4"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712380">
        <w:rPr>
          <w:rFonts w:ascii="Times New Roman" w:hAnsi="Times New Roman" w:cs="Times New Roman"/>
          <w:sz w:val="24"/>
          <w:szCs w:val="24"/>
        </w:rPr>
        <w:t xml:space="preserve"> фестивалей и конкурсов, в которых творческие коллективы приняли участие</w:t>
      </w:r>
      <w:r w:rsidR="007D5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(единиц</w:t>
      </w:r>
      <w:r w:rsidR="007D56E4" w:rsidRPr="00225F81">
        <w:rPr>
          <w:rFonts w:ascii="Times New Roman" w:hAnsi="Times New Roman" w:cs="Times New Roman"/>
          <w:sz w:val="24"/>
          <w:szCs w:val="24"/>
        </w:rPr>
        <w:t>);</w:t>
      </w:r>
    </w:p>
    <w:p w:rsidR="007D56E4" w:rsidRDefault="007D56E4" w:rsidP="007D56E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9B" w:rsidRDefault="0007353B" w:rsidP="00B825D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культурно-досуговыми мероприятиями на 1000 жителей</w:t>
      </w:r>
    </w:p>
    <w:p w:rsidR="0007353B" w:rsidRPr="00F62E9B" w:rsidRDefault="0007353B" w:rsidP="00F62E9B">
      <w:pPr>
        <w:pStyle w:val="a3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9B">
        <w:rPr>
          <w:rFonts w:ascii="Times New Roman" w:hAnsi="Times New Roman" w:cs="Times New Roman"/>
          <w:sz w:val="24"/>
          <w:szCs w:val="24"/>
        </w:rPr>
        <w:t xml:space="preserve">Единица измерения - </w:t>
      </w:r>
      <w:r w:rsidR="00F62E9B">
        <w:rPr>
          <w:rFonts w:ascii="Times New Roman" w:hAnsi="Times New Roman" w:cs="Times New Roman"/>
          <w:sz w:val="24"/>
          <w:szCs w:val="24"/>
        </w:rPr>
        <w:t>единиц</w:t>
      </w:r>
      <w:r w:rsidRPr="00F62E9B">
        <w:rPr>
          <w:rFonts w:ascii="Times New Roman" w:hAnsi="Times New Roman" w:cs="Times New Roman"/>
          <w:sz w:val="24"/>
          <w:szCs w:val="24"/>
        </w:rPr>
        <w:t xml:space="preserve"> на 1000 чел.</w:t>
      </w:r>
    </w:p>
    <w:p w:rsidR="0007353B" w:rsidRPr="00225F81" w:rsidRDefault="0007353B" w:rsidP="00F62E9B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Разъяснения по расчету целевого индикатора: значение целевого индикатора определяется как отношение </w:t>
      </w:r>
      <w:r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F62E9B">
        <w:rPr>
          <w:rFonts w:ascii="Times New Roman" w:hAnsi="Times New Roman" w:cs="Times New Roman"/>
          <w:sz w:val="24"/>
          <w:szCs w:val="24"/>
        </w:rPr>
        <w:t xml:space="preserve">проведенный МКУК «ПКЦ «Карнавал» культурно-досуговых </w:t>
      </w:r>
      <w:r w:rsidR="00F62E9B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Pr="00225F81">
        <w:rPr>
          <w:rFonts w:ascii="Times New Roman" w:hAnsi="Times New Roman" w:cs="Times New Roman"/>
          <w:sz w:val="24"/>
          <w:szCs w:val="24"/>
        </w:rPr>
        <w:t xml:space="preserve">, к численности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07353B" w:rsidRPr="00225F81" w:rsidRDefault="0007353B" w:rsidP="00F62E9B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    Целевой индикатор рассчитывается по формуле:</w:t>
      </w:r>
    </w:p>
    <w:p w:rsidR="0007353B" w:rsidRPr="00225F81" w:rsidRDefault="0007353B" w:rsidP="00F62E9B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Р3 =</w:t>
      </w:r>
      <w:r w:rsidR="00F62E9B" w:rsidRPr="00F62E9B">
        <w:rPr>
          <w:rFonts w:ascii="Times New Roman" w:hAnsi="Times New Roman"/>
          <w:position w:val="-46"/>
          <w:sz w:val="24"/>
          <w:szCs w:val="24"/>
          <w:lang w:eastAsia="ru-RU"/>
        </w:rPr>
        <w:object w:dxaOrig="700" w:dyaOrig="1040">
          <v:shape id="_x0000_i1031" type="#_x0000_t75" style="width:34.8pt;height:51pt" o:ole="">
            <v:imagedata r:id="rId22" o:title=""/>
          </v:shape>
          <o:OLEObject Type="Embed" ProgID="Equation.3" ShapeID="_x0000_i1031" DrawAspect="Content" ObjectID="_1469014705" r:id="rId23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1000 </w:t>
      </w:r>
      <w:r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7353B" w:rsidRDefault="0007353B" w:rsidP="00F62E9B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07353B" w:rsidRPr="00225F81" w:rsidRDefault="0007353B" w:rsidP="00F62E9B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Р3</w:t>
      </w:r>
      <w:r w:rsidRPr="00225F81">
        <w:rPr>
          <w:rFonts w:ascii="Times New Roman" w:hAnsi="Times New Roman" w:cs="Times New Roman"/>
          <w:sz w:val="24"/>
          <w:szCs w:val="24"/>
        </w:rPr>
        <w:t xml:space="preserve"> - 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62E9B">
        <w:rPr>
          <w:rFonts w:ascii="Times New Roman" w:hAnsi="Times New Roman" w:cs="Times New Roman"/>
          <w:sz w:val="24"/>
          <w:szCs w:val="24"/>
        </w:rPr>
        <w:t>культурно-досуговыми мероприятиями  (единиц</w:t>
      </w:r>
      <w:r w:rsidRPr="00225F81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225F81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07353B" w:rsidRPr="00225F81" w:rsidRDefault="00F62E9B" w:rsidP="00F62E9B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="0007353B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07353B">
        <w:rPr>
          <w:rFonts w:ascii="Times New Roman" w:hAnsi="Times New Roman" w:cs="Times New Roman"/>
          <w:sz w:val="24"/>
          <w:szCs w:val="24"/>
        </w:rPr>
        <w:t>–</w:t>
      </w:r>
      <w:r w:rsidR="0007353B"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="0007353B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проведенных культурно-досуговых мероприятий</w:t>
      </w:r>
      <w:r w:rsidR="0007353B" w:rsidRPr="00225F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="0007353B" w:rsidRPr="00225F81">
        <w:rPr>
          <w:rFonts w:ascii="Times New Roman" w:hAnsi="Times New Roman" w:cs="Times New Roman"/>
          <w:sz w:val="24"/>
          <w:szCs w:val="24"/>
        </w:rPr>
        <w:t>);</w:t>
      </w:r>
    </w:p>
    <w:p w:rsidR="0007353B" w:rsidRDefault="0007353B" w:rsidP="0071238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Пфчн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фактическая </w:t>
      </w:r>
      <w:r w:rsidRPr="00225F81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225F81">
        <w:rPr>
          <w:rFonts w:ascii="Times New Roman" w:hAnsi="Times New Roman" w:cs="Times New Roman"/>
          <w:sz w:val="24"/>
          <w:szCs w:val="24"/>
        </w:rPr>
        <w:t>(человек);</w:t>
      </w:r>
    </w:p>
    <w:p w:rsidR="00926A1E" w:rsidRDefault="00926A1E" w:rsidP="00926A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мероприятий</w:t>
      </w:r>
    </w:p>
    <w:p w:rsidR="00926A1E" w:rsidRDefault="00926A1E" w:rsidP="00926A1E">
      <w:pPr>
        <w:pStyle w:val="a3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– среднее число посещений мероприятий в расчете на 1 жителя</w:t>
      </w:r>
    </w:p>
    <w:p w:rsidR="00926A1E" w:rsidRDefault="00926A1E" w:rsidP="00926A1E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F008B">
        <w:rPr>
          <w:rFonts w:ascii="Times New Roman" w:hAnsi="Times New Roman" w:cs="Times New Roman"/>
          <w:sz w:val="24"/>
          <w:szCs w:val="24"/>
        </w:rPr>
        <w:t>Разъяснения по расчету целевого индикатора: значение целевого индикатора опред</w:t>
      </w:r>
      <w:r>
        <w:rPr>
          <w:rFonts w:ascii="Times New Roman" w:hAnsi="Times New Roman" w:cs="Times New Roman"/>
          <w:sz w:val="24"/>
          <w:szCs w:val="24"/>
        </w:rPr>
        <w:t xml:space="preserve">еляется как отношение </w:t>
      </w:r>
      <w:r w:rsidRPr="001F656D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посетителей</w:t>
      </w:r>
      <w:r w:rsidRPr="001F656D">
        <w:rPr>
          <w:rFonts w:ascii="Times New Roman" w:hAnsi="Times New Roman" w:cs="Times New Roman"/>
          <w:sz w:val="24"/>
          <w:szCs w:val="24"/>
        </w:rPr>
        <w:t xml:space="preserve">, принявших участие в культурно-творческих мероприятиях, к </w:t>
      </w:r>
      <w:r>
        <w:rPr>
          <w:rFonts w:ascii="Times New Roman" w:hAnsi="Times New Roman" w:cs="Times New Roman"/>
          <w:sz w:val="24"/>
          <w:szCs w:val="24"/>
        </w:rPr>
        <w:t>фактической численности населения</w:t>
      </w:r>
    </w:p>
    <w:p w:rsidR="00926A1E" w:rsidRPr="00225F81" w:rsidRDefault="00926A1E" w:rsidP="00926A1E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>Целевой индикатор рассчитывается по формуле:</w:t>
      </w:r>
    </w:p>
    <w:p w:rsidR="00926A1E" w:rsidRPr="00225F81" w:rsidRDefault="00926A1E" w:rsidP="00926A1E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Pr="001F656D">
        <w:rPr>
          <w:rFonts w:ascii="Times New Roman" w:hAnsi="Times New Roman"/>
          <w:position w:val="-28"/>
          <w:sz w:val="24"/>
          <w:szCs w:val="24"/>
          <w:lang w:eastAsia="ru-RU"/>
        </w:rPr>
        <w:object w:dxaOrig="700" w:dyaOrig="660">
          <v:shape id="_x0000_i1032" type="#_x0000_t75" style="width:34.8pt;height:32.4pt" o:ole="">
            <v:imagedata r:id="rId24" o:title=""/>
          </v:shape>
          <o:OLEObject Type="Embed" ProgID="Equation.3" ShapeID="_x0000_i1032" DrawAspect="Content" ObjectID="_1469014706" r:id="rId25"/>
        </w:object>
      </w:r>
      <w:r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26A1E" w:rsidRDefault="00926A1E" w:rsidP="00926A1E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926A1E" w:rsidRPr="00225F81" w:rsidRDefault="00926A1E" w:rsidP="00926A1E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Pr="001F656D">
        <w:rPr>
          <w:rFonts w:ascii="Times New Roman" w:hAnsi="Times New Roman" w:cs="Times New Roman"/>
          <w:sz w:val="24"/>
          <w:szCs w:val="24"/>
        </w:rPr>
        <w:t>Посещаемость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A1E" w:rsidRPr="00225F81" w:rsidRDefault="00926A1E" w:rsidP="00926A1E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Пфчу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фактическое число посетителей культурно-творческих мероприятий</w:t>
      </w:r>
      <w:r w:rsidRPr="00ED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(человек)</w:t>
      </w:r>
      <w:r w:rsidRPr="00225F81">
        <w:rPr>
          <w:rFonts w:ascii="Times New Roman" w:hAnsi="Times New Roman" w:cs="Times New Roman"/>
          <w:sz w:val="24"/>
          <w:szCs w:val="24"/>
        </w:rPr>
        <w:t>;</w:t>
      </w:r>
    </w:p>
    <w:p w:rsidR="00926A1E" w:rsidRPr="001F656D" w:rsidRDefault="00926A1E" w:rsidP="00926A1E">
      <w:pPr>
        <w:pStyle w:val="a3"/>
        <w:spacing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Пфчн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 w:rsidRPr="001F656D">
        <w:rPr>
          <w:rFonts w:ascii="Times New Roman" w:hAnsi="Times New Roman" w:cs="Times New Roman"/>
          <w:sz w:val="24"/>
          <w:szCs w:val="24"/>
        </w:rPr>
        <w:t xml:space="preserve">фактической численности населения </w:t>
      </w:r>
      <w:r>
        <w:rPr>
          <w:rFonts w:ascii="Times New Roman" w:hAnsi="Times New Roman" w:cs="Times New Roman"/>
          <w:sz w:val="24"/>
          <w:szCs w:val="24"/>
        </w:rPr>
        <w:t>(человек).</w:t>
      </w:r>
    </w:p>
    <w:p w:rsidR="00FC34E1" w:rsidRPr="006C4689" w:rsidRDefault="00FC34E1" w:rsidP="00FC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3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</w:p>
    <w:p w:rsidR="00FC34E1" w:rsidRPr="006C4689" w:rsidRDefault="00FC34E1" w:rsidP="00FC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</w:t>
      </w: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предусмотрено выполнение следующих мероприятий:</w:t>
      </w:r>
    </w:p>
    <w:p w:rsidR="00FC34E1" w:rsidRPr="00E8601B" w:rsidRDefault="00FC34E1" w:rsidP="00FC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601B"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 w:rsidR="00E8601B"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торжественных и культурно – досуговых мероприятий</w:t>
      </w:r>
      <w:r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4E1" w:rsidRPr="00E8601B" w:rsidRDefault="00FC34E1" w:rsidP="00FC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601B"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="00E8601B"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proofErr w:type="gramEnd"/>
      <w:r w:rsidR="00E8601B" w:rsidRPr="00E8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фестивалях и конкурсах.</w:t>
      </w:r>
    </w:p>
    <w:p w:rsidR="00FC34E1" w:rsidRPr="005A6B35" w:rsidRDefault="00FC34E1" w:rsidP="00FC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подпрограммы МКУК «</w:t>
      </w:r>
      <w:r w:rsidR="0077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ПКЦ «Карнавал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реализации всего комплекса основных мероприятий, в пределах полномочий, установленных федеральным законодательством.</w:t>
      </w:r>
    </w:p>
    <w:p w:rsidR="00FC34E1" w:rsidRPr="005A6B35" w:rsidRDefault="00FC34E1" w:rsidP="00FC3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подпрограммы уточняются и устанавливаются ежегодно при формировании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сметы 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r w:rsidR="0077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ПКЦ «Карнавал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с учетом возможностей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34E1" w:rsidRPr="005A6B35" w:rsidRDefault="00FC34E1" w:rsidP="00FC3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реализации муниципальной П</w:t>
      </w:r>
      <w:r w:rsidRPr="005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</w:t>
      </w:r>
    </w:p>
    <w:tbl>
      <w:tblPr>
        <w:tblW w:w="9819" w:type="dxa"/>
        <w:jc w:val="center"/>
        <w:tblCellSpacing w:w="0" w:type="dxa"/>
        <w:tblInd w:w="2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174"/>
        <w:gridCol w:w="1605"/>
        <w:gridCol w:w="1392"/>
        <w:gridCol w:w="1886"/>
        <w:gridCol w:w="785"/>
        <w:gridCol w:w="798"/>
        <w:gridCol w:w="789"/>
      </w:tblGrid>
      <w:tr w:rsidR="00FC34E1" w:rsidRPr="005A6B35" w:rsidTr="00FC34E1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(квартал, год)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источники финансирования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FC34E1" w:rsidRPr="005A6B35" w:rsidTr="00FC34E1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народной культуры и самодеятельного творчества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="004E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труда 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</w:t>
            </w:r>
            <w:r w:rsidR="00AA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коллективов и </w:t>
            </w:r>
            <w:r w:rsidR="00AA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E8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ПКЦ «Карнавал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E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А.Е.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    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 ч.: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   </w:t>
            </w:r>
          </w:p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E8601B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ОБ                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4D1" w:rsidRPr="005A6B35" w:rsidTr="00FC34E1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91134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Pr="005A6B35" w:rsidRDefault="00FC34E1" w:rsidP="00FC3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4E1" w:rsidRDefault="00FC34E1" w:rsidP="00FC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4E1" w:rsidRDefault="00FC34E1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Default="00527D84" w:rsidP="002D7F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B9F" w:rsidRDefault="008E2B9F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E6" w:rsidRDefault="00F30EFA" w:rsidP="00AA06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6585C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муниципальном образовании</w:t>
      </w:r>
      <w:r w:rsidR="00AA0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6E6">
        <w:rPr>
          <w:rFonts w:ascii="Times New Roman" w:hAnsi="Times New Roman" w:cs="Times New Roman"/>
          <w:b/>
          <w:sz w:val="24"/>
          <w:szCs w:val="24"/>
        </w:rPr>
        <w:t>Приозерское</w:t>
      </w:r>
      <w:proofErr w:type="spellEnd"/>
      <w:r w:rsidR="00AA06E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AA06E6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="00AA06E6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 на 2014-2016 годы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 МОДЕРН</w:t>
      </w:r>
      <w:r w:rsidR="0090513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0513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БИБЛИОТЕЧНОГО ДЕЛА </w:t>
      </w:r>
    </w:p>
    <w:p w:rsidR="00C6585C" w:rsidRDefault="00C6585C" w:rsidP="00C658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  <w:r w:rsidR="009C2357">
        <w:rPr>
          <w:rFonts w:ascii="Times New Roman" w:hAnsi="Times New Roman" w:cs="Times New Roman"/>
          <w:b/>
          <w:sz w:val="24"/>
          <w:szCs w:val="24"/>
        </w:rPr>
        <w:t xml:space="preserve"> ПРИОЗЕРСКОЕ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6585C" w:rsidRDefault="00C6585C" w:rsidP="00C6585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10339A" w:rsidRPr="0010339A" w:rsidTr="0010339A">
        <w:trPr>
          <w:trHeight w:val="547"/>
        </w:trPr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165287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 модернизация 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библиотечного дела в муниципальном образовании</w:t>
            </w:r>
            <w:r w:rsidR="009C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357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9C23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МО Приозерское городское поселение муниципального образования Приозерский муниципальный район Ленинградской области «Развитие культуры в муниципальном образовании</w:t>
            </w:r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0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3F40C1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2014-2016 годы </w:t>
            </w:r>
            <w:r w:rsidR="00382E9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(далее подпрограмма 3) </w:t>
            </w:r>
          </w:p>
        </w:tc>
      </w:tr>
      <w:tr w:rsidR="0010339A" w:rsidRPr="0010339A" w:rsidTr="0010339A">
        <w:trPr>
          <w:trHeight w:val="1069"/>
        </w:trPr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3F40C1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а</w:t>
            </w:r>
            <w:r w:rsidR="003C35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3C35E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3C3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имени администрации муниципального образования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Приозерский муниципаль</w:t>
            </w:r>
            <w:r w:rsidR="00FF13FE" w:rsidRPr="0010339A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3F40C1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F4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10339A" w:rsidRPr="0010339A" w:rsidTr="003F40C1">
        <w:trPr>
          <w:trHeight w:val="968"/>
        </w:trPr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C6585C" w:rsidP="003F40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библиотека»;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815A66" w:rsidP="00815A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Последовательная модернизация библиотечного дела с целью решения основных задач информационного развития городского поселения.</w:t>
            </w:r>
            <w:r w:rsidR="004709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качественного библиотечного обслуживания населения муниципального образования Приозерское городское поселение. 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815A66" w:rsidRDefault="00815A66" w:rsidP="004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Комплектование, раскрытие и пропаганда печатных и иных материалов, пропаганда ценности чтения книг, формирование информационной культуры личности; помощь в образовании, повышении квалификации и в профессиональном росте; предоставление различным группам населения возможности для общения, обеспечения досуга; воспитание творческих способностей пользователей; забота о комфортности библиотечной среды, развитие материально-технической базы, техническом оснащении для создания необходимого уровня обслуж</w:t>
            </w:r>
            <w:r w:rsidR="004709D1">
              <w:rPr>
                <w:rFonts w:ascii="Times New Roman" w:hAnsi="Times New Roman" w:cs="Times New Roman"/>
                <w:sz w:val="24"/>
                <w:szCs w:val="24"/>
              </w:rPr>
              <w:t xml:space="preserve">ивания, </w:t>
            </w:r>
            <w:r w:rsidR="00C6585C" w:rsidRPr="00815A66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библиотечных фондов.</w:t>
            </w:r>
            <w:proofErr w:type="gramEnd"/>
            <w:r w:rsidR="00C6585C" w:rsidRPr="00815A6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библиотеки и сохранности библиотечных фондов как части культурного наследия. </w:t>
            </w:r>
          </w:p>
        </w:tc>
      </w:tr>
      <w:tr w:rsidR="00F86470" w:rsidRPr="0010339A" w:rsidTr="0010339A">
        <w:tc>
          <w:tcPr>
            <w:tcW w:w="2093" w:type="dxa"/>
            <w:shd w:val="clear" w:color="auto" w:fill="auto"/>
          </w:tcPr>
          <w:p w:rsidR="00F86470" w:rsidRPr="00A668C6" w:rsidRDefault="00F86470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8C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F86470" w:rsidRDefault="0029232A" w:rsidP="0029232A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32A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 библиотечного фонда пользователям на 1000 жителей</w:t>
            </w:r>
            <w:r w:rsidR="00E30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12E" w:rsidRDefault="0098212E" w:rsidP="0098212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12E">
              <w:rPr>
                <w:rFonts w:ascii="Times New Roman" w:hAnsi="Times New Roman" w:cs="Times New Roman"/>
                <w:sz w:val="24"/>
                <w:szCs w:val="24"/>
              </w:rPr>
              <w:t>оличество экземпляров новых поступлений в библиотечные фонды общедоступных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 на 1 тыс. человек населения;</w:t>
            </w:r>
          </w:p>
          <w:p w:rsidR="0029232A" w:rsidRDefault="0029232A" w:rsidP="0029232A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3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справок (консультаций) пользователям </w:t>
            </w:r>
            <w:r w:rsidRPr="002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1000 жителей</w:t>
            </w:r>
            <w:r w:rsidR="00E30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2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01FA" w:rsidRPr="0098212E" w:rsidRDefault="00E301FA" w:rsidP="009821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1F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населения, участвующего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1FA">
              <w:rPr>
                <w:rFonts w:ascii="Times New Roman" w:hAnsi="Times New Roman" w:cs="Times New Roman"/>
                <w:sz w:val="24"/>
                <w:szCs w:val="24"/>
              </w:rPr>
              <w:t>ультурно-досуговых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ятиях, проводимых муниципальным казенным учреждением</w:t>
            </w:r>
            <w:r w:rsidRPr="00E301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</w:t>
            </w:r>
            <w:r w:rsidR="00982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C6585C" w:rsidRPr="0010339A" w:rsidRDefault="004709D1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BB619A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реализации муниципальной подпрограммы за счет средств бюджета </w:t>
            </w:r>
            <w:r w:rsidR="00F8647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F86470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F864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</w:p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4 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794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1 528,0 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85C" w:rsidRPr="0010339A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33,0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рублей</w:t>
            </w: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585C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633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363681"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03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рублей</w:t>
            </w:r>
          </w:p>
          <w:p w:rsidR="00F86470" w:rsidRPr="0010339A" w:rsidRDefault="00F86470" w:rsidP="00F864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Обьемы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финанситрования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мероприятий Подпрограммы за счет средств разных уровней бюджетов могут ежегодно корректироваться в соответствии с финансовыми возможностями на соответствующий финансовый год</w:t>
            </w:r>
          </w:p>
        </w:tc>
      </w:tr>
      <w:tr w:rsidR="0010339A" w:rsidRPr="0010339A" w:rsidTr="0010339A">
        <w:tc>
          <w:tcPr>
            <w:tcW w:w="2093" w:type="dxa"/>
            <w:shd w:val="clear" w:color="auto" w:fill="auto"/>
          </w:tcPr>
          <w:p w:rsidR="00C6585C" w:rsidRPr="00A668C6" w:rsidRDefault="00C6585C" w:rsidP="0010339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B2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938" w:type="dxa"/>
            <w:shd w:val="clear" w:color="auto" w:fill="auto"/>
          </w:tcPr>
          <w:p w:rsidR="003F40C1" w:rsidRPr="003F40C1" w:rsidRDefault="003F40C1" w:rsidP="003F40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ab/>
              <w:t>доведение к 2018 году средней заработной платы работников муниципальных учреждений культуры  до средней заработной платы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C1" w:rsidRPr="003F40C1" w:rsidRDefault="003F40C1" w:rsidP="003F40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книжных изданий из фонда библиотеки составит 100,8% к уровню 2013г;</w:t>
            </w:r>
          </w:p>
          <w:p w:rsidR="003F40C1" w:rsidRDefault="003F40C1" w:rsidP="003F40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3F40C1">
              <w:rPr>
                <w:rFonts w:ascii="Times New Roman" w:hAnsi="Times New Roman" w:cs="Times New Roman"/>
                <w:sz w:val="24"/>
                <w:szCs w:val="24"/>
              </w:rPr>
              <w:tab/>
              <w:t>справочно-библиографическое и информационное обслуживание составит 114,9% к уровню 2013г.</w:t>
            </w:r>
          </w:p>
          <w:p w:rsidR="003F40C1" w:rsidRDefault="003F40C1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DFC" w:rsidRPr="00103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A17DF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современными библиотечными услугами.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923" w:rsidRDefault="003F40C1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Установление регулярного поступления в библиотеку новой литературы на различных видах носителей, предоставление минимальных социальных гарантий населению на доступ к информации, создание оптимальных объемов по объемам актуальных собраний, доступных населению и отвечающих его разносторонним потребностям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500книжных 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85C" w:rsidRPr="0010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B7923" w:rsidRDefault="003F40C1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287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 и молодежи, формирование духовных ценностей и приобщение к культурному наследию.</w:t>
            </w:r>
          </w:p>
          <w:p w:rsidR="00C6585C" w:rsidRPr="0010339A" w:rsidRDefault="00C6585C" w:rsidP="003B79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85C" w:rsidRPr="00FF13FE" w:rsidRDefault="00C6585C" w:rsidP="00FF1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B35" w:rsidRDefault="005A6B35" w:rsidP="00F30E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B35" w:rsidRPr="005A6B35" w:rsidRDefault="00A33A0A" w:rsidP="005A6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Характеристика проблемы, на решение которой направлена </w:t>
      </w:r>
      <w:r w:rsidR="00BE61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</w:t>
      </w:r>
    </w:p>
    <w:p w:rsidR="008C34CA" w:rsidRDefault="008C34CA" w:rsidP="005A6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муниципальных библиотек является оказание услуг по библиотечному, библиографическому и информационному обслуживанию населения.</w:t>
      </w:r>
    </w:p>
    <w:p w:rsidR="008C34CA" w:rsidRDefault="008C34CA" w:rsidP="008C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будет способствовать созданию условий для обеспечения библиотечного и информационного обслуживания населения, а также творческого и культурного развития</w:t>
      </w:r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8C34CA" w:rsidRPr="00D76AED" w:rsidRDefault="008C34CA" w:rsidP="008C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деятельность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муниципальным казенным учреждением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библиотека».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осуществления мероприятий ежегодный рост количества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библиотек составляет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1% от общего количества пользователей в год (на 01.01.2014 услугами библиотек пользуются 2 </w:t>
      </w:r>
      <w:r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тысячи читателей), ежегодное обновление библиотечного фон</w:t>
      </w:r>
      <w:r w:rsidR="00D76AED"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составило более 0,5</w:t>
      </w:r>
      <w:r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книг и свыше 50 комплектов периодических изданий в год (на 01.01.2014 книжный фонд составляет 31 тыс. книг и журналов).</w:t>
      </w:r>
      <w:proofErr w:type="gramEnd"/>
    </w:p>
    <w:p w:rsidR="008C34CA" w:rsidRDefault="008C34CA" w:rsidP="008C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ситуация с обновлением фондов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продолжает 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достаточно серьезной. Фонд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</w:t>
      </w:r>
      <w:r w:rsidRPr="008C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дальнейшем  списании и обновлении. Количество экземпляров новых поступлений на 1,0 тыс. жителей </w:t>
      </w:r>
      <w:r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C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D76AED"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D76AED" w:rsidRPr="00D76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кземпляров</w:t>
      </w:r>
      <w:r w:rsidR="00BC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428" w:rsidRPr="00B30428" w:rsidRDefault="008C34CA" w:rsidP="008C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B30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проведена информатизация муниципальной библиотеки, на эти цели израсходовано 35 тыс. руб. Приобретена компьютерная техника, лицензионное программное обеспечение. Библио</w:t>
      </w:r>
      <w:r w:rsidR="00B30428" w:rsidRPr="00B30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 подключена к сети Интернет.</w:t>
      </w:r>
      <w:r w:rsidR="00B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реализации вышеперечисленных мероприятий является увеличение количества пользователей </w:t>
      </w:r>
      <w:r w:rsidR="00B30428" w:rsidRPr="00B30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электронной библиотеки.</w:t>
      </w:r>
    </w:p>
    <w:p w:rsidR="000D236D" w:rsidRPr="006D49AC" w:rsidRDefault="008C34CA" w:rsidP="008C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Еще одним направлением деятельности муниципальных библиотек является организация досуговой деятельности, на базе мун</w:t>
      </w:r>
      <w:r w:rsidR="006D49AC" w:rsidRPr="006D49A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библиотеки созданы 3 кружка</w:t>
      </w:r>
      <w:r w:rsidRPr="006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D49AC" w:rsidRPr="006D49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интересам, которые посещают 5</w:t>
      </w:r>
      <w:r w:rsidRPr="006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человек. </w:t>
      </w:r>
    </w:p>
    <w:p w:rsidR="00B853AA" w:rsidRPr="00C63724" w:rsidRDefault="00B853AA" w:rsidP="00B8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6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имеется ряд проблем, влияющих на развитие </w:t>
      </w:r>
      <w:r w:rsidR="00F151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модернизацию</w:t>
      </w:r>
      <w:r w:rsidR="00C63724" w:rsidRPr="00C6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дела</w:t>
      </w:r>
      <w:r w:rsidRPr="00C637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неотложного решения, в том числе:</w:t>
      </w:r>
    </w:p>
    <w:p w:rsidR="00B853AA" w:rsidRPr="00B82F24" w:rsidRDefault="00B853AA" w:rsidP="00B8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-Снижение уровня </w:t>
      </w:r>
      <w:r w:rsidR="00B82F24" w:rsidRPr="00B82F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r w:rsidRPr="00B8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всех социально-</w:t>
      </w:r>
      <w:r w:rsidR="00B82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демографических групп населения;</w:t>
      </w:r>
    </w:p>
    <w:p w:rsidR="00B853AA" w:rsidRPr="00F1516C" w:rsidRDefault="00B853AA" w:rsidP="00B8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-Недостаточный интерес молодежи и подростков к художественной литературе;</w:t>
      </w:r>
    </w:p>
    <w:p w:rsidR="00B82F24" w:rsidRDefault="00B853AA" w:rsidP="00B8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6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-Несоответствие уровня материальной базы и инфраструктуры библиотечного дела</w:t>
      </w:r>
      <w:r w:rsidR="00B82F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EF9" w:rsidRPr="00F1516C" w:rsidRDefault="00B82F24" w:rsidP="00B8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возможности создания Единой городской электронной библиотеки (отсутствие библиотечной программы АСБИС «Академия плюс»)</w:t>
      </w:r>
      <w:r w:rsidR="00361FE3" w:rsidRPr="00F1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3325" w:rsidRDefault="00813325" w:rsidP="008133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131-ФЗ от 06.10.2003 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решении использовании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обеспечит создание условий для развития на территории</w:t>
      </w:r>
      <w:r w:rsidR="00FD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</w:t>
      </w:r>
      <w:r w:rsidR="00FD2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D2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D2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дела</w:t>
      </w:r>
      <w:r w:rsidRPr="0081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1FE3" w:rsidRDefault="00361FE3" w:rsidP="008133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6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будет направленной на усиление роли библиотеки в социально-экономической и духовной жизни муниципального образования </w:t>
      </w:r>
      <w:proofErr w:type="spellStart"/>
      <w:r w:rsidRPr="0036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36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36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6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A668C6" w:rsidRPr="00813325" w:rsidRDefault="00A668C6" w:rsidP="008133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Цели и задачи муниципальной подпрограммы.</w:t>
      </w:r>
    </w:p>
    <w:p w:rsidR="005A6B35" w:rsidRPr="005A6B35" w:rsidRDefault="00B853AA" w:rsidP="008C3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 2016 году в результате реализации подпрограммы планируется достичь следующих показателей: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872"/>
        <w:gridCol w:w="1378"/>
        <w:gridCol w:w="1224"/>
      </w:tblGrid>
      <w:tr w:rsidR="005A6B35" w:rsidRPr="005A6B35" w:rsidTr="00721305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</w:t>
            </w:r>
          </w:p>
        </w:tc>
      </w:tr>
      <w:tr w:rsidR="005A6B35" w:rsidRPr="005A6B35" w:rsidTr="00721305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справок (консультаций) пользователям на 1000 жителей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72130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6B35" w:rsidRPr="005A6B35" w:rsidTr="00721305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изданий из фонда библиотеки</w:t>
            </w:r>
            <w:r w:rsidR="0014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1000 жителей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0D236D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1465A8" w:rsidRPr="0014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8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B35" w:rsidRPr="005A6B35" w:rsidTr="00721305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Справочно-библиографическое и информационное обслуживание населения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72130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6B35" w:rsidRPr="005A6B35" w:rsidTr="00721305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библиотечного фонда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D102D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</w:tr>
      <w:tr w:rsidR="005A6B35" w:rsidRPr="005A6B35" w:rsidTr="00721305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72130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6B35" w:rsidRPr="005A6B35" w:rsidTr="00721305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культурно-просветительских, информационных мероприятий для населения (библ.)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6D49AC" w:rsidRDefault="006D49A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5A6B35" w:rsidRDefault="00730469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будет способствовать обеспечению интеллектуального, творческого и культурного развития личности, участию населения в общественной и культурной жизни </w:t>
      </w:r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</w:t>
      </w:r>
    </w:p>
    <w:p w:rsidR="00905135" w:rsidRDefault="00A668C6" w:rsidP="007A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3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4</w:t>
      </w:r>
      <w:r w:rsidR="00E0238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90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5135" w:rsidRPr="0090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финансирования</w:t>
      </w:r>
    </w:p>
    <w:p w:rsidR="00A668C6" w:rsidRDefault="00A668C6" w:rsidP="00491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о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ассигнований на финансирование подпрограммы на 2014 – 2016 годы из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4794 </w:t>
      </w: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30469" w:rsidRDefault="00353FEC" w:rsidP="00A6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9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ожидаемых результатов реализации Подпрограммы</w:t>
      </w:r>
    </w:p>
    <w:p w:rsidR="00730469" w:rsidRPr="00730469" w:rsidRDefault="00730469" w:rsidP="00730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планируется увеличение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читателей из числа 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proofErr w:type="spellStart"/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библиотечными услугами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регулярного поступления в библиотеку новой литературы, что будет способствовать повышению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населения к художественной и научной литературе и росту </w:t>
      </w: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интеллектуального уровня населения. </w:t>
      </w:r>
    </w:p>
    <w:p w:rsidR="00730469" w:rsidRDefault="00730469" w:rsidP="0073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программных мероприятий позволит:</w:t>
      </w:r>
    </w:p>
    <w:p w:rsidR="00E871A8" w:rsidRDefault="00E871A8" w:rsidP="00E8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сохранности  библиотечного фонда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A8" w:rsidRDefault="00E871A8" w:rsidP="00E8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укрепление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льно-технической базы учреждения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обеспечение безопасного и комфортного пребывания посетителей;</w:t>
      </w:r>
    </w:p>
    <w:p w:rsidR="00E871A8" w:rsidRDefault="00E871A8" w:rsidP="00E8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4072D8" w:rsidRPr="00407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проведения количества мероприятий среди детей и подростков в целях развития духовного и нравственного воспитания детей и молодежи, формирования духовных ценностей и приобщения к культурному наследию</w:t>
      </w:r>
      <w:proofErr w:type="gramStart"/>
      <w:r w:rsidR="004072D8" w:rsidRPr="004072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53FEC" w:rsidRDefault="00E871A8" w:rsidP="0035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качества и доступности муниципальных услуг, оказываемых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дела</w:t>
      </w:r>
      <w:r w:rsidRPr="00E87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FEC" w:rsidRPr="005A6B35" w:rsidRDefault="00353FEC" w:rsidP="0035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Прогноз ожидаемых результатов реализации Подпрограммы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387"/>
        <w:gridCol w:w="1491"/>
        <w:gridCol w:w="1365"/>
        <w:gridCol w:w="917"/>
        <w:gridCol w:w="1019"/>
        <w:gridCol w:w="936"/>
      </w:tblGrid>
      <w:tr w:rsidR="00353FEC" w:rsidRPr="005A6B35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библиотечного, библиографического и информационного обслуживания.</w:t>
            </w:r>
          </w:p>
        </w:tc>
      </w:tr>
      <w:tr w:rsidR="0023089A" w:rsidRPr="0023089A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89A" w:rsidRPr="005A6B35" w:rsidRDefault="0023089A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89A" w:rsidRPr="005A6B35" w:rsidRDefault="0023089A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89A" w:rsidRPr="005A6B35" w:rsidRDefault="0023089A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E37" w:rsidRDefault="0023089A" w:rsidP="0023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  <w:r w:rsidR="00592E37" w:rsidRPr="0059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89A" w:rsidRPr="00592E37" w:rsidRDefault="00592E37" w:rsidP="0023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(базовое значение на начало действия муниципальной программы)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89A" w:rsidRPr="0023089A" w:rsidRDefault="0023089A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89A" w:rsidRPr="0023089A" w:rsidRDefault="0023089A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2015г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89A" w:rsidRPr="0023089A" w:rsidRDefault="0023089A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353FEC" w:rsidRPr="005A6B35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Предоставление изданий из фонда библиотеки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D102D2" w:rsidRDefault="00D102D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D102D2" w:rsidRDefault="00D102D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D102D2" w:rsidRDefault="00353FEC" w:rsidP="00D1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102D2" w:rsidRPr="00D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D102D2" w:rsidRDefault="00D102D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353FEC" w:rsidRPr="005A6B35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6D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Справочно-библиографическое и</w:t>
            </w:r>
            <w:r w:rsidR="006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обслуживание населения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EB29E7" w:rsidRDefault="00353FEC" w:rsidP="00EB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9E7" w:rsidRPr="00EB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B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EB29E7" w:rsidRDefault="00EB29E7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EB29E7" w:rsidRDefault="00EB29E7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EB29E7" w:rsidRDefault="00EB29E7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B7EA2" w:rsidRPr="007B7EA2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Пополнение фонда на материальных носителях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EB29E7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EB29E7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EB29E7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EB29E7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353FEC" w:rsidRPr="005A6B35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Учёт библиотечного фонда</w:t>
            </w:r>
            <w:r w:rsid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(наличие, поступление, выбытие)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7B7EA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7B7EA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7B7EA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7B7EA2" w:rsidRDefault="007B7EA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</w:t>
            </w:r>
          </w:p>
        </w:tc>
      </w:tr>
      <w:tr w:rsidR="00370B02" w:rsidRPr="00370B02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обработка документов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каталогов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370B02" w:rsidRDefault="00370B0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370B02" w:rsidRDefault="00370B0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370B02" w:rsidRDefault="00370B0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370B02" w:rsidRDefault="00370B02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</w:tr>
      <w:tr w:rsidR="00353FEC" w:rsidRPr="005A6B35" w:rsidTr="00AC508C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культурно-просветительских, информационных мероприятий для населения</w:t>
            </w:r>
            <w:r w:rsidR="007D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(библ.)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5A6B35" w:rsidRDefault="00353FE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6D49AC" w:rsidRDefault="006D49A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6D49AC" w:rsidRDefault="006D49A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6D49AC" w:rsidRDefault="006D49A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FEC" w:rsidRPr="006D49AC" w:rsidRDefault="006D49AC" w:rsidP="00AC5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353FEC" w:rsidRPr="005A6B35" w:rsidRDefault="00353FEC" w:rsidP="00E8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35" w:rsidRPr="005A6B35" w:rsidRDefault="00A33A0A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F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целевые показатели (индикаторы) эффективности реализации Подпрограммы.</w:t>
      </w:r>
    </w:p>
    <w:p w:rsidR="005A6B35" w:rsidRPr="005A6B35" w:rsidRDefault="00350C5A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 сохранение и развитие библиотечной деятельности</w:t>
      </w:r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F7633B" w:rsidRDefault="005A6B35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рассчитана на 2014 – 2016 годы.</w:t>
      </w:r>
    </w:p>
    <w:p w:rsidR="00F7633B" w:rsidRPr="005A6B35" w:rsidRDefault="00F7633B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 w:rsidR="0040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индикаторов долгосрочной муниципальной целевой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и модернизация библиотечного дела в муниципальном образовании» муниципальной программы МО </w:t>
      </w:r>
      <w:proofErr w:type="spellStart"/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«Развитие культуры в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2014-2016г</w:t>
      </w:r>
      <w:r w:rsidRPr="00F763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23"/>
        <w:gridCol w:w="1064"/>
        <w:gridCol w:w="1480"/>
        <w:gridCol w:w="1228"/>
        <w:gridCol w:w="1095"/>
        <w:gridCol w:w="1293"/>
      </w:tblGrid>
      <w:tr w:rsidR="005A6B35" w:rsidRPr="005A6B35" w:rsidTr="006D0A18">
        <w:trPr>
          <w:tblCellSpacing w:w="0" w:type="dxa"/>
          <w:jc w:val="center"/>
        </w:trPr>
        <w:tc>
          <w:tcPr>
            <w:tcW w:w="1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6D0A18" w:rsidRPr="005A6B35" w:rsidTr="006D0A1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A18" w:rsidRPr="005A6B35" w:rsidRDefault="006D0A18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A18" w:rsidRPr="005A6B35" w:rsidRDefault="006D0A18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A18" w:rsidRPr="005A6B35" w:rsidRDefault="006D0A18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</w:t>
            </w:r>
            <w:r w:rsidR="00592E37" w:rsidRPr="00F2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(базовое значение на начало действия муниципальной программы)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5A6B35" w:rsidRPr="005A6B35" w:rsidTr="006D0A18">
        <w:trPr>
          <w:tblCellSpacing w:w="0" w:type="dxa"/>
          <w:jc w:val="center"/>
        </w:trPr>
        <w:tc>
          <w:tcPr>
            <w:tcW w:w="9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Цель: Сохранение и развитие библиотечной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0A18" w:rsidRPr="005A6B35" w:rsidTr="006D0A18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29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экземпляров библиотечного</w:t>
            </w:r>
            <w:r w:rsidR="0029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фонда пользователям на 1000 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18" w:rsidRPr="00C5482C" w:rsidRDefault="00C5482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C5482C" w:rsidRDefault="00C5482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C5482C" w:rsidRDefault="00C5482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C5482C" w:rsidRDefault="00C5482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50C5A" w:rsidRPr="005A6B35" w:rsidTr="006D0A18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5A" w:rsidRPr="005A6B35" w:rsidRDefault="00350C5A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5A" w:rsidRDefault="00350C5A" w:rsidP="00B40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</w:t>
            </w:r>
            <w:r w:rsidR="00B4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поступлений в библиотечный</w:t>
            </w:r>
            <w:r w:rsidRPr="0035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  <w:r w:rsidR="00B4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35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B4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2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35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5A" w:rsidRPr="005A6B35" w:rsidRDefault="00270661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</w:t>
            </w:r>
            <w:proofErr w:type="spellEnd"/>
            <w:proofErr w:type="gram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5A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5A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5A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5A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0A18" w:rsidRPr="005A6B35" w:rsidTr="006D0A18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270661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D0A18"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29232A" w:rsidP="0029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справок (</w:t>
            </w:r>
            <w:r w:rsidR="006D0A18"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консультаций) пользователям на 1000 жителей 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5A6B35" w:rsidRDefault="006D0A18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A18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A18" w:rsidRPr="00C82902" w:rsidRDefault="00C82902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70661" w:rsidRPr="005A6B35" w:rsidTr="006D0A18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661" w:rsidRDefault="00270661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целевой индикатор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661" w:rsidRDefault="00270661" w:rsidP="0027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участвующего в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льтурно-досуговых мероприятиях</w:t>
            </w:r>
            <w:r w:rsidR="00F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661" w:rsidRPr="005A6B35" w:rsidRDefault="00270661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661" w:rsidRPr="001B6B16" w:rsidRDefault="001B6B16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661" w:rsidRPr="001B6B16" w:rsidRDefault="001B6B16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661" w:rsidRPr="001B6B16" w:rsidRDefault="001B6B16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661" w:rsidRPr="001B6B16" w:rsidRDefault="001B6B16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353FEC" w:rsidRDefault="00353FEC" w:rsidP="00353FEC">
      <w:pPr>
        <w:spacing w:before="600" w:after="600"/>
        <w:ind w:left="418" w:right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FEC" w:rsidRPr="00945127" w:rsidRDefault="005A6B35" w:rsidP="00353FEC">
      <w:pPr>
        <w:spacing w:before="600" w:after="600"/>
        <w:ind w:left="418"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3FEC" w:rsidRPr="00945127">
        <w:rPr>
          <w:rFonts w:ascii="Times New Roman" w:hAnsi="Times New Roman" w:cs="Times New Roman"/>
          <w:sz w:val="24"/>
          <w:szCs w:val="24"/>
        </w:rPr>
        <w:t xml:space="preserve">Для оценки эффективности Подпрограммы используются 4 </w:t>
      </w:r>
      <w:proofErr w:type="gramStart"/>
      <w:r w:rsidR="00353FEC" w:rsidRPr="00945127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353FEC" w:rsidRPr="00945127">
        <w:rPr>
          <w:rFonts w:ascii="Times New Roman" w:hAnsi="Times New Roman" w:cs="Times New Roman"/>
          <w:sz w:val="24"/>
          <w:szCs w:val="24"/>
        </w:rPr>
        <w:t xml:space="preserve"> индикатора:</w:t>
      </w:r>
    </w:p>
    <w:p w:rsidR="00353FEC" w:rsidRDefault="00353FEC" w:rsidP="003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количество выданных экземпляров библиотечного фонда пользователям на 1000 жителей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353FEC" w:rsidRDefault="00353FEC" w:rsidP="003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штук на 1000 чел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353FEC" w:rsidRPr="00225F81" w:rsidRDefault="00353FEC" w:rsidP="003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При расчете целевого индикатора учитывается </w:t>
      </w:r>
      <w:r>
        <w:rPr>
          <w:rFonts w:ascii="Times New Roman" w:hAnsi="Times New Roman" w:cs="Times New Roman"/>
          <w:sz w:val="24"/>
          <w:szCs w:val="24"/>
        </w:rPr>
        <w:t>отношение количества</w:t>
      </w:r>
      <w:r w:rsidRPr="00EF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книжных </w:t>
      </w:r>
      <w:r w:rsidRPr="00EF617C">
        <w:rPr>
          <w:rFonts w:ascii="Times New Roman" w:hAnsi="Times New Roman" w:cs="Times New Roman"/>
          <w:sz w:val="24"/>
          <w:szCs w:val="24"/>
        </w:rPr>
        <w:t>единиц, выданных из библиотечного фонда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EF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 населения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25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       Целевой индикатор рассчитывается по формуле:</w:t>
      </w:r>
    </w:p>
    <w:p w:rsidR="00353FEC" w:rsidRPr="00225F81" w:rsidRDefault="00353FEC" w:rsidP="00353FEC">
      <w:pPr>
        <w:tabs>
          <w:tab w:val="left" w:pos="3450"/>
        </w:tabs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25F81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EF617C">
        <w:rPr>
          <w:rFonts w:ascii="Times New Roman" w:hAnsi="Times New Roman"/>
          <w:position w:val="-28"/>
          <w:sz w:val="24"/>
          <w:szCs w:val="24"/>
          <w:lang w:eastAsia="ru-RU"/>
        </w:rPr>
        <w:object w:dxaOrig="920" w:dyaOrig="660">
          <v:shape id="_x0000_i1033" type="#_x0000_t75" style="width:37.8pt;height:27pt" o:ole="">
            <v:imagedata r:id="rId26" o:title=""/>
          </v:shape>
          <o:OLEObject Type="Embed" ProgID="Equation.3" ShapeID="_x0000_i1033" DrawAspect="Content" ObjectID="_1469014707" r:id="rId27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>* 1000 ,</w:t>
      </w:r>
      <w:r w:rsidRPr="00225F8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книговыдачи библиотечного фонда (шт. на 1000 чел)</w:t>
      </w:r>
      <w:r w:rsidRPr="00225F81">
        <w:rPr>
          <w:rFonts w:ascii="Times New Roman" w:hAnsi="Times New Roman" w:cs="Times New Roman"/>
          <w:sz w:val="24"/>
          <w:szCs w:val="24"/>
        </w:rPr>
        <w:t>;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Пкнвыд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выданных экземпляров библиотечного фонда (штук</w:t>
      </w:r>
      <w:r w:rsidRPr="00CC6A61">
        <w:rPr>
          <w:rFonts w:ascii="Times New Roman" w:hAnsi="Times New Roman" w:cs="Times New Roman"/>
          <w:sz w:val="24"/>
          <w:szCs w:val="24"/>
        </w:rPr>
        <w:t>);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17C">
        <w:rPr>
          <w:rFonts w:ascii="Times New Roman" w:hAnsi="Times New Roman" w:cs="Times New Roman"/>
          <w:sz w:val="24"/>
          <w:szCs w:val="24"/>
        </w:rPr>
        <w:t>Пфчн</w:t>
      </w:r>
      <w:proofErr w:type="spellEnd"/>
      <w:r w:rsidRPr="00EF617C">
        <w:rPr>
          <w:rFonts w:ascii="Times New Roman" w:hAnsi="Times New Roman" w:cs="Times New Roman"/>
          <w:sz w:val="24"/>
          <w:szCs w:val="24"/>
        </w:rPr>
        <w:t xml:space="preserve"> – фактическая численность населения муниципального образования </w:t>
      </w:r>
      <w:proofErr w:type="spellStart"/>
      <w:r w:rsidRPr="00EF617C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EF617C">
        <w:rPr>
          <w:rFonts w:ascii="Times New Roman" w:hAnsi="Times New Roman" w:cs="Times New Roman"/>
          <w:sz w:val="24"/>
          <w:szCs w:val="24"/>
        </w:rPr>
        <w:t xml:space="preserve"> городское поселение (человек);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2) </w:t>
      </w:r>
      <w:r w:rsidRPr="00B40162">
        <w:rPr>
          <w:rFonts w:ascii="Times New Roman" w:hAnsi="Times New Roman" w:cs="Times New Roman"/>
          <w:sz w:val="24"/>
          <w:szCs w:val="24"/>
        </w:rPr>
        <w:t xml:space="preserve">Количество экземпляров </w:t>
      </w:r>
      <w:r>
        <w:rPr>
          <w:rFonts w:ascii="Times New Roman" w:hAnsi="Times New Roman" w:cs="Times New Roman"/>
          <w:sz w:val="24"/>
          <w:szCs w:val="24"/>
        </w:rPr>
        <w:t>новых поступлений в библиотечный фонд муниципальной</w:t>
      </w:r>
      <w:r w:rsidRPr="00B40162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0162">
        <w:rPr>
          <w:rFonts w:ascii="Times New Roman" w:hAnsi="Times New Roman" w:cs="Times New Roman"/>
          <w:sz w:val="24"/>
          <w:szCs w:val="24"/>
        </w:rPr>
        <w:t xml:space="preserve"> на 1000 жителей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476">
        <w:rPr>
          <w:rFonts w:ascii="Times New Roman" w:hAnsi="Times New Roman" w:cs="Times New Roman"/>
          <w:sz w:val="24"/>
          <w:szCs w:val="24"/>
        </w:rPr>
        <w:t xml:space="preserve">При расчете целевого индикатора учитывается отношение количества книжных единиц, </w:t>
      </w:r>
      <w:r>
        <w:rPr>
          <w:rFonts w:ascii="Times New Roman" w:hAnsi="Times New Roman" w:cs="Times New Roman"/>
          <w:sz w:val="24"/>
          <w:szCs w:val="24"/>
        </w:rPr>
        <w:t>поступивших за отчетный период</w:t>
      </w:r>
      <w:r w:rsidRPr="000D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D1476">
        <w:rPr>
          <w:rFonts w:ascii="Times New Roman" w:hAnsi="Times New Roman" w:cs="Times New Roman"/>
          <w:sz w:val="24"/>
          <w:szCs w:val="24"/>
        </w:rPr>
        <w:t xml:space="preserve"> библиотечн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D1476">
        <w:rPr>
          <w:rFonts w:ascii="Times New Roman" w:hAnsi="Times New Roman" w:cs="Times New Roman"/>
          <w:sz w:val="24"/>
          <w:szCs w:val="24"/>
        </w:rPr>
        <w:t xml:space="preserve"> фонд, к численности населения </w:t>
      </w:r>
      <w:proofErr w:type="spellStart"/>
      <w:r w:rsidRPr="000D1476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0D147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штук на 1000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>Целевой индикатор рассчитывается по формуле:</w:t>
      </w:r>
    </w:p>
    <w:p w:rsidR="00353FEC" w:rsidRPr="00225F81" w:rsidRDefault="00353FEC" w:rsidP="00353FEC">
      <w:pPr>
        <w:tabs>
          <w:tab w:val="left" w:pos="3450"/>
        </w:tabs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25F81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0D1476">
        <w:rPr>
          <w:rFonts w:ascii="Times New Roman" w:hAnsi="Times New Roman"/>
          <w:position w:val="-28"/>
          <w:sz w:val="24"/>
          <w:szCs w:val="24"/>
          <w:lang w:eastAsia="ru-RU"/>
        </w:rPr>
        <w:object w:dxaOrig="700" w:dyaOrig="660">
          <v:shape id="_x0000_i1034" type="#_x0000_t75" style="width:34.8pt;height:32.4pt" o:ole="">
            <v:imagedata r:id="rId28" o:title=""/>
          </v:shape>
          <o:OLEObject Type="Embed" ProgID="Equation.3" ShapeID="_x0000_i1034" DrawAspect="Content" ObjectID="_1469014708" r:id="rId29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>* 1000 ,</w:t>
      </w:r>
      <w:r w:rsidRPr="00225F8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обеспеченность населения муниципального образования книжным фондом</w:t>
      </w:r>
      <w:r w:rsidRPr="00225F81">
        <w:rPr>
          <w:rFonts w:ascii="Times New Roman" w:hAnsi="Times New Roman" w:cs="Times New Roman"/>
          <w:sz w:val="24"/>
          <w:szCs w:val="24"/>
        </w:rPr>
        <w:t>;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Пкн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книжных единиц,  </w:t>
      </w:r>
      <w:r w:rsidRPr="00484D6B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>
        <w:rPr>
          <w:rFonts w:ascii="Times New Roman" w:hAnsi="Times New Roman" w:cs="Times New Roman"/>
          <w:sz w:val="24"/>
          <w:szCs w:val="24"/>
        </w:rPr>
        <w:t>в библиотечный фонд (штук</w:t>
      </w:r>
      <w:r w:rsidRPr="00CC6A61">
        <w:rPr>
          <w:rFonts w:ascii="Times New Roman" w:hAnsi="Times New Roman" w:cs="Times New Roman"/>
          <w:sz w:val="24"/>
          <w:szCs w:val="24"/>
        </w:rPr>
        <w:t>)</w:t>
      </w:r>
      <w:r w:rsidRPr="00225F81">
        <w:rPr>
          <w:rFonts w:ascii="Times New Roman" w:hAnsi="Times New Roman" w:cs="Times New Roman"/>
          <w:sz w:val="24"/>
          <w:szCs w:val="24"/>
        </w:rPr>
        <w:t>;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476">
        <w:rPr>
          <w:rFonts w:ascii="Times New Roman" w:hAnsi="Times New Roman" w:cs="Times New Roman"/>
          <w:sz w:val="24"/>
          <w:szCs w:val="24"/>
        </w:rPr>
        <w:t>Пфчн</w:t>
      </w:r>
      <w:proofErr w:type="spellEnd"/>
      <w:r w:rsidRPr="000D1476">
        <w:rPr>
          <w:rFonts w:ascii="Times New Roman" w:hAnsi="Times New Roman" w:cs="Times New Roman"/>
          <w:sz w:val="24"/>
          <w:szCs w:val="24"/>
        </w:rPr>
        <w:t xml:space="preserve"> – фактическая численность населения муниципального образования </w:t>
      </w:r>
      <w:proofErr w:type="spellStart"/>
      <w:r w:rsidRPr="000D1476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Pr="000D1476">
        <w:rPr>
          <w:rFonts w:ascii="Times New Roman" w:hAnsi="Times New Roman" w:cs="Times New Roman"/>
          <w:sz w:val="24"/>
          <w:szCs w:val="24"/>
        </w:rPr>
        <w:t xml:space="preserve"> городское поселение (человек);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3) </w:t>
      </w:r>
      <w:r w:rsidRPr="00EF617C">
        <w:rPr>
          <w:rFonts w:ascii="Times New Roman" w:hAnsi="Times New Roman" w:cs="Times New Roman"/>
          <w:sz w:val="24"/>
          <w:szCs w:val="24"/>
        </w:rPr>
        <w:t>Количество выполненных справок (консультаций) пользователям на 1000 жителей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lastRenderedPageBreak/>
        <w:t xml:space="preserve">Единица измерения - </w:t>
      </w:r>
      <w:r>
        <w:rPr>
          <w:rFonts w:ascii="Times New Roman" w:hAnsi="Times New Roman" w:cs="Times New Roman"/>
          <w:sz w:val="24"/>
          <w:szCs w:val="24"/>
        </w:rPr>
        <w:t>штук</w:t>
      </w:r>
      <w:r w:rsidRPr="00225F81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225F8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Разъяснения по расчету целевого индикатора: значение целевого индикатора определяется как отношение </w:t>
      </w:r>
      <w:r>
        <w:rPr>
          <w:rFonts w:ascii="Times New Roman" w:hAnsi="Times New Roman" w:cs="Times New Roman"/>
          <w:sz w:val="24"/>
          <w:szCs w:val="24"/>
        </w:rPr>
        <w:t>количества выполненных справок (консультаций)</w:t>
      </w:r>
      <w:r w:rsidRPr="00225F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выданных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библиотека»</w:t>
      </w:r>
      <w:r w:rsidRPr="00225F81">
        <w:rPr>
          <w:rFonts w:ascii="Times New Roman" w:hAnsi="Times New Roman" w:cs="Times New Roman"/>
          <w:sz w:val="24"/>
          <w:szCs w:val="24"/>
        </w:rPr>
        <w:t xml:space="preserve">, к численности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       Целевой индикатор рассчитывается по формуле: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Р3 =</w:t>
      </w:r>
      <w:r w:rsidRPr="00CC6A61">
        <w:rPr>
          <w:rFonts w:ascii="Times New Roman" w:hAnsi="Times New Roman"/>
          <w:position w:val="-28"/>
          <w:sz w:val="24"/>
          <w:szCs w:val="24"/>
          <w:lang w:eastAsia="ru-RU"/>
        </w:rPr>
        <w:object w:dxaOrig="700" w:dyaOrig="660">
          <v:shape id="_x0000_i1035" type="#_x0000_t75" style="width:34.8pt;height:32.4pt" o:ole="">
            <v:imagedata r:id="rId30" o:title=""/>
          </v:shape>
          <o:OLEObject Type="Embed" ProgID="Equation.3" ShapeID="_x0000_i1035" DrawAspect="Content" ObjectID="_1469014709" r:id="rId31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1000 </w:t>
      </w:r>
      <w:r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Р3</w:t>
      </w:r>
      <w:r w:rsidRPr="00225F81">
        <w:rPr>
          <w:rFonts w:ascii="Times New Roman" w:hAnsi="Times New Roman" w:cs="Times New Roman"/>
          <w:sz w:val="24"/>
          <w:szCs w:val="24"/>
        </w:rPr>
        <w:t xml:space="preserve"> - обеспеченность </w:t>
      </w:r>
      <w:r>
        <w:rPr>
          <w:rFonts w:ascii="Times New Roman" w:hAnsi="Times New Roman" w:cs="Times New Roman"/>
          <w:sz w:val="24"/>
          <w:szCs w:val="24"/>
        </w:rPr>
        <w:t>населения справками (консультациями)  (штук</w:t>
      </w:r>
      <w:r w:rsidRPr="00225F81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225F81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выполненных справок (консультаций)</w:t>
      </w:r>
      <w:r w:rsidRPr="00225F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штук</w:t>
      </w:r>
      <w:r w:rsidRPr="00225F81">
        <w:rPr>
          <w:rFonts w:ascii="Times New Roman" w:hAnsi="Times New Roman" w:cs="Times New Roman"/>
          <w:sz w:val="24"/>
          <w:szCs w:val="24"/>
        </w:rPr>
        <w:t>);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Пфчн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фактическая </w:t>
      </w:r>
      <w:r w:rsidRPr="00225F81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225F81">
        <w:rPr>
          <w:rFonts w:ascii="Times New Roman" w:hAnsi="Times New Roman" w:cs="Times New Roman"/>
          <w:sz w:val="24"/>
          <w:szCs w:val="24"/>
        </w:rPr>
        <w:t>(человек);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 xml:space="preserve">4) </w:t>
      </w:r>
      <w:r w:rsidRPr="00EF4D0D">
        <w:rPr>
          <w:rFonts w:ascii="Times New Roman" w:hAnsi="Times New Roman" w:cs="Times New Roman"/>
          <w:sz w:val="24"/>
          <w:szCs w:val="24"/>
        </w:rPr>
        <w:t>Удельный вес населения, участвующего в культурно-досуговых мероприятиях</w:t>
      </w:r>
      <w:r w:rsidRPr="00225F81">
        <w:rPr>
          <w:rFonts w:ascii="Times New Roman" w:hAnsi="Times New Roman" w:cs="Times New Roman"/>
          <w:sz w:val="24"/>
          <w:szCs w:val="24"/>
        </w:rPr>
        <w:t>.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4D0D">
        <w:rPr>
          <w:rFonts w:ascii="Times New Roman" w:hAnsi="Times New Roman" w:cs="Times New Roman"/>
          <w:sz w:val="24"/>
          <w:szCs w:val="24"/>
        </w:rPr>
        <w:t>Едини</w:t>
      </w:r>
      <w:r>
        <w:rPr>
          <w:rFonts w:ascii="Times New Roman" w:hAnsi="Times New Roman" w:cs="Times New Roman"/>
          <w:sz w:val="24"/>
          <w:szCs w:val="24"/>
        </w:rPr>
        <w:t>ца измерения - процент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08B">
        <w:rPr>
          <w:rFonts w:ascii="Times New Roman" w:hAnsi="Times New Roman" w:cs="Times New Roman"/>
          <w:sz w:val="24"/>
          <w:szCs w:val="24"/>
        </w:rPr>
        <w:t>Разъяснения по расчету целевого индикатора: значение целевого индикатора опред</w:t>
      </w:r>
      <w:r>
        <w:rPr>
          <w:rFonts w:ascii="Times New Roman" w:hAnsi="Times New Roman" w:cs="Times New Roman"/>
          <w:sz w:val="24"/>
          <w:szCs w:val="24"/>
        </w:rPr>
        <w:t>еляется как отношение количества</w:t>
      </w:r>
      <w:r w:rsidRPr="003F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библиотека»</w:t>
      </w:r>
      <w:r w:rsidRPr="003F008B">
        <w:rPr>
          <w:rFonts w:ascii="Times New Roman" w:hAnsi="Times New Roman" w:cs="Times New Roman"/>
          <w:sz w:val="24"/>
          <w:szCs w:val="24"/>
        </w:rPr>
        <w:t xml:space="preserve">, к численности населения </w:t>
      </w:r>
      <w:proofErr w:type="spellStart"/>
      <w:r w:rsidRPr="003F008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3F008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81">
        <w:rPr>
          <w:rFonts w:ascii="Times New Roman" w:hAnsi="Times New Roman" w:cs="Times New Roman"/>
          <w:sz w:val="24"/>
          <w:szCs w:val="24"/>
        </w:rPr>
        <w:t>Целевой индикатор рассчитывается по формуле: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</w:t>
      </w:r>
      <w:r w:rsidRPr="00CC6A61">
        <w:rPr>
          <w:rFonts w:ascii="Times New Roman" w:hAnsi="Times New Roman"/>
          <w:position w:val="-28"/>
          <w:sz w:val="24"/>
          <w:szCs w:val="24"/>
          <w:lang w:eastAsia="ru-RU"/>
        </w:rPr>
        <w:object w:dxaOrig="700" w:dyaOrig="660">
          <v:shape id="_x0000_i1036" type="#_x0000_t75" style="width:34.8pt;height:32.4pt" o:ole="">
            <v:imagedata r:id="rId32" o:title=""/>
          </v:shape>
          <o:OLEObject Type="Embed" ProgID="Equation.3" ShapeID="_x0000_i1036" DrawAspect="Content" ObjectID="_1469014710" r:id="rId33"/>
        </w:object>
      </w:r>
      <w:r>
        <w:rPr>
          <w:rFonts w:ascii="Times New Roman" w:hAnsi="Times New Roman" w:cs="Times New Roman"/>
          <w:sz w:val="24"/>
          <w:szCs w:val="24"/>
          <w:lang w:eastAsia="ru-RU"/>
        </w:rPr>
        <w:t>* 100%</w:t>
      </w:r>
      <w:r w:rsidRPr="00225F8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53FEC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где:</w:t>
      </w:r>
    </w:p>
    <w:p w:rsidR="00353FEC" w:rsidRPr="00225F81" w:rsidRDefault="002D7F39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53FEC" w:rsidRPr="00225F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7F39">
        <w:rPr>
          <w:rFonts w:ascii="Times New Roman" w:hAnsi="Times New Roman" w:cs="Times New Roman"/>
          <w:sz w:val="24"/>
          <w:szCs w:val="24"/>
        </w:rPr>
        <w:t xml:space="preserve">дельный вес населения, участвующего в культурно-досуговых мероприятиях </w:t>
      </w:r>
      <w:r>
        <w:rPr>
          <w:rFonts w:ascii="Times New Roman" w:hAnsi="Times New Roman" w:cs="Times New Roman"/>
          <w:sz w:val="24"/>
          <w:szCs w:val="24"/>
        </w:rPr>
        <w:t>(%</w:t>
      </w:r>
      <w:r w:rsidR="00353FEC" w:rsidRPr="00225F81">
        <w:rPr>
          <w:rFonts w:ascii="Times New Roman" w:hAnsi="Times New Roman" w:cs="Times New Roman"/>
          <w:sz w:val="24"/>
          <w:szCs w:val="24"/>
        </w:rPr>
        <w:t>);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Пчу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 населения, принявшего участие в культурно-досуговых мероприятиях (человек)</w:t>
      </w:r>
      <w:r w:rsidRPr="00225F81">
        <w:rPr>
          <w:rFonts w:ascii="Times New Roman" w:hAnsi="Times New Roman" w:cs="Times New Roman"/>
          <w:sz w:val="24"/>
          <w:szCs w:val="24"/>
        </w:rPr>
        <w:t>;</w:t>
      </w:r>
    </w:p>
    <w:p w:rsidR="00353FEC" w:rsidRPr="00225F81" w:rsidRDefault="00353FEC" w:rsidP="00353F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Пфчн</w:t>
      </w:r>
      <w:proofErr w:type="spellEnd"/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фактическая </w:t>
      </w:r>
      <w:r w:rsidRPr="00225F81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225F81">
        <w:rPr>
          <w:rFonts w:ascii="Times New Roman" w:hAnsi="Times New Roman" w:cs="Times New Roman"/>
          <w:sz w:val="24"/>
          <w:szCs w:val="24"/>
        </w:rPr>
        <w:t>(человек);</w:t>
      </w:r>
    </w:p>
    <w:p w:rsidR="005A6B35" w:rsidRPr="006C4689" w:rsidRDefault="00361FE3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33A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4689"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F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4689"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</w:t>
      </w:r>
      <w:r w:rsid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</w:t>
      </w:r>
      <w:r w:rsidR="005A6B35"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</w:p>
    <w:p w:rsidR="00812086" w:rsidRPr="006C4689" w:rsidRDefault="006C4689" w:rsidP="0081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</w:t>
      </w:r>
      <w:r w:rsidR="00812086"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предусмотрено выполнение следующих мероприятий:</w:t>
      </w:r>
    </w:p>
    <w:p w:rsidR="00812086" w:rsidRPr="006C4689" w:rsidRDefault="00812086" w:rsidP="0081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муниципальных библиотечных услуг (выполнение работ) и обеспечение деятельности муниципальной библиотеки;</w:t>
      </w:r>
    </w:p>
    <w:p w:rsidR="00812086" w:rsidRPr="006C4689" w:rsidRDefault="00812086" w:rsidP="0081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информационных ресурсов, комплектование библиотечных фондов в соответствии с запросами населения;</w:t>
      </w:r>
    </w:p>
    <w:p w:rsidR="00812086" w:rsidRPr="006C4689" w:rsidRDefault="00812086" w:rsidP="0081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информатизация муниципальной библиотеки;</w:t>
      </w:r>
    </w:p>
    <w:p w:rsidR="00812086" w:rsidRPr="006C4689" w:rsidRDefault="00812086" w:rsidP="0081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муниципальной библиотеки;</w:t>
      </w:r>
    </w:p>
    <w:p w:rsidR="001C5EF9" w:rsidRPr="005A6B35" w:rsidRDefault="00361FE3" w:rsidP="0081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812086"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подпрограммы МКУК «</w:t>
      </w:r>
      <w:proofErr w:type="spellStart"/>
      <w:r w:rsid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библиотека» </w:t>
      </w:r>
      <w:r w:rsidR="00812086"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12086"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</w:t>
      </w:r>
      <w:r w:rsid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2086" w:rsidRPr="008120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реализации всего комплекса основных мероприятий, в пределах полномочий, установленных федеральным законодательством.</w:t>
      </w:r>
    </w:p>
    <w:p w:rsidR="005A6B35" w:rsidRPr="005A6B35" w:rsidRDefault="00361FE3" w:rsidP="00273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подпрограммы уточняются и устанавливаются ежегодно при формировании </w:t>
      </w:r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сметы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библиотека» 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с учетом возможностей бюджета </w:t>
      </w:r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5A6B35" w:rsidRPr="005A6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B35" w:rsidRPr="005A6B35" w:rsidRDefault="00EC28B3" w:rsidP="005A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муниципальной П</w:t>
      </w:r>
      <w:r w:rsidR="005A6B35" w:rsidRPr="005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</w:t>
      </w:r>
    </w:p>
    <w:tbl>
      <w:tblPr>
        <w:tblW w:w="9819" w:type="dxa"/>
        <w:jc w:val="center"/>
        <w:tblCellSpacing w:w="0" w:type="dxa"/>
        <w:tblInd w:w="2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174"/>
        <w:gridCol w:w="1605"/>
        <w:gridCol w:w="1392"/>
        <w:gridCol w:w="1886"/>
        <w:gridCol w:w="785"/>
        <w:gridCol w:w="798"/>
        <w:gridCol w:w="789"/>
      </w:tblGrid>
      <w:tr w:rsidR="00911341" w:rsidRPr="005A6B35" w:rsidTr="00A61D89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(квартал, год)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источники финансирования</w:t>
            </w:r>
          </w:p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9262DB" w:rsidRPr="005A6B35" w:rsidTr="00A61D89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B35" w:rsidRPr="005A6B35" w:rsidRDefault="005A6B35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4F4AE7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E7" w:rsidRPr="005A6B35" w:rsidRDefault="004F4AE7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E7" w:rsidRDefault="004F4AE7" w:rsidP="004F4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1.Оказание муниципальных библиотечных услуг (выполнение работ) и обеспечение деятельности муниципальной библиотеки</w:t>
            </w:r>
          </w:p>
        </w:tc>
      </w:tr>
      <w:tr w:rsidR="001424FC" w:rsidRPr="005A6B35" w:rsidTr="00ED75C7">
        <w:trPr>
          <w:trHeight w:val="1947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ED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4FC" w:rsidRPr="005A6B35" w:rsidRDefault="001424FC" w:rsidP="0014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Местный бюджет</w:t>
            </w: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1424FC" w:rsidRPr="001424FC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273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27350D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4F4AE7" w:rsidRDefault="001424FC" w:rsidP="004F4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F4AE7">
              <w:rPr>
                <w:b/>
              </w:rPr>
              <w:t xml:space="preserve"> Ф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информационных ресурсов, комплектование библиотечных фондов в соответствии с запросами населения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(CD, DVD): литература по праву, экономике, информационным технологиям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художественная, справочная, отраслевая, детская литература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м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литературой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</w:t>
            </w:r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2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Апрель-май, октябрь-ноябрь, ежегодно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424FC" w:rsidRPr="001424FC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262DB" w:rsidRDefault="001424FC" w:rsidP="0092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4F4AE7" w:rsidRDefault="001424FC" w:rsidP="004F4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F4AE7">
              <w:rPr>
                <w:rFonts w:ascii="Times New Roman" w:hAnsi="Times New Roman" w:cs="Times New Roman"/>
                <w:b/>
              </w:rPr>
              <w:t xml:space="preserve"> И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нформатизация муниципальной библиотеки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сайта, услуги Интернета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27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4F4AE7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4F4AE7">
              <w:rPr>
                <w:b/>
              </w:rPr>
              <w:t xml:space="preserve"> </w:t>
            </w:r>
            <w:r w:rsidRPr="004F4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материально-технической базы муниципальной библиотеки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A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4FC" w:rsidRPr="005A6B35" w:rsidRDefault="001424FC" w:rsidP="00A61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здания (коммунальные услуги)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911341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директор </w:t>
            </w:r>
            <w:proofErr w:type="spellStart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14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1424FC" w:rsidRPr="005A6B35" w:rsidTr="00ED75C7">
        <w:trPr>
          <w:trHeight w:val="1123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4FC" w:rsidRPr="005A6B35" w:rsidRDefault="001424FC" w:rsidP="00A6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</w:t>
            </w:r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</w:t>
            </w:r>
            <w:r w:rsidR="00ED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proofErr w:type="spellStart"/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A61D89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1424FC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A61D89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5.Проведение городских мероприятий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 дире</w:t>
            </w:r>
            <w:r w:rsidR="00ED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proofErr w:type="spellStart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</w:t>
            </w:r>
            <w:proofErr w:type="gramStart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24FC" w:rsidRPr="00F4291E" w:rsidTr="00A61D89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F4291E" w:rsidRDefault="00F4291E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            в т. ч.: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     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</w:tr>
      <w:tr w:rsidR="001424FC" w:rsidRPr="005A6B35" w:rsidTr="00A61D89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               </w:t>
            </w:r>
          </w:p>
          <w:p w:rsidR="001424FC" w:rsidRPr="005A6B35" w:rsidRDefault="001424FC" w:rsidP="005A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4FC" w:rsidRPr="005A6B35" w:rsidRDefault="001424FC" w:rsidP="005A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5F5" w:rsidRPr="0049107F" w:rsidRDefault="00486C34" w:rsidP="0049107F">
      <w:pPr>
        <w:ind w:left="1080"/>
        <w:rPr>
          <w:b/>
        </w:rPr>
      </w:pPr>
      <w:r w:rsidRPr="00CF6E3D">
        <w:rPr>
          <w:rFonts w:ascii="Times New Roman" w:hAnsi="Times New Roman" w:cs="Times New Roman"/>
          <w:sz w:val="24"/>
          <w:szCs w:val="24"/>
        </w:rPr>
        <w:t xml:space="preserve">    </w:t>
      </w:r>
      <w:r w:rsidR="004910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1FE3" w:rsidRPr="00B95899" w:rsidRDefault="00361FE3" w:rsidP="00361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1FE3" w:rsidRPr="00CE0604" w:rsidRDefault="00361FE3" w:rsidP="00361F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21F" w:rsidRPr="006939C6" w:rsidRDefault="002E221F" w:rsidP="006939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221F" w:rsidRPr="006939C6" w:rsidSect="00926A1E">
      <w:footerReference w:type="default" r:id="rId34"/>
      <w:pgSz w:w="11906" w:h="16838"/>
      <w:pgMar w:top="426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2A" w:rsidRDefault="00A02E2A">
      <w:r>
        <w:separator/>
      </w:r>
    </w:p>
  </w:endnote>
  <w:endnote w:type="continuationSeparator" w:id="0">
    <w:p w:rsidR="00A02E2A" w:rsidRDefault="00A0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9D" w:rsidRDefault="00E61B9D" w:rsidP="0008307E">
    <w:pPr>
      <w:pStyle w:val="a6"/>
      <w:framePr w:wrap="auto" w:vAnchor="text" w:hAnchor="margin" w:xAlign="center" w:y="1"/>
      <w:rPr>
        <w:rStyle w:val="a8"/>
      </w:rPr>
    </w:pPr>
  </w:p>
  <w:p w:rsidR="00E61B9D" w:rsidRDefault="00E61B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2A" w:rsidRDefault="00A02E2A">
      <w:r>
        <w:separator/>
      </w:r>
    </w:p>
  </w:footnote>
  <w:footnote w:type="continuationSeparator" w:id="0">
    <w:p w:rsidR="00A02E2A" w:rsidRDefault="00A0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B4C"/>
    <w:multiLevelType w:val="hybridMultilevel"/>
    <w:tmpl w:val="DCD22196"/>
    <w:lvl w:ilvl="0" w:tplc="00BC99A6">
      <w:start w:val="6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219F"/>
    <w:multiLevelType w:val="hybridMultilevel"/>
    <w:tmpl w:val="5B00A16C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4DC7EBC"/>
    <w:multiLevelType w:val="hybridMultilevel"/>
    <w:tmpl w:val="9C109ED6"/>
    <w:lvl w:ilvl="0" w:tplc="2FCAB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5575E9"/>
    <w:multiLevelType w:val="hybridMultilevel"/>
    <w:tmpl w:val="5B00A16C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967DA"/>
    <w:multiLevelType w:val="hybridMultilevel"/>
    <w:tmpl w:val="BA5E38A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5DAA"/>
    <w:multiLevelType w:val="hybridMultilevel"/>
    <w:tmpl w:val="5B00A16C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5E014DB"/>
    <w:multiLevelType w:val="hybridMultilevel"/>
    <w:tmpl w:val="93AA792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00EBF"/>
    <w:multiLevelType w:val="hybridMultilevel"/>
    <w:tmpl w:val="9B3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51039"/>
    <w:multiLevelType w:val="hybridMultilevel"/>
    <w:tmpl w:val="370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16FD2"/>
    <w:multiLevelType w:val="hybridMultilevel"/>
    <w:tmpl w:val="35E4F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61132"/>
    <w:multiLevelType w:val="hybridMultilevel"/>
    <w:tmpl w:val="8C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53F8"/>
    <w:multiLevelType w:val="hybridMultilevel"/>
    <w:tmpl w:val="FAC873C4"/>
    <w:lvl w:ilvl="0" w:tplc="9A367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77931"/>
    <w:multiLevelType w:val="hybridMultilevel"/>
    <w:tmpl w:val="29F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06BB6"/>
    <w:multiLevelType w:val="hybridMultilevel"/>
    <w:tmpl w:val="E528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052AD"/>
    <w:multiLevelType w:val="hybridMultilevel"/>
    <w:tmpl w:val="59E4D6A0"/>
    <w:lvl w:ilvl="0" w:tplc="0DD4EB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E75F6"/>
    <w:multiLevelType w:val="hybridMultilevel"/>
    <w:tmpl w:val="1AF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E575F9"/>
    <w:multiLevelType w:val="hybridMultilevel"/>
    <w:tmpl w:val="22EC27E6"/>
    <w:lvl w:ilvl="0" w:tplc="267253D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67284181"/>
    <w:multiLevelType w:val="hybridMultilevel"/>
    <w:tmpl w:val="9D2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D4DAD"/>
    <w:multiLevelType w:val="hybridMultilevel"/>
    <w:tmpl w:val="9296EDD0"/>
    <w:lvl w:ilvl="0" w:tplc="8CC85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1157F53"/>
    <w:multiLevelType w:val="multilevel"/>
    <w:tmpl w:val="E8D0323A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716D3541"/>
    <w:multiLevelType w:val="hybridMultilevel"/>
    <w:tmpl w:val="009A7650"/>
    <w:lvl w:ilvl="0" w:tplc="6FFED730">
      <w:start w:val="12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A46E3"/>
    <w:multiLevelType w:val="hybridMultilevel"/>
    <w:tmpl w:val="77B4D860"/>
    <w:lvl w:ilvl="0" w:tplc="B2980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95B3B"/>
    <w:multiLevelType w:val="hybridMultilevel"/>
    <w:tmpl w:val="6DEE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22"/>
  </w:num>
  <w:num w:numId="9">
    <w:abstractNumId w:val="12"/>
  </w:num>
  <w:num w:numId="10">
    <w:abstractNumId w:val="23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14"/>
  </w:num>
  <w:num w:numId="17">
    <w:abstractNumId w:val="9"/>
  </w:num>
  <w:num w:numId="18">
    <w:abstractNumId w:val="18"/>
  </w:num>
  <w:num w:numId="19">
    <w:abstractNumId w:val="20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0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A9"/>
    <w:rsid w:val="000074B8"/>
    <w:rsid w:val="000176A0"/>
    <w:rsid w:val="000235ED"/>
    <w:rsid w:val="00057B6B"/>
    <w:rsid w:val="000600FF"/>
    <w:rsid w:val="00070A34"/>
    <w:rsid w:val="00071BDD"/>
    <w:rsid w:val="0007353B"/>
    <w:rsid w:val="000813F2"/>
    <w:rsid w:val="00081759"/>
    <w:rsid w:val="0008307E"/>
    <w:rsid w:val="00092C47"/>
    <w:rsid w:val="00094028"/>
    <w:rsid w:val="00094811"/>
    <w:rsid w:val="000A1137"/>
    <w:rsid w:val="000A6391"/>
    <w:rsid w:val="000B1DFB"/>
    <w:rsid w:val="000D1476"/>
    <w:rsid w:val="000D236D"/>
    <w:rsid w:val="000D7B07"/>
    <w:rsid w:val="00100C93"/>
    <w:rsid w:val="0010339A"/>
    <w:rsid w:val="00107FAA"/>
    <w:rsid w:val="001207E1"/>
    <w:rsid w:val="0012146D"/>
    <w:rsid w:val="001214B5"/>
    <w:rsid w:val="0013295D"/>
    <w:rsid w:val="00137213"/>
    <w:rsid w:val="001424FC"/>
    <w:rsid w:val="001465A8"/>
    <w:rsid w:val="001617DA"/>
    <w:rsid w:val="00163158"/>
    <w:rsid w:val="00165287"/>
    <w:rsid w:val="0017112C"/>
    <w:rsid w:val="00193FCA"/>
    <w:rsid w:val="00197A46"/>
    <w:rsid w:val="001B36EB"/>
    <w:rsid w:val="001B6B16"/>
    <w:rsid w:val="001C36E1"/>
    <w:rsid w:val="001C5EF9"/>
    <w:rsid w:val="001E0B0C"/>
    <w:rsid w:val="001F05F5"/>
    <w:rsid w:val="001F0C93"/>
    <w:rsid w:val="001F0F3B"/>
    <w:rsid w:val="001F656D"/>
    <w:rsid w:val="0021541F"/>
    <w:rsid w:val="0023089A"/>
    <w:rsid w:val="00230EA7"/>
    <w:rsid w:val="00235A55"/>
    <w:rsid w:val="002407F4"/>
    <w:rsid w:val="00244B9D"/>
    <w:rsid w:val="002645BD"/>
    <w:rsid w:val="00266AB3"/>
    <w:rsid w:val="002676F4"/>
    <w:rsid w:val="00270661"/>
    <w:rsid w:val="002708DC"/>
    <w:rsid w:val="002711F3"/>
    <w:rsid w:val="0027350D"/>
    <w:rsid w:val="002748FC"/>
    <w:rsid w:val="00280033"/>
    <w:rsid w:val="00281725"/>
    <w:rsid w:val="00287990"/>
    <w:rsid w:val="002910C6"/>
    <w:rsid w:val="0029110A"/>
    <w:rsid w:val="002913DF"/>
    <w:rsid w:val="0029232A"/>
    <w:rsid w:val="00294E8E"/>
    <w:rsid w:val="002A5A47"/>
    <w:rsid w:val="002A703D"/>
    <w:rsid w:val="002B1FE8"/>
    <w:rsid w:val="002B5741"/>
    <w:rsid w:val="002C0881"/>
    <w:rsid w:val="002C3DEB"/>
    <w:rsid w:val="002C3E09"/>
    <w:rsid w:val="002D7F39"/>
    <w:rsid w:val="002E221F"/>
    <w:rsid w:val="002E5E17"/>
    <w:rsid w:val="002E69D8"/>
    <w:rsid w:val="00302601"/>
    <w:rsid w:val="00306252"/>
    <w:rsid w:val="00321607"/>
    <w:rsid w:val="00325AA2"/>
    <w:rsid w:val="00342B94"/>
    <w:rsid w:val="00350C5A"/>
    <w:rsid w:val="00353EE5"/>
    <w:rsid w:val="00353FEC"/>
    <w:rsid w:val="00357232"/>
    <w:rsid w:val="00360A47"/>
    <w:rsid w:val="00361FE3"/>
    <w:rsid w:val="00363681"/>
    <w:rsid w:val="00370B02"/>
    <w:rsid w:val="00376DA5"/>
    <w:rsid w:val="00382E9C"/>
    <w:rsid w:val="003850E3"/>
    <w:rsid w:val="0039072D"/>
    <w:rsid w:val="003927E3"/>
    <w:rsid w:val="003A303D"/>
    <w:rsid w:val="003B1AD8"/>
    <w:rsid w:val="003B7923"/>
    <w:rsid w:val="003C35E3"/>
    <w:rsid w:val="003F0ACD"/>
    <w:rsid w:val="003F40C1"/>
    <w:rsid w:val="003F43ED"/>
    <w:rsid w:val="004004BE"/>
    <w:rsid w:val="0040577D"/>
    <w:rsid w:val="004072D8"/>
    <w:rsid w:val="00411037"/>
    <w:rsid w:val="004151F1"/>
    <w:rsid w:val="00432915"/>
    <w:rsid w:val="004422C3"/>
    <w:rsid w:val="00443275"/>
    <w:rsid w:val="004618EB"/>
    <w:rsid w:val="004639F8"/>
    <w:rsid w:val="004709D1"/>
    <w:rsid w:val="00475FB6"/>
    <w:rsid w:val="00484D6B"/>
    <w:rsid w:val="00485C7C"/>
    <w:rsid w:val="00486C34"/>
    <w:rsid w:val="00486C70"/>
    <w:rsid w:val="0048737F"/>
    <w:rsid w:val="004909DC"/>
    <w:rsid w:val="0049107F"/>
    <w:rsid w:val="004A3E92"/>
    <w:rsid w:val="004A6672"/>
    <w:rsid w:val="004C0064"/>
    <w:rsid w:val="004C76CA"/>
    <w:rsid w:val="004C7CF9"/>
    <w:rsid w:val="004E0583"/>
    <w:rsid w:val="004E1F61"/>
    <w:rsid w:val="004E2148"/>
    <w:rsid w:val="004E3B2D"/>
    <w:rsid w:val="004E5FF2"/>
    <w:rsid w:val="004F05EB"/>
    <w:rsid w:val="004F4AE7"/>
    <w:rsid w:val="00527D84"/>
    <w:rsid w:val="0053421A"/>
    <w:rsid w:val="005354FC"/>
    <w:rsid w:val="00535BCA"/>
    <w:rsid w:val="005551FA"/>
    <w:rsid w:val="00575989"/>
    <w:rsid w:val="00577E81"/>
    <w:rsid w:val="00580BAD"/>
    <w:rsid w:val="00581F14"/>
    <w:rsid w:val="00591DF4"/>
    <w:rsid w:val="00592E37"/>
    <w:rsid w:val="0059717A"/>
    <w:rsid w:val="0059783F"/>
    <w:rsid w:val="005A1D54"/>
    <w:rsid w:val="005A4C32"/>
    <w:rsid w:val="005A6B35"/>
    <w:rsid w:val="005B5966"/>
    <w:rsid w:val="005B64E2"/>
    <w:rsid w:val="005C521D"/>
    <w:rsid w:val="005C6E25"/>
    <w:rsid w:val="005D1331"/>
    <w:rsid w:val="005F11EF"/>
    <w:rsid w:val="005F4BBF"/>
    <w:rsid w:val="00600A8C"/>
    <w:rsid w:val="00612F35"/>
    <w:rsid w:val="00614F38"/>
    <w:rsid w:val="006241A6"/>
    <w:rsid w:val="00634B73"/>
    <w:rsid w:val="006355A0"/>
    <w:rsid w:val="006371F8"/>
    <w:rsid w:val="00642C40"/>
    <w:rsid w:val="00643082"/>
    <w:rsid w:val="00653FDC"/>
    <w:rsid w:val="00665371"/>
    <w:rsid w:val="0066564E"/>
    <w:rsid w:val="00671896"/>
    <w:rsid w:val="006805C2"/>
    <w:rsid w:val="006939C6"/>
    <w:rsid w:val="006B6ABA"/>
    <w:rsid w:val="006C14C0"/>
    <w:rsid w:val="006C4689"/>
    <w:rsid w:val="006D0A18"/>
    <w:rsid w:val="006D49AC"/>
    <w:rsid w:val="006D4A93"/>
    <w:rsid w:val="006D4FF4"/>
    <w:rsid w:val="006E778C"/>
    <w:rsid w:val="006F0FA9"/>
    <w:rsid w:val="006F4D9A"/>
    <w:rsid w:val="00712380"/>
    <w:rsid w:val="00721305"/>
    <w:rsid w:val="007244DC"/>
    <w:rsid w:val="00730469"/>
    <w:rsid w:val="007327FC"/>
    <w:rsid w:val="00735C5F"/>
    <w:rsid w:val="00741E8E"/>
    <w:rsid w:val="007460EE"/>
    <w:rsid w:val="00763C66"/>
    <w:rsid w:val="00766D0C"/>
    <w:rsid w:val="007704C3"/>
    <w:rsid w:val="00780437"/>
    <w:rsid w:val="00782C4F"/>
    <w:rsid w:val="00783F5D"/>
    <w:rsid w:val="007855E0"/>
    <w:rsid w:val="007913DB"/>
    <w:rsid w:val="0079608F"/>
    <w:rsid w:val="00797B9C"/>
    <w:rsid w:val="007A22AE"/>
    <w:rsid w:val="007A26AD"/>
    <w:rsid w:val="007A31C2"/>
    <w:rsid w:val="007A4F43"/>
    <w:rsid w:val="007B0D84"/>
    <w:rsid w:val="007B5953"/>
    <w:rsid w:val="007B5B58"/>
    <w:rsid w:val="007B7EA2"/>
    <w:rsid w:val="007C26BC"/>
    <w:rsid w:val="007C40A5"/>
    <w:rsid w:val="007D2D46"/>
    <w:rsid w:val="007D56E4"/>
    <w:rsid w:val="00812086"/>
    <w:rsid w:val="00812418"/>
    <w:rsid w:val="00813325"/>
    <w:rsid w:val="00815A66"/>
    <w:rsid w:val="0083370C"/>
    <w:rsid w:val="0083643B"/>
    <w:rsid w:val="008451CC"/>
    <w:rsid w:val="00871EAE"/>
    <w:rsid w:val="00880E58"/>
    <w:rsid w:val="00884315"/>
    <w:rsid w:val="00885669"/>
    <w:rsid w:val="00896767"/>
    <w:rsid w:val="008C34CA"/>
    <w:rsid w:val="008C3B2B"/>
    <w:rsid w:val="008E2B9F"/>
    <w:rsid w:val="008F6C19"/>
    <w:rsid w:val="0090361A"/>
    <w:rsid w:val="00905135"/>
    <w:rsid w:val="00911341"/>
    <w:rsid w:val="0091519F"/>
    <w:rsid w:val="0091795B"/>
    <w:rsid w:val="00925BB4"/>
    <w:rsid w:val="009262DB"/>
    <w:rsid w:val="00926A1E"/>
    <w:rsid w:val="00945127"/>
    <w:rsid w:val="0095102E"/>
    <w:rsid w:val="00966DB8"/>
    <w:rsid w:val="00974192"/>
    <w:rsid w:val="00974FCD"/>
    <w:rsid w:val="00975CD6"/>
    <w:rsid w:val="0098212E"/>
    <w:rsid w:val="0099464F"/>
    <w:rsid w:val="009A1F63"/>
    <w:rsid w:val="009A5933"/>
    <w:rsid w:val="009B6D32"/>
    <w:rsid w:val="009B7711"/>
    <w:rsid w:val="009C2357"/>
    <w:rsid w:val="009C7B49"/>
    <w:rsid w:val="009D27C5"/>
    <w:rsid w:val="009D4CEE"/>
    <w:rsid w:val="009E35B1"/>
    <w:rsid w:val="009E480F"/>
    <w:rsid w:val="009F7172"/>
    <w:rsid w:val="00A02E2A"/>
    <w:rsid w:val="00A10D88"/>
    <w:rsid w:val="00A11BD3"/>
    <w:rsid w:val="00A17DFC"/>
    <w:rsid w:val="00A2420B"/>
    <w:rsid w:val="00A33A0A"/>
    <w:rsid w:val="00A61D89"/>
    <w:rsid w:val="00A62997"/>
    <w:rsid w:val="00A668C6"/>
    <w:rsid w:val="00A66B68"/>
    <w:rsid w:val="00A67095"/>
    <w:rsid w:val="00A91B56"/>
    <w:rsid w:val="00AA06E6"/>
    <w:rsid w:val="00AA24D1"/>
    <w:rsid w:val="00AB0D53"/>
    <w:rsid w:val="00AB3EB4"/>
    <w:rsid w:val="00AB4D5E"/>
    <w:rsid w:val="00AB5271"/>
    <w:rsid w:val="00AB7BBC"/>
    <w:rsid w:val="00AC508C"/>
    <w:rsid w:val="00AC7311"/>
    <w:rsid w:val="00AD1E42"/>
    <w:rsid w:val="00AF0621"/>
    <w:rsid w:val="00AF3485"/>
    <w:rsid w:val="00AF4850"/>
    <w:rsid w:val="00AF50A4"/>
    <w:rsid w:val="00B05609"/>
    <w:rsid w:val="00B1360C"/>
    <w:rsid w:val="00B20189"/>
    <w:rsid w:val="00B30428"/>
    <w:rsid w:val="00B30D70"/>
    <w:rsid w:val="00B3291D"/>
    <w:rsid w:val="00B33A85"/>
    <w:rsid w:val="00B40162"/>
    <w:rsid w:val="00B434B8"/>
    <w:rsid w:val="00B53C87"/>
    <w:rsid w:val="00B55E19"/>
    <w:rsid w:val="00B74BF2"/>
    <w:rsid w:val="00B825D2"/>
    <w:rsid w:val="00B82F24"/>
    <w:rsid w:val="00B8478F"/>
    <w:rsid w:val="00B853AA"/>
    <w:rsid w:val="00BB13C9"/>
    <w:rsid w:val="00BB619A"/>
    <w:rsid w:val="00BC17C4"/>
    <w:rsid w:val="00BC3043"/>
    <w:rsid w:val="00BE610A"/>
    <w:rsid w:val="00BF3D48"/>
    <w:rsid w:val="00BF64CC"/>
    <w:rsid w:val="00C01A6D"/>
    <w:rsid w:val="00C366E1"/>
    <w:rsid w:val="00C53585"/>
    <w:rsid w:val="00C5482C"/>
    <w:rsid w:val="00C57ABD"/>
    <w:rsid w:val="00C63724"/>
    <w:rsid w:val="00C64007"/>
    <w:rsid w:val="00C6585C"/>
    <w:rsid w:val="00C66FA6"/>
    <w:rsid w:val="00C738A8"/>
    <w:rsid w:val="00C75527"/>
    <w:rsid w:val="00C75FB7"/>
    <w:rsid w:val="00C82902"/>
    <w:rsid w:val="00C830E0"/>
    <w:rsid w:val="00C85DA8"/>
    <w:rsid w:val="00C905DC"/>
    <w:rsid w:val="00C91646"/>
    <w:rsid w:val="00C92004"/>
    <w:rsid w:val="00CA4E7A"/>
    <w:rsid w:val="00CB72C9"/>
    <w:rsid w:val="00CB780F"/>
    <w:rsid w:val="00CC4799"/>
    <w:rsid w:val="00CC4B25"/>
    <w:rsid w:val="00CC61EC"/>
    <w:rsid w:val="00CD7FEF"/>
    <w:rsid w:val="00CF6E3D"/>
    <w:rsid w:val="00D102D2"/>
    <w:rsid w:val="00D1287F"/>
    <w:rsid w:val="00D1590B"/>
    <w:rsid w:val="00D16FB4"/>
    <w:rsid w:val="00D208D2"/>
    <w:rsid w:val="00D31DF9"/>
    <w:rsid w:val="00D346AA"/>
    <w:rsid w:val="00D35B87"/>
    <w:rsid w:val="00D43643"/>
    <w:rsid w:val="00D4580D"/>
    <w:rsid w:val="00D50EB1"/>
    <w:rsid w:val="00D5179D"/>
    <w:rsid w:val="00D53A43"/>
    <w:rsid w:val="00D54FE6"/>
    <w:rsid w:val="00D7507E"/>
    <w:rsid w:val="00D76AED"/>
    <w:rsid w:val="00D81408"/>
    <w:rsid w:val="00D85EA0"/>
    <w:rsid w:val="00D94F72"/>
    <w:rsid w:val="00DA070A"/>
    <w:rsid w:val="00DB279C"/>
    <w:rsid w:val="00DB3172"/>
    <w:rsid w:val="00DC49AF"/>
    <w:rsid w:val="00DE05C7"/>
    <w:rsid w:val="00DE4FD4"/>
    <w:rsid w:val="00DE5E4A"/>
    <w:rsid w:val="00DE70B0"/>
    <w:rsid w:val="00DF59D6"/>
    <w:rsid w:val="00DF6DDC"/>
    <w:rsid w:val="00E02380"/>
    <w:rsid w:val="00E217A7"/>
    <w:rsid w:val="00E301FA"/>
    <w:rsid w:val="00E325C4"/>
    <w:rsid w:val="00E3497B"/>
    <w:rsid w:val="00E57111"/>
    <w:rsid w:val="00E61B9D"/>
    <w:rsid w:val="00E70D8B"/>
    <w:rsid w:val="00E7260B"/>
    <w:rsid w:val="00E739B9"/>
    <w:rsid w:val="00E84853"/>
    <w:rsid w:val="00E8601B"/>
    <w:rsid w:val="00E871A8"/>
    <w:rsid w:val="00E94849"/>
    <w:rsid w:val="00E96559"/>
    <w:rsid w:val="00EA73DF"/>
    <w:rsid w:val="00EB29E7"/>
    <w:rsid w:val="00EC0FCC"/>
    <w:rsid w:val="00EC22D4"/>
    <w:rsid w:val="00EC28B3"/>
    <w:rsid w:val="00EC2BD8"/>
    <w:rsid w:val="00EC3890"/>
    <w:rsid w:val="00ED245C"/>
    <w:rsid w:val="00ED75C7"/>
    <w:rsid w:val="00EE2ED1"/>
    <w:rsid w:val="00EE50B0"/>
    <w:rsid w:val="00EF4673"/>
    <w:rsid w:val="00EF4D0D"/>
    <w:rsid w:val="00EF617C"/>
    <w:rsid w:val="00F01E74"/>
    <w:rsid w:val="00F06BB1"/>
    <w:rsid w:val="00F11A37"/>
    <w:rsid w:val="00F1516C"/>
    <w:rsid w:val="00F17673"/>
    <w:rsid w:val="00F233E0"/>
    <w:rsid w:val="00F2390B"/>
    <w:rsid w:val="00F27122"/>
    <w:rsid w:val="00F30D3B"/>
    <w:rsid w:val="00F30EFA"/>
    <w:rsid w:val="00F424BC"/>
    <w:rsid w:val="00F4291E"/>
    <w:rsid w:val="00F43492"/>
    <w:rsid w:val="00F45232"/>
    <w:rsid w:val="00F62E9B"/>
    <w:rsid w:val="00F7633B"/>
    <w:rsid w:val="00F812F7"/>
    <w:rsid w:val="00F8615C"/>
    <w:rsid w:val="00F86470"/>
    <w:rsid w:val="00F86BC2"/>
    <w:rsid w:val="00FB48C3"/>
    <w:rsid w:val="00FB6081"/>
    <w:rsid w:val="00FB7177"/>
    <w:rsid w:val="00FC34E1"/>
    <w:rsid w:val="00FC70F2"/>
    <w:rsid w:val="00FD26BB"/>
    <w:rsid w:val="00FD5C15"/>
    <w:rsid w:val="00FD6831"/>
    <w:rsid w:val="00FE774E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A9"/>
    <w:pPr>
      <w:ind w:left="720"/>
    </w:pPr>
  </w:style>
  <w:style w:type="paragraph" w:styleId="a4">
    <w:name w:val="Balloon Text"/>
    <w:basedOn w:val="a"/>
    <w:link w:val="a5"/>
    <w:uiPriority w:val="99"/>
    <w:semiHidden/>
    <w:rsid w:val="0029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4E8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856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856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uiPriority w:val="99"/>
    <w:rsid w:val="00E73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60B21"/>
    <w:rPr>
      <w:rFonts w:cs="Calibri"/>
      <w:lang w:eastAsia="en-US"/>
    </w:rPr>
  </w:style>
  <w:style w:type="character" w:styleId="a8">
    <w:name w:val="page number"/>
    <w:basedOn w:val="a0"/>
    <w:uiPriority w:val="99"/>
    <w:rsid w:val="00E739B9"/>
  </w:style>
  <w:style w:type="table" w:styleId="a9">
    <w:name w:val="Table Grid"/>
    <w:basedOn w:val="a1"/>
    <w:uiPriority w:val="59"/>
    <w:locked/>
    <w:rsid w:val="00C658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71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371F8"/>
    <w:rPr>
      <w:rFonts w:cs="Calibri"/>
      <w:sz w:val="22"/>
      <w:szCs w:val="22"/>
      <w:lang w:eastAsia="en-US"/>
    </w:rPr>
  </w:style>
  <w:style w:type="character" w:styleId="ac">
    <w:name w:val="Hyperlink"/>
    <w:semiHidden/>
    <w:unhideWhenUsed/>
    <w:rsid w:val="002A703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 Spacing"/>
    <w:uiPriority w:val="1"/>
    <w:qFormat/>
    <w:rsid w:val="00AC508C"/>
    <w:pPr>
      <w:ind w:left="57" w:right="-57"/>
    </w:pPr>
    <w:rPr>
      <w:sz w:val="22"/>
      <w:szCs w:val="22"/>
      <w:lang w:eastAsia="en-US"/>
    </w:rPr>
  </w:style>
  <w:style w:type="paragraph" w:customStyle="1" w:styleId="s16">
    <w:name w:val="s_16"/>
    <w:basedOn w:val="a"/>
    <w:uiPriority w:val="99"/>
    <w:rsid w:val="00A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A9"/>
    <w:pPr>
      <w:ind w:left="720"/>
    </w:pPr>
  </w:style>
  <w:style w:type="paragraph" w:styleId="a4">
    <w:name w:val="Balloon Text"/>
    <w:basedOn w:val="a"/>
    <w:link w:val="a5"/>
    <w:uiPriority w:val="99"/>
    <w:semiHidden/>
    <w:rsid w:val="0029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4E8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856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856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uiPriority w:val="99"/>
    <w:rsid w:val="00E73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60B21"/>
    <w:rPr>
      <w:rFonts w:cs="Calibri"/>
      <w:lang w:eastAsia="en-US"/>
    </w:rPr>
  </w:style>
  <w:style w:type="character" w:styleId="a8">
    <w:name w:val="page number"/>
    <w:basedOn w:val="a0"/>
    <w:uiPriority w:val="99"/>
    <w:rsid w:val="00E739B9"/>
  </w:style>
  <w:style w:type="table" w:styleId="a9">
    <w:name w:val="Table Grid"/>
    <w:basedOn w:val="a1"/>
    <w:uiPriority w:val="59"/>
    <w:locked/>
    <w:rsid w:val="00C658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71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371F8"/>
    <w:rPr>
      <w:rFonts w:cs="Calibri"/>
      <w:sz w:val="22"/>
      <w:szCs w:val="22"/>
      <w:lang w:eastAsia="en-US"/>
    </w:rPr>
  </w:style>
  <w:style w:type="character" w:styleId="ac">
    <w:name w:val="Hyperlink"/>
    <w:semiHidden/>
    <w:unhideWhenUsed/>
    <w:rsid w:val="002A703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 Spacing"/>
    <w:uiPriority w:val="1"/>
    <w:qFormat/>
    <w:rsid w:val="00AC508C"/>
    <w:pPr>
      <w:ind w:left="57" w:right="-57"/>
    </w:pPr>
    <w:rPr>
      <w:sz w:val="22"/>
      <w:szCs w:val="22"/>
      <w:lang w:eastAsia="en-US"/>
    </w:rPr>
  </w:style>
  <w:style w:type="paragraph" w:customStyle="1" w:styleId="s16">
    <w:name w:val="s_16"/>
    <w:basedOn w:val="a"/>
    <w:uiPriority w:val="99"/>
    <w:rsid w:val="00A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8F4E7ACC6B233161AA48CC83D250141AFC3661E9C77F5FAEE09F556170BEFAED3D40052FE07C96534550CBH1G5D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602C-E5A6-450A-AB01-002B7358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42</Pages>
  <Words>12000</Words>
  <Characters>68406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ЛЕНИНГРАДСКОЙ ОБЛАСТИ</vt:lpstr>
    </vt:vector>
  </TitlesOfParts>
  <Company/>
  <LinksUpToDate>false</LinksUpToDate>
  <CharactersWithSpaces>80246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ЛЕНИНГРАДСКОЙ ОБЛАСТИ</dc:title>
  <dc:creator>Никитин</dc:creator>
  <cp:lastModifiedBy>Экономист</cp:lastModifiedBy>
  <cp:revision>168</cp:revision>
  <cp:lastPrinted>2014-03-21T07:10:00Z</cp:lastPrinted>
  <dcterms:created xsi:type="dcterms:W3CDTF">2014-02-27T15:09:00Z</dcterms:created>
  <dcterms:modified xsi:type="dcterms:W3CDTF">2014-08-08T10:52:00Z</dcterms:modified>
</cp:coreProperties>
</file>