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6C" w:rsidRPr="00A14B6C" w:rsidRDefault="00A14B6C" w:rsidP="00A14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14B6C" w:rsidRPr="00A14B6C" w:rsidRDefault="00A14B6C" w:rsidP="00A14B6C">
      <w:pPr>
        <w:framePr w:hSpace="141" w:wrap="auto" w:vAnchor="text" w:hAnchor="page" w:x="6021" w:y="15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1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A14B6C" w:rsidRPr="00A14B6C" w:rsidRDefault="00A14B6C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6C" w:rsidRPr="00A14B6C" w:rsidRDefault="00A14B6C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6C" w:rsidRPr="00A14B6C" w:rsidRDefault="00A14B6C" w:rsidP="00A14B6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2020   года   №   </w:t>
      </w:r>
    </w:p>
    <w:p w:rsidR="00A14B6C" w:rsidRPr="00A14B6C" w:rsidRDefault="00A14B6C" w:rsidP="00A14B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3"/>
      </w:tblGrid>
      <w:tr w:rsidR="00A14B6C" w:rsidRPr="00D11869" w:rsidTr="00D11869">
        <w:trPr>
          <w:trHeight w:val="565"/>
        </w:trPr>
        <w:tc>
          <w:tcPr>
            <w:tcW w:w="4543" w:type="dxa"/>
          </w:tcPr>
          <w:p w:rsidR="00A14B6C" w:rsidRPr="00D11869" w:rsidRDefault="00554293" w:rsidP="00D1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869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О внесении изменений в </w:t>
            </w:r>
            <w:r w:rsidR="00BD5114" w:rsidRPr="00D11869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Порядок</w:t>
            </w:r>
            <w:r w:rsidR="00410AAC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 использования</w:t>
            </w:r>
            <w:r w:rsidR="00D11869" w:rsidRPr="00D11869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 населением объектов спорта</w:t>
            </w:r>
            <w:r w:rsidR="00410AAC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,</w:t>
            </w:r>
            <w:r w:rsidR="00D11869" w:rsidRPr="00D11869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="00D11869" w:rsidRPr="00D118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находящихся в муниципальной собственности муниципального образования Приозерский  муниципальный район Ленинградской области, в том числе спортивной инфраструктуры образовательных организаций во вне учебное</w:t>
            </w:r>
            <w:bookmarkStart w:id="0" w:name="_GoBack"/>
            <w:bookmarkEnd w:id="0"/>
            <w:r w:rsidR="00D11869" w:rsidRPr="00D118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время</w:t>
            </w:r>
            <w:r w:rsidR="00D118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,</w:t>
            </w:r>
            <w:r w:rsidR="00D11869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 утвержденного</w:t>
            </w:r>
            <w:r w:rsidR="00BD5114" w:rsidRPr="00D11869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D11869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постановление</w:t>
            </w:r>
            <w:r w:rsidR="00BD5114" w:rsidRPr="00D11869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м</w:t>
            </w:r>
            <w:r w:rsidRPr="00D11869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 администрации </w:t>
            </w:r>
            <w:r w:rsidR="00D11869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  <w:r w:rsidR="00D11869" w:rsidRPr="00D11869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D11869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от 13 ноября 2020 года № 3713 </w:t>
            </w:r>
            <w:proofErr w:type="gramEnd"/>
          </w:p>
        </w:tc>
      </w:tr>
    </w:tbl>
    <w:p w:rsidR="00A14B6C" w:rsidRPr="00A14B6C" w:rsidRDefault="00A14B6C" w:rsidP="00A14B6C">
      <w:pPr>
        <w:tabs>
          <w:tab w:val="left" w:pos="709"/>
          <w:tab w:val="left" w:pos="2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6C" w:rsidRPr="003B4096" w:rsidRDefault="00A14B6C" w:rsidP="00A14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B6C" w:rsidRDefault="00554293" w:rsidP="00A14B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поступившим замечанием Приозерской городской прокуратуры и руководствуясь</w:t>
      </w:r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</w:t>
      </w:r>
      <w:r w:rsidR="009467AD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(ред. от 20.07.2020) "Об общих принципах организации местного самоуправлен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Российской Федерации" и</w:t>
      </w:r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BD5114" w:rsidRDefault="00BD5114" w:rsidP="00A14B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</w:t>
      </w:r>
      <w:r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населением </w:t>
      </w:r>
      <w:r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объектов спорта, находящихся в муниципальной собственности муниципального образования Приозерский  муниципальный район Ленинградской области, в том числе спортивной инфраструктуры образовательных организаций во вне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учебное время</w:t>
      </w:r>
      <w:r w:rsidR="00AC7B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7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D1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Приозерский муниципальный район Ленинградской области </w:t>
      </w:r>
      <w:r w:rsidR="00AC7B3E">
        <w:rPr>
          <w:rFonts w:ascii="Times New Roman" w:eastAsia="Times New Roman" w:hAnsi="Times New Roman" w:cs="Times New Roman"/>
          <w:sz w:val="28"/>
          <w:szCs w:val="28"/>
          <w:lang w:eastAsia="ru-RU"/>
        </w:rPr>
        <w:t>№3713</w:t>
      </w:r>
      <w:r w:rsidR="00D1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ноября</w:t>
      </w:r>
      <w:r w:rsidR="00AC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следующие изменения:</w:t>
      </w:r>
      <w:proofErr w:type="gramEnd"/>
    </w:p>
    <w:p w:rsidR="00183A32" w:rsidRDefault="00BD5114" w:rsidP="00183A32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2D33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</w:t>
      </w:r>
      <w:r w:rsidR="00442D33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изложить</w:t>
      </w:r>
      <w:r w:rsidR="00183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следующей редакции:</w:t>
      </w:r>
      <w:r w:rsidR="00183A32" w:rsidRPr="00183A3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183A32" w:rsidRPr="00183A32" w:rsidRDefault="00183A32" w:rsidP="00183A32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AC7B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D11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3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объектов спорта населением на платной основе осуществляется в соответствии с тарифами, установленными на комиссии по </w:t>
      </w:r>
      <w:r w:rsidRPr="00183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утверждению цен на услуги и на основании нормативно-правового акта администрации муниципального образования Приозерский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A14B6C" w:rsidRDefault="00451164" w:rsidP="0045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183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CD2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Приозерский муниципальный район Ленинградской области.</w:t>
      </w:r>
    </w:p>
    <w:p w:rsidR="00A14B6C" w:rsidRPr="006B55B7" w:rsidRDefault="00CD27F6" w:rsidP="00CD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51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по социальным вопросам Котову Л.А. </w:t>
      </w:r>
    </w:p>
    <w:p w:rsidR="00451164" w:rsidRDefault="00451164" w:rsidP="0045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EF" w:rsidRDefault="00CF1BEF" w:rsidP="0045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EF" w:rsidRPr="006B55B7" w:rsidRDefault="00CF1BEF" w:rsidP="0045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D2" w:rsidRPr="006B55B7" w:rsidRDefault="00847FD2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14B6C" w:rsidRPr="006B55B7" w:rsidRDefault="00CF1BEF" w:rsidP="00A14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Глава администрации      </w:t>
      </w:r>
      <w:r w:rsidR="00A14B6C" w:rsidRPr="006B5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А.Н. </w:t>
      </w:r>
      <w:proofErr w:type="spellStart"/>
      <w:r w:rsidR="00A14B6C" w:rsidRPr="006B55B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Соклаков</w:t>
      </w:r>
      <w:proofErr w:type="spellEnd"/>
    </w:p>
    <w:p w:rsidR="00847FD2" w:rsidRPr="006B55B7" w:rsidRDefault="00847FD2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096" w:rsidRPr="006B55B7" w:rsidRDefault="003B4096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096" w:rsidRDefault="003B4096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89F" w:rsidRDefault="0026489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869" w:rsidRDefault="00D11869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869" w:rsidRDefault="00D11869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096" w:rsidRDefault="003B4096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114" w:rsidRDefault="00BD5114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EA0" w:rsidRDefault="00BA4EA0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 согласования прилагается.</w:t>
      </w:r>
    </w:p>
    <w:p w:rsidR="00AC7B3E" w:rsidRDefault="00AC7B3E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BEF" w:rsidRDefault="00CF1BE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BEF" w:rsidRDefault="00CF1BE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B3E" w:rsidRDefault="00AC7B3E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AAC" w:rsidRDefault="00410AAC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AAC" w:rsidRDefault="00410AAC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B3E" w:rsidRDefault="00AC7B3E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B3E" w:rsidRDefault="00AC7B3E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Котова Л.А.</w:t>
      </w:r>
    </w:p>
    <w:p w:rsidR="00AC7B3E" w:rsidRDefault="00AC7B3E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Смирнов С.Б.</w:t>
      </w:r>
    </w:p>
    <w:p w:rsidR="00AC7B3E" w:rsidRDefault="00AC7B3E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Михалева И.Н</w:t>
      </w:r>
    </w:p>
    <w:p w:rsidR="00CF1BEF" w:rsidRDefault="00CF1BEF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B3E" w:rsidRDefault="00AC7B3E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="00410AA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Бабак</w:t>
      </w:r>
      <w:proofErr w:type="spellEnd"/>
      <w:r w:rsidR="0041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В.В.35-657</w:t>
      </w: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EA0" w:rsidRDefault="00BA4EA0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AAC" w:rsidRPr="00BA4EA0" w:rsidRDefault="00410AAC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096" w:rsidRDefault="00A14B6C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Разослано: дело - 1, Котова </w:t>
      </w:r>
      <w:r w:rsidR="00240CE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Л.А. - 1,  </w:t>
      </w:r>
      <w:r w:rsidR="00A54E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поселения – 13, </w:t>
      </w:r>
      <w:r w:rsidR="00240CE6">
        <w:rPr>
          <w:rFonts w:ascii="Times New Roman" w:eastAsia="Times New Roman" w:hAnsi="Times New Roman" w:cs="Times New Roman"/>
          <w:sz w:val="14"/>
          <w:szCs w:val="14"/>
          <w:lang w:eastAsia="ru-RU"/>
        </w:rPr>
        <w:t>ком.</w:t>
      </w:r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="00240CE6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>бр</w:t>
      </w:r>
      <w:r w:rsidR="00240CE6"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>ия</w:t>
      </w:r>
      <w:proofErr w:type="spellEnd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– 1,  отдел по ФКСТ и </w:t>
      </w:r>
      <w:r w:rsidR="00240CE6">
        <w:rPr>
          <w:rFonts w:ascii="Times New Roman" w:eastAsia="Times New Roman" w:hAnsi="Times New Roman" w:cs="Times New Roman"/>
          <w:sz w:val="14"/>
          <w:szCs w:val="14"/>
          <w:lang w:eastAsia="ru-RU"/>
        </w:rPr>
        <w:t>МП - 1,</w:t>
      </w:r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МБУ «Центр ФКС и МП»– 1, МУ «</w:t>
      </w:r>
      <w:proofErr w:type="spellStart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Приозерская</w:t>
      </w:r>
      <w:proofErr w:type="spellEnd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СШ «</w:t>
      </w:r>
      <w:proofErr w:type="spellStart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>Корела</w:t>
      </w:r>
      <w:proofErr w:type="spellEnd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»  - 1,  МБУ «ФО и СК «Юность» - 1, отдел </w:t>
      </w:r>
      <w:proofErr w:type="gramStart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>ИТ</w:t>
      </w:r>
      <w:proofErr w:type="gramEnd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(в </w:t>
      </w:r>
      <w:proofErr w:type="spellStart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>эл.виде</w:t>
      </w:r>
      <w:proofErr w:type="spellEnd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>) – 1.</w:t>
      </w:r>
      <w:r w:rsidR="00CD27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районная библиотека-1.</w:t>
      </w:r>
    </w:p>
    <w:p w:rsidR="00246A5F" w:rsidRDefault="00246A5F" w:rsidP="00246A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F1BEF" w:rsidRDefault="00CF1BEF" w:rsidP="00246A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F1BEF" w:rsidRDefault="00CF1BEF" w:rsidP="00246A5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46A5F" w:rsidRDefault="00246A5F" w:rsidP="00246A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246A5F" w:rsidRDefault="00246A5F" w:rsidP="00246A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246A5F" w:rsidRDefault="00246A5F" w:rsidP="00246A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246A5F" w:rsidRDefault="00246A5F" w:rsidP="00246A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Приозерский муниципальный район</w:t>
      </w:r>
    </w:p>
    <w:p w:rsidR="00246A5F" w:rsidRDefault="00246A5F" w:rsidP="00246A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246A5F" w:rsidRDefault="00CF1BEF" w:rsidP="00246A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</w:t>
      </w:r>
      <w:r w:rsidR="00246A5F">
        <w:rPr>
          <w:rFonts w:ascii="Times New Roman" w:hAnsi="Times New Roman" w:cs="Times New Roman"/>
        </w:rPr>
        <w:t>____2020 г. №_______</w:t>
      </w:r>
    </w:p>
    <w:p w:rsidR="00246A5F" w:rsidRDefault="00246A5F" w:rsidP="00246A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246A5F" w:rsidRDefault="00246A5F" w:rsidP="00246A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A5F" w:rsidRDefault="00246A5F" w:rsidP="00246A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46A5F" w:rsidRDefault="00246A5F" w:rsidP="00246A5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</w:t>
      </w:r>
    </w:p>
    <w:p w:rsidR="00246A5F" w:rsidRDefault="00246A5F" w:rsidP="00246A5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использования населением объектов спорта, находящихся в муниципальной собственности муниципального образования Приозерский  муниципальный район Ленинградской области, в том числе спортивной инфраструктуры образовательных организаций 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время</w:t>
      </w:r>
    </w:p>
    <w:p w:rsidR="00246A5F" w:rsidRDefault="00246A5F" w:rsidP="00246A5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46A5F" w:rsidRDefault="00246A5F" w:rsidP="00246A5F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5F" w:rsidRDefault="00246A5F" w:rsidP="00246A5F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1.Настоящий Порядок регулирует вопросы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использования населением объектов спорта, находящихся в муниципальной собственности муниципального образования Приозерский  муниципальный район Ленинградской области, в том числе спортивной инфраструктуры образовательных организаций во вне учебное время (далее – объекты спорта), в целях удовлетворения потребностей населения в систематических занятиях физической культурой и спортом.</w:t>
      </w:r>
      <w:proofErr w:type="gramEnd"/>
    </w:p>
    <w:p w:rsidR="00246A5F" w:rsidRDefault="00246A5F" w:rsidP="00246A5F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мероприятий, в том числе спортивные сооружения.</w:t>
      </w:r>
    </w:p>
    <w:p w:rsidR="00246A5F" w:rsidRDefault="00246A5F" w:rsidP="00246A5F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Объекты спорта могут использоваться населением в целях: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прохождения спортивной подготовки или освоения образовательных программ в области физической культуры и спорта;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участия в физкультурном мероприятии, спортивном соревновании и тренировочном мероприятии, в том числе в качестве зрителя;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795" w:hanging="7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получения физкультурно-оздоровительной услуги.</w:t>
      </w:r>
    </w:p>
    <w:p w:rsidR="00246A5F" w:rsidRDefault="00246A5F" w:rsidP="00246A5F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Использование объектов спорта населением может осуществляться на безвозмездной, льготной и платной основе.</w:t>
      </w:r>
    </w:p>
    <w:p w:rsidR="00246A5F" w:rsidRDefault="00246A5F" w:rsidP="00246A5F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объектов спорта населением на безвозмездной основе может осуществляться в соответствии: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 муниципальным заданием на оказание муниципальных услуг (выполнение работ) (далее – муниципальное задание) муниципального учреждения, в оперативном управлении которого находятся объекты спорта, (далее – учреждение);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 акцией, проводимой учреждением в рамках рекламной кампании оказываемых учреждением платных услуг населению.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Использование объектов спорта населением на льготной основе осуществляется в соответствии с порядком и условиями предоставления льгот, установленными учреждением.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Учреждения вправе устанавливать льготы на очередной финансовых год для детей из многодетных семей, для детей из малообеспеченных семей, детей, оставшихся без попечения родителей, инвалидов,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пенсионеров при организации платных физкультурно-оздоровительных услуг с учетом материально-технических и организационных возможностей.</w:t>
      </w:r>
      <w:proofErr w:type="gramEnd"/>
    </w:p>
    <w:p w:rsidR="00246A5F" w:rsidRPr="00246A5F" w:rsidRDefault="00246A5F" w:rsidP="00246A5F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46A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7. Использование объектов спорта населением на платной основе осуществляется в соответствии </w:t>
      </w:r>
      <w:r w:rsidR="00CF1BEF" w:rsidRPr="00246A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</w:t>
      </w:r>
      <w:r w:rsidR="00CF1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правилами, действующими в учреждении и прейскурантом, утвержденным постановлением администрации муниципального образования, на территории которого расположен объект</w:t>
      </w:r>
      <w:r w:rsidR="00CF1BEF" w:rsidRPr="00246A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6A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7.1 Путем заключения в соответствии с действующим законодательством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физическими и юридическими лицами об оказании услуг по предоставлению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пользованием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объектов  спорта в целях занятия физической культурой и спортом. 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7.1.1.  Учреждения самостоятельно заключают договора об оказании услуг по предоставлению в пользование объектов спорта с обратившимися с соответствующим запросом лицами (учреждениями спорта, общественными организациями, спортивными клубами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 либо информируют обратившиеся лицо о правилах предоставления доступа на объект спорта самостоятельно для занятий физической культурой и спортом.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договора по оказанию услуг  по предоставлению в пользование объектов спорта осуществляется учреждениями самостоятельно.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Услуги, оказываемые населению на объектах спорта, должны соответствовать 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52021-2003 «Услуги физкультурно-оздоровительные и спортивные». Не допускается оказание услуг на объектах спорта, на которых оказание таких услуг является небезопасным.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9.Объем и характер оказываемых учреждением услуг населению определяется учреждением самостоятельно.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При использовании населением объектов спорта учреждение обязано обеспечить население бесплатной, доступной и достоверной информацией, включая: 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перечень физкультурно-оздоровительных услуг;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порядок предоставления физкультурно-оздоровительных услуг;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стоимость физкультурно-оздоровительных услуг;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правила поведения на объектах спорта.</w:t>
      </w:r>
    </w:p>
    <w:p w:rsidR="00246A5F" w:rsidRDefault="00246A5F" w:rsidP="00246A5F">
      <w:pPr>
        <w:pStyle w:val="a5"/>
        <w:tabs>
          <w:tab w:val="left" w:pos="4185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246A5F" w:rsidRDefault="00246A5F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3B4096" w:rsidSect="00847FD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C67"/>
    <w:multiLevelType w:val="hybridMultilevel"/>
    <w:tmpl w:val="8586FBB4"/>
    <w:lvl w:ilvl="0" w:tplc="90826E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7DD"/>
    <w:multiLevelType w:val="hybridMultilevel"/>
    <w:tmpl w:val="0C1E4EDE"/>
    <w:lvl w:ilvl="0" w:tplc="856049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BCE3053"/>
    <w:multiLevelType w:val="hybridMultilevel"/>
    <w:tmpl w:val="35C646AE"/>
    <w:lvl w:ilvl="0" w:tplc="4746C23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23018"/>
    <w:multiLevelType w:val="hybridMultilevel"/>
    <w:tmpl w:val="18F83B8A"/>
    <w:lvl w:ilvl="0" w:tplc="DC3CA298">
      <w:start w:val="1"/>
      <w:numFmt w:val="decimal"/>
      <w:lvlText w:val="%1."/>
      <w:lvlJc w:val="left"/>
      <w:pPr>
        <w:ind w:left="79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C7"/>
    <w:rsid w:val="000C3409"/>
    <w:rsid w:val="00183A32"/>
    <w:rsid w:val="001E71A6"/>
    <w:rsid w:val="00200CF3"/>
    <w:rsid w:val="00240CE6"/>
    <w:rsid w:val="00246A5F"/>
    <w:rsid w:val="0026489F"/>
    <w:rsid w:val="002F5887"/>
    <w:rsid w:val="00311722"/>
    <w:rsid w:val="003B4096"/>
    <w:rsid w:val="003B5AC7"/>
    <w:rsid w:val="00410AAC"/>
    <w:rsid w:val="00442D33"/>
    <w:rsid w:val="00451164"/>
    <w:rsid w:val="00554293"/>
    <w:rsid w:val="005B0C51"/>
    <w:rsid w:val="006B55B7"/>
    <w:rsid w:val="006F13BA"/>
    <w:rsid w:val="00702894"/>
    <w:rsid w:val="007D5AE2"/>
    <w:rsid w:val="007E7B81"/>
    <w:rsid w:val="00847FD2"/>
    <w:rsid w:val="00893084"/>
    <w:rsid w:val="009467AD"/>
    <w:rsid w:val="00993CFB"/>
    <w:rsid w:val="00A14B6C"/>
    <w:rsid w:val="00A54EC6"/>
    <w:rsid w:val="00AC7B3E"/>
    <w:rsid w:val="00BA4EA0"/>
    <w:rsid w:val="00BC4BFD"/>
    <w:rsid w:val="00BC78EA"/>
    <w:rsid w:val="00BD0077"/>
    <w:rsid w:val="00BD5114"/>
    <w:rsid w:val="00CD27F6"/>
    <w:rsid w:val="00CF1BEF"/>
    <w:rsid w:val="00D11869"/>
    <w:rsid w:val="00D11D32"/>
    <w:rsid w:val="00DA7143"/>
    <w:rsid w:val="00E2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1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7AD"/>
    <w:pPr>
      <w:ind w:left="720"/>
      <w:contextualSpacing/>
    </w:pPr>
  </w:style>
  <w:style w:type="paragraph" w:styleId="a6">
    <w:name w:val="No Spacing"/>
    <w:uiPriority w:val="1"/>
    <w:qFormat/>
    <w:rsid w:val="00D118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1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1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1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7AD"/>
    <w:pPr>
      <w:ind w:left="720"/>
      <w:contextualSpacing/>
    </w:pPr>
  </w:style>
  <w:style w:type="paragraph" w:styleId="a6">
    <w:name w:val="No Spacing"/>
    <w:uiPriority w:val="1"/>
    <w:qFormat/>
    <w:rsid w:val="00D118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1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1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</dc:creator>
  <cp:lastModifiedBy>ALINA</cp:lastModifiedBy>
  <cp:revision>8</cp:revision>
  <cp:lastPrinted>2020-11-18T08:02:00Z</cp:lastPrinted>
  <dcterms:created xsi:type="dcterms:W3CDTF">2020-11-18T06:44:00Z</dcterms:created>
  <dcterms:modified xsi:type="dcterms:W3CDTF">2020-11-18T08:04:00Z</dcterms:modified>
</cp:coreProperties>
</file>