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D0" w:rsidRPr="005633D0" w:rsidRDefault="002A0D9D" w:rsidP="00C812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вступлении в силу новых правил продажи молока и молочной продукции с 01 июля</w:t>
      </w:r>
      <w:bookmarkStart w:id="0" w:name="_GoBack"/>
      <w:bookmarkEnd w:id="0"/>
      <w:r w:rsidR="005633D0" w:rsidRPr="005633D0">
        <w:rPr>
          <w:rFonts w:ascii="Times New Roman" w:hAnsi="Times New Roman" w:cs="Times New Roman"/>
          <w:b/>
          <w:sz w:val="28"/>
          <w:szCs w:val="28"/>
        </w:rPr>
        <w:t xml:space="preserve"> 2019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633D0" w:rsidRDefault="005633D0" w:rsidP="00C81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1231" w:rsidRDefault="004C53D7" w:rsidP="00C812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21B">
        <w:rPr>
          <w:rFonts w:ascii="Times New Roman" w:hAnsi="Times New Roman" w:cs="Times New Roman"/>
          <w:sz w:val="28"/>
          <w:szCs w:val="28"/>
        </w:rPr>
        <w:t>В соответствии с  постановлением Правительства РФ от 28 января 2019 года № 50</w:t>
      </w:r>
      <w:r w:rsidR="001A721B" w:rsidRPr="001A721B">
        <w:rPr>
          <w:rFonts w:ascii="Times New Roman" w:hAnsi="Times New Roman" w:cs="Times New Roman"/>
          <w:sz w:val="28"/>
          <w:szCs w:val="28"/>
        </w:rPr>
        <w:t xml:space="preserve"> </w:t>
      </w:r>
      <w:r w:rsidRPr="001A721B">
        <w:rPr>
          <w:rFonts w:ascii="Times New Roman" w:hAnsi="Times New Roman" w:cs="Times New Roman"/>
          <w:color w:val="000000"/>
          <w:sz w:val="28"/>
          <w:szCs w:val="28"/>
        </w:rPr>
        <w:t xml:space="preserve">с 1 июля </w:t>
      </w:r>
      <w:r w:rsidR="001A721B" w:rsidRPr="001A721B">
        <w:rPr>
          <w:rFonts w:ascii="Times New Roman" w:hAnsi="Times New Roman" w:cs="Times New Roman"/>
          <w:color w:val="000000"/>
          <w:sz w:val="28"/>
          <w:szCs w:val="28"/>
        </w:rPr>
        <w:t xml:space="preserve">2019 года </w:t>
      </w:r>
      <w:r w:rsidR="001A721B">
        <w:rPr>
          <w:rFonts w:ascii="Times New Roman" w:hAnsi="Times New Roman" w:cs="Times New Roman"/>
          <w:color w:val="000000"/>
          <w:sz w:val="28"/>
          <w:szCs w:val="28"/>
        </w:rPr>
        <w:t xml:space="preserve">вступили в силу новые правила продажи </w:t>
      </w:r>
      <w:r w:rsidR="001A721B" w:rsidRPr="001A721B">
        <w:rPr>
          <w:rFonts w:ascii="Times New Roman" w:hAnsi="Times New Roman" w:cs="Times New Roman"/>
          <w:sz w:val="28"/>
          <w:szCs w:val="28"/>
        </w:rPr>
        <w:t>м</w:t>
      </w:r>
      <w:r w:rsidR="001A721B">
        <w:rPr>
          <w:rFonts w:ascii="Times New Roman" w:hAnsi="Times New Roman" w:cs="Times New Roman"/>
          <w:color w:val="000000"/>
          <w:sz w:val="28"/>
          <w:szCs w:val="28"/>
        </w:rPr>
        <w:t>олока</w:t>
      </w:r>
      <w:r w:rsidR="001A721B" w:rsidRPr="001A721B">
        <w:rPr>
          <w:rFonts w:ascii="Times New Roman" w:hAnsi="Times New Roman" w:cs="Times New Roman"/>
          <w:color w:val="000000"/>
          <w:sz w:val="28"/>
          <w:szCs w:val="28"/>
        </w:rPr>
        <w:t xml:space="preserve"> и молочн</w:t>
      </w:r>
      <w:r w:rsidR="001A721B">
        <w:rPr>
          <w:rFonts w:ascii="Times New Roman" w:hAnsi="Times New Roman" w:cs="Times New Roman"/>
          <w:color w:val="000000"/>
          <w:sz w:val="28"/>
          <w:szCs w:val="28"/>
        </w:rPr>
        <w:t>ой продукции, согласно которым т</w:t>
      </w:r>
      <w:r w:rsidRPr="001A721B">
        <w:rPr>
          <w:rFonts w:ascii="Times New Roman" w:hAnsi="Times New Roman" w:cs="Times New Roman"/>
          <w:color w:val="000000"/>
          <w:sz w:val="28"/>
          <w:szCs w:val="28"/>
        </w:rPr>
        <w:t xml:space="preserve">овары без заменителей молочного жира </w:t>
      </w:r>
      <w:r w:rsidR="001A721B" w:rsidRPr="001A721B">
        <w:rPr>
          <w:rFonts w:ascii="Times New Roman" w:hAnsi="Times New Roman" w:cs="Times New Roman"/>
          <w:color w:val="000000"/>
          <w:sz w:val="28"/>
          <w:szCs w:val="28"/>
        </w:rPr>
        <w:t xml:space="preserve">должны </w:t>
      </w:r>
      <w:r w:rsidRPr="001A721B">
        <w:rPr>
          <w:rFonts w:ascii="Times New Roman" w:hAnsi="Times New Roman" w:cs="Times New Roman"/>
          <w:color w:val="000000"/>
          <w:sz w:val="28"/>
          <w:szCs w:val="28"/>
        </w:rPr>
        <w:t xml:space="preserve"> визуально выделяться на полках торгового зала. </w:t>
      </w:r>
    </w:p>
    <w:p w:rsidR="004C53D7" w:rsidRDefault="004C53D7" w:rsidP="00C812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21B">
        <w:rPr>
          <w:rFonts w:ascii="Times New Roman" w:hAnsi="Times New Roman" w:cs="Times New Roman"/>
          <w:color w:val="000000"/>
          <w:sz w:val="28"/>
          <w:szCs w:val="28"/>
        </w:rPr>
        <w:t>То есть, у тех продуктов, где нет заменителя молочного жира, будет нанесена соответствующая надпись</w:t>
      </w:r>
      <w:r w:rsidR="00C81231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1A721B">
        <w:rPr>
          <w:rFonts w:ascii="Times New Roman" w:hAnsi="Times New Roman" w:cs="Times New Roman"/>
          <w:color w:val="000000"/>
          <w:sz w:val="28"/>
          <w:szCs w:val="28"/>
        </w:rPr>
        <w:t>ля визуального отделения продуктов с содержанием заменителя молочного жира (СЗМЖ) и без него (БЗМЖ)</w:t>
      </w:r>
      <w:r w:rsidR="00C812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A7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53D7" w:rsidRPr="001457DF" w:rsidRDefault="004C53D7" w:rsidP="00C81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7DF">
        <w:rPr>
          <w:rFonts w:ascii="Times New Roman" w:hAnsi="Times New Roman" w:cs="Times New Roman"/>
          <w:sz w:val="28"/>
          <w:szCs w:val="28"/>
        </w:rPr>
        <w:t>В Минпромторге считают, что такие меры упростят выбор покупателям молочной продукции.</w:t>
      </w:r>
    </w:p>
    <w:p w:rsidR="004C53D7" w:rsidRPr="004C53D7" w:rsidRDefault="004C53D7" w:rsidP="00C81231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C53D7">
        <w:rPr>
          <w:color w:val="000000"/>
          <w:sz w:val="28"/>
          <w:szCs w:val="28"/>
        </w:rPr>
        <w:t xml:space="preserve">На данный момент сотрудниками Роспотребнадзора проводятся проверки, по исполнению </w:t>
      </w:r>
      <w:r>
        <w:rPr>
          <w:color w:val="000000"/>
          <w:sz w:val="28"/>
          <w:szCs w:val="28"/>
        </w:rPr>
        <w:t>организациями торговли</w:t>
      </w:r>
      <w:r w:rsidRPr="004C53D7">
        <w:rPr>
          <w:color w:val="000000"/>
          <w:sz w:val="28"/>
          <w:szCs w:val="28"/>
        </w:rPr>
        <w:t xml:space="preserve"> данного постановления.</w:t>
      </w:r>
    </w:p>
    <w:p w:rsidR="00C81231" w:rsidRDefault="00C81231" w:rsidP="00C81231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и</w:t>
      </w:r>
      <w:r w:rsidR="004C53D7" w:rsidRPr="004C53D7">
        <w:rPr>
          <w:color w:val="000000"/>
          <w:sz w:val="28"/>
          <w:szCs w:val="28"/>
        </w:rPr>
        <w:t>ндивидуальные предприниматели и организации</w:t>
      </w:r>
      <w:r>
        <w:rPr>
          <w:color w:val="000000"/>
          <w:sz w:val="28"/>
          <w:szCs w:val="28"/>
        </w:rPr>
        <w:t xml:space="preserve"> осуществляющие торговую деятельность </w:t>
      </w:r>
      <w:r w:rsidR="004C53D7" w:rsidRPr="004C53D7">
        <w:rPr>
          <w:color w:val="000000"/>
          <w:sz w:val="28"/>
          <w:szCs w:val="28"/>
        </w:rPr>
        <w:t xml:space="preserve"> вправе самостоятельно выбирать способы выделения продуктов </w:t>
      </w:r>
      <w:r w:rsidR="0069092A">
        <w:rPr>
          <w:color w:val="000000"/>
          <w:sz w:val="28"/>
          <w:szCs w:val="28"/>
        </w:rPr>
        <w:t xml:space="preserve">без </w:t>
      </w:r>
      <w:r w:rsidR="004C53D7" w:rsidRPr="004C53D7">
        <w:rPr>
          <w:color w:val="000000"/>
          <w:sz w:val="28"/>
          <w:szCs w:val="28"/>
        </w:rPr>
        <w:t>заменител</w:t>
      </w:r>
      <w:r w:rsidR="0069092A">
        <w:rPr>
          <w:color w:val="000000"/>
          <w:sz w:val="28"/>
          <w:szCs w:val="28"/>
        </w:rPr>
        <w:t>я</w:t>
      </w:r>
      <w:r w:rsidR="004C53D7" w:rsidRPr="004C53D7">
        <w:rPr>
          <w:color w:val="000000"/>
          <w:sz w:val="28"/>
          <w:szCs w:val="28"/>
        </w:rPr>
        <w:t xml:space="preserve"> молочного жира. </w:t>
      </w:r>
    </w:p>
    <w:p w:rsidR="004C53D7" w:rsidRPr="004C53D7" w:rsidRDefault="004C53D7" w:rsidP="00C81231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C53D7">
        <w:rPr>
          <w:color w:val="000000"/>
          <w:sz w:val="28"/>
          <w:szCs w:val="28"/>
        </w:rPr>
        <w:t xml:space="preserve">Для нарушителей </w:t>
      </w:r>
      <w:r w:rsidR="00C81231">
        <w:rPr>
          <w:color w:val="000000"/>
          <w:sz w:val="28"/>
          <w:szCs w:val="28"/>
        </w:rPr>
        <w:t xml:space="preserve">правил продажи молока и молочной продукции </w:t>
      </w:r>
      <w:r w:rsidRPr="004C53D7">
        <w:rPr>
          <w:color w:val="000000"/>
          <w:sz w:val="28"/>
          <w:szCs w:val="28"/>
        </w:rPr>
        <w:t>предусмотрены штрафные санкции.</w:t>
      </w:r>
      <w:r>
        <w:rPr>
          <w:color w:val="000000"/>
          <w:sz w:val="28"/>
          <w:szCs w:val="28"/>
        </w:rPr>
        <w:t xml:space="preserve"> Так, п</w:t>
      </w:r>
      <w:r w:rsidRPr="004C53D7">
        <w:rPr>
          <w:color w:val="000000"/>
          <w:sz w:val="28"/>
          <w:szCs w:val="28"/>
        </w:rPr>
        <w:t>ри выявлении нарушений виновные лица могут быть подвергнуты административному наказанию с наложением штрафн</w:t>
      </w:r>
      <w:r w:rsidR="00C81231">
        <w:rPr>
          <w:color w:val="000000"/>
          <w:sz w:val="28"/>
          <w:szCs w:val="28"/>
        </w:rPr>
        <w:t>ых санкций: на юридических лиц -</w:t>
      </w:r>
      <w:r w:rsidRPr="004C53D7">
        <w:rPr>
          <w:color w:val="000000"/>
          <w:sz w:val="28"/>
          <w:szCs w:val="28"/>
        </w:rPr>
        <w:t xml:space="preserve"> от 10 до 30 тысяч рублей, а на должностных лиц </w:t>
      </w:r>
      <w:r w:rsidR="00C8123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от одной до трёх тысяч рублей.</w:t>
      </w:r>
    </w:p>
    <w:p w:rsidR="004C53D7" w:rsidRDefault="004C53D7" w:rsidP="001457DF">
      <w:pPr>
        <w:pStyle w:val="paragraph"/>
        <w:shd w:val="clear" w:color="auto" w:fill="FFFFFF"/>
        <w:spacing w:before="300" w:beforeAutospacing="0" w:after="0" w:afterAutospacing="0"/>
        <w:jc w:val="both"/>
        <w:rPr>
          <w:color w:val="000000"/>
          <w:sz w:val="28"/>
          <w:szCs w:val="28"/>
        </w:rPr>
      </w:pPr>
    </w:p>
    <w:p w:rsidR="005633D0" w:rsidRDefault="005633D0" w:rsidP="005633D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5633D0" w:rsidRDefault="005633D0" w:rsidP="005633D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5633D0" w:rsidRDefault="005633D0" w:rsidP="005633D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28 января 2019 г. N 50</w:t>
      </w:r>
    </w:p>
    <w:p w:rsidR="005633D0" w:rsidRDefault="005633D0" w:rsidP="005633D0">
      <w:pPr>
        <w:spacing w:after="1" w:line="220" w:lineRule="atLeast"/>
        <w:jc w:val="center"/>
      </w:pPr>
    </w:p>
    <w:p w:rsidR="005633D0" w:rsidRDefault="005633D0" w:rsidP="005633D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ВНЕСЕНИИ ИЗМЕНЕНИЯ В ПРАВИЛА ПРОДАЖИ ОТДЕЛЬНЫХ ВИДОВ ТОВАРОВ</w:t>
      </w:r>
    </w:p>
    <w:p w:rsidR="005633D0" w:rsidRDefault="005633D0" w:rsidP="005633D0">
      <w:pPr>
        <w:spacing w:after="1" w:line="220" w:lineRule="atLeast"/>
        <w:jc w:val="both"/>
      </w:pPr>
    </w:p>
    <w:p w:rsidR="005633D0" w:rsidRDefault="005633D0" w:rsidP="005633D0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5633D0" w:rsidRDefault="005633D0" w:rsidP="005633D0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1. Дополнить </w:t>
      </w:r>
      <w:hyperlink r:id="rId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продажи отдельных видов товаров, утвержденные постановлением Правительства Российской Федерации от 19 января 1998 г. N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 (Собрание законодательства Российской Федерации, 1998, N 4, ст. 482; N 43, ст. 5357; 1999, N 41, ст. 4923; 2002, N 6, ст. 584; 2003, N 29, ст. 2998; 2005, N 7, ст. 560; 2006, N 7, ст. 790; N 52, ст. 5588; 2007, N 14, ст. 1697; 2009, N 5, ст. 622; 2012, N 35, ст. 4831; N 41, ст. 5629; 2015, N 2, ст. 519; N 39, ст. 5409; N 52, ст. 7628; 2017, N 1, ст. 195; 2018, N 23, ст. 3301), пунктом 33(1) следующего содержания:</w:t>
      </w:r>
    </w:p>
    <w:p w:rsidR="005633D0" w:rsidRDefault="005633D0" w:rsidP="005633D0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"33(1). В торговом зале или ином месте продажи размещение (выкладка) молочных, молочных составных и </w:t>
      </w:r>
      <w:proofErr w:type="spellStart"/>
      <w:r>
        <w:rPr>
          <w:rFonts w:ascii="Calibri" w:hAnsi="Calibri" w:cs="Calibri"/>
        </w:rPr>
        <w:t>молокосодержащих</w:t>
      </w:r>
      <w:proofErr w:type="spellEnd"/>
      <w:r>
        <w:rPr>
          <w:rFonts w:ascii="Calibri" w:hAnsi="Calibri" w:cs="Calibri"/>
        </w:rPr>
        <w:t xml:space="preserve"> продуктов должно осуществляться способом, позволяющим визуально отделить указанные продукты от иных пищевых продуктов, и сопровождаться информационной надписью "Продукты без заменителя молочного жира".".</w:t>
      </w:r>
    </w:p>
    <w:p w:rsidR="005633D0" w:rsidRDefault="005633D0" w:rsidP="005633D0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>2. Настоящее постановление вступает в силу с 1 июля 2019 г.</w:t>
      </w:r>
    </w:p>
    <w:p w:rsidR="005633D0" w:rsidRDefault="005633D0" w:rsidP="005633D0">
      <w:pPr>
        <w:spacing w:after="0" w:line="240" w:lineRule="auto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5633D0" w:rsidRDefault="005633D0" w:rsidP="005633D0">
      <w:pPr>
        <w:spacing w:after="0" w:line="240" w:lineRule="auto"/>
        <w:jc w:val="right"/>
      </w:pPr>
      <w:r>
        <w:rPr>
          <w:rFonts w:ascii="Calibri" w:hAnsi="Calibri" w:cs="Calibri"/>
        </w:rPr>
        <w:t>Российской Федерации</w:t>
      </w:r>
    </w:p>
    <w:p w:rsidR="004C53D7" w:rsidRPr="005633D0" w:rsidRDefault="005633D0" w:rsidP="005633D0">
      <w:pPr>
        <w:spacing w:after="0" w:line="240" w:lineRule="auto"/>
        <w:jc w:val="right"/>
      </w:pPr>
      <w:r>
        <w:rPr>
          <w:rFonts w:ascii="Calibri" w:hAnsi="Calibri" w:cs="Calibri"/>
        </w:rPr>
        <w:lastRenderedPageBreak/>
        <w:t>Д.МЕДВЕДЕВ</w:t>
      </w:r>
    </w:p>
    <w:sectPr w:rsidR="004C53D7" w:rsidRPr="0056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DF"/>
    <w:rsid w:val="001457DF"/>
    <w:rsid w:val="001A721B"/>
    <w:rsid w:val="002A0D9D"/>
    <w:rsid w:val="004C53D7"/>
    <w:rsid w:val="005633D0"/>
    <w:rsid w:val="005D3298"/>
    <w:rsid w:val="0069092A"/>
    <w:rsid w:val="00C81231"/>
    <w:rsid w:val="00F6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4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57DF"/>
    <w:rPr>
      <w:b/>
      <w:bCs/>
    </w:rPr>
  </w:style>
  <w:style w:type="character" w:styleId="a4">
    <w:name w:val="Hyperlink"/>
    <w:basedOn w:val="a0"/>
    <w:uiPriority w:val="99"/>
    <w:unhideWhenUsed/>
    <w:rsid w:val="004C5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4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57DF"/>
    <w:rPr>
      <w:b/>
      <w:bCs/>
    </w:rPr>
  </w:style>
  <w:style w:type="character" w:styleId="a4">
    <w:name w:val="Hyperlink"/>
    <w:basedOn w:val="a0"/>
    <w:uiPriority w:val="99"/>
    <w:unhideWhenUsed/>
    <w:rsid w:val="004C5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57E98A2B61A42DA31FFEA96EEAD84050C3484D0F9629BE3E59934AF925C3D69DB5D6DC2C9D202DA02F8FAA7865D649942695DEA3B8E213xEv3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ZIMINA</cp:lastModifiedBy>
  <cp:revision>4</cp:revision>
  <dcterms:created xsi:type="dcterms:W3CDTF">2019-07-29T08:37:00Z</dcterms:created>
  <dcterms:modified xsi:type="dcterms:W3CDTF">2019-09-18T08:13:00Z</dcterms:modified>
</cp:coreProperties>
</file>