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A3" w:rsidRPr="00FF0DA3" w:rsidRDefault="00FF0DA3" w:rsidP="00FF0DA3">
      <w:pPr>
        <w:jc w:val="center"/>
        <w:rPr>
          <w:b/>
        </w:rPr>
      </w:pPr>
      <w:r w:rsidRPr="00FF0DA3">
        <w:rPr>
          <w:b/>
        </w:rPr>
        <w:t xml:space="preserve">Участие </w:t>
      </w:r>
      <w:proofErr w:type="spellStart"/>
      <w:r w:rsidRPr="00FF0DA3">
        <w:rPr>
          <w:b/>
        </w:rPr>
        <w:t>самозанятых</w:t>
      </w:r>
      <w:proofErr w:type="spellEnd"/>
      <w:r w:rsidRPr="00FF0DA3">
        <w:rPr>
          <w:b/>
        </w:rPr>
        <w:t xml:space="preserve"> в закупках по 223-ФЗ</w:t>
      </w:r>
    </w:p>
    <w:p w:rsidR="00FF0DA3" w:rsidRDefault="00FF0DA3" w:rsidP="00DF3E0F">
      <w:pPr>
        <w:ind w:firstLine="709"/>
        <w:jc w:val="both"/>
      </w:pPr>
    </w:p>
    <w:p w:rsidR="00DA5DF5" w:rsidRDefault="00DF3E0F" w:rsidP="00DF3E0F">
      <w:pPr>
        <w:ind w:firstLine="709"/>
        <w:jc w:val="both"/>
      </w:pPr>
      <w:r w:rsidRPr="00DF3E0F">
        <w:t xml:space="preserve">Федеральный закон от 18.07.2011 </w:t>
      </w:r>
      <w:r>
        <w:t>№</w:t>
      </w:r>
      <w:r w:rsidRPr="00DF3E0F">
        <w:t xml:space="preserve"> 223-ФЗ </w:t>
      </w:r>
      <w:r>
        <w:t>«</w:t>
      </w:r>
      <w:r w:rsidRPr="00DF3E0F">
        <w:t>О закупках товаров, работ, услуг отдельными видами юридических лиц</w:t>
      </w:r>
      <w:r>
        <w:t>»</w:t>
      </w:r>
      <w:r w:rsidR="00CB6210">
        <w:t xml:space="preserve"> </w:t>
      </w:r>
      <w:r>
        <w:t>предусматривает</w:t>
      </w:r>
      <w:r w:rsidR="009F6630">
        <w:t>, что</w:t>
      </w:r>
      <w:r w:rsidR="00DA5DF5">
        <w:t xml:space="preserve"> отдельные виды заказчиков обязаны осуществлять закупки исключительно у субъектов малого и среднего предпринимательства.</w:t>
      </w:r>
    </w:p>
    <w:p w:rsidR="00CB6210" w:rsidRDefault="00DA5DF5" w:rsidP="00DF3E0F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</w:t>
      </w:r>
      <w:r w:rsidR="00CB6210">
        <w:rPr>
          <w:szCs w:val="28"/>
          <w:lang w:eastAsia="ru-RU"/>
        </w:rPr>
        <w:t xml:space="preserve">о исполнение п. 2 ч. 8 ст. 3 223-ФЗ </w:t>
      </w:r>
      <w:r w:rsidR="00DF3E0F" w:rsidRPr="00DF3E0F">
        <w:rPr>
          <w:szCs w:val="28"/>
          <w:lang w:eastAsia="ru-RU"/>
        </w:rPr>
        <w:t>Постановление</w:t>
      </w:r>
      <w:r w:rsidR="00DF3E0F">
        <w:rPr>
          <w:szCs w:val="28"/>
          <w:lang w:eastAsia="ru-RU"/>
        </w:rPr>
        <w:t>м</w:t>
      </w:r>
      <w:r w:rsidR="00DF3E0F" w:rsidRPr="00DF3E0F">
        <w:rPr>
          <w:szCs w:val="28"/>
          <w:lang w:eastAsia="ru-RU"/>
        </w:rPr>
        <w:t xml:space="preserve"> Правительства РФ от 11.12.2014 </w:t>
      </w:r>
      <w:r w:rsidR="00DF3E0F">
        <w:rPr>
          <w:szCs w:val="28"/>
          <w:lang w:eastAsia="ru-RU"/>
        </w:rPr>
        <w:t>№</w:t>
      </w:r>
      <w:r w:rsidR="00DF3E0F" w:rsidRPr="00DF3E0F">
        <w:rPr>
          <w:szCs w:val="28"/>
          <w:lang w:eastAsia="ru-RU"/>
        </w:rPr>
        <w:t xml:space="preserve"> 1352 </w:t>
      </w:r>
      <w:r w:rsidR="00DF3E0F">
        <w:rPr>
          <w:szCs w:val="28"/>
          <w:lang w:eastAsia="ru-RU"/>
        </w:rPr>
        <w:t>утверждены</w:t>
      </w:r>
      <w:r w:rsidR="00CB6210">
        <w:rPr>
          <w:szCs w:val="28"/>
          <w:lang w:eastAsia="ru-RU"/>
        </w:rPr>
        <w:t>:</w:t>
      </w:r>
    </w:p>
    <w:p w:rsidR="00CB6210" w:rsidRDefault="00CB6210" w:rsidP="00DF3E0F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DF3E0F">
        <w:rPr>
          <w:szCs w:val="28"/>
          <w:lang w:eastAsia="ru-RU"/>
        </w:rPr>
        <w:t>Положение</w:t>
      </w:r>
      <w:r w:rsidR="00DF3E0F" w:rsidRPr="00DF3E0F">
        <w:rPr>
          <w:szCs w:val="28"/>
          <w:lang w:eastAsia="ru-RU"/>
        </w:rPr>
        <w:t xml:space="preserve">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</w:t>
      </w:r>
    </w:p>
    <w:p w:rsidR="00DF3E0F" w:rsidRDefault="00CB6210" w:rsidP="00DF3E0F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DF3E0F" w:rsidRPr="00DF3E0F">
        <w:rPr>
          <w:szCs w:val="28"/>
          <w:lang w:eastAsia="ru-RU"/>
        </w:rPr>
        <w:t>Требования к содержанию годового отчета о закупке товаров, работ, услуг отдельными видами юридических лиц у</w:t>
      </w:r>
      <w:bookmarkStart w:id="0" w:name="_GoBack"/>
      <w:bookmarkEnd w:id="0"/>
      <w:r w:rsidR="00DF3E0F" w:rsidRPr="00DF3E0F">
        <w:rPr>
          <w:szCs w:val="28"/>
          <w:lang w:eastAsia="ru-RU"/>
        </w:rPr>
        <w:t xml:space="preserve"> субъектов малого и среднего предпринимательства</w:t>
      </w:r>
      <w:r w:rsidR="00DF3E0F">
        <w:rPr>
          <w:szCs w:val="28"/>
          <w:lang w:eastAsia="ru-RU"/>
        </w:rPr>
        <w:t>.</w:t>
      </w:r>
    </w:p>
    <w:p w:rsidR="00CB6210" w:rsidRDefault="00CB6210" w:rsidP="00DF3E0F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Во исполнение п.1 ч. 8.2 223-ФЗ:</w:t>
      </w:r>
    </w:p>
    <w:p w:rsidR="00CB6210" w:rsidRDefault="00CB6210" w:rsidP="00DF3E0F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CB6210">
        <w:rPr>
          <w:szCs w:val="28"/>
          <w:lang w:eastAsia="ru-RU"/>
        </w:rPr>
        <w:t>Распоряжение</w:t>
      </w:r>
      <w:r>
        <w:rPr>
          <w:szCs w:val="28"/>
          <w:lang w:eastAsia="ru-RU"/>
        </w:rPr>
        <w:t>м</w:t>
      </w:r>
      <w:r w:rsidRPr="00CB6210">
        <w:rPr>
          <w:szCs w:val="28"/>
          <w:lang w:eastAsia="ru-RU"/>
        </w:rPr>
        <w:t xml:space="preserve"> Правительства РФ от 21.03.2016 </w:t>
      </w:r>
      <w:r>
        <w:rPr>
          <w:szCs w:val="28"/>
          <w:lang w:eastAsia="ru-RU"/>
        </w:rPr>
        <w:t>№</w:t>
      </w:r>
      <w:r w:rsidRPr="00CB6210">
        <w:rPr>
          <w:szCs w:val="28"/>
          <w:lang w:eastAsia="ru-RU"/>
        </w:rPr>
        <w:t xml:space="preserve"> 475-р </w:t>
      </w:r>
      <w:r>
        <w:rPr>
          <w:szCs w:val="28"/>
          <w:lang w:eastAsia="ru-RU"/>
        </w:rPr>
        <w:t xml:space="preserve"> утвержден </w:t>
      </w:r>
      <w:r w:rsidRPr="00CB6210">
        <w:rPr>
          <w:szCs w:val="28"/>
          <w:lang w:eastAsia="ru-RU"/>
        </w:rPr>
        <w:t>Переч</w:t>
      </w:r>
      <w:r>
        <w:rPr>
          <w:szCs w:val="28"/>
          <w:lang w:eastAsia="ru-RU"/>
        </w:rPr>
        <w:t>ень</w:t>
      </w:r>
      <w:r w:rsidRPr="00CB6210">
        <w:rPr>
          <w:szCs w:val="28"/>
          <w:lang w:eastAsia="ru-RU"/>
        </w:rPr>
        <w:t xml:space="preserve"> конкретных юридических лиц,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</w:t>
      </w:r>
      <w:r>
        <w:rPr>
          <w:szCs w:val="28"/>
          <w:lang w:eastAsia="ru-RU"/>
        </w:rPr>
        <w:t>:</w:t>
      </w:r>
    </w:p>
    <w:p w:rsidR="00CB6210" w:rsidRDefault="00CB6210" w:rsidP="00DF3E0F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CB6210">
        <w:rPr>
          <w:szCs w:val="28"/>
          <w:lang w:eastAsia="ru-RU"/>
        </w:rPr>
        <w:t>Постановление</w:t>
      </w:r>
      <w:r>
        <w:rPr>
          <w:szCs w:val="28"/>
          <w:lang w:eastAsia="ru-RU"/>
        </w:rPr>
        <w:t>м</w:t>
      </w:r>
      <w:r w:rsidRPr="00CB6210">
        <w:rPr>
          <w:szCs w:val="28"/>
          <w:lang w:eastAsia="ru-RU"/>
        </w:rPr>
        <w:t xml:space="preserve"> Правительства РФ от 25.12.2015 </w:t>
      </w:r>
      <w:r>
        <w:rPr>
          <w:szCs w:val="28"/>
          <w:lang w:eastAsia="ru-RU"/>
        </w:rPr>
        <w:t>№</w:t>
      </w:r>
      <w:r w:rsidRPr="00CB6210">
        <w:rPr>
          <w:szCs w:val="28"/>
          <w:lang w:eastAsia="ru-RU"/>
        </w:rPr>
        <w:t xml:space="preserve"> 1442 </w:t>
      </w:r>
      <w:r>
        <w:rPr>
          <w:szCs w:val="28"/>
          <w:lang w:eastAsia="ru-RU"/>
        </w:rPr>
        <w:t xml:space="preserve">утверждены </w:t>
      </w:r>
      <w:r w:rsidRPr="00CB6210">
        <w:rPr>
          <w:szCs w:val="28"/>
          <w:lang w:eastAsia="ru-RU"/>
        </w:rPr>
        <w:t>Положение о порядке установления годового объема закупки инновационной продукции, высокотехнологичной продукции, Требования к содержанию годового отчета о закупке инновационной продукции, высокотехнологичной продукции, в том числе у субъектов малого и среднего предпринимательства</w:t>
      </w:r>
      <w:r>
        <w:rPr>
          <w:szCs w:val="28"/>
          <w:lang w:eastAsia="ru-RU"/>
        </w:rPr>
        <w:t>.</w:t>
      </w:r>
    </w:p>
    <w:p w:rsidR="00DA5DF5" w:rsidRPr="00DA5DF5" w:rsidRDefault="00DA5DF5" w:rsidP="00DA5DF5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DA5DF5">
        <w:rPr>
          <w:szCs w:val="28"/>
          <w:lang w:eastAsia="ru-RU"/>
        </w:rPr>
        <w:t>Положения о закупках, разрабатываемые заказчиками, должны предусматривать особенности участия субъектов малого и среднего</w:t>
      </w:r>
      <w:r>
        <w:rPr>
          <w:szCs w:val="28"/>
          <w:lang w:eastAsia="ru-RU"/>
        </w:rPr>
        <w:t xml:space="preserve"> предпринимательства в закупках.</w:t>
      </w:r>
    </w:p>
    <w:p w:rsidR="00DA5DF5" w:rsidRDefault="00DA5DF5" w:rsidP="00DA5DF5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DA5DF5">
        <w:rPr>
          <w:szCs w:val="28"/>
          <w:lang w:eastAsia="ru-RU"/>
        </w:rPr>
        <w:t>Закупки, участниками которых могут быть только субъекты малого и среднего предпринимательства, осуществляются путем проведения  конкурса в электронной форме, аукциона в электронной форме, запроса котировок в электронной форме или запроса предложений в электронной форме.</w:t>
      </w:r>
    </w:p>
    <w:p w:rsidR="00DA5DF5" w:rsidRDefault="00DA5DF5" w:rsidP="00DA5DF5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 28.03.2020 ст. 8 223-ФЗ дополняется ч.15, согласно </w:t>
      </w:r>
      <w:proofErr w:type="gramStart"/>
      <w:r>
        <w:rPr>
          <w:szCs w:val="28"/>
          <w:lang w:eastAsia="ru-RU"/>
        </w:rPr>
        <w:t>которой</w:t>
      </w:r>
      <w:proofErr w:type="gramEnd"/>
      <w:r>
        <w:rPr>
          <w:szCs w:val="28"/>
          <w:lang w:eastAsia="ru-RU"/>
        </w:rPr>
        <w:t xml:space="preserve"> п</w:t>
      </w:r>
      <w:r w:rsidRPr="00DA5DF5">
        <w:rPr>
          <w:szCs w:val="28"/>
          <w:lang w:eastAsia="ru-RU"/>
        </w:rPr>
        <w:t>оложения</w:t>
      </w:r>
      <w:r>
        <w:rPr>
          <w:szCs w:val="28"/>
          <w:lang w:eastAsia="ru-RU"/>
        </w:rPr>
        <w:t xml:space="preserve"> 223-ФЗ</w:t>
      </w:r>
      <w:r w:rsidRPr="00DA5DF5">
        <w:rPr>
          <w:szCs w:val="28"/>
          <w:lang w:eastAsia="ru-RU"/>
        </w:rPr>
        <w:t xml:space="preserve">, касающиеся участия субъектов малого и среднего предпринимательства в закупках товаров, работ, услуг, применяются в течение срока проведения эксперимента, установленного Федеральным законом от 27 ноября 2018 года </w:t>
      </w:r>
      <w:r>
        <w:rPr>
          <w:szCs w:val="28"/>
          <w:lang w:eastAsia="ru-RU"/>
        </w:rPr>
        <w:t>№</w:t>
      </w:r>
      <w:r w:rsidRPr="00DA5DF5">
        <w:rPr>
          <w:szCs w:val="28"/>
          <w:lang w:eastAsia="ru-RU"/>
        </w:rPr>
        <w:t xml:space="preserve"> 422-ФЗ </w:t>
      </w:r>
      <w:r>
        <w:rPr>
          <w:szCs w:val="28"/>
          <w:lang w:eastAsia="ru-RU"/>
        </w:rPr>
        <w:t>«</w:t>
      </w:r>
      <w:r w:rsidRPr="00DA5DF5">
        <w:rPr>
          <w:szCs w:val="28"/>
          <w:lang w:eastAsia="ru-RU"/>
        </w:rPr>
        <w:t xml:space="preserve">О проведении эксперимента по установлению специального налогового режима </w:t>
      </w:r>
      <w:r>
        <w:rPr>
          <w:szCs w:val="28"/>
          <w:lang w:eastAsia="ru-RU"/>
        </w:rPr>
        <w:t>«</w:t>
      </w:r>
      <w:r w:rsidRPr="00DA5DF5">
        <w:rPr>
          <w:szCs w:val="28"/>
          <w:lang w:eastAsia="ru-RU"/>
        </w:rPr>
        <w:t>Налог на профессиональный доход</w:t>
      </w:r>
      <w:r>
        <w:rPr>
          <w:szCs w:val="28"/>
          <w:lang w:eastAsia="ru-RU"/>
        </w:rPr>
        <w:t>»</w:t>
      </w:r>
      <w:r w:rsidRPr="00DA5DF5">
        <w:rPr>
          <w:szCs w:val="28"/>
          <w:lang w:eastAsia="ru-RU"/>
        </w:rPr>
        <w:t xml:space="preserve">, в отношении физических лиц, не являющихся индивидуальными предпринимателями и применяющих специальный налоговый режим </w:t>
      </w:r>
      <w:r>
        <w:rPr>
          <w:szCs w:val="28"/>
          <w:lang w:eastAsia="ru-RU"/>
        </w:rPr>
        <w:t>«</w:t>
      </w:r>
      <w:r w:rsidRPr="00DA5DF5">
        <w:rPr>
          <w:szCs w:val="28"/>
          <w:lang w:eastAsia="ru-RU"/>
        </w:rPr>
        <w:t>Налог на профессиональный доход</w:t>
      </w:r>
      <w:r>
        <w:rPr>
          <w:szCs w:val="28"/>
          <w:lang w:eastAsia="ru-RU"/>
        </w:rPr>
        <w:t>»</w:t>
      </w:r>
      <w:r w:rsidRPr="00DA5DF5">
        <w:rPr>
          <w:szCs w:val="28"/>
          <w:lang w:eastAsia="ru-RU"/>
        </w:rPr>
        <w:t>.</w:t>
      </w:r>
    </w:p>
    <w:p w:rsidR="00DA5DF5" w:rsidRDefault="00DA5DF5" w:rsidP="00DA5DF5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Таким образом, все преференции, предусмотренные 223-ФЗ для субъектов малого и среднего предпринимательства, будут распространяться и на </w:t>
      </w:r>
      <w:proofErr w:type="spellStart"/>
      <w:r>
        <w:rPr>
          <w:szCs w:val="28"/>
          <w:lang w:eastAsia="ru-RU"/>
        </w:rPr>
        <w:t>самозанятых</w:t>
      </w:r>
      <w:proofErr w:type="spellEnd"/>
      <w:r>
        <w:rPr>
          <w:szCs w:val="28"/>
          <w:lang w:eastAsia="ru-RU"/>
        </w:rPr>
        <w:t>.</w:t>
      </w:r>
    </w:p>
    <w:p w:rsidR="00DA5DF5" w:rsidRDefault="00DA5DF5" w:rsidP="00DA5DF5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DF3E0F" w:rsidRDefault="00DF3E0F" w:rsidP="00DF3E0F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D03775" w:rsidRPr="00DF3E0F" w:rsidRDefault="00DF3E0F" w:rsidP="00DF3E0F">
      <w:r>
        <w:t xml:space="preserve">  </w:t>
      </w:r>
    </w:p>
    <w:sectPr w:rsidR="00D03775" w:rsidRPr="00DF3E0F" w:rsidSect="00FF3F29">
      <w:footerReference w:type="default" r:id="rId8"/>
      <w:pgSz w:w="11906" w:h="16838"/>
      <w:pgMar w:top="851" w:right="567" w:bottom="851" w:left="1418" w:header="709" w:footer="30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7B" w:rsidRDefault="0065707B">
      <w:r>
        <w:separator/>
      </w:r>
    </w:p>
  </w:endnote>
  <w:endnote w:type="continuationSeparator" w:id="0">
    <w:p w:rsidR="0065707B" w:rsidRDefault="0065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29" w:rsidRPr="00FF3F29" w:rsidRDefault="00FF3F29" w:rsidP="00FF3F29">
    <w:pPr>
      <w:tabs>
        <w:tab w:val="center" w:pos="4677"/>
        <w:tab w:val="right" w:pos="9355"/>
      </w:tabs>
      <w:rPr>
        <w:rFonts w:eastAsia="Times New Roman"/>
        <w:sz w:val="16"/>
        <w:szCs w:val="16"/>
        <w:lang w:eastAsia="ru-RU"/>
      </w:rPr>
    </w:pPr>
    <w:r>
      <w:rPr>
        <w:rFonts w:eastAsia="Times New Roman"/>
        <w:sz w:val="16"/>
        <w:szCs w:val="16"/>
        <w:lang w:eastAsia="ru-RU"/>
      </w:rPr>
      <w:t>Исп. Невская Л.С.</w:t>
    </w:r>
    <w:r w:rsidRPr="00BC20FB">
      <w:rPr>
        <w:rFonts w:eastAsia="Times New Roman"/>
        <w:sz w:val="16"/>
        <w:szCs w:val="16"/>
        <w:lang w:eastAsia="ru-RU"/>
      </w:rPr>
      <w:t xml:space="preserve"> </w:t>
    </w:r>
    <w:r w:rsidRPr="00F9374B">
      <w:rPr>
        <w:rFonts w:eastAsia="Times New Roman"/>
        <w:sz w:val="16"/>
        <w:szCs w:val="16"/>
        <w:lang w:eastAsia="ru-RU"/>
      </w:rPr>
      <w:t>(</w:t>
    </w:r>
    <w:r>
      <w:rPr>
        <w:rFonts w:eastAsia="Times New Roman"/>
        <w:sz w:val="16"/>
        <w:szCs w:val="16"/>
        <w:lang w:eastAsia="ru-RU"/>
      </w:rPr>
      <w:t>тел. 576-64-06).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7B" w:rsidRDefault="0065707B">
      <w:r>
        <w:separator/>
      </w:r>
    </w:p>
  </w:footnote>
  <w:footnote w:type="continuationSeparator" w:id="0">
    <w:p w:rsidR="0065707B" w:rsidRDefault="00657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D7"/>
    <w:rsid w:val="000031C8"/>
    <w:rsid w:val="00021F1B"/>
    <w:rsid w:val="00032A78"/>
    <w:rsid w:val="000365FC"/>
    <w:rsid w:val="00044911"/>
    <w:rsid w:val="00050798"/>
    <w:rsid w:val="00053020"/>
    <w:rsid w:val="00055C34"/>
    <w:rsid w:val="00067671"/>
    <w:rsid w:val="0007286F"/>
    <w:rsid w:val="00072A99"/>
    <w:rsid w:val="0007532D"/>
    <w:rsid w:val="00094649"/>
    <w:rsid w:val="000A64C7"/>
    <w:rsid w:val="000B2BB1"/>
    <w:rsid w:val="000B31AF"/>
    <w:rsid w:val="000D1296"/>
    <w:rsid w:val="000D4C78"/>
    <w:rsid w:val="000D60BA"/>
    <w:rsid w:val="000D6943"/>
    <w:rsid w:val="000F0825"/>
    <w:rsid w:val="000F1808"/>
    <w:rsid w:val="000F1B4D"/>
    <w:rsid w:val="000F30CC"/>
    <w:rsid w:val="00113A38"/>
    <w:rsid w:val="00141B3C"/>
    <w:rsid w:val="001614F3"/>
    <w:rsid w:val="00162706"/>
    <w:rsid w:val="00163ECD"/>
    <w:rsid w:val="00172495"/>
    <w:rsid w:val="001735E0"/>
    <w:rsid w:val="001827BF"/>
    <w:rsid w:val="00186CE0"/>
    <w:rsid w:val="001913F3"/>
    <w:rsid w:val="00194F7E"/>
    <w:rsid w:val="001A1162"/>
    <w:rsid w:val="001B5BF7"/>
    <w:rsid w:val="001C763D"/>
    <w:rsid w:val="001D6528"/>
    <w:rsid w:val="001D7420"/>
    <w:rsid w:val="001E0D13"/>
    <w:rsid w:val="001E7472"/>
    <w:rsid w:val="001F0E78"/>
    <w:rsid w:val="001F52C5"/>
    <w:rsid w:val="00211909"/>
    <w:rsid w:val="00242FAD"/>
    <w:rsid w:val="00245064"/>
    <w:rsid w:val="00261360"/>
    <w:rsid w:val="00262C21"/>
    <w:rsid w:val="002661FF"/>
    <w:rsid w:val="00271D27"/>
    <w:rsid w:val="002723D7"/>
    <w:rsid w:val="00274DD7"/>
    <w:rsid w:val="00281160"/>
    <w:rsid w:val="00284412"/>
    <w:rsid w:val="002847F8"/>
    <w:rsid w:val="002A3694"/>
    <w:rsid w:val="002B396B"/>
    <w:rsid w:val="002B396E"/>
    <w:rsid w:val="002C3A84"/>
    <w:rsid w:val="002C447B"/>
    <w:rsid w:val="002D6107"/>
    <w:rsid w:val="002E3DC4"/>
    <w:rsid w:val="00312925"/>
    <w:rsid w:val="00322787"/>
    <w:rsid w:val="00324164"/>
    <w:rsid w:val="00330766"/>
    <w:rsid w:val="00344B5B"/>
    <w:rsid w:val="003471DE"/>
    <w:rsid w:val="00357B0F"/>
    <w:rsid w:val="00363329"/>
    <w:rsid w:val="00377AD8"/>
    <w:rsid w:val="00394089"/>
    <w:rsid w:val="003A2CD9"/>
    <w:rsid w:val="003E0DC5"/>
    <w:rsid w:val="003E1B40"/>
    <w:rsid w:val="0040018C"/>
    <w:rsid w:val="00411A06"/>
    <w:rsid w:val="00430843"/>
    <w:rsid w:val="00431797"/>
    <w:rsid w:val="00452525"/>
    <w:rsid w:val="004551CF"/>
    <w:rsid w:val="004C0C8E"/>
    <w:rsid w:val="004C458C"/>
    <w:rsid w:val="004C7023"/>
    <w:rsid w:val="005002D2"/>
    <w:rsid w:val="0050414C"/>
    <w:rsid w:val="00506560"/>
    <w:rsid w:val="0051488E"/>
    <w:rsid w:val="00515A27"/>
    <w:rsid w:val="00525C1F"/>
    <w:rsid w:val="0054706E"/>
    <w:rsid w:val="00553706"/>
    <w:rsid w:val="00561C36"/>
    <w:rsid w:val="0056486A"/>
    <w:rsid w:val="00571225"/>
    <w:rsid w:val="00574C8D"/>
    <w:rsid w:val="0057716B"/>
    <w:rsid w:val="005826A2"/>
    <w:rsid w:val="005B3020"/>
    <w:rsid w:val="005C27D0"/>
    <w:rsid w:val="005C2F91"/>
    <w:rsid w:val="005C32FF"/>
    <w:rsid w:val="005C47AF"/>
    <w:rsid w:val="005C4E65"/>
    <w:rsid w:val="005C7C1C"/>
    <w:rsid w:val="005D2695"/>
    <w:rsid w:val="005E7C59"/>
    <w:rsid w:val="0060475C"/>
    <w:rsid w:val="006305B8"/>
    <w:rsid w:val="0063763B"/>
    <w:rsid w:val="00642884"/>
    <w:rsid w:val="00644DD1"/>
    <w:rsid w:val="00646230"/>
    <w:rsid w:val="0065707B"/>
    <w:rsid w:val="00657CD7"/>
    <w:rsid w:val="00657CE1"/>
    <w:rsid w:val="00662F20"/>
    <w:rsid w:val="0066567D"/>
    <w:rsid w:val="00667238"/>
    <w:rsid w:val="00677D28"/>
    <w:rsid w:val="00685A00"/>
    <w:rsid w:val="006862D7"/>
    <w:rsid w:val="00687B80"/>
    <w:rsid w:val="00696A33"/>
    <w:rsid w:val="006A27DA"/>
    <w:rsid w:val="006C108F"/>
    <w:rsid w:val="006C6E9F"/>
    <w:rsid w:val="006D3AE6"/>
    <w:rsid w:val="006E3A61"/>
    <w:rsid w:val="006F26F5"/>
    <w:rsid w:val="007212E2"/>
    <w:rsid w:val="007315EA"/>
    <w:rsid w:val="00736CB0"/>
    <w:rsid w:val="00740F98"/>
    <w:rsid w:val="00760F60"/>
    <w:rsid w:val="007A159E"/>
    <w:rsid w:val="007B0E6A"/>
    <w:rsid w:val="007B7ED3"/>
    <w:rsid w:val="007F1737"/>
    <w:rsid w:val="007F2279"/>
    <w:rsid w:val="00803B2C"/>
    <w:rsid w:val="00805472"/>
    <w:rsid w:val="0082686B"/>
    <w:rsid w:val="00826A1A"/>
    <w:rsid w:val="00834DAE"/>
    <w:rsid w:val="00840BE2"/>
    <w:rsid w:val="00844DF4"/>
    <w:rsid w:val="0086775F"/>
    <w:rsid w:val="008807EE"/>
    <w:rsid w:val="008A0063"/>
    <w:rsid w:val="008B12BF"/>
    <w:rsid w:val="008B58E4"/>
    <w:rsid w:val="008B6919"/>
    <w:rsid w:val="008C3979"/>
    <w:rsid w:val="008C4929"/>
    <w:rsid w:val="008D54B5"/>
    <w:rsid w:val="008E5B98"/>
    <w:rsid w:val="008E6E18"/>
    <w:rsid w:val="008F5C3B"/>
    <w:rsid w:val="008F6050"/>
    <w:rsid w:val="008F65EE"/>
    <w:rsid w:val="00902AF2"/>
    <w:rsid w:val="0090700F"/>
    <w:rsid w:val="00923A8C"/>
    <w:rsid w:val="009346C7"/>
    <w:rsid w:val="00956595"/>
    <w:rsid w:val="00985CA5"/>
    <w:rsid w:val="00993CD4"/>
    <w:rsid w:val="009952CE"/>
    <w:rsid w:val="009A1035"/>
    <w:rsid w:val="009A2792"/>
    <w:rsid w:val="009A5DB0"/>
    <w:rsid w:val="009B010B"/>
    <w:rsid w:val="009B5905"/>
    <w:rsid w:val="009C1E16"/>
    <w:rsid w:val="009C5987"/>
    <w:rsid w:val="009C5ECB"/>
    <w:rsid w:val="009E00D7"/>
    <w:rsid w:val="009E3A20"/>
    <w:rsid w:val="009F6630"/>
    <w:rsid w:val="009F6BCF"/>
    <w:rsid w:val="00A0348B"/>
    <w:rsid w:val="00A27A45"/>
    <w:rsid w:val="00A31663"/>
    <w:rsid w:val="00A36208"/>
    <w:rsid w:val="00A42033"/>
    <w:rsid w:val="00A46213"/>
    <w:rsid w:val="00A475D3"/>
    <w:rsid w:val="00A706C7"/>
    <w:rsid w:val="00A83EE7"/>
    <w:rsid w:val="00AC0B32"/>
    <w:rsid w:val="00AC2A1B"/>
    <w:rsid w:val="00AD1EF1"/>
    <w:rsid w:val="00AD1FB3"/>
    <w:rsid w:val="00AE10B5"/>
    <w:rsid w:val="00AE2AB2"/>
    <w:rsid w:val="00AF3CB6"/>
    <w:rsid w:val="00B00517"/>
    <w:rsid w:val="00B03227"/>
    <w:rsid w:val="00B03828"/>
    <w:rsid w:val="00B066B9"/>
    <w:rsid w:val="00B33665"/>
    <w:rsid w:val="00B54375"/>
    <w:rsid w:val="00B65377"/>
    <w:rsid w:val="00B70936"/>
    <w:rsid w:val="00B801EC"/>
    <w:rsid w:val="00B8642D"/>
    <w:rsid w:val="00BA1925"/>
    <w:rsid w:val="00BA5256"/>
    <w:rsid w:val="00BA68BF"/>
    <w:rsid w:val="00BC20FB"/>
    <w:rsid w:val="00BC5361"/>
    <w:rsid w:val="00BE16A2"/>
    <w:rsid w:val="00BF11A2"/>
    <w:rsid w:val="00C0028C"/>
    <w:rsid w:val="00C10DE0"/>
    <w:rsid w:val="00C15C64"/>
    <w:rsid w:val="00C177CC"/>
    <w:rsid w:val="00C433D0"/>
    <w:rsid w:val="00C5762A"/>
    <w:rsid w:val="00C602A7"/>
    <w:rsid w:val="00C82990"/>
    <w:rsid w:val="00C9583A"/>
    <w:rsid w:val="00CA2AEA"/>
    <w:rsid w:val="00CA3D3A"/>
    <w:rsid w:val="00CB0852"/>
    <w:rsid w:val="00CB1616"/>
    <w:rsid w:val="00CB6210"/>
    <w:rsid w:val="00CF13BC"/>
    <w:rsid w:val="00CF2DA7"/>
    <w:rsid w:val="00D03775"/>
    <w:rsid w:val="00D13880"/>
    <w:rsid w:val="00D13C4B"/>
    <w:rsid w:val="00D164FD"/>
    <w:rsid w:val="00D25FBA"/>
    <w:rsid w:val="00D2699A"/>
    <w:rsid w:val="00D34D79"/>
    <w:rsid w:val="00D446E3"/>
    <w:rsid w:val="00D45BA2"/>
    <w:rsid w:val="00D57EB5"/>
    <w:rsid w:val="00D70464"/>
    <w:rsid w:val="00D708C6"/>
    <w:rsid w:val="00D81C28"/>
    <w:rsid w:val="00D90EA6"/>
    <w:rsid w:val="00D92C26"/>
    <w:rsid w:val="00DA23D8"/>
    <w:rsid w:val="00DA5DF5"/>
    <w:rsid w:val="00DC57B4"/>
    <w:rsid w:val="00DC5D16"/>
    <w:rsid w:val="00DD2DD1"/>
    <w:rsid w:val="00DD6510"/>
    <w:rsid w:val="00DF3E0F"/>
    <w:rsid w:val="00DF40A9"/>
    <w:rsid w:val="00DF56BC"/>
    <w:rsid w:val="00E02F8B"/>
    <w:rsid w:val="00E05992"/>
    <w:rsid w:val="00E13F6F"/>
    <w:rsid w:val="00E25912"/>
    <w:rsid w:val="00E40DF1"/>
    <w:rsid w:val="00E41098"/>
    <w:rsid w:val="00E463C8"/>
    <w:rsid w:val="00E57C27"/>
    <w:rsid w:val="00E664E2"/>
    <w:rsid w:val="00E72107"/>
    <w:rsid w:val="00E7391B"/>
    <w:rsid w:val="00EA32FD"/>
    <w:rsid w:val="00EA6A72"/>
    <w:rsid w:val="00EC0A89"/>
    <w:rsid w:val="00EC5BD2"/>
    <w:rsid w:val="00EE4006"/>
    <w:rsid w:val="00F13FA4"/>
    <w:rsid w:val="00F363B9"/>
    <w:rsid w:val="00F472BE"/>
    <w:rsid w:val="00F5291A"/>
    <w:rsid w:val="00F73B7D"/>
    <w:rsid w:val="00F9374B"/>
    <w:rsid w:val="00FA25CA"/>
    <w:rsid w:val="00FA3439"/>
    <w:rsid w:val="00FB6E3A"/>
    <w:rsid w:val="00FB7E75"/>
    <w:rsid w:val="00FC0D59"/>
    <w:rsid w:val="00FC1343"/>
    <w:rsid w:val="00FC6292"/>
    <w:rsid w:val="00FD720D"/>
    <w:rsid w:val="00FE2A0B"/>
    <w:rsid w:val="00FE6A9B"/>
    <w:rsid w:val="00FE6C0F"/>
    <w:rsid w:val="00FF0DA3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23D7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en-US" w:eastAsia="ru-RU"/>
    </w:rPr>
  </w:style>
  <w:style w:type="character" w:customStyle="1" w:styleId="a4">
    <w:name w:val="Нижний колонтитул Знак"/>
    <w:link w:val="a3"/>
    <w:uiPriority w:val="99"/>
    <w:rsid w:val="002723D7"/>
    <w:rPr>
      <w:rFonts w:eastAsia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44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4DF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844DF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F08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F0825"/>
    <w:rPr>
      <w:sz w:val="28"/>
      <w:szCs w:val="22"/>
      <w:lang w:eastAsia="en-US"/>
    </w:rPr>
  </w:style>
  <w:style w:type="paragraph" w:customStyle="1" w:styleId="ConsPlusNormal">
    <w:name w:val="ConsPlusNormal"/>
    <w:rsid w:val="00D164F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C8299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23D7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en-US" w:eastAsia="ru-RU"/>
    </w:rPr>
  </w:style>
  <w:style w:type="character" w:customStyle="1" w:styleId="a4">
    <w:name w:val="Нижний колонтитул Знак"/>
    <w:link w:val="a3"/>
    <w:uiPriority w:val="99"/>
    <w:rsid w:val="002723D7"/>
    <w:rPr>
      <w:rFonts w:eastAsia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44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4DF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844DF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F08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F0825"/>
    <w:rPr>
      <w:sz w:val="28"/>
      <w:szCs w:val="22"/>
      <w:lang w:eastAsia="en-US"/>
    </w:rPr>
  </w:style>
  <w:style w:type="paragraph" w:customStyle="1" w:styleId="ConsPlusNormal">
    <w:name w:val="ConsPlusNormal"/>
    <w:rsid w:val="00D164F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C8299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233C-5637-4B05-9A12-93D3F288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nachotd</cp:lastModifiedBy>
  <cp:revision>2</cp:revision>
  <cp:lastPrinted>2019-12-10T12:17:00Z</cp:lastPrinted>
  <dcterms:created xsi:type="dcterms:W3CDTF">2020-01-20T07:00:00Z</dcterms:created>
  <dcterms:modified xsi:type="dcterms:W3CDTF">2020-01-20T07:00:00Z</dcterms:modified>
</cp:coreProperties>
</file>