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E85151">
        <w:rPr>
          <w:b/>
          <w:bCs/>
          <w:sz w:val="24"/>
          <w:szCs w:val="24"/>
          <w:lang w:eastAsia="ar-SA"/>
        </w:rPr>
        <w:t>СОВЕТ ДЕПУТАТОВ</w:t>
      </w:r>
    </w:p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E85151">
        <w:rPr>
          <w:b/>
          <w:bCs/>
          <w:sz w:val="24"/>
          <w:szCs w:val="24"/>
          <w:lang w:eastAsia="ar-SA"/>
        </w:rPr>
        <w:t>МУНИЦИПАЛЬНОГО ОБРАЗОВАНИЯ</w:t>
      </w:r>
    </w:p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E85151">
        <w:rPr>
          <w:b/>
          <w:bCs/>
          <w:sz w:val="24"/>
          <w:szCs w:val="24"/>
          <w:lang w:eastAsia="ar-SA"/>
        </w:rPr>
        <w:t>ПРИОЗЕРСКОЕ ГОРОДСКОЕ ПОСЕЛЕНИЕ</w:t>
      </w:r>
    </w:p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</w:p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r w:rsidRPr="00E85151">
        <w:rPr>
          <w:b/>
          <w:bCs/>
          <w:sz w:val="24"/>
          <w:szCs w:val="24"/>
          <w:lang w:eastAsia="ar-SA"/>
        </w:rPr>
        <w:t>муниципального образования Приозерский муниципальный район Ленинградской области</w:t>
      </w:r>
    </w:p>
    <w:p w:rsidR="00881470" w:rsidRPr="00E74E9A" w:rsidRDefault="00881470" w:rsidP="00E85151">
      <w:pPr>
        <w:suppressAutoHyphens/>
        <w:ind w:firstLine="709"/>
        <w:rPr>
          <w:bCs/>
          <w:sz w:val="24"/>
          <w:szCs w:val="24"/>
          <w:lang w:eastAsia="ar-SA"/>
        </w:rPr>
      </w:pPr>
    </w:p>
    <w:p w:rsidR="00881470" w:rsidRPr="00E85151" w:rsidRDefault="00881470" w:rsidP="00E85151">
      <w:pPr>
        <w:suppressAutoHyphens/>
        <w:ind w:firstLine="709"/>
        <w:jc w:val="center"/>
        <w:rPr>
          <w:b/>
          <w:bCs/>
          <w:sz w:val="24"/>
          <w:szCs w:val="24"/>
          <w:lang w:eastAsia="ar-SA"/>
        </w:rPr>
      </w:pPr>
      <w:bookmarkStart w:id="0" w:name="_GoBack"/>
      <w:r w:rsidRPr="00E85151">
        <w:rPr>
          <w:b/>
          <w:bCs/>
          <w:sz w:val="24"/>
          <w:szCs w:val="24"/>
          <w:lang w:eastAsia="ar-SA"/>
        </w:rPr>
        <w:t>РЕШЕНИЕ</w:t>
      </w:r>
    </w:p>
    <w:p w:rsidR="00881470" w:rsidRPr="00E85151" w:rsidRDefault="00881470" w:rsidP="00E85151">
      <w:pPr>
        <w:rPr>
          <w:sz w:val="24"/>
          <w:szCs w:val="24"/>
        </w:rPr>
      </w:pPr>
    </w:p>
    <w:p w:rsidR="00881470" w:rsidRPr="00E85151" w:rsidRDefault="00881470" w:rsidP="00E85151">
      <w:pPr>
        <w:rPr>
          <w:sz w:val="24"/>
          <w:szCs w:val="24"/>
        </w:rPr>
      </w:pPr>
      <w:r w:rsidRPr="00E85151">
        <w:rPr>
          <w:sz w:val="24"/>
          <w:szCs w:val="24"/>
        </w:rPr>
        <w:t xml:space="preserve">от </w:t>
      </w:r>
      <w:r w:rsidR="00E85151">
        <w:rPr>
          <w:sz w:val="24"/>
          <w:szCs w:val="24"/>
        </w:rPr>
        <w:t xml:space="preserve">18 </w:t>
      </w:r>
      <w:r w:rsidR="00565F8D" w:rsidRPr="00E85151">
        <w:rPr>
          <w:sz w:val="24"/>
          <w:szCs w:val="24"/>
        </w:rPr>
        <w:t>декабря</w:t>
      </w:r>
      <w:r w:rsidR="00E85151">
        <w:rPr>
          <w:sz w:val="24"/>
          <w:szCs w:val="24"/>
        </w:rPr>
        <w:t xml:space="preserve"> 2018 года </w:t>
      </w:r>
      <w:r w:rsidRPr="00E85151">
        <w:rPr>
          <w:sz w:val="24"/>
          <w:szCs w:val="24"/>
        </w:rPr>
        <w:t xml:space="preserve">№ </w:t>
      </w:r>
      <w:r w:rsidR="00996618">
        <w:rPr>
          <w:sz w:val="24"/>
          <w:szCs w:val="24"/>
        </w:rPr>
        <w:t>129</w:t>
      </w:r>
    </w:p>
    <w:bookmarkEnd w:id="0"/>
    <w:p w:rsidR="00881470" w:rsidRPr="00E85151" w:rsidRDefault="00881470" w:rsidP="00E85151">
      <w:pPr>
        <w:ind w:firstLine="709"/>
        <w:rPr>
          <w:sz w:val="24"/>
          <w:szCs w:val="24"/>
        </w:rPr>
      </w:pPr>
    </w:p>
    <w:p w:rsidR="00881470" w:rsidRPr="00E85151" w:rsidRDefault="00881470" w:rsidP="00391C04">
      <w:pPr>
        <w:ind w:right="3967"/>
        <w:jc w:val="both"/>
        <w:rPr>
          <w:sz w:val="24"/>
          <w:szCs w:val="24"/>
        </w:rPr>
      </w:pPr>
      <w:r w:rsidRPr="00E85151">
        <w:rPr>
          <w:sz w:val="24"/>
          <w:szCs w:val="24"/>
        </w:rPr>
        <w:t>О внесении изменений в Положение о порядке осуществления муниципального жилищного контроля на территории муниципального образования Приозерское городское поселение</w:t>
      </w:r>
      <w:r w:rsidR="00565F8D" w:rsidRPr="00E85151">
        <w:rPr>
          <w:sz w:val="24"/>
          <w:szCs w:val="24"/>
        </w:rPr>
        <w:t>, утвержден</w:t>
      </w:r>
      <w:r w:rsidR="00E85151">
        <w:rPr>
          <w:sz w:val="24"/>
          <w:szCs w:val="24"/>
        </w:rPr>
        <w:t>ное решением Совета депутатов муниципального образования</w:t>
      </w:r>
      <w:r w:rsidR="00565F8D" w:rsidRPr="00E85151">
        <w:rPr>
          <w:sz w:val="24"/>
          <w:szCs w:val="24"/>
        </w:rPr>
        <w:t xml:space="preserve"> Приозерское горо</w:t>
      </w:r>
      <w:r w:rsidR="00E85151">
        <w:rPr>
          <w:sz w:val="24"/>
          <w:szCs w:val="24"/>
        </w:rPr>
        <w:t xml:space="preserve">дское поселение муниципального образования Приозерский </w:t>
      </w:r>
      <w:r w:rsidR="00565F8D" w:rsidRPr="00E85151">
        <w:rPr>
          <w:sz w:val="24"/>
          <w:szCs w:val="24"/>
        </w:rPr>
        <w:t>муниципальный район Ленинградской</w:t>
      </w:r>
      <w:r w:rsidR="00E85151">
        <w:rPr>
          <w:sz w:val="24"/>
          <w:szCs w:val="24"/>
        </w:rPr>
        <w:t xml:space="preserve"> области от 26 ноября </w:t>
      </w:r>
      <w:r w:rsidR="00565F8D" w:rsidRPr="00E85151">
        <w:rPr>
          <w:sz w:val="24"/>
          <w:szCs w:val="24"/>
        </w:rPr>
        <w:t xml:space="preserve">2013 </w:t>
      </w:r>
      <w:r w:rsidR="00E85151">
        <w:rPr>
          <w:sz w:val="24"/>
          <w:szCs w:val="24"/>
        </w:rPr>
        <w:t xml:space="preserve">года </w:t>
      </w:r>
      <w:r w:rsidR="00565F8D" w:rsidRPr="00E85151">
        <w:rPr>
          <w:sz w:val="24"/>
          <w:szCs w:val="24"/>
        </w:rPr>
        <w:t>№</w:t>
      </w:r>
      <w:r w:rsidR="00E85151">
        <w:rPr>
          <w:sz w:val="24"/>
          <w:szCs w:val="24"/>
        </w:rPr>
        <w:t xml:space="preserve"> </w:t>
      </w:r>
      <w:r w:rsidR="00565F8D" w:rsidRPr="00E85151">
        <w:rPr>
          <w:sz w:val="24"/>
          <w:szCs w:val="24"/>
        </w:rPr>
        <w:t>205</w:t>
      </w:r>
    </w:p>
    <w:p w:rsidR="00881470" w:rsidRPr="00E85151" w:rsidRDefault="00881470" w:rsidP="00E85151">
      <w:pPr>
        <w:ind w:firstLine="709"/>
        <w:rPr>
          <w:sz w:val="24"/>
          <w:szCs w:val="24"/>
        </w:rPr>
      </w:pPr>
    </w:p>
    <w:p w:rsidR="00881470" w:rsidRPr="00E85151" w:rsidRDefault="00881470" w:rsidP="00E85151">
      <w:pPr>
        <w:ind w:firstLine="709"/>
        <w:jc w:val="both"/>
        <w:rPr>
          <w:sz w:val="24"/>
          <w:szCs w:val="24"/>
        </w:rPr>
      </w:pPr>
      <w:r w:rsidRPr="00E85151">
        <w:rPr>
          <w:sz w:val="24"/>
          <w:szCs w:val="24"/>
        </w:rPr>
        <w:t>В соответствии с Жилищным кодексом Р</w:t>
      </w:r>
      <w:r w:rsidR="00E85151">
        <w:rPr>
          <w:sz w:val="24"/>
          <w:szCs w:val="24"/>
        </w:rPr>
        <w:t>Ф, Федеральным законом от 06 октября 2003 года</w:t>
      </w:r>
      <w:r w:rsidRPr="00E85151">
        <w:rPr>
          <w:sz w:val="24"/>
          <w:szCs w:val="24"/>
        </w:rPr>
        <w:t xml:space="preserve"> №131</w:t>
      </w:r>
      <w:r w:rsidR="002F3228" w:rsidRPr="00E85151">
        <w:rPr>
          <w:sz w:val="24"/>
          <w:szCs w:val="24"/>
        </w:rPr>
        <w:t>-ФЗ</w:t>
      </w:r>
      <w:r w:rsidRPr="00E85151">
        <w:rPr>
          <w:sz w:val="24"/>
          <w:szCs w:val="24"/>
        </w:rPr>
        <w:t xml:space="preserve"> «Об общих принципах организации местного самоуправления в Российской федерации</w:t>
      </w:r>
      <w:r w:rsidR="00E85151">
        <w:rPr>
          <w:sz w:val="24"/>
          <w:szCs w:val="24"/>
        </w:rPr>
        <w:t>», Федеральным законом от 26 декабря 2008 года</w:t>
      </w:r>
      <w:r w:rsidRPr="00E85151">
        <w:rPr>
          <w:sz w:val="24"/>
          <w:szCs w:val="24"/>
        </w:rPr>
        <w:t xml:space="preserve"> №</w:t>
      </w:r>
      <w:r w:rsidR="00E85151">
        <w:rPr>
          <w:sz w:val="24"/>
          <w:szCs w:val="24"/>
        </w:rPr>
        <w:t xml:space="preserve"> </w:t>
      </w:r>
      <w:r w:rsidRPr="00E85151">
        <w:rPr>
          <w:sz w:val="24"/>
          <w:szCs w:val="24"/>
        </w:rPr>
        <w:t>294-ФЗ «О защите прав юридических и индивидуальных предпринимателей при осуществлении государственного контроля (надзора) и муниципального контроля», 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области, Совет депутатов муниципального образования Приозерское городское поселение РЕШИЛ:</w:t>
      </w:r>
    </w:p>
    <w:p w:rsidR="00881470" w:rsidRPr="00E85151" w:rsidRDefault="00E85151" w:rsidP="00E85151">
      <w:pPr>
        <w:numPr>
          <w:ilvl w:val="0"/>
          <w:numId w:val="1"/>
        </w:numPr>
        <w:tabs>
          <w:tab w:val="left" w:pos="142"/>
          <w:tab w:val="left" w:pos="28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81470" w:rsidRPr="00E85151">
        <w:rPr>
          <w:sz w:val="24"/>
          <w:szCs w:val="24"/>
        </w:rPr>
        <w:t xml:space="preserve"> подпункт 4.3 пункта 4 Положения о порядке осуществления муниципального жилищного контроля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, утвержденного р</w:t>
      </w:r>
      <w:r w:rsidR="00881470" w:rsidRPr="00E85151">
        <w:rPr>
          <w:sz w:val="24"/>
          <w:szCs w:val="24"/>
        </w:rPr>
        <w:t xml:space="preserve">ешением Совета депутатов муниципального образования Приозерское городское поселение </w:t>
      </w:r>
      <w:r>
        <w:rPr>
          <w:sz w:val="24"/>
          <w:szCs w:val="24"/>
        </w:rPr>
        <w:t xml:space="preserve">от 26 ноября </w:t>
      </w:r>
      <w:r w:rsidRPr="00E85151">
        <w:rPr>
          <w:sz w:val="24"/>
          <w:szCs w:val="24"/>
        </w:rPr>
        <w:t xml:space="preserve">2013 </w:t>
      </w:r>
      <w:r>
        <w:rPr>
          <w:sz w:val="24"/>
          <w:szCs w:val="24"/>
        </w:rPr>
        <w:t xml:space="preserve">года </w:t>
      </w:r>
      <w:r w:rsidRPr="00E85151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Pr="00E85151">
        <w:rPr>
          <w:sz w:val="24"/>
          <w:szCs w:val="24"/>
        </w:rPr>
        <w:t>205</w:t>
      </w:r>
      <w:r w:rsidR="00881470" w:rsidRPr="00E85151">
        <w:rPr>
          <w:sz w:val="24"/>
          <w:szCs w:val="24"/>
        </w:rPr>
        <w:t xml:space="preserve">, </w:t>
      </w:r>
      <w:r>
        <w:rPr>
          <w:sz w:val="24"/>
          <w:szCs w:val="24"/>
        </w:rPr>
        <w:t>в</w:t>
      </w:r>
      <w:r w:rsidRPr="00E85151">
        <w:rPr>
          <w:sz w:val="24"/>
          <w:szCs w:val="24"/>
        </w:rPr>
        <w:t xml:space="preserve">нести </w:t>
      </w:r>
      <w:r w:rsidR="00881470" w:rsidRPr="00E85151">
        <w:rPr>
          <w:sz w:val="24"/>
          <w:szCs w:val="24"/>
        </w:rPr>
        <w:t>изменения, изложив его в следующей редакции:</w:t>
      </w:r>
    </w:p>
    <w:p w:rsidR="00881470" w:rsidRPr="00E85151" w:rsidRDefault="002F3228" w:rsidP="00E85151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E85151">
        <w:rPr>
          <w:sz w:val="24"/>
          <w:szCs w:val="24"/>
        </w:rPr>
        <w:t>«</w:t>
      </w:r>
      <w:r w:rsidR="00881470" w:rsidRPr="00E85151">
        <w:rPr>
          <w:sz w:val="24"/>
          <w:szCs w:val="24"/>
        </w:rPr>
        <w:t xml:space="preserve">4.3. </w:t>
      </w:r>
      <w:r w:rsidR="004E79B0" w:rsidRPr="00E85151">
        <w:rPr>
          <w:sz w:val="24"/>
          <w:szCs w:val="24"/>
        </w:rPr>
        <w:t>П</w:t>
      </w:r>
      <w:r w:rsidR="00881470" w:rsidRPr="00E85151">
        <w:rPr>
          <w:sz w:val="24"/>
          <w:szCs w:val="24"/>
        </w:rPr>
        <w:t>роведени</w:t>
      </w:r>
      <w:r w:rsidR="004E79B0" w:rsidRPr="00E85151">
        <w:rPr>
          <w:sz w:val="24"/>
          <w:szCs w:val="24"/>
        </w:rPr>
        <w:t>е</w:t>
      </w:r>
      <w:r w:rsidR="00881470" w:rsidRPr="00E85151">
        <w:rPr>
          <w:sz w:val="24"/>
          <w:szCs w:val="24"/>
        </w:rPr>
        <w:t xml:space="preserve"> внепланов</w:t>
      </w:r>
      <w:r w:rsidR="004E79B0" w:rsidRPr="00E85151">
        <w:rPr>
          <w:sz w:val="24"/>
          <w:szCs w:val="24"/>
        </w:rPr>
        <w:t>ых</w:t>
      </w:r>
      <w:r w:rsidR="00881470" w:rsidRPr="00E85151">
        <w:rPr>
          <w:sz w:val="24"/>
          <w:szCs w:val="24"/>
        </w:rPr>
        <w:t xml:space="preserve"> провер</w:t>
      </w:r>
      <w:r w:rsidR="004E79B0" w:rsidRPr="00E85151">
        <w:rPr>
          <w:sz w:val="24"/>
          <w:szCs w:val="24"/>
        </w:rPr>
        <w:t>о</w:t>
      </w:r>
      <w:r w:rsidR="00881470" w:rsidRPr="00E85151">
        <w:rPr>
          <w:sz w:val="24"/>
          <w:szCs w:val="24"/>
        </w:rPr>
        <w:t>к</w:t>
      </w:r>
      <w:r w:rsidR="004E79B0" w:rsidRPr="00E85151">
        <w:rPr>
          <w:sz w:val="24"/>
          <w:szCs w:val="24"/>
        </w:rPr>
        <w:t xml:space="preserve"> осуществляется по основаниям, предусмотренным частью 4.2 статьи 20 Жилищного кодекса РФ.</w:t>
      </w:r>
      <w:r w:rsidRPr="00E85151">
        <w:rPr>
          <w:sz w:val="24"/>
          <w:szCs w:val="24"/>
        </w:rPr>
        <w:t>»</w:t>
      </w:r>
      <w:r w:rsidR="00E85151">
        <w:rPr>
          <w:sz w:val="24"/>
          <w:szCs w:val="24"/>
        </w:rPr>
        <w:t>.</w:t>
      </w:r>
    </w:p>
    <w:p w:rsidR="00881470" w:rsidRPr="00E85151" w:rsidRDefault="00881470" w:rsidP="00E8515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E85151">
        <w:rPr>
          <w:sz w:val="24"/>
          <w:szCs w:val="24"/>
        </w:rPr>
        <w:t>Опубликовать настоящее решение в</w:t>
      </w:r>
      <w:r w:rsidR="00E85151">
        <w:rPr>
          <w:sz w:val="24"/>
          <w:szCs w:val="24"/>
        </w:rPr>
        <w:t xml:space="preserve"> средствах массовой информации.</w:t>
      </w:r>
    </w:p>
    <w:p w:rsidR="00881470" w:rsidRPr="00E85151" w:rsidRDefault="00881470" w:rsidP="00E8515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E85151">
        <w:rPr>
          <w:sz w:val="24"/>
          <w:szCs w:val="24"/>
        </w:rPr>
        <w:t xml:space="preserve">Настоящее решение вступает в силу с момента </w:t>
      </w:r>
      <w:r w:rsidR="00E85151">
        <w:rPr>
          <w:sz w:val="24"/>
          <w:szCs w:val="24"/>
        </w:rPr>
        <w:t>его официального опубликования.</w:t>
      </w:r>
    </w:p>
    <w:p w:rsidR="00881470" w:rsidRPr="00E85151" w:rsidRDefault="00881470" w:rsidP="00E85151">
      <w:pPr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firstLine="709"/>
        <w:jc w:val="both"/>
        <w:rPr>
          <w:sz w:val="24"/>
          <w:szCs w:val="24"/>
        </w:rPr>
      </w:pPr>
      <w:r w:rsidRPr="00E85151">
        <w:rPr>
          <w:sz w:val="24"/>
          <w:szCs w:val="24"/>
        </w:rPr>
        <w:t xml:space="preserve"> Контроль за исполнением настоящего решения возложить на постоянную комиссию по промышленности, строительству, транспорту, связи и жилищно-коммунальному хозяйству</w:t>
      </w:r>
      <w:r w:rsidR="00E85151">
        <w:rPr>
          <w:sz w:val="24"/>
          <w:szCs w:val="24"/>
        </w:rPr>
        <w:t xml:space="preserve"> (председатель Галушко С. А.)</w:t>
      </w:r>
      <w:r w:rsidRPr="00E85151">
        <w:rPr>
          <w:sz w:val="24"/>
          <w:szCs w:val="24"/>
        </w:rPr>
        <w:t>.</w:t>
      </w:r>
    </w:p>
    <w:p w:rsidR="00881470" w:rsidRPr="00E85151" w:rsidRDefault="00881470" w:rsidP="00E85151">
      <w:pPr>
        <w:ind w:firstLine="709"/>
        <w:rPr>
          <w:sz w:val="24"/>
          <w:szCs w:val="24"/>
        </w:rPr>
      </w:pPr>
    </w:p>
    <w:p w:rsidR="00881470" w:rsidRPr="00E85151" w:rsidRDefault="00881470" w:rsidP="00E85151">
      <w:pPr>
        <w:ind w:firstLine="709"/>
        <w:rPr>
          <w:sz w:val="24"/>
          <w:szCs w:val="24"/>
        </w:rPr>
      </w:pPr>
      <w:r w:rsidRPr="00E85151">
        <w:rPr>
          <w:sz w:val="24"/>
          <w:szCs w:val="24"/>
        </w:rPr>
        <w:t>Глав</w:t>
      </w:r>
      <w:r w:rsidR="00E85151">
        <w:rPr>
          <w:sz w:val="24"/>
          <w:szCs w:val="24"/>
        </w:rPr>
        <w:t>а муниципального образования</w:t>
      </w:r>
    </w:p>
    <w:p w:rsidR="00881470" w:rsidRPr="00E85151" w:rsidRDefault="00881470" w:rsidP="00E85151">
      <w:pPr>
        <w:ind w:firstLine="709"/>
        <w:rPr>
          <w:sz w:val="24"/>
          <w:szCs w:val="24"/>
        </w:rPr>
      </w:pPr>
      <w:r w:rsidRPr="00E85151">
        <w:rPr>
          <w:sz w:val="24"/>
          <w:szCs w:val="24"/>
        </w:rPr>
        <w:t xml:space="preserve">Приозерское городское поселение                       </w:t>
      </w:r>
      <w:r w:rsidR="00E85151">
        <w:rPr>
          <w:sz w:val="24"/>
          <w:szCs w:val="24"/>
        </w:rPr>
        <w:t xml:space="preserve">         </w:t>
      </w:r>
      <w:r w:rsidR="00E31F4C" w:rsidRPr="00E85151">
        <w:rPr>
          <w:sz w:val="24"/>
          <w:szCs w:val="24"/>
        </w:rPr>
        <w:t xml:space="preserve">                     В.</w:t>
      </w:r>
      <w:r w:rsidR="00E85151">
        <w:rPr>
          <w:sz w:val="24"/>
          <w:szCs w:val="24"/>
        </w:rPr>
        <w:t xml:space="preserve"> </w:t>
      </w:r>
      <w:r w:rsidR="00E31F4C" w:rsidRPr="00E85151">
        <w:rPr>
          <w:sz w:val="24"/>
          <w:szCs w:val="24"/>
        </w:rPr>
        <w:t>Ю. Мыльников</w:t>
      </w:r>
    </w:p>
    <w:p w:rsidR="00391C04" w:rsidRDefault="00391C04" w:rsidP="00F64B6F">
      <w:pPr>
        <w:rPr>
          <w:sz w:val="24"/>
          <w:szCs w:val="24"/>
        </w:rPr>
      </w:pPr>
    </w:p>
    <w:p w:rsidR="00881470" w:rsidRDefault="00391C04" w:rsidP="00391C04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391C04" w:rsidRPr="00E85151" w:rsidRDefault="00391C04" w:rsidP="00391C04">
      <w:pPr>
        <w:rPr>
          <w:sz w:val="24"/>
          <w:szCs w:val="24"/>
        </w:rPr>
      </w:pPr>
      <w:r>
        <w:rPr>
          <w:sz w:val="24"/>
          <w:szCs w:val="24"/>
        </w:rPr>
        <w:t>Соклаков А. Н.</w:t>
      </w:r>
    </w:p>
    <w:p w:rsidR="00881470" w:rsidRPr="00E85151" w:rsidRDefault="00881470" w:rsidP="00391C04">
      <w:pPr>
        <w:rPr>
          <w:sz w:val="24"/>
          <w:szCs w:val="24"/>
        </w:rPr>
      </w:pPr>
      <w:r w:rsidRPr="00E85151">
        <w:rPr>
          <w:sz w:val="24"/>
          <w:szCs w:val="24"/>
        </w:rPr>
        <w:t>Глумилина Н.В.</w:t>
      </w:r>
    </w:p>
    <w:p w:rsidR="00881470" w:rsidRPr="00E85151" w:rsidRDefault="00881470" w:rsidP="00391C04">
      <w:pPr>
        <w:rPr>
          <w:sz w:val="24"/>
          <w:szCs w:val="24"/>
        </w:rPr>
      </w:pPr>
      <w:r w:rsidRPr="00E85151">
        <w:rPr>
          <w:sz w:val="24"/>
          <w:szCs w:val="24"/>
        </w:rPr>
        <w:t>Берстнев А.Р.</w:t>
      </w:r>
    </w:p>
    <w:p w:rsidR="00881470" w:rsidRPr="00E85151" w:rsidRDefault="00391C04" w:rsidP="00391C04">
      <w:pPr>
        <w:rPr>
          <w:sz w:val="24"/>
          <w:szCs w:val="24"/>
        </w:rPr>
      </w:pPr>
      <w:r>
        <w:rPr>
          <w:sz w:val="24"/>
          <w:szCs w:val="24"/>
        </w:rPr>
        <w:t>Михалева И. Н.</w:t>
      </w:r>
    </w:p>
    <w:p w:rsidR="00881470" w:rsidRPr="00E85151" w:rsidRDefault="00E85151" w:rsidP="00391C04">
      <w:pPr>
        <w:rPr>
          <w:sz w:val="24"/>
          <w:szCs w:val="24"/>
        </w:rPr>
      </w:pPr>
      <w:r>
        <w:rPr>
          <w:sz w:val="24"/>
          <w:szCs w:val="24"/>
        </w:rPr>
        <w:t xml:space="preserve">Исп. Петрова Н.А., т. </w:t>
      </w:r>
      <w:r w:rsidR="00881470" w:rsidRPr="00E85151">
        <w:rPr>
          <w:sz w:val="24"/>
          <w:szCs w:val="24"/>
        </w:rPr>
        <w:t>35</w:t>
      </w:r>
      <w:r>
        <w:rPr>
          <w:sz w:val="24"/>
          <w:szCs w:val="24"/>
        </w:rPr>
        <w:t>-</w:t>
      </w:r>
      <w:r w:rsidR="00881470" w:rsidRPr="00E85151">
        <w:rPr>
          <w:sz w:val="24"/>
          <w:szCs w:val="24"/>
        </w:rPr>
        <w:t>338</w:t>
      </w:r>
    </w:p>
    <w:p w:rsidR="00850B48" w:rsidRPr="00E85151" w:rsidRDefault="00391C04" w:rsidP="00391C04">
      <w:pPr>
        <w:rPr>
          <w:sz w:val="24"/>
          <w:szCs w:val="24"/>
        </w:rPr>
      </w:pPr>
      <w:r>
        <w:rPr>
          <w:sz w:val="24"/>
          <w:szCs w:val="24"/>
        </w:rPr>
        <w:t>Разослано: дело-4</w:t>
      </w:r>
      <w:r w:rsidR="00881470" w:rsidRPr="00E85151">
        <w:rPr>
          <w:sz w:val="24"/>
          <w:szCs w:val="24"/>
        </w:rPr>
        <w:t>; а</w:t>
      </w:r>
      <w:r>
        <w:rPr>
          <w:sz w:val="24"/>
          <w:szCs w:val="24"/>
        </w:rPr>
        <w:t>дм.-1; отдел гор. хоз.</w:t>
      </w:r>
      <w:r w:rsidR="00881470" w:rsidRPr="00E85151">
        <w:rPr>
          <w:sz w:val="24"/>
          <w:szCs w:val="24"/>
        </w:rPr>
        <w:t>-2; ГЖИ ЛО-1; газета «Приозерские ведомости»</w:t>
      </w:r>
    </w:p>
    <w:sectPr w:rsidR="00850B48" w:rsidRPr="00E85151" w:rsidSect="00E8515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01706"/>
    <w:multiLevelType w:val="hybridMultilevel"/>
    <w:tmpl w:val="153860B8"/>
    <w:lvl w:ilvl="0" w:tplc="2632C57E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470"/>
    <w:rsid w:val="001D642B"/>
    <w:rsid w:val="002F3228"/>
    <w:rsid w:val="00391C04"/>
    <w:rsid w:val="004E79B0"/>
    <w:rsid w:val="00565F8D"/>
    <w:rsid w:val="006B6126"/>
    <w:rsid w:val="00881470"/>
    <w:rsid w:val="00996618"/>
    <w:rsid w:val="009C3DDF"/>
    <w:rsid w:val="00C03671"/>
    <w:rsid w:val="00D937AC"/>
    <w:rsid w:val="00E31F4C"/>
    <w:rsid w:val="00E74E9A"/>
    <w:rsid w:val="00E85151"/>
    <w:rsid w:val="00F6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34A4D-5D77-4259-BB08-DB3FFE3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Admin</cp:lastModifiedBy>
  <cp:revision>6</cp:revision>
  <cp:lastPrinted>2018-12-12T12:28:00Z</cp:lastPrinted>
  <dcterms:created xsi:type="dcterms:W3CDTF">2018-12-06T09:21:00Z</dcterms:created>
  <dcterms:modified xsi:type="dcterms:W3CDTF">2018-12-18T12:45:00Z</dcterms:modified>
</cp:coreProperties>
</file>