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05" w:rsidRPr="003A5805" w:rsidRDefault="003A5805" w:rsidP="00DD7F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Субсидии для предпринимателей в 2021 году</w:t>
      </w:r>
    </w:p>
    <w:p w:rsidR="003A5805" w:rsidRPr="003A5805" w:rsidRDefault="003A5805" w:rsidP="003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05" w:rsidRPr="003A5805" w:rsidRDefault="003A5805" w:rsidP="003A5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 xml:space="preserve">Напоминаем о том, что заявки теперь </w:t>
      </w:r>
      <w:proofErr w:type="gramStart"/>
      <w:r w:rsidRPr="003A5805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подаются</w:t>
      </w:r>
      <w:proofErr w:type="gramEnd"/>
      <w:r w:rsidRPr="003A5805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 xml:space="preserve"> в том числе в электронном виде посредством системы </w:t>
      </w:r>
      <w:hyperlink r:id="rId6" w:anchor="/auth" w:history="1">
        <w:r w:rsidRPr="003A58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ssmsp.lenreg.ru</w:t>
        </w:r>
      </w:hyperlink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5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Личный прием заявок осуществляется по адресу г. Санкт-Петербург, ул. Смольного д.3, каб.3-170. Пропуск необходимо заказать за день до приезда.  С 11 марта 2021 года прием документов через коробку не осуществляется.</w:t>
      </w: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 по вопросам субсидий (пропусков): 8-812-576-64-06; По техническим вопросам системы:</w:t>
      </w:r>
      <w:r w:rsidRPr="003A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7" w:history="1">
        <w:r w:rsidRPr="003A58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ssmsp@lenreg.ru</w:t>
        </w:r>
      </w:hyperlink>
      <w:r w:rsidRPr="003A58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805" w:rsidRPr="003A5805" w:rsidRDefault="003A5805" w:rsidP="003A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362"/>
        <w:gridCol w:w="3076"/>
        <w:gridCol w:w="1649"/>
        <w:gridCol w:w="2001"/>
        <w:gridCol w:w="3138"/>
      </w:tblGrid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субсидий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2021 год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приема заявок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/ итоги комиссии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части затрат, связанных с заключением договоров финансовой аренды (лизинга)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8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9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50 000 000 (До 95% от затрат прошлого и текущего годов, но не более 1 500 000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февраля по 9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уплатой процентов по кредитным договорам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можно скачать по </w:t>
            </w:r>
            <w:hyperlink r:id="rId10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1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45 000 000 (До 75% от затрат прошлого и текущего годов, но не более 2 500 000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марта по 9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создания средств размещения, в том числе гостевых 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комнат, предназначенных для проживания туристов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2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20 000 000 (До 80% от затрат прошлого и текущего годов, </w:t>
            </w: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не более 1 500 000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12 апреля по 11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3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4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72 729 800 </w:t>
            </w:r>
            <w:proofErr w:type="gramStart"/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50% от затрат по договорам позапрошлого, прошлого и текущего годов, но не более 5 000 000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февраля по 10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72 729 800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  с получением сертификатов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можно скачать по </w:t>
            </w:r>
            <w:hyperlink r:id="rId15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6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5 000 000 (Не более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марта по 9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-ярмарочных мероприятиях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7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8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7 000 000 (До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 июля по 13 августа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августа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сфере народных художественных промыслов и ремесел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9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12 000 000 (до 90% от затрат прошлого и текущего годов, но не более 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Февраля по 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детским садам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 размещен </w:t>
            </w:r>
            <w:hyperlink r:id="rId20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178 366 000 (До 99% от затрат текущего года и 4 квартала прошлого года, но не более 11 000 за ребенка в месяц) </w:t>
            </w:r>
          </w:p>
          <w:p w:rsidR="003A5805" w:rsidRPr="003A5805" w:rsidRDefault="003A5805" w:rsidP="003A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12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проведена 19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150 402 059 рублей 22 соискателям. 100% удовлетворенности конкурсных заявок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 по 15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27 963 941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социальному предпринимательству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 по </w:t>
            </w:r>
            <w:hyperlink r:id="rId21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22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30 000 000 (до 75% от затрат прошлого и текущего годов, но не более 1 000 000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апреля по 11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30 000 000 </w:t>
            </w:r>
          </w:p>
        </w:tc>
      </w:tr>
      <w:tr w:rsidR="003A5805" w:rsidRPr="003A5805" w:rsidTr="003A5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специализированных автомагазинов и прицепов.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 </w:t>
            </w:r>
            <w:hyperlink r:id="rId23" w:tgtFrame="_blank" w:history="1">
              <w:r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  <w:p w:rsidR="003A5805" w:rsidRPr="003A5805" w:rsidRDefault="003A5805" w:rsidP="003A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1 401 705 (До 70% от затрат прошлого и текущего годов, но не более 1 000 000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 Февраля по 2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05" w:rsidRPr="003A5805" w:rsidRDefault="003A5805" w:rsidP="003A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1 401 705 </w:t>
            </w:r>
          </w:p>
        </w:tc>
      </w:tr>
    </w:tbl>
    <w:p w:rsidR="003A5805" w:rsidRPr="003A5805" w:rsidRDefault="003A5805" w:rsidP="003A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05" w:rsidRPr="003A5805" w:rsidRDefault="003A5805" w:rsidP="003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*ВНИМАНИЕ! </w:t>
      </w: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ориентировочные сроки проведения комиссий. Следите за информацией! </w:t>
      </w:r>
    </w:p>
    <w:p w:rsidR="003A5805" w:rsidRPr="003A5805" w:rsidRDefault="003A5805" w:rsidP="003A5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8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Получить субсидию за 7 шагов! Это проще, чем кажется!</w:t>
      </w:r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перечень и порядки предоставления субсидий и выберите подходящую Вам субсидию</w:t>
      </w:r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необходимые документы (см. порядок предоставления для конкретной субсидии)</w:t>
      </w:r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объявления конкурса, следите за информацией на 813.ru</w:t>
      </w:r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заявку на участие в конкурсе и пакет документов в </w:t>
      </w:r>
      <w:hyperlink r:id="rId24" w:history="1">
        <w:r w:rsidRPr="003A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организацию поддержки предпринимательства</w:t>
        </w:r>
      </w:hyperlink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вашем городе или районе или в </w:t>
      </w:r>
      <w:hyperlink r:id="rId25" w:history="1">
        <w:r w:rsidRPr="003A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Ленинградский областной центр поддержки предпринимательства</w:t>
        </w:r>
      </w:hyperlink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Примите участие в рассмотрении Вашей заявки на комиссии лично (дата, время и место заседания комиссии указываются в объявлении конкурса)</w:t>
      </w:r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</w:t>
      </w:r>
    </w:p>
    <w:p w:rsidR="003A5805" w:rsidRPr="003A5805" w:rsidRDefault="003A5805" w:rsidP="003A5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субсидию и развивайте свой бизнес!</w:t>
      </w:r>
    </w:p>
    <w:p w:rsidR="003A5805" w:rsidRPr="003A5805" w:rsidRDefault="003A5805" w:rsidP="003A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интересующим Вас вопросам обращайтесь к специалистам по телефону: 8 (812) 576-64-06</w:t>
      </w:r>
    </w:p>
    <w:p w:rsidR="003A5805" w:rsidRPr="003A5805" w:rsidRDefault="003A5805" w:rsidP="003A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о факте коррупции по телефону доверия: </w:t>
      </w:r>
      <w:hyperlink r:id="rId26" w:history="1">
        <w:r w:rsidRPr="003A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8-800-250-47-04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305"/>
      </w:tblGrid>
      <w:tr w:rsidR="003A5805" w:rsidRPr="003A5805" w:rsidTr="003A5805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C0A35" wp14:editId="419081EC">
                  <wp:extent cx="285750" cy="314325"/>
                  <wp:effectExtent l="0" t="0" r="0" b="9525"/>
                  <wp:docPr id="1" name="Рисунок 5" descr="https://old2.813.ru/pictures/gerb_l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ld2.813.ru/pictures/gerb_l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A5805" w:rsidRPr="003A5805" w:rsidRDefault="00DD7F2B" w:rsidP="003A580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3A5805"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Администрация Ленинградской области </w:t>
              </w:r>
            </w:hyperlink>
          </w:p>
        </w:tc>
      </w:tr>
      <w:tr w:rsidR="003A5805" w:rsidRPr="003A5805" w:rsidTr="003A5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05" w:rsidRPr="003A5805" w:rsidTr="003A5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045DD5E" wp14:editId="034A228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" cy="304800"/>
                  <wp:effectExtent l="0" t="0" r="0" b="0"/>
                  <wp:wrapSquare wrapText="bothSides"/>
                  <wp:docPr id="2" name="Рисунок 2" descr="https://old2.813.ru/pictures/logo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ld2.813.ru/pictures/logo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3A5805" w:rsidRPr="003A5805" w:rsidRDefault="00DD7F2B" w:rsidP="003A580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3A5805"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Инвестиционный портал Ленинградской области </w:t>
              </w:r>
            </w:hyperlink>
          </w:p>
        </w:tc>
      </w:tr>
      <w:tr w:rsidR="003A5805" w:rsidRPr="003A5805" w:rsidTr="003A5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05" w:rsidRPr="003A5805" w:rsidRDefault="003A5805" w:rsidP="003A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41F0B5EC" wp14:editId="4A7FF7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" cy="304800"/>
                  <wp:effectExtent l="0" t="0" r="0" b="0"/>
                  <wp:wrapSquare wrapText="bothSides"/>
                  <wp:docPr id="3" name="Рисунок 3" descr="https://old2.813.ru/pictures/gerb_l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ld2.813.ru/pictures/gerb_l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3A5805" w:rsidRPr="003A5805" w:rsidRDefault="00DD7F2B" w:rsidP="003A580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3A5805" w:rsidRPr="003A5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развитию малого, среднего бизнеса и потребительского рынка Ленинградской области </w:t>
              </w:r>
            </w:hyperlink>
          </w:p>
        </w:tc>
      </w:tr>
    </w:tbl>
    <w:p w:rsidR="003A5805" w:rsidRPr="003A5805" w:rsidRDefault="003A5805" w:rsidP="003A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338B" w:rsidRDefault="00DD7F2B"/>
    <w:sectPr w:rsidR="00AC338B" w:rsidSect="003A5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7B88"/>
    <w:multiLevelType w:val="multilevel"/>
    <w:tmpl w:val="AD02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5"/>
    <w:rsid w:val="003A2B9B"/>
    <w:rsid w:val="003A5805"/>
    <w:rsid w:val="00D84BE1"/>
    <w:rsid w:val="00D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docs/0.&#1087;&#1086;&#1088;&#1103;&#1076;&#1086;&#1082;%20&#1051;&#1080;&#1079;&#1080;&#1085;&#1075;%20476.docx" TargetMode="External"/><Relationship Id="rId13" Type="http://schemas.openxmlformats.org/officeDocument/2006/relationships/hyperlink" Target="https://www.813.ru/docs/0.&#1055;&#1086;&#1088;&#1103;&#1076;&#1086;&#1082;%20&#1052;&#1086;&#1076;&#1077;&#1088;&#1085;&#1080;&#1079;&#1072;&#1094;&#1080;&#1103;%20373.docx" TargetMode="External"/><Relationship Id="rId18" Type="http://schemas.openxmlformats.org/officeDocument/2006/relationships/hyperlink" Target="https://lenobl.ru/media/news/docs/25974/%D0%92%D1%8B%D1%81%D1%82%D0%B0%D0%B2%D0%BA%D0%B8.docx" TargetMode="External"/><Relationship Id="rId26" Type="http://schemas.openxmlformats.org/officeDocument/2006/relationships/hyperlink" Target="tel:880025047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813.ru/docs/0.&#1055;&#1086;&#1088;&#1103;&#1076;&#1086;&#1082;%20&#1057;&#1054;&#1062;%20&#1087;&#1088;&#1077;&#1076;-&#1074;&#1086;%20252.docx" TargetMode="External"/><Relationship Id="rId7" Type="http://schemas.openxmlformats.org/officeDocument/2006/relationships/hyperlink" Target="mailto:ssmsp@lenreg.ru" TargetMode="External"/><Relationship Id="rId12" Type="http://schemas.openxmlformats.org/officeDocument/2006/relationships/hyperlink" Target="https://www.813.ru/docs/0.&#1055;&#1086;&#1088;&#1103;&#1076;&#1086;&#1082;%20&#1043;&#1086;&#1089;&#1090;&#1077;&#1074;&#1099;&#1077;%20518.docx" TargetMode="External"/><Relationship Id="rId17" Type="http://schemas.openxmlformats.org/officeDocument/2006/relationships/hyperlink" Target="https://www.813.ru/docs/0.&#1055;&#1086;&#1088;&#1103;&#1076;&#1086;&#1082;%20&#1042;&#1099;&#1089;&#1090;&#1072;&#1074;&#1082;&#1080;%20516.doc" TargetMode="External"/><Relationship Id="rId25" Type="http://schemas.openxmlformats.org/officeDocument/2006/relationships/hyperlink" Target="http://www.813.ru/ru/articles/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nobl.ru/media/news/docs/25974/%D0%A1%D0%B5%D1%80%D1%82%D0%B8%D1%84%D0%B8%D0%BA%D0%B0%D1%82%D1%8B.docx" TargetMode="External"/><Relationship Id="rId20" Type="http://schemas.openxmlformats.org/officeDocument/2006/relationships/hyperlink" Target="https://www.813.ru/docs/0.&#1055;&#1086;&#1088;&#1103;&#1076;&#1086;&#1082;%20&#1044;&#1045;&#1058;&#1057;&#1050;&#1048;&#1045;%20&#1057;&#1040;&#1044;&#1067;%20314.docx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ssmsp.lenreg.ru/mainPortal" TargetMode="External"/><Relationship Id="rId11" Type="http://schemas.openxmlformats.org/officeDocument/2006/relationships/hyperlink" Target="https://lenobl.ru/media/news/docs/25974/%D0%9A%D1%80%D0%B5%D0%B4%D0%B8%D1%82.docx" TargetMode="External"/><Relationship Id="rId24" Type="http://schemas.openxmlformats.org/officeDocument/2006/relationships/hyperlink" Target="http://www.813.ru/articles/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813.ru/docs/0.&#1055;&#1086;&#1088;&#1103;&#1076;&#1086;&#1082;%20&#1057;&#1077;&#1088;&#1090;&#1080;&#1092;&#1080;&#1082;&#1072;&#1090;&#1099;%20520%20(1).docx" TargetMode="External"/><Relationship Id="rId23" Type="http://schemas.openxmlformats.org/officeDocument/2006/relationships/hyperlink" Target="https://www.813.ru/docs/0.&#1055;&#1086;&#1088;&#1103;&#1076;&#1086;&#1082;%20&#1072;&#1074;&#1090;&#1086;&#1083;&#1072;&#1074;&#1082;&#1080;%20441.doc" TargetMode="External"/><Relationship Id="rId28" Type="http://schemas.openxmlformats.org/officeDocument/2006/relationships/hyperlink" Target="http://lenobl.ru" TargetMode="External"/><Relationship Id="rId10" Type="http://schemas.openxmlformats.org/officeDocument/2006/relationships/hyperlink" Target="https://www.813.ru/docs/0.&#1055;&#1086;&#1088;&#1103;&#1076;&#1086;&#1082;%20&#1050;&#1088;&#1077;&#1076;&#1080;&#1090;%20194.doc" TargetMode="External"/><Relationship Id="rId19" Type="http://schemas.openxmlformats.org/officeDocument/2006/relationships/hyperlink" Target="https://www.813.ru/docs/0.&#1055;&#1086;&#1088;&#1103;&#1076;&#1086;&#1082;%20&#1053;&#1061;&#1055;%20255.docx" TargetMode="External"/><Relationship Id="rId31" Type="http://schemas.openxmlformats.org/officeDocument/2006/relationships/hyperlink" Target="http://small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obl.ru/media/news/docs/25974/%D0%9B%D0%B8%D0%B7%D0%B8%D0%BD%D0%B3.docx" TargetMode="External"/><Relationship Id="rId14" Type="http://schemas.openxmlformats.org/officeDocument/2006/relationships/hyperlink" Target="https://lenobl.ru/media/news/docs/25974/%D0%9C%D0%BE%D0%B4%D0%B5%D1%80%D0%BD%D0%B8%D0%B7%D0%B0%D1%86%D0%B8%D1%8F.docx" TargetMode="External"/><Relationship Id="rId22" Type="http://schemas.openxmlformats.org/officeDocument/2006/relationships/hyperlink" Target="https://lenobl.ru/media/news/docs/25974/%D0%94%D0%BE%D0%BA%D1%83%D0%BC%D0%B5%D0%BD%D1%821562.docx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lenobl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Субсидии для предпринимателей в 2021 году</vt:lpstr>
      <vt:lpstr>        Получить субсидию за 7 шагов! Это проще, чем кажется!</vt:lpstr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USE</cp:lastModifiedBy>
  <cp:revision>2</cp:revision>
  <dcterms:created xsi:type="dcterms:W3CDTF">2021-03-10T13:21:00Z</dcterms:created>
  <dcterms:modified xsi:type="dcterms:W3CDTF">2021-06-09T11:36:00Z</dcterms:modified>
</cp:coreProperties>
</file>