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13AA" w:rsidRDefault="004F4ABF" w:rsidP="004F4ABF">
      <w:pPr>
        <w:widowControl w:val="0"/>
        <w:tabs>
          <w:tab w:val="left" w:pos="2835"/>
        </w:tabs>
        <w:autoSpaceDE w:val="0"/>
        <w:autoSpaceDN w:val="0"/>
        <w:adjustRightInd w:val="0"/>
        <w:ind w:right="5813"/>
        <w:jc w:val="center"/>
        <w:rPr>
          <w:color w:val="548DD4"/>
          <w:sz w:val="20"/>
        </w:rPr>
      </w:pPr>
      <w:r>
        <w:rPr>
          <w:color w:val="548DD4"/>
          <w:sz w:val="20"/>
        </w:rPr>
        <w:t xml:space="preserve">        </w:t>
      </w:r>
    </w:p>
    <w:p w:rsidR="00B0064E" w:rsidRPr="00B0064E" w:rsidRDefault="00B0064E" w:rsidP="00B0064E">
      <w:pPr>
        <w:widowControl w:val="0"/>
        <w:tabs>
          <w:tab w:val="left" w:pos="2835"/>
        </w:tabs>
        <w:autoSpaceDE w:val="0"/>
        <w:autoSpaceDN w:val="0"/>
        <w:adjustRightInd w:val="0"/>
        <w:ind w:right="5813"/>
        <w:jc w:val="right"/>
        <w:rPr>
          <w:sz w:val="36"/>
          <w:szCs w:val="36"/>
        </w:rPr>
      </w:pPr>
    </w:p>
    <w:p w:rsidR="00B0064E" w:rsidRPr="00B0064E" w:rsidRDefault="000B5843" w:rsidP="000B5843">
      <w:pPr>
        <w:widowControl w:val="0"/>
        <w:tabs>
          <w:tab w:val="left" w:pos="2835"/>
        </w:tabs>
        <w:autoSpaceDE w:val="0"/>
        <w:autoSpaceDN w:val="0"/>
        <w:adjustRightInd w:val="0"/>
        <w:ind w:right="5813"/>
        <w:jc w:val="right"/>
        <w:rPr>
          <w:b/>
          <w:noProof/>
          <w:sz w:val="36"/>
          <w:szCs w:val="36"/>
        </w:rPr>
      </w:pPr>
      <w:r>
        <w:rPr>
          <w:sz w:val="36"/>
          <w:szCs w:val="36"/>
        </w:rPr>
        <w:t xml:space="preserve">                             </w:t>
      </w:r>
    </w:p>
    <w:p w:rsidR="004F4ABF" w:rsidRPr="004F4ABF" w:rsidRDefault="00D813AA" w:rsidP="004F4ABF">
      <w:pPr>
        <w:widowControl w:val="0"/>
        <w:tabs>
          <w:tab w:val="left" w:pos="2835"/>
        </w:tabs>
        <w:autoSpaceDE w:val="0"/>
        <w:autoSpaceDN w:val="0"/>
        <w:adjustRightInd w:val="0"/>
        <w:ind w:right="5813"/>
        <w:jc w:val="center"/>
        <w:rPr>
          <w:color w:val="548DD4"/>
          <w:sz w:val="20"/>
        </w:rPr>
      </w:pPr>
      <w:r>
        <w:rPr>
          <w:b/>
          <w:noProof/>
          <w:sz w:val="20"/>
          <w:szCs w:val="20"/>
        </w:rPr>
        <w:t xml:space="preserve">       </w:t>
      </w:r>
    </w:p>
    <w:p w:rsidR="00B0064E" w:rsidRDefault="000B5843" w:rsidP="000B5843">
      <w:pPr>
        <w:jc w:val="center"/>
        <w:rPr>
          <w:rFonts w:eastAsiaTheme="minorHAnsi"/>
          <w:sz w:val="36"/>
          <w:szCs w:val="36"/>
          <w:lang w:eastAsia="en-US"/>
        </w:rPr>
      </w:pPr>
      <w:r w:rsidRPr="000B5843">
        <w:rPr>
          <w:rFonts w:eastAsiaTheme="minorHAnsi"/>
          <w:sz w:val="36"/>
          <w:szCs w:val="36"/>
          <w:lang w:eastAsia="en-US"/>
        </w:rPr>
        <w:t>Объявление</w:t>
      </w:r>
      <w:r>
        <w:rPr>
          <w:rFonts w:eastAsiaTheme="minorHAnsi"/>
          <w:sz w:val="36"/>
          <w:szCs w:val="36"/>
          <w:lang w:eastAsia="en-US"/>
        </w:rPr>
        <w:t>.</w:t>
      </w:r>
    </w:p>
    <w:p w:rsidR="000B5843" w:rsidRPr="000B5843" w:rsidRDefault="000B5843" w:rsidP="000B5843">
      <w:pPr>
        <w:jc w:val="center"/>
        <w:rPr>
          <w:rFonts w:eastAsiaTheme="minorHAnsi"/>
          <w:b/>
          <w:bCs/>
          <w:color w:val="FF0000"/>
          <w:sz w:val="36"/>
          <w:szCs w:val="36"/>
          <w:lang w:eastAsia="en-US"/>
        </w:rPr>
      </w:pPr>
      <w:r w:rsidRPr="000B5843">
        <w:rPr>
          <w:rFonts w:eastAsiaTheme="minorHAnsi"/>
          <w:b/>
          <w:bCs/>
          <w:color w:val="FF0000"/>
          <w:sz w:val="36"/>
          <w:szCs w:val="36"/>
          <w:lang w:eastAsia="en-US"/>
        </w:rPr>
        <w:t>Маркировка молока</w:t>
      </w:r>
      <w:r w:rsidRPr="000B5843">
        <w:rPr>
          <w:rFonts w:eastAsiaTheme="minorHAnsi"/>
          <w:b/>
          <w:bCs/>
          <w:color w:val="FF0000"/>
          <w:sz w:val="36"/>
          <w:szCs w:val="36"/>
          <w:lang w:eastAsia="en-US"/>
        </w:rPr>
        <w:br/>
        <w:t>и молочной продукции.</w:t>
      </w:r>
    </w:p>
    <w:p w:rsidR="000B5843" w:rsidRPr="000B5843" w:rsidRDefault="000B5843" w:rsidP="000B5843">
      <w:pPr>
        <w:jc w:val="center"/>
        <w:rPr>
          <w:rFonts w:eastAsiaTheme="minorHAnsi"/>
          <w:color w:val="FF0000"/>
          <w:sz w:val="36"/>
          <w:szCs w:val="36"/>
          <w:lang w:eastAsia="en-US"/>
        </w:rPr>
      </w:pPr>
      <w:r w:rsidRPr="000B5843">
        <w:rPr>
          <w:rFonts w:eastAsiaTheme="minorHAnsi"/>
          <w:color w:val="FF0000"/>
          <w:sz w:val="36"/>
          <w:szCs w:val="36"/>
          <w:lang w:eastAsia="en-US"/>
        </w:rPr>
        <w:t>Регистрация в системе Честный ЗНАК – необходимое требование</w:t>
      </w:r>
      <w:r w:rsidRPr="000B5843">
        <w:rPr>
          <w:rFonts w:eastAsiaTheme="minorHAnsi"/>
          <w:color w:val="FF0000"/>
          <w:sz w:val="36"/>
          <w:szCs w:val="36"/>
          <w:lang w:eastAsia="en-US"/>
        </w:rPr>
        <w:br/>
        <w:t>для всех участников оборота маркированной продукции.</w:t>
      </w:r>
    </w:p>
    <w:p w:rsidR="000B5843" w:rsidRPr="000B5843" w:rsidRDefault="000B5843" w:rsidP="000B5843">
      <w:pPr>
        <w:jc w:val="center"/>
        <w:rPr>
          <w:rFonts w:eastAsiaTheme="minorHAnsi"/>
          <w:sz w:val="36"/>
          <w:szCs w:val="36"/>
          <w:lang w:eastAsia="en-US"/>
        </w:rPr>
      </w:pPr>
    </w:p>
    <w:p w:rsidR="00472193" w:rsidRDefault="00472193" w:rsidP="003E5AE6">
      <w:pPr>
        <w:jc w:val="both"/>
        <w:rPr>
          <w:rFonts w:eastAsiaTheme="minorHAnsi"/>
          <w:sz w:val="32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  </w:t>
      </w:r>
      <w:r w:rsidRPr="00472193">
        <w:rPr>
          <w:rFonts w:eastAsiaTheme="minorHAnsi"/>
          <w:sz w:val="32"/>
          <w:szCs w:val="28"/>
          <w:lang w:eastAsia="en-US"/>
        </w:rPr>
        <w:t xml:space="preserve">В соответствии с постановлением Правительства Российской Федерации от 15 декабря 2020г. №2099 «Об утверждении Правил маркировки молочной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средствами идентификации, в отношении молочной продукции»  (далее-Правила) </w:t>
      </w:r>
      <w:r w:rsidRPr="00F856B4">
        <w:rPr>
          <w:rFonts w:eastAsiaTheme="minorHAnsi"/>
          <w:b/>
          <w:sz w:val="32"/>
          <w:szCs w:val="28"/>
          <w:lang w:eastAsia="en-US"/>
        </w:rPr>
        <w:t>с  31 марта 2022г</w:t>
      </w:r>
      <w:r w:rsidRPr="00472193">
        <w:rPr>
          <w:rFonts w:eastAsiaTheme="minorHAnsi"/>
          <w:sz w:val="32"/>
          <w:szCs w:val="28"/>
          <w:lang w:eastAsia="en-US"/>
        </w:rPr>
        <w:t>. вступают в силу требования о предоставлении участниками оборота сведений в государственную информационную систему мониторинга за оборотом товаров, подлежащих обязательной маркировке средствами идентификации, о выводе из оборота путем розничной продажи маркированной молочной продукции со сроком хранения 40 суток и менее.</w:t>
      </w:r>
    </w:p>
    <w:p w:rsidR="00472193" w:rsidRPr="000B5843" w:rsidRDefault="00F856B4" w:rsidP="00472193">
      <w:pPr>
        <w:jc w:val="both"/>
        <w:rPr>
          <w:rFonts w:eastAsiaTheme="minorHAnsi"/>
          <w:sz w:val="32"/>
          <w:szCs w:val="28"/>
          <w:lang w:eastAsia="en-US"/>
        </w:rPr>
      </w:pPr>
      <w:r>
        <w:rPr>
          <w:rFonts w:eastAsiaTheme="minorHAnsi"/>
          <w:sz w:val="32"/>
          <w:szCs w:val="28"/>
          <w:lang w:eastAsia="en-US"/>
        </w:rPr>
        <w:t xml:space="preserve">        </w:t>
      </w:r>
      <w:r w:rsidR="00472193" w:rsidRPr="00472193">
        <w:rPr>
          <w:rFonts w:eastAsiaTheme="minorHAnsi"/>
          <w:b/>
          <w:bCs/>
          <w:sz w:val="32"/>
          <w:szCs w:val="28"/>
          <w:lang w:eastAsia="en-US"/>
        </w:rPr>
        <w:t xml:space="preserve"> </w:t>
      </w:r>
      <w:r w:rsidR="00472193" w:rsidRPr="000B5843">
        <w:rPr>
          <w:rFonts w:eastAsiaTheme="minorHAnsi"/>
          <w:b/>
          <w:bCs/>
          <w:color w:val="FF0000"/>
          <w:sz w:val="32"/>
          <w:szCs w:val="28"/>
          <w:lang w:eastAsia="en-US"/>
        </w:rPr>
        <w:t>Появляется обязанность фиксировать выбытие маркированной продукции сроком годности 40 дней и менее через кассы</w:t>
      </w:r>
      <w:r w:rsidR="000B5843">
        <w:rPr>
          <w:rFonts w:eastAsiaTheme="minorHAnsi"/>
          <w:sz w:val="32"/>
          <w:szCs w:val="28"/>
          <w:lang w:eastAsia="en-US"/>
        </w:rPr>
        <w:t>.</w:t>
      </w:r>
      <w:r w:rsidRPr="000B5843">
        <w:rPr>
          <w:rFonts w:eastAsiaTheme="minorHAnsi"/>
          <w:sz w:val="32"/>
          <w:szCs w:val="28"/>
          <w:lang w:eastAsia="en-US"/>
        </w:rPr>
        <w:t xml:space="preserve"> </w:t>
      </w:r>
    </w:p>
    <w:p w:rsidR="00472193" w:rsidRDefault="00472193" w:rsidP="00472193">
      <w:pPr>
        <w:jc w:val="both"/>
        <w:rPr>
          <w:rFonts w:eastAsiaTheme="minorHAnsi"/>
          <w:sz w:val="32"/>
          <w:szCs w:val="28"/>
          <w:lang w:eastAsia="en-US"/>
        </w:rPr>
      </w:pPr>
      <w:r w:rsidRPr="00472193">
        <w:rPr>
          <w:rFonts w:eastAsiaTheme="minorHAnsi"/>
          <w:sz w:val="32"/>
          <w:szCs w:val="28"/>
          <w:lang w:eastAsia="en-US"/>
        </w:rPr>
        <w:t xml:space="preserve">         Розница, которая продает любые типы молочной продукции с этой даты</w:t>
      </w:r>
      <w:r w:rsidR="000B5843">
        <w:rPr>
          <w:rFonts w:eastAsiaTheme="minorHAnsi"/>
          <w:sz w:val="32"/>
          <w:szCs w:val="28"/>
          <w:lang w:eastAsia="en-US"/>
        </w:rPr>
        <w:t>,</w:t>
      </w:r>
      <w:r w:rsidRPr="00472193">
        <w:rPr>
          <w:rFonts w:eastAsiaTheme="minorHAnsi"/>
          <w:sz w:val="32"/>
          <w:szCs w:val="28"/>
          <w:lang w:eastAsia="en-US"/>
        </w:rPr>
        <w:t xml:space="preserve"> должна начать сканировать коды на кассе при продаже маркированной продукции и передавать сведения о продажах в систему с использованием онлайн-касс. К этому времени необходимо протестировать процессы продажи и обеспечить наличие 2D-сканеров на кассах, а также при необходимости обновить кассовое </w:t>
      </w:r>
      <w:proofErr w:type="gramStart"/>
      <w:r w:rsidRPr="00472193">
        <w:rPr>
          <w:rFonts w:eastAsiaTheme="minorHAnsi"/>
          <w:sz w:val="32"/>
          <w:szCs w:val="28"/>
          <w:lang w:eastAsia="en-US"/>
        </w:rPr>
        <w:t>ПО</w:t>
      </w:r>
      <w:proofErr w:type="gramEnd"/>
      <w:r w:rsidRPr="00472193">
        <w:rPr>
          <w:rFonts w:eastAsiaTheme="minorHAnsi"/>
          <w:sz w:val="32"/>
          <w:szCs w:val="28"/>
          <w:lang w:eastAsia="en-US"/>
        </w:rPr>
        <w:t>.</w:t>
      </w:r>
    </w:p>
    <w:p w:rsidR="00472193" w:rsidRDefault="009D12E6" w:rsidP="003E5AE6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32"/>
          <w:szCs w:val="28"/>
          <w:lang w:eastAsia="en-US"/>
        </w:rPr>
        <w:t xml:space="preserve">       Законодательством Российской Федерации предусмотрена административная ответственность участников оборота молочной продукции за реализацию молочной</w:t>
      </w:r>
      <w:r w:rsidR="00757F27">
        <w:rPr>
          <w:rFonts w:eastAsiaTheme="minorHAnsi"/>
          <w:sz w:val="32"/>
          <w:szCs w:val="28"/>
          <w:lang w:eastAsia="en-US"/>
        </w:rPr>
        <w:t xml:space="preserve"> продукции с нарушениями Правил </w:t>
      </w:r>
      <w:bookmarkStart w:id="0" w:name="_GoBack"/>
      <w:bookmarkEnd w:id="0"/>
      <w:r>
        <w:rPr>
          <w:rFonts w:eastAsiaTheme="minorHAnsi"/>
          <w:sz w:val="32"/>
          <w:szCs w:val="28"/>
          <w:lang w:eastAsia="en-US"/>
        </w:rPr>
        <w:t xml:space="preserve">(непредставления сведений либо представление неполных и (или) </w:t>
      </w:r>
      <w:r w:rsidR="000B5843">
        <w:rPr>
          <w:rFonts w:eastAsiaTheme="minorHAnsi"/>
          <w:sz w:val="32"/>
          <w:szCs w:val="28"/>
          <w:lang w:eastAsia="en-US"/>
        </w:rPr>
        <w:t>недостоверных сведений оператору информационной системы и т.д.).</w:t>
      </w:r>
    </w:p>
    <w:sectPr w:rsidR="00472193" w:rsidSect="00DE76B5">
      <w:footerReference w:type="default" r:id="rId7"/>
      <w:footerReference w:type="first" r:id="rId8"/>
      <w:type w:val="continuous"/>
      <w:pgSz w:w="11906" w:h="16838"/>
      <w:pgMar w:top="851" w:right="851" w:bottom="851" w:left="1418" w:header="567" w:footer="30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D5F" w:rsidRDefault="00712D5F" w:rsidP="00601BD9">
      <w:r>
        <w:separator/>
      </w:r>
    </w:p>
  </w:endnote>
  <w:endnote w:type="continuationSeparator" w:id="0">
    <w:p w:rsidR="00712D5F" w:rsidRDefault="00712D5F" w:rsidP="00601B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1BD9" w:rsidRDefault="00601BD9" w:rsidP="00A22390">
    <w:pPr>
      <w:pStyle w:val="a6"/>
      <w:tabs>
        <w:tab w:val="clear" w:pos="4677"/>
        <w:tab w:val="center" w:pos="5102"/>
      </w:tabs>
      <w:jc w:val="both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49F2" w:rsidRPr="004D375E" w:rsidRDefault="00371E2F">
    <w:pPr>
      <w:pStyle w:val="a6"/>
      <w:rPr>
        <w:sz w:val="16"/>
        <w:szCs w:val="16"/>
      </w:rPr>
    </w:pPr>
    <w:r w:rsidRPr="004D375E">
      <w:rPr>
        <w:sz w:val="16"/>
        <w:szCs w:val="16"/>
      </w:rPr>
      <w:t xml:space="preserve">Исп. </w:t>
    </w:r>
    <w:r w:rsidR="00707487">
      <w:rPr>
        <w:sz w:val="16"/>
        <w:szCs w:val="16"/>
      </w:rPr>
      <w:t xml:space="preserve">Богомолов М.Ю. </w:t>
    </w:r>
    <w:r w:rsidRPr="000102CE">
      <w:rPr>
        <w:sz w:val="16"/>
      </w:rPr>
      <w:t>8(812)576-64-06</w:t>
    </w:r>
    <w:r w:rsidR="00C57692" w:rsidRPr="004D375E">
      <w:rPr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D5F" w:rsidRDefault="00712D5F" w:rsidP="00601BD9">
      <w:r>
        <w:separator/>
      </w:r>
    </w:p>
  </w:footnote>
  <w:footnote w:type="continuationSeparator" w:id="0">
    <w:p w:rsidR="00712D5F" w:rsidRDefault="00712D5F" w:rsidP="00601B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4F23"/>
    <w:rsid w:val="000044B6"/>
    <w:rsid w:val="00005E92"/>
    <w:rsid w:val="0001148E"/>
    <w:rsid w:val="00013920"/>
    <w:rsid w:val="00034EFC"/>
    <w:rsid w:val="000415C8"/>
    <w:rsid w:val="00043E49"/>
    <w:rsid w:val="000469F5"/>
    <w:rsid w:val="0007785A"/>
    <w:rsid w:val="000844F8"/>
    <w:rsid w:val="000849F2"/>
    <w:rsid w:val="0008701E"/>
    <w:rsid w:val="00087115"/>
    <w:rsid w:val="000B14FA"/>
    <w:rsid w:val="000B5843"/>
    <w:rsid w:val="000B7E41"/>
    <w:rsid w:val="000C115E"/>
    <w:rsid w:val="000C5480"/>
    <w:rsid w:val="000C7137"/>
    <w:rsid w:val="000F3BE2"/>
    <w:rsid w:val="000F52FB"/>
    <w:rsid w:val="000F5E59"/>
    <w:rsid w:val="000F76ED"/>
    <w:rsid w:val="00101306"/>
    <w:rsid w:val="00103188"/>
    <w:rsid w:val="00104A48"/>
    <w:rsid w:val="0012563C"/>
    <w:rsid w:val="001267F2"/>
    <w:rsid w:val="00146790"/>
    <w:rsid w:val="001475CA"/>
    <w:rsid w:val="00191556"/>
    <w:rsid w:val="001B19C3"/>
    <w:rsid w:val="001B4C8C"/>
    <w:rsid w:val="001C5306"/>
    <w:rsid w:val="001C5E5F"/>
    <w:rsid w:val="001E1789"/>
    <w:rsid w:val="001F2D56"/>
    <w:rsid w:val="00202791"/>
    <w:rsid w:val="00204D5A"/>
    <w:rsid w:val="00217349"/>
    <w:rsid w:val="00220331"/>
    <w:rsid w:val="00220552"/>
    <w:rsid w:val="0022071D"/>
    <w:rsid w:val="002209CF"/>
    <w:rsid w:val="00237E44"/>
    <w:rsid w:val="002559AD"/>
    <w:rsid w:val="00272915"/>
    <w:rsid w:val="00281DEA"/>
    <w:rsid w:val="002871A0"/>
    <w:rsid w:val="002B4033"/>
    <w:rsid w:val="002D7435"/>
    <w:rsid w:val="002E0308"/>
    <w:rsid w:val="002E0E73"/>
    <w:rsid w:val="003049D6"/>
    <w:rsid w:val="00333AF1"/>
    <w:rsid w:val="00333C43"/>
    <w:rsid w:val="00365948"/>
    <w:rsid w:val="0037074C"/>
    <w:rsid w:val="00371E2F"/>
    <w:rsid w:val="00387FCD"/>
    <w:rsid w:val="00390245"/>
    <w:rsid w:val="003A13A0"/>
    <w:rsid w:val="003A29A3"/>
    <w:rsid w:val="003A7367"/>
    <w:rsid w:val="003B14E3"/>
    <w:rsid w:val="003C05E9"/>
    <w:rsid w:val="003C2028"/>
    <w:rsid w:val="003C3A5F"/>
    <w:rsid w:val="003C56CB"/>
    <w:rsid w:val="003D090B"/>
    <w:rsid w:val="003D7F15"/>
    <w:rsid w:val="003E5AE6"/>
    <w:rsid w:val="003F65B5"/>
    <w:rsid w:val="003F6C27"/>
    <w:rsid w:val="00404296"/>
    <w:rsid w:val="00404771"/>
    <w:rsid w:val="004169C9"/>
    <w:rsid w:val="00424B9A"/>
    <w:rsid w:val="004479CA"/>
    <w:rsid w:val="00463DA9"/>
    <w:rsid w:val="00465889"/>
    <w:rsid w:val="00472193"/>
    <w:rsid w:val="00476B9A"/>
    <w:rsid w:val="00493BD6"/>
    <w:rsid w:val="0049681C"/>
    <w:rsid w:val="004B5485"/>
    <w:rsid w:val="004D2F4F"/>
    <w:rsid w:val="004D375E"/>
    <w:rsid w:val="004F4ABF"/>
    <w:rsid w:val="004F66EB"/>
    <w:rsid w:val="0050025F"/>
    <w:rsid w:val="00501257"/>
    <w:rsid w:val="0050492F"/>
    <w:rsid w:val="00507FE2"/>
    <w:rsid w:val="00512EA8"/>
    <w:rsid w:val="005225B2"/>
    <w:rsid w:val="0053649F"/>
    <w:rsid w:val="00542B60"/>
    <w:rsid w:val="005640A7"/>
    <w:rsid w:val="005728F3"/>
    <w:rsid w:val="005847F1"/>
    <w:rsid w:val="00590CB9"/>
    <w:rsid w:val="005A0DFA"/>
    <w:rsid w:val="005B59F5"/>
    <w:rsid w:val="005C035D"/>
    <w:rsid w:val="005C124C"/>
    <w:rsid w:val="005D2E76"/>
    <w:rsid w:val="005E2BD4"/>
    <w:rsid w:val="005E3423"/>
    <w:rsid w:val="005E7EC2"/>
    <w:rsid w:val="00601BD9"/>
    <w:rsid w:val="00612265"/>
    <w:rsid w:val="0062571A"/>
    <w:rsid w:val="006272DD"/>
    <w:rsid w:val="00657A3B"/>
    <w:rsid w:val="006635E7"/>
    <w:rsid w:val="006703C7"/>
    <w:rsid w:val="0067112E"/>
    <w:rsid w:val="00672C37"/>
    <w:rsid w:val="0067778D"/>
    <w:rsid w:val="006A4460"/>
    <w:rsid w:val="006B7F9A"/>
    <w:rsid w:val="006C2AAA"/>
    <w:rsid w:val="006D0212"/>
    <w:rsid w:val="006E04EC"/>
    <w:rsid w:val="006E6756"/>
    <w:rsid w:val="006E77B7"/>
    <w:rsid w:val="006F2646"/>
    <w:rsid w:val="006F7B2F"/>
    <w:rsid w:val="00707487"/>
    <w:rsid w:val="00712D5F"/>
    <w:rsid w:val="007261AD"/>
    <w:rsid w:val="00735453"/>
    <w:rsid w:val="00741A25"/>
    <w:rsid w:val="00757F27"/>
    <w:rsid w:val="00763DCE"/>
    <w:rsid w:val="00773C26"/>
    <w:rsid w:val="00781098"/>
    <w:rsid w:val="007845B6"/>
    <w:rsid w:val="007B2327"/>
    <w:rsid w:val="007B5A80"/>
    <w:rsid w:val="007C057C"/>
    <w:rsid w:val="007C7A45"/>
    <w:rsid w:val="007D5A32"/>
    <w:rsid w:val="007E2CA6"/>
    <w:rsid w:val="007F059F"/>
    <w:rsid w:val="007F2CA3"/>
    <w:rsid w:val="00800B19"/>
    <w:rsid w:val="00810381"/>
    <w:rsid w:val="00811A4E"/>
    <w:rsid w:val="00835391"/>
    <w:rsid w:val="0085773B"/>
    <w:rsid w:val="00860973"/>
    <w:rsid w:val="00871175"/>
    <w:rsid w:val="008736BF"/>
    <w:rsid w:val="0089778D"/>
    <w:rsid w:val="008C687D"/>
    <w:rsid w:val="008C7A4A"/>
    <w:rsid w:val="00906B8B"/>
    <w:rsid w:val="00916357"/>
    <w:rsid w:val="00926B35"/>
    <w:rsid w:val="00942CDD"/>
    <w:rsid w:val="009504A1"/>
    <w:rsid w:val="00952A2D"/>
    <w:rsid w:val="0095398B"/>
    <w:rsid w:val="009605E6"/>
    <w:rsid w:val="009631D9"/>
    <w:rsid w:val="00972A8F"/>
    <w:rsid w:val="00975E52"/>
    <w:rsid w:val="009771BC"/>
    <w:rsid w:val="009B1F95"/>
    <w:rsid w:val="009B4292"/>
    <w:rsid w:val="009C390B"/>
    <w:rsid w:val="009D12E6"/>
    <w:rsid w:val="009D1C97"/>
    <w:rsid w:val="00A0140A"/>
    <w:rsid w:val="00A02BCC"/>
    <w:rsid w:val="00A22390"/>
    <w:rsid w:val="00A309DC"/>
    <w:rsid w:val="00A553BB"/>
    <w:rsid w:val="00A6540E"/>
    <w:rsid w:val="00A71F9A"/>
    <w:rsid w:val="00A73B68"/>
    <w:rsid w:val="00A74382"/>
    <w:rsid w:val="00A7489E"/>
    <w:rsid w:val="00A838B1"/>
    <w:rsid w:val="00A8693F"/>
    <w:rsid w:val="00AA1A3C"/>
    <w:rsid w:val="00AB59F0"/>
    <w:rsid w:val="00AC0999"/>
    <w:rsid w:val="00B0064E"/>
    <w:rsid w:val="00B24E0F"/>
    <w:rsid w:val="00B30039"/>
    <w:rsid w:val="00B314FC"/>
    <w:rsid w:val="00B44C1F"/>
    <w:rsid w:val="00B46A6F"/>
    <w:rsid w:val="00B46B57"/>
    <w:rsid w:val="00B575A0"/>
    <w:rsid w:val="00B57FA6"/>
    <w:rsid w:val="00B67488"/>
    <w:rsid w:val="00B75B4E"/>
    <w:rsid w:val="00B76778"/>
    <w:rsid w:val="00B803F8"/>
    <w:rsid w:val="00BA4BFF"/>
    <w:rsid w:val="00BC6FDB"/>
    <w:rsid w:val="00BD3F0A"/>
    <w:rsid w:val="00BE00BF"/>
    <w:rsid w:val="00BE12A9"/>
    <w:rsid w:val="00C0784D"/>
    <w:rsid w:val="00C103D6"/>
    <w:rsid w:val="00C30EC8"/>
    <w:rsid w:val="00C40EFD"/>
    <w:rsid w:val="00C5260F"/>
    <w:rsid w:val="00C57692"/>
    <w:rsid w:val="00C657A3"/>
    <w:rsid w:val="00C73AD5"/>
    <w:rsid w:val="00C74260"/>
    <w:rsid w:val="00C749C3"/>
    <w:rsid w:val="00C851D6"/>
    <w:rsid w:val="00C85644"/>
    <w:rsid w:val="00C939E9"/>
    <w:rsid w:val="00C97689"/>
    <w:rsid w:val="00CA5B2D"/>
    <w:rsid w:val="00CC037E"/>
    <w:rsid w:val="00CD2645"/>
    <w:rsid w:val="00CD28D4"/>
    <w:rsid w:val="00CD6490"/>
    <w:rsid w:val="00CF0B77"/>
    <w:rsid w:val="00CF6D85"/>
    <w:rsid w:val="00D006EA"/>
    <w:rsid w:val="00D17A95"/>
    <w:rsid w:val="00D253FF"/>
    <w:rsid w:val="00D25A7D"/>
    <w:rsid w:val="00D32407"/>
    <w:rsid w:val="00D56BBC"/>
    <w:rsid w:val="00D5735D"/>
    <w:rsid w:val="00D64762"/>
    <w:rsid w:val="00D6501C"/>
    <w:rsid w:val="00D71D83"/>
    <w:rsid w:val="00D731EC"/>
    <w:rsid w:val="00D77A5A"/>
    <w:rsid w:val="00D813AA"/>
    <w:rsid w:val="00D87716"/>
    <w:rsid w:val="00DE7147"/>
    <w:rsid w:val="00DE76B5"/>
    <w:rsid w:val="00E14E09"/>
    <w:rsid w:val="00E218D2"/>
    <w:rsid w:val="00E738BF"/>
    <w:rsid w:val="00E7651F"/>
    <w:rsid w:val="00E84F23"/>
    <w:rsid w:val="00E85BD4"/>
    <w:rsid w:val="00EA3616"/>
    <w:rsid w:val="00EB66D5"/>
    <w:rsid w:val="00EE3AD0"/>
    <w:rsid w:val="00EE6FA4"/>
    <w:rsid w:val="00EF2E27"/>
    <w:rsid w:val="00EF7975"/>
    <w:rsid w:val="00F00A7E"/>
    <w:rsid w:val="00F3699F"/>
    <w:rsid w:val="00F44B5A"/>
    <w:rsid w:val="00F5052C"/>
    <w:rsid w:val="00F73842"/>
    <w:rsid w:val="00F74119"/>
    <w:rsid w:val="00F74D7B"/>
    <w:rsid w:val="00F80755"/>
    <w:rsid w:val="00F856B4"/>
    <w:rsid w:val="00F94DB5"/>
    <w:rsid w:val="00F9538A"/>
    <w:rsid w:val="00FA70CD"/>
    <w:rsid w:val="00FB4A6F"/>
    <w:rsid w:val="00FD7EC8"/>
    <w:rsid w:val="00FE148B"/>
    <w:rsid w:val="00FE439A"/>
    <w:rsid w:val="00FE7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1B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1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1B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1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1B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BD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B14FA"/>
    <w:rPr>
      <w:color w:val="0000FF" w:themeColor="hyperlink"/>
      <w:u w:val="single"/>
    </w:rPr>
  </w:style>
  <w:style w:type="paragraph" w:styleId="ab">
    <w:name w:val="Normal (Web)"/>
    <w:uiPriority w:val="99"/>
    <w:unhideWhenUsed/>
    <w:rsid w:val="00E7651F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styleId="ac">
    <w:name w:val="Strong"/>
    <w:basedOn w:val="a0"/>
    <w:uiPriority w:val="22"/>
    <w:qFormat/>
    <w:rsid w:val="007C057C"/>
    <w:rPr>
      <w:b/>
      <w:bCs/>
    </w:rPr>
  </w:style>
  <w:style w:type="paragraph" w:styleId="ad">
    <w:name w:val="List Paragraph"/>
    <w:basedOn w:val="a"/>
    <w:uiPriority w:val="34"/>
    <w:qFormat/>
    <w:rsid w:val="005A0DFA"/>
    <w:pPr>
      <w:ind w:left="720"/>
      <w:contextualSpacing/>
    </w:pPr>
  </w:style>
  <w:style w:type="character" w:customStyle="1" w:styleId="apple-converted-space">
    <w:name w:val="apple-converted-space"/>
    <w:basedOn w:val="a0"/>
    <w:rsid w:val="00AA1A3C"/>
  </w:style>
  <w:style w:type="paragraph" w:styleId="ae">
    <w:name w:val="Body Text"/>
    <w:basedOn w:val="a"/>
    <w:link w:val="af"/>
    <w:rsid w:val="00D6501C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D650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F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00B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601BD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01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01BD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01B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01BD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01BD9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Hyperlink"/>
    <w:basedOn w:val="a0"/>
    <w:uiPriority w:val="99"/>
    <w:unhideWhenUsed/>
    <w:rsid w:val="000B14FA"/>
    <w:rPr>
      <w:color w:val="0000FF" w:themeColor="hyperlink"/>
      <w:u w:val="single"/>
    </w:rPr>
  </w:style>
  <w:style w:type="paragraph" w:styleId="ab">
    <w:name w:val="Normal (Web)"/>
    <w:uiPriority w:val="99"/>
    <w:unhideWhenUsed/>
    <w:rsid w:val="00E7651F"/>
    <w:pPr>
      <w:spacing w:before="100" w:after="10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</w:rPr>
  </w:style>
  <w:style w:type="character" w:styleId="ac">
    <w:name w:val="Strong"/>
    <w:basedOn w:val="a0"/>
    <w:uiPriority w:val="22"/>
    <w:qFormat/>
    <w:rsid w:val="007C057C"/>
    <w:rPr>
      <w:b/>
      <w:bCs/>
    </w:rPr>
  </w:style>
  <w:style w:type="paragraph" w:styleId="ad">
    <w:name w:val="List Paragraph"/>
    <w:basedOn w:val="a"/>
    <w:uiPriority w:val="34"/>
    <w:qFormat/>
    <w:rsid w:val="005A0DFA"/>
    <w:pPr>
      <w:ind w:left="720"/>
      <w:contextualSpacing/>
    </w:pPr>
  </w:style>
  <w:style w:type="character" w:customStyle="1" w:styleId="apple-converted-space">
    <w:name w:val="apple-converted-space"/>
    <w:basedOn w:val="a0"/>
    <w:rsid w:val="00AA1A3C"/>
  </w:style>
  <w:style w:type="paragraph" w:styleId="ae">
    <w:name w:val="Body Text"/>
    <w:basedOn w:val="a"/>
    <w:link w:val="af"/>
    <w:rsid w:val="00D6501C"/>
    <w:pPr>
      <w:spacing w:after="120"/>
    </w:pPr>
    <w:rPr>
      <w:sz w:val="20"/>
      <w:szCs w:val="20"/>
    </w:rPr>
  </w:style>
  <w:style w:type="character" w:customStyle="1" w:styleId="af">
    <w:name w:val="Основной текст Знак"/>
    <w:basedOn w:val="a0"/>
    <w:link w:val="ae"/>
    <w:rsid w:val="00D6501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5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9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7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7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01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7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606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53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10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8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261</Words>
  <Characters>1492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НОСОВА</dc:creator>
  <cp:lastModifiedBy>Сотрудник</cp:lastModifiedBy>
  <cp:revision>5</cp:revision>
  <cp:lastPrinted>2021-12-10T09:11:00Z</cp:lastPrinted>
  <dcterms:created xsi:type="dcterms:W3CDTF">2021-12-10T08:43:00Z</dcterms:created>
  <dcterms:modified xsi:type="dcterms:W3CDTF">2021-12-10T09:13:00Z</dcterms:modified>
</cp:coreProperties>
</file>