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1D36" w14:textId="77777777" w:rsidR="00E8697E" w:rsidRPr="000148D4" w:rsidRDefault="00E8697E" w:rsidP="00E8697E">
      <w:pPr>
        <w:jc w:val="center"/>
        <w:rPr>
          <w:sz w:val="28"/>
          <w:szCs w:val="28"/>
        </w:rPr>
      </w:pPr>
    </w:p>
    <w:p w14:paraId="3E157E5A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 xml:space="preserve">Администрация </w:t>
      </w:r>
    </w:p>
    <w:p w14:paraId="599D2573" w14:textId="77777777" w:rsidR="00E8697E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Приозерск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0148D4">
        <w:rPr>
          <w:b/>
          <w:bCs/>
          <w:sz w:val="28"/>
          <w:szCs w:val="28"/>
        </w:rPr>
        <w:t xml:space="preserve"> </w:t>
      </w:r>
    </w:p>
    <w:p w14:paraId="7CB2960C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Ленинградской области</w:t>
      </w:r>
    </w:p>
    <w:p w14:paraId="6A33526D" w14:textId="77777777" w:rsidR="00E8697E" w:rsidRPr="000148D4" w:rsidRDefault="00E8697E" w:rsidP="00E8697E">
      <w:pPr>
        <w:pStyle w:val="a5"/>
        <w:jc w:val="center"/>
        <w:rPr>
          <w:sz w:val="28"/>
          <w:szCs w:val="28"/>
        </w:rPr>
      </w:pPr>
    </w:p>
    <w:p w14:paraId="4DEE1A68" w14:textId="77777777" w:rsidR="00E8697E" w:rsidRPr="002B68E8" w:rsidRDefault="00E8697E" w:rsidP="00E8697E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4277D675" w14:textId="77777777" w:rsidR="00E8697E" w:rsidRDefault="00E8697E" w:rsidP="00E8697E">
      <w:pPr>
        <w:pStyle w:val="a5"/>
        <w:jc w:val="center"/>
      </w:pPr>
    </w:p>
    <w:p w14:paraId="0A6B15B5" w14:textId="77777777" w:rsidR="00E8697E" w:rsidRPr="006019F6" w:rsidRDefault="00E8697E" w:rsidP="00E8697E">
      <w:pPr>
        <w:pStyle w:val="a5"/>
        <w:jc w:val="both"/>
      </w:pPr>
    </w:p>
    <w:p w14:paraId="492C7401" w14:textId="77777777" w:rsidR="00E8697E" w:rsidRPr="00F540E4" w:rsidRDefault="00E8697E" w:rsidP="00E8697E">
      <w:pPr>
        <w:pStyle w:val="a5"/>
        <w:jc w:val="both"/>
      </w:pPr>
    </w:p>
    <w:p w14:paraId="496B2D7E" w14:textId="77777777" w:rsidR="00E8697E" w:rsidRPr="00F540E4" w:rsidRDefault="00E8697E" w:rsidP="00E8697E">
      <w:pPr>
        <w:pStyle w:val="11"/>
        <w:keepNext w:val="0"/>
        <w:tabs>
          <w:tab w:val="right" w:pos="9355"/>
        </w:tabs>
        <w:outlineLvl w:val="9"/>
      </w:pPr>
      <w:r w:rsidRPr="00F540E4">
        <w:t>от   202</w:t>
      </w:r>
      <w:r>
        <w:t>3</w:t>
      </w:r>
      <w:r w:rsidRPr="00F540E4">
        <w:t xml:space="preserve">   года   </w:t>
      </w:r>
      <w:r>
        <w:tab/>
        <w:t>ПРОЕКТ</w:t>
      </w:r>
    </w:p>
    <w:p w14:paraId="2FBD2087" w14:textId="77777777" w:rsidR="00E8697E" w:rsidRPr="00F540E4" w:rsidRDefault="00E8697E" w:rsidP="00E8697E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E8697E" w:rsidRPr="00F540E4" w14:paraId="596069C2" w14:textId="77777777" w:rsidTr="00BE1CEF">
        <w:trPr>
          <w:trHeight w:val="565"/>
        </w:trPr>
        <w:tc>
          <w:tcPr>
            <w:tcW w:w="4111" w:type="dxa"/>
          </w:tcPr>
          <w:p w14:paraId="0595A826" w14:textId="77777777" w:rsidR="00E8697E" w:rsidRPr="00F540E4" w:rsidRDefault="00E8697E" w:rsidP="00BE1CEF">
            <w:pPr>
              <w:tabs>
                <w:tab w:val="left" w:pos="3958"/>
              </w:tabs>
              <w:jc w:val="both"/>
            </w:pPr>
            <w:r w:rsidRPr="00F540E4">
              <w:t>О внесении изменений</w:t>
            </w:r>
            <w:r>
              <w:t xml:space="preserve"> и дополнений </w:t>
            </w:r>
            <w:r w:rsidRPr="00F540E4">
              <w:t xml:space="preserve">в муниципальную программу </w:t>
            </w:r>
            <w:r>
              <w:t xml:space="preserve">муниципального образования </w:t>
            </w:r>
            <w:r w:rsidRPr="00F540E4">
              <w:t>Приозерск</w:t>
            </w:r>
            <w:r>
              <w:t>ий</w:t>
            </w:r>
            <w:r w:rsidRPr="00F540E4">
              <w:t xml:space="preserve"> муниципальн</w:t>
            </w:r>
            <w:r>
              <w:t>ый</w:t>
            </w:r>
            <w:r w:rsidRPr="00F540E4">
              <w:t xml:space="preserve"> район Ленинградской области </w:t>
            </w:r>
            <w:r w:rsidRPr="00E31269">
              <w:t>«Современное образован</w:t>
            </w:r>
            <w:r>
              <w:t xml:space="preserve">ие в  муниципальном образовании  </w:t>
            </w:r>
            <w:r w:rsidRPr="00E31269">
              <w:t>Приозерск</w:t>
            </w:r>
            <w:r>
              <w:t>ий</w:t>
            </w:r>
            <w:r w:rsidRPr="00E31269">
              <w:t xml:space="preserve"> муниципальн</w:t>
            </w:r>
            <w:r>
              <w:t>ый</w:t>
            </w:r>
            <w:r w:rsidRPr="00E31269">
              <w:t xml:space="preserve"> район Ленинградской области» на 2022-2024 годы</w:t>
            </w:r>
            <w:r>
              <w:t>»,</w:t>
            </w:r>
            <w:r w:rsidRPr="00F540E4">
              <w:t xml:space="preserve"> утвержденную постановлением администрации муниципального образования Приозерский муниципальный район Ленинградской области от 28 января</w:t>
            </w:r>
            <w:r>
              <w:t xml:space="preserve"> 2022 года № 202</w:t>
            </w:r>
          </w:p>
        </w:tc>
      </w:tr>
    </w:tbl>
    <w:p w14:paraId="62C61AE8" w14:textId="77777777" w:rsidR="00E8697E" w:rsidRDefault="00E8697E" w:rsidP="00E8697E"/>
    <w:p w14:paraId="6503118B" w14:textId="77777777" w:rsidR="00E8697E" w:rsidRDefault="00E8697E" w:rsidP="00E8697E">
      <w:pPr>
        <w:pStyle w:val="31"/>
        <w:ind w:right="0" w:firstLine="709"/>
      </w:pPr>
      <w:r w:rsidRPr="00F540E4">
        <w:rPr>
          <w:lang w:eastAsia="en-US"/>
        </w:rPr>
        <w:t xml:space="preserve">В связи с приведением муниципальной программы </w:t>
      </w:r>
      <w:r>
        <w:rPr>
          <w:lang w:eastAsia="en-US"/>
        </w:rPr>
        <w:t xml:space="preserve">муниципального образования </w:t>
      </w:r>
      <w:r w:rsidRPr="00F540E4">
        <w:rPr>
          <w:lang w:eastAsia="en-US"/>
        </w:rPr>
        <w:t>Приозерск</w:t>
      </w:r>
      <w:r>
        <w:rPr>
          <w:lang w:eastAsia="en-US"/>
        </w:rPr>
        <w:t>ий</w:t>
      </w:r>
      <w:r w:rsidRPr="00F540E4">
        <w:rPr>
          <w:lang w:eastAsia="en-US"/>
        </w:rPr>
        <w:t xml:space="preserve"> муниципальн</w:t>
      </w:r>
      <w:r>
        <w:rPr>
          <w:lang w:eastAsia="en-US"/>
        </w:rPr>
        <w:t>ый</w:t>
      </w:r>
      <w:r w:rsidRPr="00F540E4">
        <w:rPr>
          <w:lang w:eastAsia="en-US"/>
        </w:rPr>
        <w:t xml:space="preserve"> район Ленинградской области «</w:t>
      </w:r>
      <w:r>
        <w:rPr>
          <w:lang w:eastAsia="en-US"/>
        </w:rPr>
        <w:t>Современное образование в муниципальном образовании Приозерский муниципальный район Ленинградской области»</w:t>
      </w:r>
      <w:r w:rsidRPr="00F540E4">
        <w:rPr>
          <w:lang w:eastAsia="en-US"/>
        </w:rPr>
        <w:t xml:space="preserve"> на 2022-2024 годы, утвержденную постановлением администрации муниципального образования Приозерский муниципальный район Ленинградской обла</w:t>
      </w:r>
      <w:r>
        <w:rPr>
          <w:lang w:eastAsia="en-US"/>
        </w:rPr>
        <w:t>сти от 28 января 2022 года № 202</w:t>
      </w:r>
      <w:r w:rsidRPr="00F540E4">
        <w:rPr>
          <w:lang w:eastAsia="en-US"/>
        </w:rPr>
        <w:t>, в соответствие</w:t>
      </w:r>
      <w:r>
        <w:rPr>
          <w:lang w:eastAsia="en-US"/>
        </w:rPr>
        <w:t xml:space="preserve"> с </w:t>
      </w:r>
      <w:r w:rsidRPr="00F540E4">
        <w:rPr>
          <w:lang w:eastAsia="en-US"/>
        </w:rPr>
        <w:t>постановлением администрации</w:t>
      </w:r>
      <w:r>
        <w:rPr>
          <w:lang w:eastAsia="en-US"/>
        </w:rPr>
        <w:t xml:space="preserve"> муниципального образования</w:t>
      </w:r>
      <w:r w:rsidRPr="00F540E4">
        <w:rPr>
          <w:lang w:eastAsia="en-US"/>
        </w:rPr>
        <w:t xml:space="preserve"> Приозерск</w:t>
      </w:r>
      <w:r>
        <w:rPr>
          <w:lang w:eastAsia="en-US"/>
        </w:rPr>
        <w:t>ий</w:t>
      </w:r>
      <w:r w:rsidRPr="00F540E4">
        <w:rPr>
          <w:lang w:eastAsia="en-US"/>
        </w:rPr>
        <w:t xml:space="preserve"> муниципальн</w:t>
      </w:r>
      <w:r>
        <w:rPr>
          <w:lang w:eastAsia="en-US"/>
        </w:rPr>
        <w:t>ый</w:t>
      </w:r>
      <w:r w:rsidRPr="00F540E4">
        <w:rPr>
          <w:lang w:eastAsia="en-US"/>
        </w:rPr>
        <w:t xml:space="preserve"> район Ленинградской области от 10.11.2021 года №4008 (с изменениями от 07.10.2022 г. №</w:t>
      </w:r>
      <w:r>
        <w:rPr>
          <w:lang w:eastAsia="en-US"/>
        </w:rPr>
        <w:t xml:space="preserve"> </w:t>
      </w:r>
      <w:r w:rsidRPr="00F540E4">
        <w:rPr>
          <w:lang w:eastAsia="en-US"/>
        </w:rPr>
        <w:t>3558)</w:t>
      </w:r>
      <w:r w:rsidRPr="00B765F1">
        <w:t xml:space="preserve"> </w:t>
      </w:r>
      <w:r>
        <w:t>«</w:t>
      </w:r>
      <w:r w:rsidRPr="00B765F1">
        <w:rPr>
          <w:lang w:eastAsia="en-US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B765F1">
        <w:rPr>
          <w:lang w:eastAsia="en-US"/>
        </w:rPr>
        <w:t>Приозерское</w:t>
      </w:r>
      <w:proofErr w:type="spellEnd"/>
      <w:r w:rsidRPr="00B765F1">
        <w:rPr>
          <w:lang w:eastAsia="en-US"/>
        </w:rPr>
        <w:t xml:space="preserve"> городское поселение и Приозерский муниципальный район Ленинградской области</w:t>
      </w:r>
      <w:r>
        <w:rPr>
          <w:lang w:eastAsia="en-US"/>
        </w:rPr>
        <w:t>», в соответствии</w:t>
      </w:r>
      <w:r w:rsidRPr="00F540E4">
        <w:rPr>
          <w:lang w:eastAsia="en-US"/>
        </w:rPr>
        <w:t xml:space="preserve"> </w:t>
      </w:r>
      <w:r>
        <w:rPr>
          <w:lang w:eastAsia="en-US"/>
        </w:rPr>
        <w:t xml:space="preserve">с </w:t>
      </w:r>
      <w:r w:rsidRPr="00F540E4">
        <w:rPr>
          <w:lang w:eastAsia="en-US"/>
        </w:rPr>
        <w:t>постановлением администрации</w:t>
      </w:r>
      <w:r>
        <w:rPr>
          <w:lang w:eastAsia="en-US"/>
        </w:rPr>
        <w:t xml:space="preserve"> муниципального образования</w:t>
      </w:r>
      <w:r w:rsidRPr="00F540E4">
        <w:rPr>
          <w:lang w:eastAsia="en-US"/>
        </w:rPr>
        <w:t xml:space="preserve"> Приозерск</w:t>
      </w:r>
      <w:r>
        <w:rPr>
          <w:lang w:eastAsia="en-US"/>
        </w:rPr>
        <w:t>ий</w:t>
      </w:r>
      <w:r w:rsidRPr="00F540E4">
        <w:rPr>
          <w:lang w:eastAsia="en-US"/>
        </w:rPr>
        <w:t xml:space="preserve"> муниципальн</w:t>
      </w:r>
      <w:r>
        <w:rPr>
          <w:lang w:eastAsia="en-US"/>
        </w:rPr>
        <w:t>ый</w:t>
      </w:r>
      <w:r w:rsidRPr="00F540E4">
        <w:rPr>
          <w:lang w:eastAsia="en-US"/>
        </w:rPr>
        <w:t xml:space="preserve"> район Ленинградской области от 22.11.2021 г. №</w:t>
      </w:r>
      <w:r>
        <w:rPr>
          <w:lang w:eastAsia="en-US"/>
        </w:rPr>
        <w:t xml:space="preserve"> </w:t>
      </w:r>
      <w:r w:rsidRPr="00F540E4">
        <w:rPr>
          <w:lang w:eastAsia="en-US"/>
        </w:rPr>
        <w:t>4130 (с изменениями от 07.10.2022 г. №3559)</w:t>
      </w:r>
      <w:r w:rsidRPr="00B765F1">
        <w:t xml:space="preserve"> </w:t>
      </w:r>
      <w:r>
        <w:t>«</w:t>
      </w:r>
      <w:r w:rsidRPr="00B765F1">
        <w:rPr>
          <w:lang w:eastAsia="en-US"/>
        </w:rPr>
        <w:t xml:space="preserve">Об утверждении Методических указаний по разработке и реализации муниципальных программ муниципального образования </w:t>
      </w:r>
      <w:proofErr w:type="spellStart"/>
      <w:r w:rsidRPr="00B765F1">
        <w:rPr>
          <w:lang w:eastAsia="en-US"/>
        </w:rPr>
        <w:t>Приозерское</w:t>
      </w:r>
      <w:proofErr w:type="spellEnd"/>
      <w:r w:rsidRPr="00B765F1">
        <w:rPr>
          <w:lang w:eastAsia="en-US"/>
        </w:rPr>
        <w:t xml:space="preserve"> городское поселение</w:t>
      </w:r>
      <w:r>
        <w:rPr>
          <w:lang w:eastAsia="en-US"/>
        </w:rPr>
        <w:t xml:space="preserve"> и</w:t>
      </w:r>
      <w:r w:rsidRPr="00B765F1">
        <w:rPr>
          <w:lang w:eastAsia="en-US"/>
        </w:rPr>
        <w:t xml:space="preserve"> муниципального образования Приозерский муниципальный район Ленинградской области</w:t>
      </w:r>
      <w:r>
        <w:rPr>
          <w:lang w:eastAsia="en-US"/>
        </w:rPr>
        <w:t xml:space="preserve">», </w:t>
      </w:r>
      <w:r w:rsidRPr="00F540E4">
        <w:rPr>
          <w:lang w:eastAsia="en-US"/>
        </w:rPr>
        <w:t xml:space="preserve">в соответствии с уточнением объемов бюджетных ассигнований муниципальной программы </w:t>
      </w:r>
      <w:r>
        <w:rPr>
          <w:lang w:eastAsia="en-US"/>
        </w:rPr>
        <w:t>«Современное образование в муниципальном образовании Приозерский муниципальный район Ленинградской области</w:t>
      </w:r>
      <w:r w:rsidRPr="00F540E4">
        <w:rPr>
          <w:lang w:eastAsia="en-US"/>
        </w:rPr>
        <w:t xml:space="preserve">» на 2022-2024 годы, с решением Совета депутатов Приозерского муниципального района Ленинградской области от </w:t>
      </w:r>
      <w:r>
        <w:rPr>
          <w:lang w:eastAsia="en-US"/>
        </w:rPr>
        <w:t>30</w:t>
      </w:r>
      <w:r w:rsidRPr="00F540E4">
        <w:rPr>
          <w:lang w:eastAsia="en-US"/>
        </w:rPr>
        <w:t xml:space="preserve"> </w:t>
      </w:r>
      <w:r>
        <w:rPr>
          <w:lang w:eastAsia="en-US"/>
        </w:rPr>
        <w:t>декабря</w:t>
      </w:r>
      <w:r w:rsidRPr="00F540E4">
        <w:rPr>
          <w:lang w:eastAsia="en-US"/>
        </w:rPr>
        <w:t xml:space="preserve">  2022 г. № </w:t>
      </w:r>
      <w:r>
        <w:rPr>
          <w:lang w:eastAsia="en-US"/>
        </w:rPr>
        <w:t>220</w:t>
      </w:r>
      <w:r w:rsidRPr="00F540E4">
        <w:rPr>
          <w:lang w:eastAsia="en-US"/>
        </w:rPr>
        <w:t xml:space="preserve"> «О внесении изменений в решение от 21 декабря 2021 года №</w:t>
      </w:r>
      <w:r>
        <w:rPr>
          <w:lang w:eastAsia="en-US"/>
        </w:rPr>
        <w:t xml:space="preserve"> </w:t>
      </w:r>
      <w:r w:rsidRPr="00F540E4">
        <w:rPr>
          <w:lang w:eastAsia="en-US"/>
        </w:rPr>
        <w:t xml:space="preserve">136 </w:t>
      </w:r>
      <w:r>
        <w:rPr>
          <w:lang w:eastAsia="en-US"/>
        </w:rPr>
        <w:t>«</w:t>
      </w:r>
      <w:r w:rsidRPr="00F540E4">
        <w:rPr>
          <w:lang w:eastAsia="en-US"/>
        </w:rPr>
        <w:t>О бюджете муниципального образования Приозерский муниципальный район Ленинградской области на 2022 г. и плановый период 2023 и 2024 годов</w:t>
      </w:r>
      <w:r>
        <w:rPr>
          <w:lang w:eastAsia="en-US"/>
        </w:rPr>
        <w:t>» и с решением Совета депутатов Приозерского городского поселения и Приозерского муниципального района Ленинградской области от 20 декабря 2022 №106 «</w:t>
      </w:r>
      <w:r w:rsidRPr="00315E4C">
        <w:rPr>
          <w:lang w:eastAsia="en-US"/>
        </w:rPr>
        <w:t xml:space="preserve">О бюджете </w:t>
      </w:r>
      <w:r w:rsidRPr="00315E4C">
        <w:rPr>
          <w:lang w:eastAsia="en-US"/>
        </w:rPr>
        <w:lastRenderedPageBreak/>
        <w:t>Приозерского городского поселения Приозерского муниципального района Ленинградской области на 2023 год и на плановый период 2024 - 2025 годов</w:t>
      </w:r>
      <w:r>
        <w:rPr>
          <w:lang w:eastAsia="en-US"/>
        </w:rPr>
        <w:t>»,</w:t>
      </w:r>
      <w:r w:rsidRPr="00315E4C">
        <w:rPr>
          <w:lang w:eastAsia="en-US"/>
        </w:rPr>
        <w:t xml:space="preserve"> </w:t>
      </w:r>
      <w:r>
        <w:rPr>
          <w:lang w:eastAsia="en-US"/>
        </w:rPr>
        <w:t>руководствуясь</w:t>
      </w:r>
      <w:r w:rsidRPr="00F540E4">
        <w:rPr>
          <w:lang w:eastAsia="en-US"/>
        </w:rPr>
        <w:t xml:space="preserve"> Устав</w:t>
      </w:r>
      <w:r>
        <w:rPr>
          <w:lang w:eastAsia="en-US"/>
        </w:rPr>
        <w:t>ом</w:t>
      </w:r>
      <w:r w:rsidRPr="00F540E4">
        <w:rPr>
          <w:lang w:eastAsia="en-US"/>
        </w:rPr>
        <w:t xml:space="preserve"> Приозерского муниципального района Ленинградской области,</w:t>
      </w:r>
      <w:r w:rsidRPr="00F540E4">
        <w:t xml:space="preserve"> администрация Приозерского муниципального района Ленинградской области ПОСТАНОВЛЯЕТ:</w:t>
      </w:r>
    </w:p>
    <w:p w14:paraId="41C4E47A" w14:textId="77777777" w:rsidR="00E8697E" w:rsidRDefault="00E8697E" w:rsidP="00E8697E">
      <w:pPr>
        <w:pStyle w:val="31"/>
        <w:numPr>
          <w:ilvl w:val="0"/>
          <w:numId w:val="1"/>
        </w:numPr>
        <w:ind w:left="0" w:right="0" w:firstLine="0"/>
      </w:pPr>
      <w:r>
        <w:t>Внести в муниципальную программу муниципального образования Приозерский муниципальный район Ленинградской области «Современное образование в муниципальном образовании Приозерский муниципальный район Ленинградской области» на 2022-2024 годы (далее Программа), следующие изменения:</w:t>
      </w:r>
    </w:p>
    <w:p w14:paraId="397DF423" w14:textId="5CA13364" w:rsidR="00E8697E" w:rsidRDefault="00E8697E" w:rsidP="00E8697E">
      <w:pPr>
        <w:pStyle w:val="31"/>
        <w:numPr>
          <w:ilvl w:val="1"/>
          <w:numId w:val="1"/>
        </w:numPr>
        <w:ind w:left="0" w:right="0" w:firstLine="0"/>
      </w:pPr>
      <w:r>
        <w:t>Название программы изложить в следующей редакции: Муниципальная программа Приозерского муниципального района Ленинградской области «Современное образование в Приозерском муниципальном районе Ленинградской области».</w:t>
      </w:r>
    </w:p>
    <w:p w14:paraId="2F3D7273" w14:textId="67A2ACD5" w:rsidR="00AE5537" w:rsidRDefault="00AE5537" w:rsidP="00AE5537">
      <w:pPr>
        <w:pStyle w:val="31"/>
        <w:numPr>
          <w:ilvl w:val="1"/>
          <w:numId w:val="1"/>
        </w:numPr>
        <w:ind w:left="0" w:right="0" w:firstLine="0"/>
      </w:pPr>
      <w:r>
        <w:t>Титульный лист муниципальной программы изложить в следующей редакции согласно Приложению 1 к настоящему Постановлению.</w:t>
      </w:r>
    </w:p>
    <w:p w14:paraId="4CA0ED04" w14:textId="5C7C982C" w:rsidR="00E8697E" w:rsidRDefault="00E8697E" w:rsidP="00E8697E">
      <w:pPr>
        <w:pStyle w:val="31"/>
        <w:numPr>
          <w:ilvl w:val="1"/>
          <w:numId w:val="1"/>
        </w:numPr>
        <w:ind w:left="0" w:right="0" w:firstLine="0"/>
      </w:pPr>
      <w:r>
        <w:t>Паспорт муниципальной программы изложить согласно Приложению 2 к настоящему Постановлению.</w:t>
      </w:r>
    </w:p>
    <w:p w14:paraId="32E6C65F" w14:textId="37274C53" w:rsidR="000B432D" w:rsidRDefault="000B432D" w:rsidP="00E8697E">
      <w:pPr>
        <w:pStyle w:val="31"/>
        <w:numPr>
          <w:ilvl w:val="1"/>
          <w:numId w:val="1"/>
        </w:numPr>
        <w:ind w:left="0" w:right="0" w:firstLine="0"/>
      </w:pPr>
      <w:r>
        <w:t xml:space="preserve">Название раздела 8 изложить в следующей редакции: </w:t>
      </w:r>
      <w:r w:rsidRPr="000B432D">
        <w:t>Информация о проектах и комплексах процессных мероприятий</w:t>
      </w:r>
      <w:r>
        <w:t>.</w:t>
      </w:r>
    </w:p>
    <w:p w14:paraId="3CDE0E35" w14:textId="7E02B377" w:rsidR="00E8697E" w:rsidRDefault="00E8697E" w:rsidP="00E8697E">
      <w:pPr>
        <w:pStyle w:val="31"/>
        <w:numPr>
          <w:ilvl w:val="1"/>
          <w:numId w:val="1"/>
        </w:numPr>
        <w:ind w:left="0" w:right="0" w:firstLine="0"/>
      </w:pPr>
      <w:r>
        <w:t>Проектную часть</w:t>
      </w:r>
      <w:r w:rsidRPr="00743AF9">
        <w:t xml:space="preserve"> </w:t>
      </w:r>
      <w:r>
        <w:t>муниципальной программы Приозерского муниципального района Ленинградской области «Современное образование в Приозерском муниципальном районе Ленинградской области» на 2022-2024 годы, Раздел</w:t>
      </w:r>
      <w:r w:rsidR="000B432D">
        <w:t xml:space="preserve"> 8 </w:t>
      </w:r>
      <w:r w:rsidR="000B432D" w:rsidRPr="000B432D">
        <w:t>Информация о проектах и комплексах процессных мероприятий</w:t>
      </w:r>
      <w:r>
        <w:t xml:space="preserve">  дополнить абзацем: </w:t>
      </w:r>
      <w:r w:rsidRPr="00743AF9">
        <w:t>«Проведение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Федерации».</w:t>
      </w:r>
    </w:p>
    <w:p w14:paraId="2DD3E67D" w14:textId="77777777" w:rsidR="00E8697E" w:rsidRDefault="00E8697E" w:rsidP="00E8697E">
      <w:pPr>
        <w:pStyle w:val="31"/>
        <w:numPr>
          <w:ilvl w:val="1"/>
          <w:numId w:val="1"/>
        </w:numPr>
        <w:ind w:left="0" w:right="0" w:firstLine="0"/>
      </w:pPr>
      <w:r>
        <w:t xml:space="preserve">Пункт 1. </w:t>
      </w:r>
      <w:r w:rsidRPr="00743AF9">
        <w:t>Краткая характеристика проектов, реализуемых в рамках программы</w:t>
      </w:r>
      <w:r>
        <w:t xml:space="preserve"> п</w:t>
      </w:r>
      <w:r w:rsidRPr="00743AF9">
        <w:t>роектн</w:t>
      </w:r>
      <w:r>
        <w:t>ой</w:t>
      </w:r>
      <w:r w:rsidRPr="00743AF9">
        <w:t xml:space="preserve"> част</w:t>
      </w:r>
      <w:r>
        <w:t>и</w:t>
      </w:r>
      <w:r w:rsidRPr="00743AF9">
        <w:t xml:space="preserve"> муниципальной программы Приозерского муниципального района Ленинградской области «Современное образование в Приозерском муниципальном районе Ленинградской области» на 2022-2024 годы</w:t>
      </w:r>
      <w:r>
        <w:t>,</w:t>
      </w:r>
      <w:r w:rsidRPr="00743AF9">
        <w:t xml:space="preserve"> Раздел 7 Информация о проектной и процессной части дополнить абзац</w:t>
      </w:r>
      <w:r>
        <w:t>ами: Федеральный проект «Патриотическое воспитание граждан Российской Федерации». В рамках указанного федерального проекта осуществляется развитие воспитательной работы в общеобразовательных организациях, проведение мероприятий патриотической направленности в части организации работы по разработке и внедрению рабочих программ воспитания и календарных планов воспитательной работы. Осуществляются организационные мероприятия в сфере патриотического и трудового воспитания обучающихся, в том числе вовлечение детей в деятельность Общероссийского общественно-государственного движения детей и молодежи «Движение первых»,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», а также в участие во Всероссийском конкурсе для школьников «Большая перемена».</w:t>
      </w:r>
    </w:p>
    <w:p w14:paraId="353E1E15" w14:textId="77777777" w:rsidR="00E8697E" w:rsidRDefault="00E8697E" w:rsidP="00E8697E">
      <w:pPr>
        <w:pStyle w:val="31"/>
        <w:numPr>
          <w:ilvl w:val="1"/>
          <w:numId w:val="1"/>
        </w:numPr>
        <w:ind w:left="0" w:right="0" w:firstLine="0"/>
      </w:pPr>
      <w:r>
        <w:t xml:space="preserve">Пункт 4 </w:t>
      </w:r>
      <w:r w:rsidRPr="00FA63DB">
        <w:t>Обоснование необходимости и достаточности предлагаемых комплексов процессных мероприятий для решения задач программ</w:t>
      </w:r>
      <w:r>
        <w:t xml:space="preserve">ы процессной части раздела 7 </w:t>
      </w:r>
      <w:r w:rsidRPr="00743AF9">
        <w:t>Информация о проектной и процессной части</w:t>
      </w:r>
      <w:r>
        <w:t xml:space="preserve"> дополнить абзацем: эффективному использованию муниципального имущества и средств, местного, регионального и федерального бюджетов.</w:t>
      </w:r>
    </w:p>
    <w:p w14:paraId="5769EFAB" w14:textId="7B3D974A" w:rsidR="00E8697E" w:rsidRDefault="00E8697E" w:rsidP="00E8697E">
      <w:pPr>
        <w:pStyle w:val="a3"/>
        <w:numPr>
          <w:ilvl w:val="1"/>
          <w:numId w:val="1"/>
        </w:numPr>
        <w:ind w:left="0" w:firstLine="0"/>
        <w:jc w:val="both"/>
        <w:rPr>
          <w:lang w:eastAsia="en-US"/>
        </w:rPr>
      </w:pPr>
      <w:r>
        <w:t xml:space="preserve">Приложение 3 «Целевые показатели» изложить в следующей редакции согласно Приложению </w:t>
      </w:r>
      <w:r w:rsidR="00AE5537">
        <w:t>3</w:t>
      </w:r>
      <w:r>
        <w:t xml:space="preserve"> к настоящему Постановлению.</w:t>
      </w:r>
    </w:p>
    <w:p w14:paraId="161C4DDD" w14:textId="6A16F2EA" w:rsidR="00E8697E" w:rsidRPr="00D2671A" w:rsidRDefault="00E8697E" w:rsidP="00E8697E">
      <w:pPr>
        <w:pStyle w:val="31"/>
        <w:numPr>
          <w:ilvl w:val="1"/>
          <w:numId w:val="1"/>
        </w:numPr>
        <w:ind w:left="0" w:right="0" w:firstLine="0"/>
      </w:pPr>
      <w:r w:rsidRPr="00D2671A">
        <w:t xml:space="preserve">Приложение </w:t>
      </w:r>
      <w:r>
        <w:t>1 к муниципальной программе</w:t>
      </w:r>
      <w:r w:rsidRPr="00D2671A">
        <w:t xml:space="preserve"> «Расх</w:t>
      </w:r>
      <w:r>
        <w:t xml:space="preserve">оды на реализацию муниципальной </w:t>
      </w:r>
      <w:r w:rsidRPr="00D2671A">
        <w:t xml:space="preserve">программы» </w:t>
      </w:r>
      <w:r>
        <w:t xml:space="preserve">изложить в следующей редакции согласно Приложению </w:t>
      </w:r>
      <w:r w:rsidR="00AE5537">
        <w:t>4</w:t>
      </w:r>
      <w:r>
        <w:t xml:space="preserve"> к настоящему Постановлению.</w:t>
      </w:r>
    </w:p>
    <w:p w14:paraId="4F13DEAB" w14:textId="64EAE463" w:rsidR="005574AD" w:rsidRDefault="00E8697E" w:rsidP="005574AD">
      <w:pPr>
        <w:pStyle w:val="31"/>
        <w:numPr>
          <w:ilvl w:val="1"/>
          <w:numId w:val="1"/>
        </w:numPr>
        <w:ind w:left="0" w:right="0" w:firstLine="0"/>
      </w:pPr>
      <w:r w:rsidRPr="00D2671A">
        <w:t xml:space="preserve">Приложение </w:t>
      </w:r>
      <w:r>
        <w:t>2</w:t>
      </w:r>
      <w:r w:rsidRPr="00D2671A">
        <w:t xml:space="preserve"> к муниципальной программе «План реализации муниципальной программы» </w:t>
      </w:r>
      <w:r>
        <w:t xml:space="preserve">изложить в следующей редакции согласно Приложению </w:t>
      </w:r>
      <w:r w:rsidR="00AE5537">
        <w:t>5</w:t>
      </w:r>
      <w:r>
        <w:t xml:space="preserve"> к настоящему Постановлению.</w:t>
      </w:r>
    </w:p>
    <w:p w14:paraId="7F30AED6" w14:textId="08DA0EE7" w:rsidR="00E8697E" w:rsidRDefault="00E8697E" w:rsidP="005574AD">
      <w:pPr>
        <w:pStyle w:val="31"/>
        <w:numPr>
          <w:ilvl w:val="1"/>
          <w:numId w:val="1"/>
        </w:numPr>
        <w:ind w:left="0" w:right="0" w:firstLine="0"/>
      </w:pPr>
      <w:r>
        <w:lastRenderedPageBreak/>
        <w:t xml:space="preserve">Дополнить Программу Приложением </w:t>
      </w:r>
      <w:r w:rsidR="00AE5537">
        <w:t>6</w:t>
      </w:r>
      <w:r>
        <w:t xml:space="preserve"> «Информация о взаимосвязи целей, задач, ожидаемых результатов, показателей и структурных элементов муниципальной программы». (Приложение </w:t>
      </w:r>
      <w:r w:rsidR="00AE5537">
        <w:t>6</w:t>
      </w:r>
      <w:r>
        <w:t>)</w:t>
      </w:r>
    </w:p>
    <w:p w14:paraId="09B035F7" w14:textId="77777777" w:rsidR="00E8697E" w:rsidRPr="00940CA0" w:rsidRDefault="00E8697E" w:rsidP="00E8697E">
      <w:pPr>
        <w:pStyle w:val="a3"/>
        <w:numPr>
          <w:ilvl w:val="0"/>
          <w:numId w:val="1"/>
        </w:numPr>
        <w:ind w:left="0" w:firstLine="0"/>
        <w:jc w:val="both"/>
        <w:rPr>
          <w:shd w:val="clear" w:color="auto" w:fill="FFFFFF"/>
        </w:rPr>
      </w:pPr>
      <w:r w:rsidRPr="00940CA0">
        <w:rPr>
          <w:shd w:val="clear" w:color="auto" w:fill="FFFFFF"/>
        </w:rPr>
        <w:t>Отделу информационных технологий (Бекетов Д.Ф.) данное постановление опубликовать в информационно-телекоммуникационной сети «Интернет» на официальном сайте администрации Приозерского муниципального района Ленинградской области.</w:t>
      </w:r>
    </w:p>
    <w:p w14:paraId="4812FFB3" w14:textId="77777777" w:rsidR="00E8697E" w:rsidRPr="00940CA0" w:rsidRDefault="00E8697E" w:rsidP="00E8697E">
      <w:pPr>
        <w:pStyle w:val="a3"/>
        <w:widowControl w:val="0"/>
        <w:numPr>
          <w:ilvl w:val="0"/>
          <w:numId w:val="1"/>
        </w:numPr>
        <w:autoSpaceDE w:val="0"/>
        <w:adjustRightInd w:val="0"/>
        <w:ind w:left="0" w:firstLine="0"/>
        <w:jc w:val="both"/>
        <w:rPr>
          <w:shd w:val="clear" w:color="auto" w:fill="FFFFFF"/>
        </w:rPr>
      </w:pPr>
      <w:r w:rsidRPr="00D2671A">
        <w:t>Настоящее постановление вступает в силу с даты опубликования.</w:t>
      </w:r>
    </w:p>
    <w:p w14:paraId="1BE84DFF" w14:textId="77777777" w:rsidR="00E8697E" w:rsidRPr="00940CA0" w:rsidRDefault="00E8697E" w:rsidP="00E8697E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shd w:val="clear" w:color="auto" w:fill="FFFFFF"/>
        </w:rPr>
      </w:pPr>
      <w:r w:rsidRPr="00940CA0">
        <w:rPr>
          <w:bCs/>
          <w:shd w:val="clear" w:color="auto" w:fill="FFFFFF"/>
        </w:rPr>
        <w:t>Контроль за исполнением настоящего постановления возложить на заместителя главы админис</w:t>
      </w:r>
      <w:r w:rsidRPr="00940CA0">
        <w:rPr>
          <w:bCs/>
        </w:rPr>
        <w:t>трации по социальным вопросам Кириллову И.М.</w:t>
      </w:r>
    </w:p>
    <w:p w14:paraId="3A04EC8E" w14:textId="77777777" w:rsidR="00E8697E" w:rsidRDefault="00E8697E" w:rsidP="00E8697E">
      <w:pPr>
        <w:jc w:val="both"/>
      </w:pPr>
    </w:p>
    <w:p w14:paraId="69F3D0E9" w14:textId="77777777" w:rsidR="00E8697E" w:rsidRDefault="00E8697E" w:rsidP="00E8697E">
      <w:pPr>
        <w:tabs>
          <w:tab w:val="right" w:pos="9355"/>
        </w:tabs>
        <w:jc w:val="both"/>
      </w:pPr>
    </w:p>
    <w:p w14:paraId="49A265DE" w14:textId="77777777" w:rsidR="00E8697E" w:rsidRDefault="00E8697E" w:rsidP="00E8697E">
      <w:pPr>
        <w:tabs>
          <w:tab w:val="right" w:pos="9355"/>
        </w:tabs>
        <w:jc w:val="both"/>
      </w:pPr>
    </w:p>
    <w:p w14:paraId="762ACCB6" w14:textId="77777777" w:rsidR="00E8697E" w:rsidRDefault="00E8697E" w:rsidP="00E8697E">
      <w:pPr>
        <w:tabs>
          <w:tab w:val="right" w:pos="9355"/>
        </w:tabs>
        <w:jc w:val="both"/>
      </w:pPr>
    </w:p>
    <w:p w14:paraId="62FC64DE" w14:textId="6293EAF4" w:rsidR="00E8697E" w:rsidRPr="00DD25E1" w:rsidRDefault="00E8697E" w:rsidP="00E8697E">
      <w:pPr>
        <w:tabs>
          <w:tab w:val="right" w:pos="9355"/>
        </w:tabs>
        <w:jc w:val="both"/>
      </w:pPr>
      <w:r>
        <w:t>Заместитель главы администрации</w:t>
      </w:r>
      <w:r>
        <w:tab/>
        <w:t>В.В. Стецюк</w:t>
      </w:r>
    </w:p>
    <w:p w14:paraId="07B67124" w14:textId="77777777" w:rsidR="00E8697E" w:rsidRDefault="00E8697E" w:rsidP="00E8697E">
      <w:pPr>
        <w:rPr>
          <w:sz w:val="16"/>
          <w:szCs w:val="16"/>
        </w:rPr>
      </w:pPr>
    </w:p>
    <w:p w14:paraId="7EF6DDCD" w14:textId="733DE6AF" w:rsidR="00E8697E" w:rsidRDefault="00E8697E"/>
    <w:p w14:paraId="6610DB1E" w14:textId="77777777" w:rsidR="005574AD" w:rsidRDefault="005574AD" w:rsidP="005574AD">
      <w:pPr>
        <w:rPr>
          <w:sz w:val="20"/>
          <w:szCs w:val="20"/>
        </w:rPr>
      </w:pPr>
    </w:p>
    <w:p w14:paraId="7FE972E0" w14:textId="77777777" w:rsidR="005574AD" w:rsidRDefault="005574AD" w:rsidP="005574AD">
      <w:pPr>
        <w:rPr>
          <w:sz w:val="20"/>
          <w:szCs w:val="20"/>
        </w:rPr>
      </w:pPr>
    </w:p>
    <w:p w14:paraId="3C1356FA" w14:textId="77777777" w:rsidR="005574AD" w:rsidRDefault="005574AD" w:rsidP="005574AD">
      <w:pPr>
        <w:rPr>
          <w:sz w:val="20"/>
          <w:szCs w:val="20"/>
        </w:rPr>
      </w:pPr>
    </w:p>
    <w:p w14:paraId="0DC9344A" w14:textId="77777777" w:rsidR="005574AD" w:rsidRDefault="005574AD" w:rsidP="005574AD">
      <w:pPr>
        <w:rPr>
          <w:sz w:val="20"/>
          <w:szCs w:val="20"/>
        </w:rPr>
      </w:pPr>
    </w:p>
    <w:p w14:paraId="24B9F55D" w14:textId="77777777" w:rsidR="005574AD" w:rsidRDefault="005574AD" w:rsidP="005574AD">
      <w:pPr>
        <w:rPr>
          <w:sz w:val="20"/>
          <w:szCs w:val="20"/>
        </w:rPr>
      </w:pPr>
    </w:p>
    <w:p w14:paraId="55EC0C93" w14:textId="77777777" w:rsidR="005574AD" w:rsidRDefault="005574AD" w:rsidP="005574AD">
      <w:pPr>
        <w:rPr>
          <w:sz w:val="20"/>
          <w:szCs w:val="20"/>
        </w:rPr>
      </w:pPr>
    </w:p>
    <w:p w14:paraId="5689A077" w14:textId="77777777" w:rsidR="005574AD" w:rsidRDefault="005574AD" w:rsidP="005574AD">
      <w:pPr>
        <w:rPr>
          <w:sz w:val="20"/>
          <w:szCs w:val="20"/>
        </w:rPr>
      </w:pPr>
    </w:p>
    <w:p w14:paraId="7320D765" w14:textId="6D72BC61" w:rsidR="00AE5537" w:rsidRDefault="00AE5537" w:rsidP="005574AD">
      <w:pPr>
        <w:rPr>
          <w:sz w:val="20"/>
          <w:szCs w:val="20"/>
        </w:rPr>
      </w:pPr>
    </w:p>
    <w:p w14:paraId="33DACFBB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3958EEA9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5FE3AC3B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6007D090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701ED2DE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4FE3D7DB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1C26D80C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070615A0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139A9092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0B9253C3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3F6B7ABB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3624B87F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178EC0DB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5272EDE2" w14:textId="77777777" w:rsidR="00AE5537" w:rsidRDefault="00AE5537">
      <w:pPr>
        <w:spacing w:after="160" w:line="259" w:lineRule="auto"/>
        <w:rPr>
          <w:sz w:val="20"/>
          <w:szCs w:val="20"/>
        </w:rPr>
      </w:pPr>
    </w:p>
    <w:p w14:paraId="1E1CCDA5" w14:textId="77777777" w:rsidR="00AE5537" w:rsidRDefault="00AE5537" w:rsidP="00AE5537">
      <w:pPr>
        <w:rPr>
          <w:sz w:val="20"/>
          <w:szCs w:val="20"/>
        </w:rPr>
      </w:pPr>
    </w:p>
    <w:p w14:paraId="520A04EA" w14:textId="77777777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Согласовано:</w:t>
      </w:r>
    </w:p>
    <w:p w14:paraId="656B53E8" w14:textId="77777777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Кравченко И.И.</w:t>
      </w:r>
    </w:p>
    <w:p w14:paraId="617ECF62" w14:textId="77777777" w:rsidR="00AE5537" w:rsidRPr="005574AD" w:rsidRDefault="00AE5537" w:rsidP="00AE5537">
      <w:pPr>
        <w:rPr>
          <w:sz w:val="20"/>
          <w:szCs w:val="20"/>
        </w:rPr>
      </w:pPr>
      <w:proofErr w:type="spellStart"/>
      <w:r w:rsidRPr="005574AD">
        <w:rPr>
          <w:sz w:val="20"/>
          <w:szCs w:val="20"/>
        </w:rPr>
        <w:t>Бордюгова</w:t>
      </w:r>
      <w:proofErr w:type="spellEnd"/>
      <w:r w:rsidRPr="005574AD">
        <w:rPr>
          <w:sz w:val="20"/>
          <w:szCs w:val="20"/>
        </w:rPr>
        <w:t xml:space="preserve"> Е.В.</w:t>
      </w:r>
    </w:p>
    <w:p w14:paraId="58E6D637" w14:textId="77777777" w:rsidR="00AE5537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Михалева И.Н.</w:t>
      </w:r>
    </w:p>
    <w:p w14:paraId="2AB4E03C" w14:textId="77777777" w:rsidR="00AE5537" w:rsidRPr="005574AD" w:rsidRDefault="00AE5537" w:rsidP="00AE5537">
      <w:pPr>
        <w:rPr>
          <w:sz w:val="20"/>
          <w:szCs w:val="20"/>
        </w:rPr>
      </w:pPr>
      <w:r>
        <w:rPr>
          <w:sz w:val="20"/>
          <w:szCs w:val="20"/>
        </w:rPr>
        <w:t>Бойцова О.А.</w:t>
      </w:r>
    </w:p>
    <w:p w14:paraId="780B38FB" w14:textId="5A08C44F" w:rsidR="00AE5537" w:rsidRPr="005574AD" w:rsidRDefault="00342673" w:rsidP="00AE5537">
      <w:pPr>
        <w:rPr>
          <w:sz w:val="20"/>
          <w:szCs w:val="20"/>
        </w:rPr>
      </w:pPr>
      <w:r>
        <w:rPr>
          <w:sz w:val="20"/>
          <w:szCs w:val="20"/>
        </w:rPr>
        <w:t>Цветкова Е.Н.</w:t>
      </w:r>
      <w:bookmarkStart w:id="0" w:name="_GoBack"/>
      <w:bookmarkEnd w:id="0"/>
    </w:p>
    <w:p w14:paraId="6195F78F" w14:textId="77777777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Кириллова И.М.</w:t>
      </w:r>
    </w:p>
    <w:p w14:paraId="514704E3" w14:textId="77777777" w:rsidR="00AE5537" w:rsidRDefault="00AE5537" w:rsidP="00AE5537">
      <w:pPr>
        <w:rPr>
          <w:sz w:val="20"/>
          <w:szCs w:val="20"/>
        </w:rPr>
      </w:pPr>
    </w:p>
    <w:p w14:paraId="2C934D6F" w14:textId="77777777" w:rsidR="00AE5537" w:rsidRPr="005574AD" w:rsidRDefault="00AE5537" w:rsidP="00AE5537">
      <w:pPr>
        <w:rPr>
          <w:sz w:val="18"/>
          <w:szCs w:val="18"/>
        </w:rPr>
      </w:pPr>
      <w:r w:rsidRPr="005574AD">
        <w:rPr>
          <w:sz w:val="18"/>
          <w:szCs w:val="18"/>
        </w:rPr>
        <w:t xml:space="preserve">Исп. </w:t>
      </w:r>
      <w:proofErr w:type="spellStart"/>
      <w:r w:rsidRPr="005574AD">
        <w:rPr>
          <w:sz w:val="18"/>
          <w:szCs w:val="18"/>
        </w:rPr>
        <w:t>Оплетин</w:t>
      </w:r>
      <w:proofErr w:type="spellEnd"/>
      <w:r w:rsidRPr="005574AD">
        <w:rPr>
          <w:sz w:val="18"/>
          <w:szCs w:val="18"/>
        </w:rPr>
        <w:t xml:space="preserve"> Е.В.</w:t>
      </w:r>
    </w:p>
    <w:p w14:paraId="65B1C4BB" w14:textId="2A0E746A" w:rsidR="00AE5537" w:rsidRDefault="00AE5537" w:rsidP="00AE5537">
      <w:pPr>
        <w:spacing w:after="160" w:line="259" w:lineRule="auto"/>
        <w:rPr>
          <w:sz w:val="20"/>
          <w:szCs w:val="20"/>
        </w:rPr>
      </w:pPr>
      <w:r w:rsidRPr="005574AD">
        <w:rPr>
          <w:sz w:val="18"/>
          <w:szCs w:val="18"/>
        </w:rPr>
        <w:t>Тел.35-814</w:t>
      </w:r>
      <w:r>
        <w:rPr>
          <w:sz w:val="20"/>
          <w:szCs w:val="20"/>
        </w:rPr>
        <w:br w:type="page"/>
      </w:r>
    </w:p>
    <w:p w14:paraId="2B041644" w14:textId="77777777" w:rsidR="00AE5537" w:rsidRPr="00D2671A" w:rsidRDefault="00AE5537" w:rsidP="00AE5537">
      <w:pPr>
        <w:pStyle w:val="21"/>
        <w:spacing w:after="0" w:line="240" w:lineRule="auto"/>
        <w:jc w:val="right"/>
      </w:pPr>
      <w:r w:rsidRPr="00D2671A">
        <w:lastRenderedPageBreak/>
        <w:t>Утвержден</w:t>
      </w:r>
      <w:r>
        <w:t>о</w:t>
      </w:r>
    </w:p>
    <w:p w14:paraId="56D6EE51" w14:textId="77777777" w:rsidR="00AE5537" w:rsidRPr="00D2671A" w:rsidRDefault="00AE5537" w:rsidP="00AE5537">
      <w:pPr>
        <w:pStyle w:val="21"/>
        <w:spacing w:after="0" w:line="240" w:lineRule="auto"/>
        <w:jc w:val="right"/>
      </w:pPr>
      <w:r w:rsidRPr="00D2671A">
        <w:t>постановлени</w:t>
      </w:r>
      <w:r>
        <w:t>ем</w:t>
      </w:r>
      <w:r w:rsidRPr="00D2671A">
        <w:t xml:space="preserve"> администрации</w:t>
      </w:r>
    </w:p>
    <w:p w14:paraId="0E817B6F" w14:textId="77777777" w:rsidR="00AE5537" w:rsidRPr="00D2671A" w:rsidRDefault="00AE5537" w:rsidP="00AE5537">
      <w:pPr>
        <w:pStyle w:val="21"/>
        <w:spacing w:after="0" w:line="240" w:lineRule="auto"/>
        <w:jc w:val="right"/>
      </w:pPr>
      <w:r w:rsidRPr="00D2671A">
        <w:t>Приозерского муниципального района</w:t>
      </w:r>
    </w:p>
    <w:p w14:paraId="18691B48" w14:textId="77777777" w:rsidR="00AE5537" w:rsidRPr="00D2671A" w:rsidRDefault="00AE5537" w:rsidP="00AE5537">
      <w:pPr>
        <w:pStyle w:val="21"/>
        <w:spacing w:after="0" w:line="240" w:lineRule="auto"/>
        <w:jc w:val="right"/>
      </w:pPr>
      <w:r w:rsidRPr="00D2671A">
        <w:t>Ленинградской области</w:t>
      </w:r>
    </w:p>
    <w:p w14:paraId="1348575A" w14:textId="77777777" w:rsidR="00AE5537" w:rsidRDefault="00AE5537" w:rsidP="00AE5537">
      <w:pPr>
        <w:pStyle w:val="21"/>
        <w:spacing w:after="0" w:line="240" w:lineRule="auto"/>
        <w:jc w:val="right"/>
        <w:rPr>
          <w:color w:val="FF0000"/>
        </w:rPr>
      </w:pPr>
      <w:proofErr w:type="gramStart"/>
      <w:r w:rsidRPr="00E05C40">
        <w:rPr>
          <w:color w:val="FF0000"/>
        </w:rPr>
        <w:t>От</w:t>
      </w:r>
      <w:r>
        <w:rPr>
          <w:color w:val="FF0000"/>
        </w:rPr>
        <w:t xml:space="preserve"> </w:t>
      </w:r>
      <w:r w:rsidRPr="00E05C40">
        <w:rPr>
          <w:color w:val="FF0000"/>
        </w:rPr>
        <w:t xml:space="preserve"> 2023</w:t>
      </w:r>
      <w:proofErr w:type="gramEnd"/>
      <w:r w:rsidRPr="00E05C40">
        <w:rPr>
          <w:color w:val="FF0000"/>
        </w:rPr>
        <w:t xml:space="preserve"> года № _____</w:t>
      </w:r>
    </w:p>
    <w:p w14:paraId="594BC207" w14:textId="77777777" w:rsidR="00AE5537" w:rsidRPr="00A37CBC" w:rsidRDefault="00AE5537" w:rsidP="00AE5537">
      <w:pPr>
        <w:pStyle w:val="21"/>
        <w:spacing w:after="0" w:line="240" w:lineRule="auto"/>
        <w:jc w:val="right"/>
      </w:pPr>
      <w:r w:rsidRPr="00A37CBC">
        <w:t>Приложение 1</w:t>
      </w:r>
    </w:p>
    <w:p w14:paraId="4A5F786F" w14:textId="77777777" w:rsidR="00AE5537" w:rsidRPr="00D66EB1" w:rsidRDefault="00AE5537" w:rsidP="00AE5537">
      <w:pPr>
        <w:widowControl w:val="0"/>
        <w:jc w:val="right"/>
      </w:pPr>
    </w:p>
    <w:p w14:paraId="4B9C17C2" w14:textId="77777777" w:rsidR="00AE5537" w:rsidRPr="00D66EB1" w:rsidRDefault="00AE5537" w:rsidP="00AE5537">
      <w:pPr>
        <w:widowControl w:val="0"/>
        <w:jc w:val="right"/>
      </w:pPr>
    </w:p>
    <w:p w14:paraId="3E485AB9" w14:textId="77777777" w:rsidR="00AE5537" w:rsidRPr="00D66EB1" w:rsidRDefault="00AE5537" w:rsidP="00AE5537">
      <w:pPr>
        <w:widowControl w:val="0"/>
        <w:jc w:val="right"/>
      </w:pPr>
    </w:p>
    <w:p w14:paraId="78CD3E99" w14:textId="77777777" w:rsidR="00AE5537" w:rsidRPr="00D66EB1" w:rsidRDefault="00AE5537" w:rsidP="00AE5537">
      <w:pPr>
        <w:widowControl w:val="0"/>
        <w:tabs>
          <w:tab w:val="left" w:pos="7340"/>
        </w:tabs>
        <w:jc w:val="right"/>
      </w:pPr>
      <w:r w:rsidRPr="00D66EB1">
        <w:tab/>
      </w:r>
    </w:p>
    <w:p w14:paraId="74E77A26" w14:textId="77777777" w:rsidR="00AE5537" w:rsidRPr="003B3EB4" w:rsidRDefault="00AE5537" w:rsidP="00AE5537">
      <w:pPr>
        <w:widowControl w:val="0"/>
        <w:jc w:val="center"/>
        <w:rPr>
          <w:sz w:val="22"/>
          <w:szCs w:val="22"/>
        </w:rPr>
      </w:pPr>
    </w:p>
    <w:p w14:paraId="6F460CB2" w14:textId="77777777" w:rsidR="00AE5537" w:rsidRPr="003B3EB4" w:rsidRDefault="00AE5537" w:rsidP="00AE5537">
      <w:pPr>
        <w:jc w:val="center"/>
      </w:pPr>
      <w:r w:rsidRPr="003B3EB4">
        <w:t>МУНИЦИПАЛЬНАЯ ПРОГРАММА</w:t>
      </w:r>
    </w:p>
    <w:p w14:paraId="6D620378" w14:textId="77777777" w:rsidR="00AE5537" w:rsidRPr="003B3EB4" w:rsidRDefault="00AE5537" w:rsidP="00AE5537">
      <w:pPr>
        <w:jc w:val="center"/>
      </w:pPr>
      <w:r w:rsidRPr="003B3EB4">
        <w:t>ПРИОЗЕРСКОГО МУНИЦИПАЛЬНОГО РАЙОНА</w:t>
      </w:r>
    </w:p>
    <w:p w14:paraId="642C07B4" w14:textId="77777777" w:rsidR="00AE5537" w:rsidRDefault="00AE5537" w:rsidP="00AE5537">
      <w:pPr>
        <w:jc w:val="center"/>
      </w:pPr>
      <w:r w:rsidRPr="003B3EB4">
        <w:t>ЛЕНИНГРАДСКОЙ ОБЛАСТИ</w:t>
      </w:r>
    </w:p>
    <w:p w14:paraId="08308100" w14:textId="77777777" w:rsidR="00AE5537" w:rsidRPr="003B3EB4" w:rsidRDefault="00AE5537" w:rsidP="00AE5537">
      <w:pPr>
        <w:jc w:val="center"/>
      </w:pPr>
    </w:p>
    <w:p w14:paraId="47D19319" w14:textId="77777777" w:rsidR="00AE5537" w:rsidRPr="00D66EB1" w:rsidRDefault="00AE5537" w:rsidP="00AE5537">
      <w:pPr>
        <w:jc w:val="center"/>
      </w:pPr>
      <w:r w:rsidRPr="00D66EB1">
        <w:t xml:space="preserve">«Современное образование в </w:t>
      </w:r>
    </w:p>
    <w:p w14:paraId="4E050577" w14:textId="77777777" w:rsidR="00AE5537" w:rsidRPr="00D66EB1" w:rsidRDefault="00AE5537" w:rsidP="00AE5537">
      <w:pPr>
        <w:jc w:val="center"/>
      </w:pPr>
      <w:r w:rsidRPr="00D66EB1">
        <w:t>Приозерск</w:t>
      </w:r>
      <w:r>
        <w:t>ом</w:t>
      </w:r>
      <w:r w:rsidRPr="00D66EB1">
        <w:t xml:space="preserve"> муниципальн</w:t>
      </w:r>
      <w:r>
        <w:t>ом</w:t>
      </w:r>
      <w:r w:rsidRPr="00D66EB1">
        <w:t xml:space="preserve"> район</w:t>
      </w:r>
      <w:r>
        <w:t>е</w:t>
      </w:r>
      <w:r w:rsidRPr="00D66EB1">
        <w:t xml:space="preserve"> </w:t>
      </w:r>
    </w:p>
    <w:p w14:paraId="31AF88D6" w14:textId="77777777" w:rsidR="00AE5537" w:rsidRPr="00D66EB1" w:rsidRDefault="00AE5537" w:rsidP="00AE5537">
      <w:pPr>
        <w:jc w:val="center"/>
      </w:pPr>
      <w:r w:rsidRPr="00D66EB1">
        <w:t>Ленинградской области» на 2022-2024</w:t>
      </w:r>
      <w:r>
        <w:t xml:space="preserve"> </w:t>
      </w:r>
      <w:r w:rsidRPr="00D66EB1">
        <w:t>годы</w:t>
      </w:r>
    </w:p>
    <w:p w14:paraId="36215515" w14:textId="77777777" w:rsidR="00AE5537" w:rsidRPr="00D66EB1" w:rsidRDefault="00AE5537" w:rsidP="00AE5537">
      <w:pPr>
        <w:spacing w:line="360" w:lineRule="auto"/>
        <w:jc w:val="center"/>
      </w:pPr>
    </w:p>
    <w:p w14:paraId="37C9CA37" w14:textId="77777777" w:rsidR="00AE5537" w:rsidRPr="00D66EB1" w:rsidRDefault="00AE5537" w:rsidP="00AE5537">
      <w:pPr>
        <w:spacing w:line="360" w:lineRule="auto"/>
        <w:jc w:val="center"/>
      </w:pPr>
    </w:p>
    <w:p w14:paraId="535F73AD" w14:textId="77777777" w:rsidR="00AE5537" w:rsidRPr="00D66EB1" w:rsidRDefault="00AE5537" w:rsidP="00AE5537">
      <w:pPr>
        <w:spacing w:line="360" w:lineRule="auto"/>
        <w:jc w:val="center"/>
      </w:pPr>
    </w:p>
    <w:p w14:paraId="0FE58992" w14:textId="77777777" w:rsidR="00AE5537" w:rsidRPr="00D66EB1" w:rsidRDefault="00AE5537" w:rsidP="00AE5537">
      <w:pPr>
        <w:spacing w:line="360" w:lineRule="auto"/>
        <w:jc w:val="center"/>
      </w:pPr>
    </w:p>
    <w:p w14:paraId="73DB51B8" w14:textId="77777777" w:rsidR="00AE5537" w:rsidRPr="00D66EB1" w:rsidRDefault="00AE5537" w:rsidP="00AE5537">
      <w:pPr>
        <w:spacing w:line="360" w:lineRule="auto"/>
        <w:jc w:val="center"/>
      </w:pPr>
    </w:p>
    <w:p w14:paraId="3FDAFC13" w14:textId="77777777" w:rsidR="00AE5537" w:rsidRPr="00D66EB1" w:rsidRDefault="00AE5537" w:rsidP="00AE5537">
      <w:pPr>
        <w:spacing w:line="360" w:lineRule="auto"/>
        <w:jc w:val="center"/>
      </w:pPr>
    </w:p>
    <w:p w14:paraId="4F054509" w14:textId="77777777" w:rsidR="00AE5537" w:rsidRPr="00D66EB1" w:rsidRDefault="00AE5537" w:rsidP="00AE5537">
      <w:pPr>
        <w:spacing w:line="360" w:lineRule="auto"/>
        <w:jc w:val="center"/>
      </w:pPr>
    </w:p>
    <w:p w14:paraId="183645D6" w14:textId="77777777" w:rsidR="00AE5537" w:rsidRPr="00D66EB1" w:rsidRDefault="00AE5537" w:rsidP="00AE5537">
      <w:pPr>
        <w:spacing w:line="360" w:lineRule="auto"/>
        <w:jc w:val="center"/>
      </w:pPr>
    </w:p>
    <w:p w14:paraId="7521D4DE" w14:textId="77777777" w:rsidR="00AE5537" w:rsidRPr="00D66EB1" w:rsidRDefault="00AE5537" w:rsidP="00AE5537">
      <w:pPr>
        <w:spacing w:line="360" w:lineRule="auto"/>
        <w:jc w:val="center"/>
      </w:pPr>
    </w:p>
    <w:p w14:paraId="2DF03658" w14:textId="77777777" w:rsidR="00AE5537" w:rsidRPr="00D66EB1" w:rsidRDefault="00AE5537" w:rsidP="00AE5537">
      <w:pPr>
        <w:spacing w:line="360" w:lineRule="auto"/>
        <w:jc w:val="center"/>
      </w:pPr>
    </w:p>
    <w:p w14:paraId="7361A4CF" w14:textId="77777777" w:rsidR="00AE5537" w:rsidRPr="00D66EB1" w:rsidRDefault="00AE5537" w:rsidP="00AE5537">
      <w:pPr>
        <w:spacing w:line="360" w:lineRule="auto"/>
        <w:jc w:val="center"/>
      </w:pPr>
    </w:p>
    <w:p w14:paraId="03FC870C" w14:textId="77777777" w:rsidR="00AE5537" w:rsidRPr="00D66EB1" w:rsidRDefault="00AE5537" w:rsidP="00AE5537">
      <w:pPr>
        <w:spacing w:line="360" w:lineRule="auto"/>
        <w:jc w:val="center"/>
      </w:pPr>
    </w:p>
    <w:p w14:paraId="09D595EE" w14:textId="77777777" w:rsidR="00AE5537" w:rsidRPr="00D66EB1" w:rsidRDefault="00AE5537" w:rsidP="00AE5537">
      <w:pPr>
        <w:spacing w:line="360" w:lineRule="auto"/>
        <w:jc w:val="center"/>
      </w:pPr>
    </w:p>
    <w:p w14:paraId="61E57246" w14:textId="77777777" w:rsidR="00AE5537" w:rsidRDefault="00AE5537" w:rsidP="00AE5537">
      <w:r w:rsidRPr="00D66EB1">
        <w:t xml:space="preserve">Ответственный </w:t>
      </w:r>
      <w:r>
        <w:t>за реализацию программы</w:t>
      </w:r>
      <w:r w:rsidRPr="00D66EB1">
        <w:t>:</w:t>
      </w:r>
    </w:p>
    <w:p w14:paraId="3A5DC4B7" w14:textId="77777777" w:rsidR="00AE5537" w:rsidRPr="00D66EB1" w:rsidRDefault="00AE5537" w:rsidP="00AE5537">
      <w:r>
        <w:t>Председатель к</w:t>
      </w:r>
      <w:r w:rsidRPr="00D66EB1">
        <w:t>омитет</w:t>
      </w:r>
      <w:r>
        <w:t>а</w:t>
      </w:r>
      <w:r w:rsidRPr="00D66EB1">
        <w:t xml:space="preserve"> образования администрации</w:t>
      </w:r>
    </w:p>
    <w:p w14:paraId="3A507FCA" w14:textId="77777777" w:rsidR="00AE5537" w:rsidRPr="00D66EB1" w:rsidRDefault="00AE5537" w:rsidP="00AE5537">
      <w:r w:rsidRPr="00D66EB1">
        <w:t>Приозерск</w:t>
      </w:r>
      <w:r>
        <w:t>ого</w:t>
      </w:r>
      <w:r w:rsidRPr="00D66EB1">
        <w:t xml:space="preserve"> муниципальн</w:t>
      </w:r>
      <w:r>
        <w:t>ого</w:t>
      </w:r>
      <w:r w:rsidRPr="00D66EB1">
        <w:t xml:space="preserve"> район</w:t>
      </w:r>
      <w:r>
        <w:t>а</w:t>
      </w:r>
    </w:p>
    <w:p w14:paraId="3D434405" w14:textId="77777777" w:rsidR="00AE5537" w:rsidRPr="00D66EB1" w:rsidRDefault="00AE5537" w:rsidP="00AE5537">
      <w:r w:rsidRPr="00D66EB1">
        <w:t>Ленинградской области</w:t>
      </w:r>
    </w:p>
    <w:p w14:paraId="58955346" w14:textId="77777777" w:rsidR="00AE5537" w:rsidRPr="00D66EB1" w:rsidRDefault="00AE5537" w:rsidP="00AE5537">
      <w:pPr>
        <w:rPr>
          <w:sz w:val="16"/>
          <w:szCs w:val="16"/>
        </w:rPr>
      </w:pPr>
    </w:p>
    <w:p w14:paraId="73A88E00" w14:textId="77777777" w:rsidR="00AE5537" w:rsidRPr="00D66EB1" w:rsidRDefault="00AE5537" w:rsidP="00AE5537">
      <w:r w:rsidRPr="00D66EB1">
        <w:t>Ответственный за разработку Программы:</w:t>
      </w:r>
    </w:p>
    <w:p w14:paraId="245C9395" w14:textId="77777777" w:rsidR="00AE5537" w:rsidRPr="00D66EB1" w:rsidRDefault="00AE5537" w:rsidP="00AE5537">
      <w:r>
        <w:t>Зам. председателя</w:t>
      </w:r>
      <w:r w:rsidRPr="00D66EB1">
        <w:t xml:space="preserve"> комитета образования</w:t>
      </w:r>
    </w:p>
    <w:p w14:paraId="0E967F18" w14:textId="77777777" w:rsidR="00AE5537" w:rsidRPr="00D66EB1" w:rsidRDefault="00AE5537" w:rsidP="00AE5537">
      <w:pPr>
        <w:rPr>
          <w:sz w:val="16"/>
          <w:szCs w:val="16"/>
        </w:rPr>
      </w:pPr>
    </w:p>
    <w:p w14:paraId="3E966587" w14:textId="77777777" w:rsidR="00AE5537" w:rsidRPr="00D66EB1" w:rsidRDefault="00AE5537" w:rsidP="00AE5537">
      <w:r w:rsidRPr="00D66EB1">
        <w:t xml:space="preserve">электронный адрес:  </w:t>
      </w:r>
      <w:hyperlink r:id="rId5" w:history="1">
        <w:r w:rsidRPr="00D66EB1">
          <w:rPr>
            <w:color w:val="0000FF"/>
            <w:u w:val="single"/>
            <w:lang w:val="en-US"/>
          </w:rPr>
          <w:t>priozersk</w:t>
        </w:r>
        <w:r w:rsidRPr="00D66EB1">
          <w:rPr>
            <w:color w:val="0000FF"/>
            <w:u w:val="single"/>
          </w:rPr>
          <w:t>-</w:t>
        </w:r>
        <w:r w:rsidRPr="00D66EB1">
          <w:rPr>
            <w:color w:val="0000FF"/>
            <w:u w:val="single"/>
            <w:lang w:val="en-US"/>
          </w:rPr>
          <w:t>ko</w:t>
        </w:r>
        <w:r w:rsidRPr="00D66EB1">
          <w:rPr>
            <w:color w:val="0000FF"/>
            <w:u w:val="single"/>
          </w:rPr>
          <w:t>1@</w:t>
        </w:r>
        <w:r w:rsidRPr="00D66EB1">
          <w:rPr>
            <w:color w:val="0000FF"/>
            <w:u w:val="single"/>
            <w:lang w:val="en-US"/>
          </w:rPr>
          <w:t>mail</w:t>
        </w:r>
        <w:r w:rsidRPr="00D66EB1">
          <w:rPr>
            <w:color w:val="0000FF"/>
            <w:u w:val="single"/>
          </w:rPr>
          <w:t>.</w:t>
        </w:r>
        <w:proofErr w:type="spellStart"/>
        <w:r w:rsidRPr="00D66EB1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5491839B" w14:textId="1A0FD1BE" w:rsidR="00AE5537" w:rsidRDefault="00AE5537" w:rsidP="005574AD">
      <w:pPr>
        <w:rPr>
          <w:sz w:val="20"/>
          <w:szCs w:val="20"/>
        </w:rPr>
      </w:pPr>
    </w:p>
    <w:p w14:paraId="28C7B067" w14:textId="041B66FB" w:rsidR="00E8697E" w:rsidRPr="00AE5537" w:rsidRDefault="00E8697E" w:rsidP="00AE5537">
      <w:pPr>
        <w:spacing w:after="160" w:line="259" w:lineRule="auto"/>
        <w:rPr>
          <w:sz w:val="20"/>
          <w:szCs w:val="20"/>
        </w:rPr>
      </w:pPr>
      <w:r>
        <w:br w:type="page"/>
      </w:r>
    </w:p>
    <w:p w14:paraId="0216BAE9" w14:textId="77777777" w:rsidR="00E8697E" w:rsidRPr="00D2671A" w:rsidRDefault="00E8697E" w:rsidP="00E8697E">
      <w:pPr>
        <w:pStyle w:val="21"/>
        <w:spacing w:after="0" w:line="240" w:lineRule="auto"/>
        <w:jc w:val="right"/>
      </w:pPr>
      <w:r w:rsidRPr="00D2671A">
        <w:lastRenderedPageBreak/>
        <w:t>Утвержден</w:t>
      </w:r>
      <w:r>
        <w:t>о</w:t>
      </w:r>
    </w:p>
    <w:p w14:paraId="3D0D2A34" w14:textId="77777777" w:rsidR="00E8697E" w:rsidRPr="00D2671A" w:rsidRDefault="00E8697E" w:rsidP="00E8697E">
      <w:pPr>
        <w:pStyle w:val="21"/>
        <w:spacing w:after="0" w:line="240" w:lineRule="auto"/>
        <w:jc w:val="right"/>
      </w:pPr>
      <w:r w:rsidRPr="00D2671A">
        <w:t>постановлени</w:t>
      </w:r>
      <w:r>
        <w:t>ем</w:t>
      </w:r>
      <w:r w:rsidRPr="00D2671A">
        <w:t xml:space="preserve"> администрации</w:t>
      </w:r>
    </w:p>
    <w:p w14:paraId="3D18D127" w14:textId="77777777" w:rsidR="00E8697E" w:rsidRPr="00D2671A" w:rsidRDefault="00E8697E" w:rsidP="00E8697E">
      <w:pPr>
        <w:pStyle w:val="21"/>
        <w:spacing w:after="0" w:line="240" w:lineRule="auto"/>
        <w:jc w:val="right"/>
      </w:pPr>
      <w:r w:rsidRPr="00D2671A">
        <w:t>Приозерского муниципального района</w:t>
      </w:r>
    </w:p>
    <w:p w14:paraId="7C1CA1DA" w14:textId="77777777" w:rsidR="00E8697E" w:rsidRPr="00D2671A" w:rsidRDefault="00E8697E" w:rsidP="00E8697E">
      <w:pPr>
        <w:pStyle w:val="21"/>
        <w:spacing w:after="0" w:line="240" w:lineRule="auto"/>
        <w:jc w:val="right"/>
      </w:pPr>
      <w:r w:rsidRPr="00D2671A">
        <w:t>Ленинградской области</w:t>
      </w:r>
    </w:p>
    <w:p w14:paraId="717A1C7B" w14:textId="77777777" w:rsidR="00E8697E" w:rsidRDefault="00E8697E" w:rsidP="00E8697E">
      <w:pPr>
        <w:pStyle w:val="21"/>
        <w:spacing w:after="0" w:line="240" w:lineRule="auto"/>
        <w:jc w:val="right"/>
        <w:rPr>
          <w:color w:val="FF0000"/>
        </w:rPr>
      </w:pPr>
      <w:proofErr w:type="gramStart"/>
      <w:r w:rsidRPr="00E05C40">
        <w:rPr>
          <w:color w:val="FF0000"/>
        </w:rPr>
        <w:t>От</w:t>
      </w:r>
      <w:r>
        <w:rPr>
          <w:color w:val="FF0000"/>
        </w:rPr>
        <w:t xml:space="preserve"> </w:t>
      </w:r>
      <w:r w:rsidRPr="00E05C40">
        <w:rPr>
          <w:color w:val="FF0000"/>
        </w:rPr>
        <w:t xml:space="preserve"> 2023</w:t>
      </w:r>
      <w:proofErr w:type="gramEnd"/>
      <w:r w:rsidRPr="00E05C40">
        <w:rPr>
          <w:color w:val="FF0000"/>
        </w:rPr>
        <w:t xml:space="preserve"> года № _____</w:t>
      </w:r>
    </w:p>
    <w:p w14:paraId="74A39749" w14:textId="70EED217" w:rsidR="00E8697E" w:rsidRPr="00A37CBC" w:rsidRDefault="00E8697E" w:rsidP="00E8697E">
      <w:pPr>
        <w:pStyle w:val="21"/>
        <w:spacing w:after="0" w:line="240" w:lineRule="auto"/>
        <w:jc w:val="right"/>
      </w:pPr>
      <w:r w:rsidRPr="00A37CBC">
        <w:t xml:space="preserve">Приложение </w:t>
      </w:r>
      <w:r w:rsidR="00AE5537">
        <w:t>2</w:t>
      </w:r>
    </w:p>
    <w:p w14:paraId="42EFCE6B" w14:textId="77777777" w:rsidR="00E8697E" w:rsidRPr="00D66EB1" w:rsidRDefault="00E8697E" w:rsidP="00E8697E">
      <w:pPr>
        <w:widowControl w:val="0"/>
        <w:jc w:val="right"/>
      </w:pPr>
    </w:p>
    <w:p w14:paraId="04CEC54D" w14:textId="77777777" w:rsidR="00E8697E" w:rsidRPr="00D66EB1" w:rsidRDefault="00E8697E" w:rsidP="00E8697E">
      <w:pPr>
        <w:widowControl w:val="0"/>
        <w:jc w:val="right"/>
      </w:pPr>
    </w:p>
    <w:p w14:paraId="0B73DA11" w14:textId="77777777" w:rsidR="00E8697E" w:rsidRPr="00F32DD7" w:rsidRDefault="00E8697E" w:rsidP="00E8697E">
      <w:pPr>
        <w:widowControl w:val="0"/>
        <w:tabs>
          <w:tab w:val="left" w:pos="7340"/>
        </w:tabs>
      </w:pPr>
    </w:p>
    <w:p w14:paraId="76816F67" w14:textId="77777777" w:rsidR="00E8697E" w:rsidRPr="00C918F3" w:rsidRDefault="00E8697E" w:rsidP="00E8697E">
      <w:pPr>
        <w:jc w:val="center"/>
        <w:rPr>
          <w:b/>
        </w:rPr>
      </w:pPr>
      <w:r w:rsidRPr="00C918F3">
        <w:rPr>
          <w:b/>
        </w:rPr>
        <w:t>ПАСПОРТ</w:t>
      </w:r>
    </w:p>
    <w:p w14:paraId="5E9BA938" w14:textId="77777777" w:rsidR="00E8697E" w:rsidRPr="00C918F3" w:rsidRDefault="00E8697E" w:rsidP="00E8697E">
      <w:pPr>
        <w:jc w:val="center"/>
      </w:pPr>
      <w:r w:rsidRPr="00C918F3">
        <w:t xml:space="preserve">муниципальной Программы </w:t>
      </w:r>
    </w:p>
    <w:p w14:paraId="14B7AB47" w14:textId="77777777" w:rsidR="00E8697E" w:rsidRPr="00C918F3" w:rsidRDefault="00E8697E" w:rsidP="00E8697E">
      <w:pPr>
        <w:jc w:val="center"/>
      </w:pPr>
      <w:r>
        <w:t>Приозерского муниципального</w:t>
      </w:r>
      <w:r w:rsidRPr="00C918F3">
        <w:t xml:space="preserve"> район</w:t>
      </w:r>
      <w:r>
        <w:t xml:space="preserve">а </w:t>
      </w:r>
      <w:r w:rsidRPr="00C918F3">
        <w:t>Ленинградской области</w:t>
      </w:r>
    </w:p>
    <w:p w14:paraId="653285C7" w14:textId="77777777" w:rsidR="00E8697E" w:rsidRPr="007472A7" w:rsidRDefault="00E8697E" w:rsidP="00E8697E">
      <w:pPr>
        <w:jc w:val="center"/>
        <w:rPr>
          <w:sz w:val="14"/>
          <w:szCs w:val="14"/>
        </w:rPr>
      </w:pPr>
    </w:p>
    <w:p w14:paraId="5E430BF7" w14:textId="77777777" w:rsidR="00E8697E" w:rsidRPr="00C918F3" w:rsidRDefault="00E8697E" w:rsidP="00E8697E">
      <w:pPr>
        <w:jc w:val="center"/>
      </w:pPr>
      <w:r w:rsidRPr="00C918F3">
        <w:t xml:space="preserve"> «Современное образование в </w:t>
      </w:r>
      <w:r>
        <w:t>Приозерском муниципальном</w:t>
      </w:r>
      <w:r w:rsidRPr="00C918F3">
        <w:t xml:space="preserve"> район</w:t>
      </w:r>
      <w:r>
        <w:t>е</w:t>
      </w:r>
      <w:r w:rsidRPr="00C918F3">
        <w:t xml:space="preserve"> Ленинградской области» на 2022-2024 годы </w:t>
      </w:r>
    </w:p>
    <w:p w14:paraId="4D2EF96B" w14:textId="77777777" w:rsidR="00E8697E" w:rsidRPr="00C918F3" w:rsidRDefault="00E8697E" w:rsidP="00E8697E">
      <w:pPr>
        <w:jc w:val="center"/>
        <w:rPr>
          <w:b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985"/>
        <w:gridCol w:w="7796"/>
      </w:tblGrid>
      <w:tr w:rsidR="00E8697E" w:rsidRPr="00C918F3" w14:paraId="0E843885" w14:textId="77777777" w:rsidTr="00BE1CEF">
        <w:trPr>
          <w:trHeight w:val="1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CEC" w14:textId="77777777" w:rsidR="00E8697E" w:rsidRPr="00C918F3" w:rsidRDefault="00E8697E" w:rsidP="00BE1CEF">
            <w:pPr>
              <w:jc w:val="both"/>
            </w:pPr>
            <w:r w:rsidRPr="00C918F3">
              <w:t>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569" w14:textId="77777777" w:rsidR="00E8697E" w:rsidRPr="00C918F3" w:rsidRDefault="00E8697E" w:rsidP="00BE1CEF">
            <w:r w:rsidRPr="00C918F3">
              <w:t>2022-2024гг</w:t>
            </w:r>
            <w:r>
              <w:t>.</w:t>
            </w:r>
          </w:p>
        </w:tc>
      </w:tr>
      <w:tr w:rsidR="00E8697E" w:rsidRPr="00C918F3" w14:paraId="52AC2DF8" w14:textId="77777777" w:rsidTr="00BE1CEF">
        <w:trPr>
          <w:trHeight w:val="9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04F6" w14:textId="77777777" w:rsidR="00E8697E" w:rsidRPr="00C918F3" w:rsidRDefault="00E8697E" w:rsidP="00BE1CEF">
            <w:pPr>
              <w:jc w:val="both"/>
            </w:pPr>
            <w:r w:rsidRPr="00C918F3"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FF27" w14:textId="77777777" w:rsidR="00E8697E" w:rsidRPr="00C918F3" w:rsidRDefault="00E8697E" w:rsidP="00BE1CEF">
            <w:pPr>
              <w:widowControl w:val="0"/>
              <w:jc w:val="both"/>
            </w:pPr>
            <w:r w:rsidRPr="00C918F3">
              <w:t xml:space="preserve">Комитет образования администрации </w:t>
            </w:r>
            <w:r>
              <w:t>Приозерского муниципального</w:t>
            </w:r>
            <w:r w:rsidRPr="00C918F3">
              <w:t xml:space="preserve"> район</w:t>
            </w:r>
            <w:r>
              <w:t>а</w:t>
            </w:r>
            <w:r w:rsidRPr="00C918F3">
              <w:t xml:space="preserve"> Ленинградской области</w:t>
            </w:r>
          </w:p>
        </w:tc>
      </w:tr>
      <w:tr w:rsidR="00E8697E" w:rsidRPr="00C918F3" w14:paraId="518C30CB" w14:textId="77777777" w:rsidTr="00BE1CEF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6E48" w14:textId="77777777" w:rsidR="00E8697E" w:rsidRPr="00C918F3" w:rsidRDefault="00E8697E" w:rsidP="00BE1CEF">
            <w:pPr>
              <w:jc w:val="both"/>
            </w:pPr>
            <w:r w:rsidRPr="00C918F3">
              <w:t>Участники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8099" w14:textId="77777777" w:rsidR="00E8697E" w:rsidRPr="00C918F3" w:rsidRDefault="00E8697E" w:rsidP="00BE1CEF">
            <w:pPr>
              <w:widowControl w:val="0"/>
              <w:jc w:val="both"/>
            </w:pPr>
            <w:r w:rsidRPr="00C918F3">
              <w:t>Муниципальные образовательные организации района;</w:t>
            </w:r>
          </w:p>
          <w:p w14:paraId="27852927" w14:textId="77777777" w:rsidR="00E8697E" w:rsidRPr="00C918F3" w:rsidRDefault="00E8697E" w:rsidP="00BE1CEF">
            <w:pPr>
              <w:jc w:val="both"/>
            </w:pPr>
            <w:r w:rsidRPr="00C918F3">
              <w:t>Муниципальное казенное учреждение «Центр диагностики и консультирования»;</w:t>
            </w:r>
          </w:p>
          <w:p w14:paraId="3A888028" w14:textId="77777777" w:rsidR="00E8697E" w:rsidRPr="00C918F3" w:rsidRDefault="00E8697E" w:rsidP="00BE1CEF">
            <w:pPr>
              <w:jc w:val="both"/>
            </w:pPr>
            <w:r w:rsidRPr="00C918F3">
              <w:t>Муниципальное казенное учреждение детский оздоровительный лагерь «Лесные зори»;</w:t>
            </w:r>
          </w:p>
          <w:p w14:paraId="21A940D8" w14:textId="77777777" w:rsidR="00E8697E" w:rsidRPr="00C918F3" w:rsidRDefault="00E8697E" w:rsidP="00BE1CEF">
            <w:pPr>
              <w:widowControl w:val="0"/>
              <w:jc w:val="both"/>
            </w:pPr>
            <w:r w:rsidRPr="00C918F3">
              <w:t xml:space="preserve">Отдел по опеке и попечительству администрации </w:t>
            </w:r>
            <w:r>
              <w:t xml:space="preserve">Приозерского муниципального </w:t>
            </w:r>
            <w:r w:rsidRPr="00C918F3">
              <w:t>район</w:t>
            </w:r>
            <w:r>
              <w:t>а</w:t>
            </w:r>
            <w:r w:rsidRPr="00C918F3">
              <w:t xml:space="preserve"> Ленинградской области;</w:t>
            </w:r>
          </w:p>
          <w:p w14:paraId="75296ECA" w14:textId="77777777" w:rsidR="00E8697E" w:rsidRPr="00C918F3" w:rsidRDefault="00E8697E" w:rsidP="00BE1CEF">
            <w:pPr>
              <w:widowControl w:val="0"/>
              <w:jc w:val="both"/>
            </w:pPr>
            <w:r w:rsidRPr="00C918F3">
              <w:t>МКУ «Централизованная бухгалтерия ком</w:t>
            </w:r>
            <w:r>
              <w:t>итета образования администрации Приозерского муниципального</w:t>
            </w:r>
            <w:r w:rsidRPr="00C918F3">
              <w:t xml:space="preserve"> район</w:t>
            </w:r>
            <w:r>
              <w:t>а</w:t>
            </w:r>
            <w:r w:rsidRPr="00C918F3">
              <w:t xml:space="preserve"> Ленинградской области».</w:t>
            </w:r>
          </w:p>
        </w:tc>
      </w:tr>
      <w:tr w:rsidR="00E8697E" w:rsidRPr="00C918F3" w14:paraId="3472E239" w14:textId="77777777" w:rsidTr="00BE1CEF">
        <w:trPr>
          <w:trHeight w:val="8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CDDE" w14:textId="77777777" w:rsidR="00E8697E" w:rsidRPr="00C918F3" w:rsidRDefault="00E8697E" w:rsidP="00BE1CEF">
            <w:r w:rsidRPr="00C918F3">
              <w:t>Цель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6343" w14:textId="77777777" w:rsidR="00E8697E" w:rsidRPr="00C918F3" w:rsidRDefault="00E8697E" w:rsidP="00BE1CEF">
            <w:p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 w:rsidRPr="00C918F3">
              <w:rPr>
                <w:rFonts w:ascii="Roboto Condensed" w:hAnsi="Roboto Condensed"/>
                <w:color w:val="202020"/>
              </w:rPr>
              <w:t>Обеспечение конкурентоспособности системы образования Приозерского муниципального района, вхождение в число районов</w:t>
            </w:r>
            <w:r>
              <w:rPr>
                <w:rFonts w:ascii="Roboto Condensed" w:hAnsi="Roboto Condensed"/>
                <w:color w:val="202020"/>
              </w:rPr>
              <w:t xml:space="preserve"> </w:t>
            </w:r>
            <w:r w:rsidRPr="00C918F3">
              <w:rPr>
                <w:rFonts w:ascii="Roboto Condensed" w:hAnsi="Roboto Condensed"/>
                <w:color w:val="202020"/>
              </w:rPr>
              <w:t>-</w:t>
            </w:r>
            <w:r>
              <w:rPr>
                <w:rFonts w:ascii="Roboto Condensed" w:hAnsi="Roboto Condensed"/>
                <w:color w:val="202020"/>
              </w:rPr>
              <w:t xml:space="preserve"> </w:t>
            </w:r>
            <w:r w:rsidRPr="00C918F3">
              <w:rPr>
                <w:rFonts w:ascii="Roboto Condensed" w:hAnsi="Roboto Condensed"/>
                <w:color w:val="202020"/>
              </w:rPr>
              <w:t>лидеров Ленинградской области по качеству общего образования.</w:t>
            </w:r>
          </w:p>
        </w:tc>
      </w:tr>
      <w:tr w:rsidR="00E8697E" w:rsidRPr="00C918F3" w14:paraId="42B53DF2" w14:textId="77777777" w:rsidTr="00BE1CEF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793A" w14:textId="77777777" w:rsidR="00E8697E" w:rsidRPr="00C918F3" w:rsidRDefault="00E8697E" w:rsidP="00BE1CEF">
            <w:r>
              <w:t xml:space="preserve">Задачи </w:t>
            </w:r>
            <w:r w:rsidRPr="00C918F3">
              <w:t>муниципальной Программы</w:t>
            </w:r>
          </w:p>
          <w:p w14:paraId="3B007BB7" w14:textId="77777777" w:rsidR="00E8697E" w:rsidRPr="00C918F3" w:rsidRDefault="00E8697E" w:rsidP="00BE1CEF"/>
          <w:p w14:paraId="1C96E690" w14:textId="77777777" w:rsidR="00E8697E" w:rsidRPr="00C918F3" w:rsidRDefault="00E8697E" w:rsidP="00BE1CEF"/>
          <w:p w14:paraId="6417D5F0" w14:textId="77777777" w:rsidR="00E8697E" w:rsidRPr="00C918F3" w:rsidRDefault="00E8697E" w:rsidP="00BE1CEF"/>
          <w:p w14:paraId="017737CD" w14:textId="77777777" w:rsidR="00E8697E" w:rsidRPr="00C918F3" w:rsidRDefault="00E8697E" w:rsidP="00BE1CEF"/>
          <w:p w14:paraId="55A45E41" w14:textId="77777777" w:rsidR="00E8697E" w:rsidRPr="00C918F3" w:rsidRDefault="00E8697E" w:rsidP="00BE1CEF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3AF0" w14:textId="77777777" w:rsidR="00C42487" w:rsidRDefault="00C42487" w:rsidP="00C4248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601"/>
              </w:tabs>
              <w:ind w:left="360"/>
              <w:jc w:val="both"/>
            </w:pPr>
            <w:r w:rsidRPr="00C42487">
              <w:t>Создание условий для получения доступного качественного образования в условиях, отвечающих современным требованиям.</w:t>
            </w:r>
          </w:p>
          <w:p w14:paraId="38801B98" w14:textId="77777777" w:rsidR="00C42487" w:rsidRDefault="00C42487" w:rsidP="00C4248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601"/>
              </w:tabs>
              <w:ind w:left="360"/>
              <w:jc w:val="both"/>
            </w:pPr>
            <w:r w:rsidRPr="00C42487"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14:paraId="35194F4D" w14:textId="77777777" w:rsidR="00C42487" w:rsidRDefault="00C42487" w:rsidP="00C4248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601"/>
              </w:tabs>
              <w:ind w:left="360"/>
              <w:jc w:val="both"/>
            </w:pPr>
            <w:r w:rsidRPr="00C42487">
              <w:t>Создание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Федерации.</w:t>
            </w:r>
          </w:p>
          <w:p w14:paraId="4C9DB3E1" w14:textId="77777777" w:rsidR="00C42487" w:rsidRDefault="00C42487" w:rsidP="00C4248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601"/>
              </w:tabs>
              <w:ind w:left="360"/>
              <w:jc w:val="both"/>
            </w:pPr>
            <w:r w:rsidRPr="00C42487">
              <w:t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14:paraId="38EAE961" w14:textId="77777777" w:rsidR="00C42487" w:rsidRDefault="00C42487" w:rsidP="00C4248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601"/>
              </w:tabs>
              <w:ind w:left="360"/>
              <w:jc w:val="both"/>
            </w:pPr>
            <w:r w:rsidRPr="007472A7">
              <w:lastRenderedPageBreak/>
              <w:t>Формирование системы непрерывного обновления педагогическими работниками своих профессиональных знаний и приобретения ими новых профессиональных навыков</w:t>
            </w:r>
            <w:r>
              <w:t>.</w:t>
            </w:r>
          </w:p>
          <w:p w14:paraId="5F124872" w14:textId="77777777" w:rsidR="00F10F37" w:rsidRDefault="00F10F37" w:rsidP="00F10F3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601"/>
              </w:tabs>
              <w:ind w:left="360"/>
              <w:jc w:val="both"/>
            </w:pPr>
            <w:r w:rsidRPr="007472A7">
              <w:t>Создание услов</w:t>
            </w:r>
            <w:r>
              <w:t>ий для раннего развития детей, посещающих дошкольные образовательные учреждения</w:t>
            </w:r>
          </w:p>
          <w:p w14:paraId="6D7F2B83" w14:textId="4396C2EA" w:rsidR="00F10F37" w:rsidRPr="007472A7" w:rsidRDefault="00F10F37" w:rsidP="00F10F3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601"/>
              </w:tabs>
              <w:ind w:left="360"/>
              <w:jc w:val="both"/>
            </w:pPr>
            <w: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</w:tr>
      <w:tr w:rsidR="00E8697E" w:rsidRPr="00C918F3" w14:paraId="202D3412" w14:textId="77777777" w:rsidTr="00BE1CEF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268" w14:textId="77777777" w:rsidR="00E8697E" w:rsidRPr="00C918F3" w:rsidRDefault="00E8697E" w:rsidP="00BE1CEF">
            <w:r w:rsidRPr="00C918F3">
              <w:lastRenderedPageBreak/>
              <w:t xml:space="preserve">Ожидаемые </w:t>
            </w:r>
            <w:r w:rsidRPr="00C918F3">
              <w:rPr>
                <w:sz w:val="18"/>
              </w:rPr>
              <w:t xml:space="preserve">(конечные) </w:t>
            </w:r>
            <w:r w:rsidRPr="00C918F3">
              <w:t>результаты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50C" w14:textId="77777777" w:rsidR="00E8697E" w:rsidRDefault="00F10F37" w:rsidP="00F10F37">
            <w:pPr>
              <w:pStyle w:val="a3"/>
              <w:numPr>
                <w:ilvl w:val="0"/>
                <w:numId w:val="11"/>
              </w:numPr>
              <w:tabs>
                <w:tab w:val="left" w:pos="3040"/>
              </w:tabs>
              <w:ind w:left="360"/>
              <w:jc w:val="both"/>
            </w:pPr>
            <w:r w:rsidRPr="00F10F37">
              <w:t>Создание инфраструктуры образования, обновление материально-технической базы и оснащение образовательных учреждений современным оборудованием для создания 100 проц. доступности   общего образования.</w:t>
            </w:r>
          </w:p>
          <w:p w14:paraId="14D6DFB8" w14:textId="77777777" w:rsidR="00F10F37" w:rsidRPr="007472A7" w:rsidRDefault="00F10F37" w:rsidP="00F10F37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601"/>
              </w:tabs>
              <w:ind w:left="360"/>
              <w:jc w:val="both"/>
            </w:pPr>
            <w:r w:rsidRPr="007472A7">
              <w:t xml:space="preserve">Формирование эффективной системы выявления, поддержки </w:t>
            </w:r>
            <w:r>
              <w:t xml:space="preserve">и развития способностей и талантов у детей и молодёжи, основанной на </w:t>
            </w:r>
            <w:r w:rsidRPr="007472A7">
              <w:t xml:space="preserve">принципах справедливости, всеобщности </w:t>
            </w:r>
            <w:r>
              <w:t xml:space="preserve">и </w:t>
            </w:r>
            <w:r w:rsidRPr="007472A7">
              <w:t>направленной</w:t>
            </w:r>
            <w:r>
              <w:t xml:space="preserve"> на </w:t>
            </w:r>
            <w:r w:rsidRPr="007472A7">
              <w:t>самоопределение и</w:t>
            </w:r>
            <w:r>
              <w:t xml:space="preserve"> </w:t>
            </w:r>
            <w:r w:rsidRPr="007472A7">
              <w:t>профессиональную ориентацию всех обучающихся.</w:t>
            </w:r>
          </w:p>
          <w:p w14:paraId="525FCD01" w14:textId="77777777" w:rsidR="00F10F37" w:rsidRPr="00C918F3" w:rsidRDefault="00F10F37" w:rsidP="00F10F37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</w:pPr>
            <w:r w:rsidRPr="00C918F3">
              <w:t>Вовлечение обучающихся Приозерского муниципального района Ленинградской области в систему патриотического воспитания детей – не менее 24% обучающихся.</w:t>
            </w:r>
          </w:p>
          <w:p w14:paraId="4A4AF997" w14:textId="77777777" w:rsidR="00F10F37" w:rsidRDefault="00F10F37" w:rsidP="00F10F37">
            <w:pPr>
              <w:pStyle w:val="a3"/>
              <w:numPr>
                <w:ilvl w:val="0"/>
                <w:numId w:val="11"/>
              </w:numPr>
              <w:tabs>
                <w:tab w:val="left" w:pos="3040"/>
              </w:tabs>
              <w:ind w:left="360"/>
              <w:jc w:val="both"/>
            </w:pPr>
            <w:r w:rsidRPr="00C918F3">
              <w:t>Развитие инфраструктуры образования, обновление материально-технической базы и оснащение образовательных организаций района совреме</w:t>
            </w:r>
            <w:r>
              <w:t>нным оборудованием для создания</w:t>
            </w:r>
            <w:r w:rsidRPr="00C918F3">
              <w:t xml:space="preserve"> доступности дошкольного, общего и профессионального образования</w:t>
            </w:r>
          </w:p>
          <w:p w14:paraId="54CE79DF" w14:textId="77777777" w:rsidR="00F10F37" w:rsidRDefault="00F10F37" w:rsidP="00F10F37">
            <w:pPr>
              <w:pStyle w:val="a3"/>
              <w:numPr>
                <w:ilvl w:val="0"/>
                <w:numId w:val="11"/>
              </w:numPr>
              <w:tabs>
                <w:tab w:val="left" w:pos="3040"/>
              </w:tabs>
              <w:ind w:left="360"/>
              <w:jc w:val="both"/>
            </w:pPr>
            <w:r w:rsidRPr="00C918F3">
              <w:t>Обеспечение возможности профессион</w:t>
            </w:r>
            <w:r>
              <w:t>ального развития и обучения педа</w:t>
            </w:r>
            <w:r w:rsidRPr="00C918F3">
              <w:t xml:space="preserve">гогических работников на протяжении всей </w:t>
            </w:r>
            <w:r>
              <w:t>профессиональной деятельности</w:t>
            </w:r>
          </w:p>
          <w:p w14:paraId="1BC1DA6F" w14:textId="77777777" w:rsidR="00F10F37" w:rsidRDefault="00F10F37" w:rsidP="00F10F37">
            <w:pPr>
              <w:pStyle w:val="a3"/>
              <w:numPr>
                <w:ilvl w:val="0"/>
                <w:numId w:val="11"/>
              </w:numPr>
              <w:tabs>
                <w:tab w:val="left" w:pos="3040"/>
              </w:tabs>
              <w:ind w:left="360"/>
              <w:jc w:val="both"/>
            </w:pPr>
            <w:r>
              <w:t>Увеличение количества детей до 7 лет, охваченных дополнительным образованием</w:t>
            </w:r>
          </w:p>
          <w:p w14:paraId="045A8857" w14:textId="5638C93F" w:rsidR="00F10F37" w:rsidRPr="00C918F3" w:rsidRDefault="00F10F37" w:rsidP="00F10F37">
            <w:pPr>
              <w:pStyle w:val="a3"/>
              <w:numPr>
                <w:ilvl w:val="0"/>
                <w:numId w:val="11"/>
              </w:numPr>
              <w:tabs>
                <w:tab w:val="left" w:pos="3040"/>
              </w:tabs>
              <w:ind w:left="360"/>
              <w:jc w:val="both"/>
            </w:pPr>
            <w:r w:rsidRPr="00C918F3">
              <w:t>Пре</w:t>
            </w:r>
            <w:r>
              <w:t>доставление социальных гарантий</w:t>
            </w:r>
            <w:r w:rsidRPr="00C918F3">
              <w:t xml:space="preserve"> обучающимся всех уровней образования, а также детям-сиротам, оставшимся без попечения родителей</w:t>
            </w:r>
          </w:p>
        </w:tc>
      </w:tr>
      <w:tr w:rsidR="00E8697E" w:rsidRPr="00C918F3" w14:paraId="372E30D6" w14:textId="77777777" w:rsidTr="00BE1CEF">
        <w:trPr>
          <w:trHeight w:val="1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E71" w14:textId="77777777" w:rsidR="00E8697E" w:rsidRPr="00C918F3" w:rsidRDefault="00E8697E" w:rsidP="00BE1CEF">
            <w:r w:rsidRPr="00C918F3">
              <w:t>Проекты, реализуемые в рамках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590" w14:textId="77777777" w:rsidR="00E8697E" w:rsidRPr="00C918F3" w:rsidRDefault="00E8697E" w:rsidP="00BE1CEF">
            <w:pPr>
              <w:jc w:val="both"/>
            </w:pPr>
            <w:r>
              <w:t xml:space="preserve">Федеральный проект </w:t>
            </w:r>
            <w:r w:rsidRPr="00C918F3">
              <w:t>"Современная школа"</w:t>
            </w:r>
            <w:r>
              <w:t>.</w:t>
            </w:r>
          </w:p>
          <w:p w14:paraId="61E35524" w14:textId="17442131" w:rsidR="00E8697E" w:rsidRDefault="00E8697E" w:rsidP="00BE1CEF">
            <w:pPr>
              <w:jc w:val="both"/>
            </w:pPr>
            <w:r w:rsidRPr="00C918F3">
              <w:t>Федеральный проект «Успех каждого ребенка».</w:t>
            </w:r>
          </w:p>
          <w:p w14:paraId="2BBA0488" w14:textId="0939C917" w:rsidR="00F4763B" w:rsidRPr="00F4763B" w:rsidRDefault="00F4763B" w:rsidP="00BE1CEF">
            <w:pPr>
              <w:jc w:val="both"/>
              <w:rPr>
                <w:shd w:val="clear" w:color="auto" w:fill="FFFFFF" w:themeFill="background1"/>
              </w:rPr>
            </w:pPr>
            <w:r w:rsidRPr="00B0240D">
              <w:rPr>
                <w:shd w:val="clear" w:color="auto" w:fill="FFFFFF" w:themeFill="background1"/>
              </w:rPr>
              <w:t>Федеральный проект «Патриотическое воспитание граждан Российской Федерации»</w:t>
            </w:r>
          </w:p>
          <w:p w14:paraId="694636EB" w14:textId="3230FE27" w:rsidR="00E8697E" w:rsidRDefault="00E8697E" w:rsidP="00BE1CEF">
            <w:pPr>
              <w:jc w:val="both"/>
            </w:pPr>
            <w:r w:rsidRPr="00C918F3">
              <w:t>Федеральный проект «Цифровая образовательная среда».</w:t>
            </w:r>
          </w:p>
          <w:p w14:paraId="62CE0766" w14:textId="77777777" w:rsidR="001C2B2A" w:rsidRDefault="001C2B2A" w:rsidP="001C2B2A">
            <w:pPr>
              <w:jc w:val="both"/>
            </w:pPr>
            <w:r>
              <w:t>Федеральный проект «Содействие занятости»</w:t>
            </w:r>
          </w:p>
          <w:p w14:paraId="74B0A170" w14:textId="14FEC559" w:rsidR="00F4763B" w:rsidRPr="00C918F3" w:rsidRDefault="001C2B2A" w:rsidP="001C2B2A">
            <w:pPr>
              <w:jc w:val="both"/>
            </w:pPr>
            <w:r>
              <w:t>Федеральный проект «Создание условий для обучения, отдыха и оздоровления детей и молодежи»</w:t>
            </w:r>
          </w:p>
        </w:tc>
      </w:tr>
      <w:tr w:rsidR="00E8697E" w:rsidRPr="00C918F3" w14:paraId="5D0BB25B" w14:textId="77777777" w:rsidTr="00BE1CEF">
        <w:trPr>
          <w:trHeight w:val="1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1FF" w14:textId="77777777" w:rsidR="00E8697E" w:rsidRPr="00001EBB" w:rsidRDefault="00E8697E" w:rsidP="00BE1CEF">
            <w:pPr>
              <w:rPr>
                <w:color w:val="FF0000"/>
              </w:rPr>
            </w:pPr>
            <w:r w:rsidRPr="005346ED">
              <w:t xml:space="preserve">Финансовое обеспечение муниципальной программы – </w:t>
            </w:r>
            <w:r w:rsidRPr="005346ED">
              <w:rPr>
                <w:sz w:val="20"/>
              </w:rPr>
              <w:t>всего, в том числе по годам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55A" w14:textId="77777777" w:rsidR="00E8697E" w:rsidRPr="002D6E38" w:rsidRDefault="00E8697E" w:rsidP="00BE1CEF">
            <w:pPr>
              <w:jc w:val="both"/>
            </w:pPr>
            <w:r w:rsidRPr="002D6E38">
              <w:t>Общий объем финансирования муниципальной программы составляет 5 100 068,8 рублей, в том числе:</w:t>
            </w:r>
          </w:p>
          <w:p w14:paraId="196383DD" w14:textId="77777777" w:rsidR="00E8697E" w:rsidRPr="002D6E38" w:rsidRDefault="00E8697E" w:rsidP="00BE1CEF">
            <w:pPr>
              <w:jc w:val="both"/>
            </w:pPr>
            <w:r w:rsidRPr="002D6E38">
              <w:t>2022 год –</w:t>
            </w:r>
            <w:r w:rsidRPr="002D6E38">
              <w:rPr>
                <w:bCs/>
              </w:rPr>
              <w:t>1 642 299,2</w:t>
            </w:r>
            <w:r w:rsidRPr="002D6E38">
              <w:t xml:space="preserve"> рублей</w:t>
            </w:r>
          </w:p>
          <w:p w14:paraId="19C66A90" w14:textId="77777777" w:rsidR="00E8697E" w:rsidRPr="002D6E38" w:rsidRDefault="00E8697E" w:rsidP="00BE1CEF">
            <w:pPr>
              <w:jc w:val="both"/>
            </w:pPr>
            <w:r w:rsidRPr="002D6E38">
              <w:t xml:space="preserve">2023 год – </w:t>
            </w:r>
            <w:r w:rsidRPr="002D6E38">
              <w:rPr>
                <w:bCs/>
              </w:rPr>
              <w:t>1 670 148,0</w:t>
            </w:r>
            <w:r w:rsidRPr="002D6E38">
              <w:t xml:space="preserve"> рублей</w:t>
            </w:r>
          </w:p>
          <w:p w14:paraId="6BF2CF68" w14:textId="77777777" w:rsidR="00E8697E" w:rsidRPr="00BD74DA" w:rsidRDefault="00E8697E" w:rsidP="00BE1CEF">
            <w:pPr>
              <w:jc w:val="both"/>
              <w:rPr>
                <w:bCs/>
              </w:rPr>
            </w:pPr>
            <w:r w:rsidRPr="002D6E38">
              <w:t xml:space="preserve">2024 год – </w:t>
            </w:r>
            <w:r w:rsidRPr="002D6E38">
              <w:rPr>
                <w:bCs/>
              </w:rPr>
              <w:t>1 787 621,6</w:t>
            </w:r>
            <w:r w:rsidRPr="002D6E38">
              <w:t xml:space="preserve"> рублей</w:t>
            </w:r>
          </w:p>
        </w:tc>
      </w:tr>
    </w:tbl>
    <w:p w14:paraId="027F932D" w14:textId="57AE7BBF" w:rsidR="00E8697E" w:rsidRDefault="00E8697E"/>
    <w:p w14:paraId="5BCE3629" w14:textId="77777777" w:rsidR="00E8697E" w:rsidRDefault="00E8697E">
      <w:pPr>
        <w:spacing w:after="160" w:line="259" w:lineRule="auto"/>
      </w:pPr>
      <w:r>
        <w:br w:type="page"/>
      </w:r>
    </w:p>
    <w:p w14:paraId="3191BE64" w14:textId="3D3CB1C5" w:rsidR="00F4763B" w:rsidRPr="000B432D" w:rsidRDefault="00F4763B" w:rsidP="00F4763B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0B432D">
        <w:rPr>
          <w:b/>
          <w:color w:val="FF0000"/>
        </w:rPr>
        <w:lastRenderedPageBreak/>
        <w:t xml:space="preserve">Раздел </w:t>
      </w:r>
      <w:r w:rsidR="000B432D">
        <w:rPr>
          <w:b/>
          <w:color w:val="FF0000"/>
        </w:rPr>
        <w:t>8</w:t>
      </w:r>
      <w:r w:rsidRPr="000B432D">
        <w:rPr>
          <w:b/>
          <w:color w:val="FF0000"/>
        </w:rPr>
        <w:t>. Информация о проект</w:t>
      </w:r>
      <w:r w:rsidR="000B432D" w:rsidRPr="000B432D">
        <w:rPr>
          <w:b/>
          <w:color w:val="FF0000"/>
        </w:rPr>
        <w:t>ах</w:t>
      </w:r>
      <w:r w:rsidRPr="000B432D">
        <w:rPr>
          <w:b/>
          <w:color w:val="FF0000"/>
        </w:rPr>
        <w:t xml:space="preserve"> и </w:t>
      </w:r>
      <w:r w:rsidR="000B432D" w:rsidRPr="000B432D">
        <w:rPr>
          <w:b/>
          <w:color w:val="FF0000"/>
        </w:rPr>
        <w:t xml:space="preserve">комплексах </w:t>
      </w:r>
      <w:r w:rsidRPr="000B432D">
        <w:rPr>
          <w:b/>
          <w:color w:val="FF0000"/>
        </w:rPr>
        <w:t>процессн</w:t>
      </w:r>
      <w:r w:rsidR="000B432D" w:rsidRPr="000B432D">
        <w:rPr>
          <w:b/>
          <w:color w:val="FF0000"/>
        </w:rPr>
        <w:t>ых</w:t>
      </w:r>
      <w:r w:rsidRPr="000B432D">
        <w:rPr>
          <w:b/>
          <w:color w:val="FF0000"/>
        </w:rPr>
        <w:t xml:space="preserve"> </w:t>
      </w:r>
      <w:r w:rsidR="000B432D" w:rsidRPr="000B432D">
        <w:rPr>
          <w:b/>
          <w:color w:val="FF0000"/>
        </w:rPr>
        <w:t>мероприятий</w:t>
      </w:r>
    </w:p>
    <w:p w14:paraId="3F41CE61" w14:textId="77777777" w:rsidR="00F4763B" w:rsidRDefault="00F4763B" w:rsidP="00F4763B">
      <w:pPr>
        <w:widowControl w:val="0"/>
        <w:tabs>
          <w:tab w:val="left" w:pos="12735"/>
        </w:tabs>
        <w:autoSpaceDE w:val="0"/>
        <w:autoSpaceDN w:val="0"/>
        <w:adjustRightInd w:val="0"/>
        <w:rPr>
          <w:b/>
        </w:rPr>
      </w:pPr>
    </w:p>
    <w:p w14:paraId="5A974716" w14:textId="77777777" w:rsidR="00F4763B" w:rsidRPr="00C918F3" w:rsidRDefault="00F4763B" w:rsidP="00F4763B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>Проектная часть</w:t>
      </w:r>
    </w:p>
    <w:p w14:paraId="788F0DC0" w14:textId="77777777" w:rsidR="00F4763B" w:rsidRPr="00C918F3" w:rsidRDefault="00F4763B" w:rsidP="00F4763B">
      <w:pPr>
        <w:widowControl w:val="0"/>
        <w:tabs>
          <w:tab w:val="left" w:pos="12735"/>
        </w:tabs>
        <w:autoSpaceDE w:val="0"/>
        <w:autoSpaceDN w:val="0"/>
        <w:adjustRightInd w:val="0"/>
        <w:jc w:val="center"/>
      </w:pPr>
      <w:r w:rsidRPr="00C918F3">
        <w:t>муниципальной программы Приозерск</w:t>
      </w:r>
      <w:r>
        <w:t>ого</w:t>
      </w:r>
      <w:r w:rsidRPr="00C918F3">
        <w:t xml:space="preserve"> муниципальн</w:t>
      </w:r>
      <w:r>
        <w:t>ого</w:t>
      </w:r>
      <w:r w:rsidRPr="00C918F3">
        <w:t xml:space="preserve"> район</w:t>
      </w:r>
      <w:r>
        <w:t>а</w:t>
      </w:r>
      <w:r w:rsidRPr="00C918F3">
        <w:t xml:space="preserve"> Ленинградской области</w:t>
      </w:r>
      <w:r w:rsidRPr="00C918F3">
        <w:rPr>
          <w:b/>
        </w:rPr>
        <w:t xml:space="preserve"> </w:t>
      </w:r>
      <w:r w:rsidRPr="00C918F3">
        <w:t xml:space="preserve">«Современное образование в </w:t>
      </w:r>
      <w:r>
        <w:t>Приозерском муниципальном</w:t>
      </w:r>
      <w:r w:rsidRPr="00C918F3">
        <w:t xml:space="preserve"> район</w:t>
      </w:r>
      <w:r>
        <w:t>е</w:t>
      </w:r>
      <w:r w:rsidRPr="00C918F3">
        <w:t xml:space="preserve"> Ленинградской области» на 2022-2024 годы</w:t>
      </w:r>
    </w:p>
    <w:p w14:paraId="230F7B22" w14:textId="77777777" w:rsidR="00F4763B" w:rsidRPr="00FF3A0C" w:rsidRDefault="00F4763B" w:rsidP="00F4763B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23F38EE9" w14:textId="77777777" w:rsidR="00F4763B" w:rsidRPr="00C918F3" w:rsidRDefault="00F4763B" w:rsidP="00F4763B">
      <w:pPr>
        <w:ind w:firstLine="709"/>
        <w:jc w:val="both"/>
      </w:pPr>
      <w:r>
        <w:t xml:space="preserve">- </w:t>
      </w:r>
      <w:r w:rsidRPr="00B0240D">
        <w:t>«Проведение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Федерации».</w:t>
      </w:r>
    </w:p>
    <w:p w14:paraId="51BE4607" w14:textId="77777777" w:rsidR="00F4763B" w:rsidRPr="00C918F3" w:rsidRDefault="00F4763B" w:rsidP="00F4763B">
      <w:pPr>
        <w:rPr>
          <w:b/>
        </w:rPr>
      </w:pPr>
      <w:r w:rsidRPr="00C918F3">
        <w:rPr>
          <w:b/>
        </w:rPr>
        <w:t>1. Краткая характеристика проектов, реализуемых в рамках программы:</w:t>
      </w:r>
    </w:p>
    <w:p w14:paraId="0B915C07" w14:textId="77777777" w:rsidR="00F4763B" w:rsidRPr="00D2671A" w:rsidRDefault="00F4763B" w:rsidP="00F4763B">
      <w:pPr>
        <w:pStyle w:val="a6"/>
        <w:tabs>
          <w:tab w:val="left" w:pos="1276"/>
        </w:tabs>
        <w:ind w:left="0" w:right="0" w:firstLine="709"/>
        <w:jc w:val="both"/>
        <w:rPr>
          <w:bCs/>
        </w:rPr>
      </w:pPr>
      <w:r w:rsidRPr="00D2671A">
        <w:rPr>
          <w:bCs/>
        </w:rPr>
        <w:t xml:space="preserve"> «Федеральный проект «Патриотическое воспитание граждан Российской Федерации»</w:t>
      </w:r>
    </w:p>
    <w:p w14:paraId="62843815" w14:textId="77777777" w:rsidR="00F4763B" w:rsidRPr="005B0959" w:rsidRDefault="00F4763B" w:rsidP="00F4763B">
      <w:pPr>
        <w:pStyle w:val="a6"/>
        <w:tabs>
          <w:tab w:val="left" w:pos="1276"/>
        </w:tabs>
        <w:ind w:left="0" w:right="0" w:firstLine="709"/>
        <w:jc w:val="both"/>
        <w:rPr>
          <w:bCs/>
        </w:rPr>
      </w:pPr>
      <w:r w:rsidRPr="00D2671A">
        <w:rPr>
          <w:bCs/>
        </w:rPr>
        <w:t>В рамках указанного федерального проекта осуществляется развитие воспитательной работы в общеобразовательных организациях, проведение мероприятий патриотической направленности в части организации работы по разработке и внедрению рабочих программ воспитания и календарных планов воспитательной работы. Осуществляются организационные мероприятия в сфере патриотического и трудового воспитания обучающихся, в том числе вовлечение детей в деятельность Общероссийского общественно-государственного движения детей и молодежи «Движение первых», Всероссийского детско-юношеского военно-патриотического общественного движения «</w:t>
      </w:r>
      <w:proofErr w:type="spellStart"/>
      <w:r w:rsidRPr="00D2671A">
        <w:rPr>
          <w:bCs/>
        </w:rPr>
        <w:t>Юнармия</w:t>
      </w:r>
      <w:proofErr w:type="spellEnd"/>
      <w:r w:rsidRPr="00D2671A">
        <w:rPr>
          <w:bCs/>
        </w:rPr>
        <w:t>», а также в участие во Всероссийском конкурсе для школьников «Большая перемена».</w:t>
      </w:r>
    </w:p>
    <w:p w14:paraId="056858AC" w14:textId="77777777" w:rsidR="00F4763B" w:rsidRPr="00C918F3" w:rsidRDefault="00F4763B" w:rsidP="00F4763B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sz w:val="4"/>
        </w:rPr>
      </w:pPr>
    </w:p>
    <w:p w14:paraId="0F1E6633" w14:textId="77777777" w:rsidR="00F4763B" w:rsidRDefault="00F4763B" w:rsidP="00F4763B">
      <w:pPr>
        <w:shd w:val="clear" w:color="auto" w:fill="FFFFFF"/>
        <w:jc w:val="both"/>
        <w:textAlignment w:val="baseline"/>
        <w:rPr>
          <w:sz w:val="22"/>
        </w:rPr>
      </w:pPr>
    </w:p>
    <w:p w14:paraId="1C437058" w14:textId="77777777" w:rsidR="00F4763B" w:rsidRPr="00C918F3" w:rsidRDefault="00F4763B" w:rsidP="00F476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>Процессная часть</w:t>
      </w:r>
    </w:p>
    <w:p w14:paraId="6239B430" w14:textId="77777777" w:rsidR="00F4763B" w:rsidRPr="00C918F3" w:rsidRDefault="00F4763B" w:rsidP="00F4763B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sz w:val="2"/>
        </w:rPr>
      </w:pPr>
    </w:p>
    <w:p w14:paraId="5AC27592" w14:textId="77777777" w:rsidR="00F4763B" w:rsidRPr="00C918F3" w:rsidRDefault="00F4763B" w:rsidP="00F4763B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sz w:val="2"/>
        </w:rPr>
      </w:pPr>
    </w:p>
    <w:p w14:paraId="71253D99" w14:textId="77777777" w:rsidR="00F4763B" w:rsidRPr="00C918F3" w:rsidRDefault="00F4763B" w:rsidP="00F4763B">
      <w:pPr>
        <w:jc w:val="both"/>
        <w:rPr>
          <w:sz w:val="4"/>
        </w:rPr>
      </w:pPr>
    </w:p>
    <w:p w14:paraId="3CB91570" w14:textId="77777777" w:rsidR="00F4763B" w:rsidRPr="00C918F3" w:rsidRDefault="00F4763B" w:rsidP="00F4763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95A9A">
        <w:rPr>
          <w:b/>
        </w:rPr>
        <w:t>4.</w:t>
      </w:r>
      <w:r w:rsidRPr="00C918F3">
        <w:t xml:space="preserve"> </w:t>
      </w:r>
      <w:r w:rsidRPr="00C918F3">
        <w:rPr>
          <w:b/>
        </w:rPr>
        <w:t xml:space="preserve">Обоснование необходимости и достаточности предлагаемых комплексов процессных мероприятий для решения задач программы: </w:t>
      </w:r>
    </w:p>
    <w:p w14:paraId="23783119" w14:textId="77777777" w:rsidR="00F4763B" w:rsidRPr="00C918F3" w:rsidRDefault="00F4763B" w:rsidP="00F4763B">
      <w:pPr>
        <w:shd w:val="clear" w:color="auto" w:fill="FFFFFF"/>
        <w:jc w:val="both"/>
        <w:textAlignment w:val="baseline"/>
      </w:pPr>
      <w:r>
        <w:t>- эффективному использованию муниципального имущества и средств, местного, регионального и федерального бюджетов.</w:t>
      </w:r>
    </w:p>
    <w:p w14:paraId="4EF24350" w14:textId="263310FF" w:rsidR="00F4763B" w:rsidRDefault="00F4763B" w:rsidP="00E8697E">
      <w:pPr>
        <w:pStyle w:val="21"/>
        <w:spacing w:after="0" w:line="240" w:lineRule="auto"/>
        <w:jc w:val="right"/>
      </w:pPr>
    </w:p>
    <w:p w14:paraId="101FDDEE" w14:textId="77777777" w:rsidR="00F4763B" w:rsidRDefault="00F4763B">
      <w:pPr>
        <w:spacing w:after="160" w:line="259" w:lineRule="auto"/>
      </w:pPr>
      <w:r>
        <w:br w:type="page"/>
      </w:r>
    </w:p>
    <w:p w14:paraId="68A1E74B" w14:textId="77777777" w:rsidR="00E8697E" w:rsidRDefault="00E8697E" w:rsidP="00E8697E">
      <w:pPr>
        <w:pStyle w:val="21"/>
        <w:spacing w:after="0" w:line="240" w:lineRule="auto"/>
        <w:jc w:val="right"/>
        <w:sectPr w:rsidR="00E86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00B2B1" w14:textId="766655B0" w:rsidR="00E8697E" w:rsidRPr="000B432D" w:rsidRDefault="00E8697E" w:rsidP="00E8697E">
      <w:pPr>
        <w:pStyle w:val="21"/>
        <w:spacing w:after="0" w:line="240" w:lineRule="auto"/>
        <w:jc w:val="right"/>
      </w:pPr>
      <w:r w:rsidRPr="000B432D">
        <w:lastRenderedPageBreak/>
        <w:t>Утверждено</w:t>
      </w:r>
    </w:p>
    <w:p w14:paraId="62D3E413" w14:textId="77777777" w:rsidR="00E8697E" w:rsidRPr="000B432D" w:rsidRDefault="00E8697E" w:rsidP="00E8697E">
      <w:pPr>
        <w:pStyle w:val="21"/>
        <w:spacing w:after="0" w:line="240" w:lineRule="auto"/>
        <w:jc w:val="right"/>
      </w:pPr>
      <w:r w:rsidRPr="000B432D">
        <w:t>постановлением администрации</w:t>
      </w:r>
    </w:p>
    <w:p w14:paraId="75E19A72" w14:textId="77777777" w:rsidR="00E8697E" w:rsidRPr="000B432D" w:rsidRDefault="00E8697E" w:rsidP="00E8697E">
      <w:pPr>
        <w:pStyle w:val="21"/>
        <w:spacing w:after="0" w:line="240" w:lineRule="auto"/>
        <w:jc w:val="right"/>
      </w:pPr>
      <w:r w:rsidRPr="000B432D">
        <w:t>Приозерского муниципального района</w:t>
      </w:r>
    </w:p>
    <w:p w14:paraId="6AEEF6AE" w14:textId="77777777" w:rsidR="00E8697E" w:rsidRPr="000B432D" w:rsidRDefault="00E8697E" w:rsidP="00E8697E">
      <w:pPr>
        <w:pStyle w:val="21"/>
        <w:spacing w:after="0" w:line="240" w:lineRule="auto"/>
        <w:jc w:val="right"/>
      </w:pPr>
      <w:r w:rsidRPr="000B432D">
        <w:t>Ленинградской области</w:t>
      </w:r>
    </w:p>
    <w:p w14:paraId="6C7A675F" w14:textId="77777777" w:rsidR="00E8697E" w:rsidRPr="000B432D" w:rsidRDefault="00E8697E" w:rsidP="00E8697E">
      <w:pPr>
        <w:pStyle w:val="21"/>
        <w:spacing w:after="0" w:line="240" w:lineRule="auto"/>
        <w:jc w:val="right"/>
        <w:rPr>
          <w:color w:val="FF0000"/>
        </w:rPr>
      </w:pPr>
      <w:r w:rsidRPr="000B432D">
        <w:rPr>
          <w:color w:val="FF0000"/>
        </w:rPr>
        <w:t>от ____ 2023 года № ______</w:t>
      </w:r>
    </w:p>
    <w:p w14:paraId="2EDC9296" w14:textId="0BF08790" w:rsidR="00E8697E" w:rsidRPr="000B432D" w:rsidRDefault="00E8697E" w:rsidP="00E8697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B432D">
        <w:rPr>
          <w:bCs/>
        </w:rPr>
        <w:t xml:space="preserve">Приложение </w:t>
      </w:r>
      <w:r w:rsidR="00AE5537">
        <w:rPr>
          <w:bCs/>
        </w:rPr>
        <w:t>3</w:t>
      </w:r>
    </w:p>
    <w:p w14:paraId="5EF04DB2" w14:textId="77777777" w:rsidR="00E8697E" w:rsidRPr="00D3193E" w:rsidRDefault="00E8697E" w:rsidP="00E8697E">
      <w:pPr>
        <w:widowControl w:val="0"/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14:paraId="43E19143" w14:textId="77777777" w:rsidR="00E8697E" w:rsidRPr="00FF46DE" w:rsidRDefault="00E8697E" w:rsidP="00E8697E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F8E8AE3" w14:textId="77777777" w:rsidR="00E8697E" w:rsidRPr="00080B06" w:rsidRDefault="00E8697E" w:rsidP="00E869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0B06">
        <w:rPr>
          <w:b/>
        </w:rPr>
        <w:t>Целевые показатели</w:t>
      </w:r>
    </w:p>
    <w:p w14:paraId="5A72EE3F" w14:textId="77777777" w:rsidR="00E8697E" w:rsidRPr="00080B06" w:rsidRDefault="00E8697E" w:rsidP="00E8697E">
      <w:pPr>
        <w:widowControl w:val="0"/>
        <w:jc w:val="center"/>
      </w:pPr>
      <w:r w:rsidRPr="00080B06">
        <w:t xml:space="preserve">муниципальной программы Приозерского муниципального района Ленинградской области </w:t>
      </w:r>
    </w:p>
    <w:p w14:paraId="062AC12E" w14:textId="77777777" w:rsidR="00E8697E" w:rsidRPr="00080B06" w:rsidRDefault="00E8697E" w:rsidP="00E8697E">
      <w:pPr>
        <w:widowControl w:val="0"/>
        <w:jc w:val="center"/>
      </w:pPr>
      <w:r w:rsidRPr="00080B06">
        <w:t>«Современное образование в Приозерском муниципальном районе Ленинградской области» на 2022-2024 годы</w:t>
      </w:r>
    </w:p>
    <w:p w14:paraId="3141B078" w14:textId="77777777" w:rsidR="00E8697E" w:rsidRPr="00FF46DE" w:rsidRDefault="00E8697E" w:rsidP="00E8697E">
      <w:pPr>
        <w:widowControl w:val="0"/>
        <w:jc w:val="center"/>
        <w:rPr>
          <w:sz w:val="2"/>
          <w:szCs w:val="2"/>
        </w:rPr>
      </w:pPr>
    </w:p>
    <w:p w14:paraId="401BAC42" w14:textId="77777777" w:rsidR="00E8697E" w:rsidRPr="00C918F3" w:rsidRDefault="00E8697E" w:rsidP="00E8697E">
      <w:pPr>
        <w:widowControl w:val="0"/>
        <w:jc w:val="center"/>
        <w:rPr>
          <w:sz w:val="23"/>
          <w:szCs w:val="23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2268"/>
        <w:gridCol w:w="2126"/>
        <w:gridCol w:w="2127"/>
        <w:gridCol w:w="1984"/>
      </w:tblGrid>
      <w:tr w:rsidR="00E8697E" w:rsidRPr="00FF46DE" w14:paraId="5E8089C7" w14:textId="77777777" w:rsidTr="00BE1CE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3074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88C3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Наименование</w:t>
            </w:r>
          </w:p>
          <w:p w14:paraId="634A8AA3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целевого показателя муниципальной программы/</w:t>
            </w:r>
          </w:p>
          <w:p w14:paraId="3DB586CD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C6A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Ед. изм.</w:t>
            </w:r>
          </w:p>
          <w:p w14:paraId="62779575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9986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725C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F46DE">
              <w:rPr>
                <w:sz w:val="20"/>
                <w:szCs w:val="20"/>
                <w:lang w:eastAsia="en-US"/>
              </w:rPr>
              <w:t>Справочно</w:t>
            </w:r>
            <w:proofErr w:type="spellEnd"/>
            <w:r w:rsidRPr="00FF46DE">
              <w:rPr>
                <w:sz w:val="20"/>
                <w:szCs w:val="20"/>
                <w:lang w:eastAsia="en-US"/>
              </w:rPr>
              <w:t xml:space="preserve">: </w:t>
            </w:r>
          </w:p>
          <w:p w14:paraId="501B149A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 xml:space="preserve">базовое значение </w:t>
            </w:r>
          </w:p>
          <w:p w14:paraId="39F24857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 xml:space="preserve">целевого показателя </w:t>
            </w:r>
          </w:p>
          <w:p w14:paraId="1ECDF6C4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(на начало реализации муниципальной программы) год 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FF46DE">
              <w:rPr>
                <w:sz w:val="20"/>
                <w:szCs w:val="20"/>
                <w:lang w:eastAsia="en-US"/>
              </w:rPr>
              <w:t>г</w:t>
            </w:r>
          </w:p>
        </w:tc>
      </w:tr>
      <w:tr w:rsidR="00E8697E" w:rsidRPr="00FF46DE" w14:paraId="1A573CE7" w14:textId="77777777" w:rsidTr="00BE1CE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990" w14:textId="77777777" w:rsidR="00E8697E" w:rsidRPr="00FF46DE" w:rsidRDefault="00E8697E" w:rsidP="00BE1C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0CDE" w14:textId="77777777" w:rsidR="00E8697E" w:rsidRPr="00FF46DE" w:rsidRDefault="00E8697E" w:rsidP="00BE1C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52EC" w14:textId="77777777" w:rsidR="00E8697E" w:rsidRPr="00FF46DE" w:rsidRDefault="00E8697E" w:rsidP="00BE1C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235D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9BC0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DCFC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  <w:p w14:paraId="2BC266EC" w14:textId="77777777" w:rsidR="00E8697E" w:rsidRPr="00920C0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820" w14:textId="77777777" w:rsidR="00E8697E" w:rsidRPr="00FF46DE" w:rsidRDefault="00E8697E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763B" w:rsidRPr="00FF46DE" w14:paraId="30672F9A" w14:textId="77777777" w:rsidTr="00BE1C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8B16" w14:textId="124AF031" w:rsidR="00F4763B" w:rsidRPr="00F4763B" w:rsidRDefault="00F4763B" w:rsidP="00F4763B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C32D" w14:textId="790189B9" w:rsidR="00F4763B" w:rsidRPr="00FF46DE" w:rsidRDefault="00F4763B" w:rsidP="00F4763B">
            <w:pPr>
              <w:jc w:val="center"/>
              <w:rPr>
                <w:sz w:val="20"/>
                <w:szCs w:val="20"/>
                <w:lang w:eastAsia="en-US"/>
              </w:rPr>
            </w:pPr>
            <w:r w:rsidRPr="003F671D">
              <w:rPr>
                <w:sz w:val="20"/>
                <w:szCs w:val="20"/>
                <w:lang w:eastAsia="en-US"/>
              </w:rPr>
              <w:t>Доля детей до 18 лет,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7CAC" w14:textId="027C0F79" w:rsidR="00F4763B" w:rsidRPr="00FF46DE" w:rsidRDefault="00F4763B" w:rsidP="00F4763B">
            <w:pPr>
              <w:jc w:val="center"/>
              <w:rPr>
                <w:sz w:val="20"/>
                <w:szCs w:val="20"/>
                <w:lang w:eastAsia="en-US"/>
              </w:rPr>
            </w:pPr>
            <w:r w:rsidRPr="003F671D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BED5" w14:textId="50EE7AC7" w:rsidR="00F4763B" w:rsidRPr="00FF46DE" w:rsidRDefault="00BE1CEF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BDE2" w14:textId="67E91189" w:rsidR="00F4763B" w:rsidRPr="00FF46DE" w:rsidRDefault="00F4763B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4C0A" w14:textId="7352AE86" w:rsidR="00F4763B" w:rsidRPr="00FF46DE" w:rsidRDefault="00F4763B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D34F" w14:textId="45B7E1A5" w:rsidR="00F4763B" w:rsidRPr="00FF46DE" w:rsidRDefault="00BE1CEF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F4763B" w:rsidRPr="00FF46DE" w14:paraId="4C05C444" w14:textId="77777777" w:rsidTr="00BE1C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3EDD" w14:textId="77777777" w:rsidR="00F4763B" w:rsidRPr="00F4763B" w:rsidRDefault="00F4763B" w:rsidP="00F4763B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54D7" w14:textId="0262754A" w:rsidR="00F4763B" w:rsidRPr="00FF46DE" w:rsidRDefault="00F4763B" w:rsidP="00F4763B">
            <w:pPr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Увеличение охвата образовательными программами дополнительного образования детей в возрасте от 5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8A8E" w14:textId="163A4F2F" w:rsidR="00F4763B" w:rsidRPr="00FF46DE" w:rsidRDefault="00F4763B" w:rsidP="00F4763B">
            <w:pPr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4A3F" w14:textId="55FC7380" w:rsidR="00F4763B" w:rsidRPr="00FF46DE" w:rsidRDefault="00F4763B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1280" w14:textId="50E7D389" w:rsidR="00F4763B" w:rsidRPr="00FF46DE" w:rsidRDefault="00F4763B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9A82" w14:textId="68AB0708" w:rsidR="00F4763B" w:rsidRPr="00FF46DE" w:rsidRDefault="00F4763B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372E" w14:textId="0439BD10" w:rsidR="00F4763B" w:rsidRPr="00FF46DE" w:rsidRDefault="00F4763B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F4763B" w:rsidRPr="00FF46DE" w14:paraId="4C7669DE" w14:textId="77777777" w:rsidTr="00BE1C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62DC" w14:textId="77777777" w:rsidR="00F4763B" w:rsidRPr="00F4763B" w:rsidRDefault="00F4763B" w:rsidP="00F4763B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99C5" w14:textId="58BB6A87" w:rsidR="00F4763B" w:rsidRPr="00FF46DE" w:rsidRDefault="00F4763B" w:rsidP="00F476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охвата обучающихся системой</w:t>
            </w:r>
            <w:r w:rsidRPr="00FF46DE">
              <w:rPr>
                <w:sz w:val="20"/>
                <w:szCs w:val="20"/>
              </w:rPr>
              <w:t xml:space="preserve"> патриотического воспитания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DA2F" w14:textId="28F29935" w:rsidR="00F4763B" w:rsidRPr="00FF46DE" w:rsidRDefault="00F4763B" w:rsidP="00F4763B">
            <w:pPr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8B7" w14:textId="7DEC49C3" w:rsidR="00F4763B" w:rsidRPr="00FF46DE" w:rsidRDefault="00F4763B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74CC" w14:textId="6CD6B0ED" w:rsidR="00F4763B" w:rsidRPr="00FF46DE" w:rsidRDefault="00F4763B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744E" w14:textId="77777777" w:rsidR="00F4763B" w:rsidRPr="00FF46DE" w:rsidRDefault="00F4763B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24</w:t>
            </w:r>
          </w:p>
          <w:p w14:paraId="7A879ABC" w14:textId="77777777" w:rsidR="00F4763B" w:rsidRPr="00FF46DE" w:rsidRDefault="00F4763B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1C67" w14:textId="73D07FB7" w:rsidR="00F4763B" w:rsidRPr="00FF46DE" w:rsidRDefault="00F4763B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F4763B" w:rsidRPr="00FF46DE" w14:paraId="01536410" w14:textId="77777777" w:rsidTr="00BE1C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EBA4" w14:textId="77777777" w:rsidR="00F4763B" w:rsidRPr="00F4763B" w:rsidRDefault="00F4763B" w:rsidP="00F4763B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EE36" w14:textId="43C42B07" w:rsidR="00F4763B" w:rsidRDefault="008B3842" w:rsidP="008B3842">
            <w:pPr>
              <w:jc w:val="center"/>
              <w:rPr>
                <w:sz w:val="20"/>
                <w:szCs w:val="20"/>
              </w:rPr>
            </w:pPr>
            <w:r w:rsidRPr="008B3842">
              <w:rPr>
                <w:sz w:val="20"/>
                <w:szCs w:val="20"/>
              </w:rPr>
              <w:t>Доля образовательных организаций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5C5D" w14:textId="17E444ED" w:rsidR="00F4763B" w:rsidRPr="00FF46DE" w:rsidRDefault="008B3842" w:rsidP="00F476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5850" w14:textId="6DC55B06" w:rsidR="00F4763B" w:rsidRPr="00FF46DE" w:rsidRDefault="00BE1CEF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F0EC" w14:textId="487FE6C8" w:rsidR="00F4763B" w:rsidRPr="00FF46DE" w:rsidRDefault="00BE1CEF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4AF4" w14:textId="45FE5140" w:rsidR="00F4763B" w:rsidRPr="00FF46DE" w:rsidRDefault="00BE1CEF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357B" w14:textId="4741E340" w:rsidR="00F4763B" w:rsidRPr="00FF46DE" w:rsidRDefault="00BE1CEF" w:rsidP="00F47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8815A2" w:rsidRPr="00FF46DE" w14:paraId="18F24987" w14:textId="77777777" w:rsidTr="00BE1C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014A" w14:textId="77777777" w:rsidR="008815A2" w:rsidRPr="00F4763B" w:rsidRDefault="008815A2" w:rsidP="008815A2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8DAD" w14:textId="77777777" w:rsidR="008815A2" w:rsidRPr="00FF46DE" w:rsidRDefault="008815A2" w:rsidP="008815A2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 xml:space="preserve">Доля педагогов в системе общего образования в возрасте до 35 лет </w:t>
            </w:r>
          </w:p>
          <w:p w14:paraId="4D171C58" w14:textId="371521EE" w:rsidR="008815A2" w:rsidRDefault="008815A2" w:rsidP="008815A2">
            <w:pPr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lastRenderedPageBreak/>
              <w:t>(от общей численности учителей общеобразовательных организаций)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391C" w14:textId="40C37982" w:rsidR="008815A2" w:rsidRPr="00FF46DE" w:rsidRDefault="008815A2" w:rsidP="008815A2">
            <w:pPr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922E" w14:textId="26194619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D297" w14:textId="32A2E6B4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C990" w14:textId="2E795505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89EE" w14:textId="7FBF5B2F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8815A2" w:rsidRPr="00FF46DE" w14:paraId="101260CD" w14:textId="77777777" w:rsidTr="00BE1C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C86F" w14:textId="77777777" w:rsidR="008815A2" w:rsidRPr="00F4763B" w:rsidRDefault="008815A2" w:rsidP="008815A2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FD81" w14:textId="2C184E46" w:rsidR="008815A2" w:rsidRPr="00FF46DE" w:rsidRDefault="008815A2" w:rsidP="008815A2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Кол-во педагогов, принявших участие в муниципальном, региональном и заключительном этапах конкурсов педагогического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F3AA" w14:textId="3B7F96F1" w:rsidR="008815A2" w:rsidRPr="00FF46DE" w:rsidRDefault="008815A2" w:rsidP="008815A2">
            <w:pPr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8444" w14:textId="28CE6847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17CB" w14:textId="118345A3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A095" w14:textId="74132985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6C2B" w14:textId="1E2CD312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8815A2" w:rsidRPr="00FF46DE" w14:paraId="0D26D37B" w14:textId="77777777" w:rsidTr="00BE1C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A1DA" w14:textId="77777777" w:rsidR="008815A2" w:rsidRPr="00F4763B" w:rsidRDefault="008815A2" w:rsidP="008815A2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C351" w14:textId="77777777" w:rsidR="008815A2" w:rsidRDefault="008815A2" w:rsidP="008815A2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 xml:space="preserve">Увеличение охвата услугами дошкольного образования детей в возрасте от 1 года </w:t>
            </w:r>
          </w:p>
          <w:p w14:paraId="2641FC7E" w14:textId="7DD0C5A6" w:rsidR="008815A2" w:rsidRPr="00FF46DE" w:rsidRDefault="008815A2" w:rsidP="008815A2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до 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2E83" w14:textId="1498C552" w:rsidR="008815A2" w:rsidRPr="00FF46DE" w:rsidRDefault="008815A2" w:rsidP="008815A2">
            <w:pPr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2F07" w14:textId="43D692E9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1EC5" w14:textId="19CED05C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55E4" w14:textId="2E1C197D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DBFF" w14:textId="070A8F81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8815A2" w:rsidRPr="00FF46DE" w14:paraId="775F0B7E" w14:textId="77777777" w:rsidTr="00BE1C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60D9" w14:textId="77777777" w:rsidR="008815A2" w:rsidRPr="00F4763B" w:rsidRDefault="008815A2" w:rsidP="008815A2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505B" w14:textId="07B4C1AD" w:rsidR="008815A2" w:rsidRPr="00FF46DE" w:rsidRDefault="008815A2" w:rsidP="008815A2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7FA4" w14:textId="3C76CE8F" w:rsidR="008815A2" w:rsidRPr="00FF46DE" w:rsidRDefault="008815A2" w:rsidP="008815A2">
            <w:pPr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5C1E" w14:textId="34DF0D15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C4D0" w14:textId="6C059CE4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3193E">
              <w:rPr>
                <w:sz w:val="20"/>
                <w:szCs w:val="20"/>
              </w:rPr>
              <w:t>430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3834" w14:textId="2E60D4DC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3193E">
              <w:rPr>
                <w:sz w:val="20"/>
                <w:szCs w:val="20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C37A" w14:textId="77777777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420 чел.</w:t>
            </w:r>
          </w:p>
          <w:p w14:paraId="1D8AF829" w14:textId="57A20B11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</w:rPr>
              <w:t>100%</w:t>
            </w:r>
          </w:p>
        </w:tc>
      </w:tr>
      <w:tr w:rsidR="008815A2" w:rsidRPr="00FF46DE" w14:paraId="27B46462" w14:textId="77777777" w:rsidTr="00BE1C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394D" w14:textId="77777777" w:rsidR="008815A2" w:rsidRPr="00F4763B" w:rsidRDefault="008815A2" w:rsidP="008815A2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E51" w14:textId="77777777" w:rsidR="008815A2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Организация отдыха и оздоровления детей-инвалидов,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  <w:p w14:paraId="601DEA0E" w14:textId="77777777" w:rsidR="008815A2" w:rsidRPr="00FF46DE" w:rsidRDefault="008815A2" w:rsidP="008815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05EE" w14:textId="16CC4D87" w:rsidR="008815A2" w:rsidRPr="00FF46DE" w:rsidRDefault="008815A2" w:rsidP="008815A2">
            <w:pPr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7C69" w14:textId="36C6F083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B936" w14:textId="09059B79" w:rsidR="008815A2" w:rsidRPr="00D3193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2A22" w14:textId="372A282E" w:rsidR="008815A2" w:rsidRPr="00D3193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4187" w14:textId="77777777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12 чел.</w:t>
            </w:r>
          </w:p>
          <w:p w14:paraId="15D501D7" w14:textId="2662C990" w:rsidR="008815A2" w:rsidRPr="00FF46DE" w:rsidRDefault="008815A2" w:rsidP="00881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100%</w:t>
            </w:r>
          </w:p>
        </w:tc>
      </w:tr>
    </w:tbl>
    <w:p w14:paraId="7687ED7B" w14:textId="39D637A4" w:rsidR="00BE1CEF" w:rsidRDefault="00BE1CEF"/>
    <w:p w14:paraId="6A215B01" w14:textId="77777777" w:rsidR="00BE1CEF" w:rsidRDefault="00BE1CEF">
      <w:pPr>
        <w:spacing w:after="160" w:line="259" w:lineRule="auto"/>
      </w:pPr>
      <w:r>
        <w:br w:type="page"/>
      </w:r>
    </w:p>
    <w:p w14:paraId="1CAD19B2" w14:textId="77777777" w:rsidR="00BE1CEF" w:rsidRPr="0024476D" w:rsidRDefault="00BE1CEF" w:rsidP="00BE1CEF">
      <w:pPr>
        <w:pStyle w:val="21"/>
        <w:spacing w:after="0" w:line="240" w:lineRule="auto"/>
        <w:jc w:val="right"/>
      </w:pPr>
      <w:r w:rsidRPr="003623F3">
        <w:lastRenderedPageBreak/>
        <w:t>Утверждено</w:t>
      </w:r>
    </w:p>
    <w:p w14:paraId="37BF7D75" w14:textId="77777777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>постановлением администрации</w:t>
      </w:r>
    </w:p>
    <w:p w14:paraId="483CC965" w14:textId="77777777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>Приозерского муниципального района</w:t>
      </w:r>
    </w:p>
    <w:p w14:paraId="5F070400" w14:textId="77777777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>Ленинградской области</w:t>
      </w:r>
    </w:p>
    <w:p w14:paraId="2B316BD0" w14:textId="77777777" w:rsidR="00BE1CEF" w:rsidRPr="003623F3" w:rsidRDefault="00BE1CEF" w:rsidP="00BE1CEF">
      <w:pPr>
        <w:pStyle w:val="21"/>
        <w:spacing w:after="0" w:line="240" w:lineRule="auto"/>
        <w:jc w:val="right"/>
        <w:rPr>
          <w:color w:val="FF0000"/>
        </w:rPr>
      </w:pPr>
      <w:r w:rsidRPr="003623F3">
        <w:rPr>
          <w:color w:val="FF0000"/>
        </w:rPr>
        <w:t>от ____ 202</w:t>
      </w:r>
      <w:r w:rsidRPr="0024476D">
        <w:rPr>
          <w:color w:val="FF0000"/>
        </w:rPr>
        <w:t>3</w:t>
      </w:r>
      <w:r w:rsidRPr="003623F3">
        <w:rPr>
          <w:color w:val="FF0000"/>
        </w:rPr>
        <w:t xml:space="preserve"> года № ______</w:t>
      </w:r>
    </w:p>
    <w:p w14:paraId="2201CF0D" w14:textId="382412C6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 xml:space="preserve">Приложение </w:t>
      </w:r>
      <w:r w:rsidR="00AE5537">
        <w:t>4</w:t>
      </w:r>
    </w:p>
    <w:p w14:paraId="3A70D9F3" w14:textId="77777777" w:rsidR="00BE1CEF" w:rsidRPr="003623F3" w:rsidRDefault="00BE1CEF" w:rsidP="00BE1CEF">
      <w:pPr>
        <w:pStyle w:val="21"/>
        <w:tabs>
          <w:tab w:val="left" w:pos="13155"/>
        </w:tabs>
        <w:rPr>
          <w:sz w:val="20"/>
        </w:rPr>
      </w:pPr>
    </w:p>
    <w:p w14:paraId="166609E9" w14:textId="77777777" w:rsidR="00BE1CEF" w:rsidRPr="00080B06" w:rsidRDefault="00BE1CEF" w:rsidP="00BE1CE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396DFD2" w14:textId="77777777" w:rsidR="00BE1CEF" w:rsidRPr="00080B06" w:rsidRDefault="00BE1CEF" w:rsidP="00BE1CEF">
      <w:pPr>
        <w:widowControl w:val="0"/>
        <w:autoSpaceDE w:val="0"/>
        <w:autoSpaceDN w:val="0"/>
        <w:adjustRightInd w:val="0"/>
        <w:jc w:val="center"/>
        <w:rPr>
          <w:b/>
          <w:szCs w:val="32"/>
        </w:rPr>
      </w:pPr>
      <w:r w:rsidRPr="00080B06">
        <w:rPr>
          <w:b/>
          <w:szCs w:val="32"/>
        </w:rPr>
        <w:t>Расходы на реализацию</w:t>
      </w:r>
      <w:r w:rsidRPr="00080B06">
        <w:rPr>
          <w:szCs w:val="32"/>
        </w:rPr>
        <w:t xml:space="preserve"> </w:t>
      </w:r>
      <w:r w:rsidRPr="00080B06">
        <w:rPr>
          <w:b/>
          <w:szCs w:val="32"/>
        </w:rPr>
        <w:t xml:space="preserve">муниципальной программы </w:t>
      </w:r>
    </w:p>
    <w:p w14:paraId="2E1573A0" w14:textId="77777777" w:rsidR="00BE1CEF" w:rsidRPr="00080B06" w:rsidRDefault="00BE1CEF" w:rsidP="00BE1CEF">
      <w:pPr>
        <w:widowControl w:val="0"/>
        <w:jc w:val="center"/>
        <w:rPr>
          <w:szCs w:val="32"/>
        </w:rPr>
      </w:pPr>
      <w:r w:rsidRPr="00080B06">
        <w:rPr>
          <w:szCs w:val="32"/>
        </w:rPr>
        <w:t>Приозерского муниципального района Ленинградской области</w:t>
      </w:r>
    </w:p>
    <w:p w14:paraId="08019007" w14:textId="77777777" w:rsidR="00BE1CEF" w:rsidRPr="00080B06" w:rsidRDefault="00BE1CEF" w:rsidP="00BE1CEF">
      <w:pPr>
        <w:jc w:val="center"/>
        <w:rPr>
          <w:szCs w:val="32"/>
        </w:rPr>
      </w:pPr>
      <w:r w:rsidRPr="00080B06">
        <w:rPr>
          <w:szCs w:val="32"/>
        </w:rPr>
        <w:t xml:space="preserve">«Современное образование в Приозерском муниципальном районе Ленинградской области» </w:t>
      </w:r>
    </w:p>
    <w:p w14:paraId="3EFF1A49" w14:textId="77777777" w:rsidR="00BE1CEF" w:rsidRPr="00080B06" w:rsidRDefault="00BE1CEF" w:rsidP="00BE1CEF">
      <w:pPr>
        <w:jc w:val="center"/>
        <w:rPr>
          <w:szCs w:val="32"/>
        </w:rPr>
      </w:pPr>
      <w:r w:rsidRPr="00080B06">
        <w:rPr>
          <w:szCs w:val="32"/>
        </w:rPr>
        <w:t>на 2022-2024 годы</w:t>
      </w:r>
    </w:p>
    <w:p w14:paraId="5BA02FC5" w14:textId="77777777" w:rsidR="00BE1CEF" w:rsidRPr="003623F3" w:rsidRDefault="00BE1CEF" w:rsidP="00BE1CEF">
      <w:pPr>
        <w:jc w:val="center"/>
        <w:rPr>
          <w:sz w:val="20"/>
        </w:rPr>
      </w:pPr>
    </w:p>
    <w:p w14:paraId="2B557CD2" w14:textId="77777777" w:rsidR="00BE1CEF" w:rsidRPr="003623F3" w:rsidRDefault="00BE1CEF" w:rsidP="00BE1CEF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0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2410"/>
        <w:gridCol w:w="3119"/>
      </w:tblGrid>
      <w:tr w:rsidR="00BE1CEF" w:rsidRPr="003623F3" w14:paraId="63C38C3F" w14:textId="77777777" w:rsidTr="00BE1CEF">
        <w:tc>
          <w:tcPr>
            <w:tcW w:w="851" w:type="dxa"/>
            <w:vMerge w:val="restart"/>
            <w:hideMark/>
          </w:tcPr>
          <w:p w14:paraId="09A25F7B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№</w:t>
            </w:r>
          </w:p>
          <w:p w14:paraId="3535A75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14:paraId="666143D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14:paraId="3C737DE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Всего</w:t>
            </w:r>
          </w:p>
          <w:p w14:paraId="35B1934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3"/>
            <w:hideMark/>
          </w:tcPr>
          <w:p w14:paraId="786C09D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В том числе</w:t>
            </w:r>
          </w:p>
        </w:tc>
      </w:tr>
      <w:tr w:rsidR="00BE1CEF" w:rsidRPr="003623F3" w14:paraId="17DB7043" w14:textId="77777777" w:rsidTr="00BE1CEF">
        <w:trPr>
          <w:cantSplit/>
          <w:trHeight w:val="1040"/>
        </w:trPr>
        <w:tc>
          <w:tcPr>
            <w:tcW w:w="851" w:type="dxa"/>
            <w:vMerge/>
            <w:vAlign w:val="center"/>
            <w:hideMark/>
          </w:tcPr>
          <w:p w14:paraId="5FE83DCD" w14:textId="77777777" w:rsidR="00BE1CEF" w:rsidRPr="003623F3" w:rsidRDefault="00BE1CEF" w:rsidP="00BE1CE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14:paraId="6B97D768" w14:textId="77777777" w:rsidR="00BE1CEF" w:rsidRPr="003623F3" w:rsidRDefault="00BE1CEF" w:rsidP="00BE1CE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B2FAD3D" w14:textId="77777777" w:rsidR="00BE1CEF" w:rsidRPr="003623F3" w:rsidRDefault="00BE1CEF" w:rsidP="00BE1CE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14:paraId="2F15CBC3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2022 год</w:t>
            </w:r>
          </w:p>
        </w:tc>
        <w:tc>
          <w:tcPr>
            <w:tcW w:w="2410" w:type="dxa"/>
            <w:vAlign w:val="center"/>
            <w:hideMark/>
          </w:tcPr>
          <w:p w14:paraId="7236C011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2023 год</w:t>
            </w:r>
          </w:p>
        </w:tc>
        <w:tc>
          <w:tcPr>
            <w:tcW w:w="3119" w:type="dxa"/>
            <w:vAlign w:val="center"/>
            <w:hideMark/>
          </w:tcPr>
          <w:p w14:paraId="39735046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2024 год</w:t>
            </w:r>
          </w:p>
        </w:tc>
      </w:tr>
      <w:tr w:rsidR="00BE1CEF" w:rsidRPr="003623F3" w14:paraId="62ACBF94" w14:textId="77777777" w:rsidTr="00BE1CEF">
        <w:trPr>
          <w:trHeight w:val="189"/>
        </w:trPr>
        <w:tc>
          <w:tcPr>
            <w:tcW w:w="851" w:type="dxa"/>
            <w:hideMark/>
          </w:tcPr>
          <w:p w14:paraId="586E843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14:paraId="22D335E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14:paraId="1BC8C04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14:paraId="7F85554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4</w:t>
            </w:r>
          </w:p>
        </w:tc>
        <w:tc>
          <w:tcPr>
            <w:tcW w:w="2410" w:type="dxa"/>
            <w:hideMark/>
          </w:tcPr>
          <w:p w14:paraId="392698A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5</w:t>
            </w:r>
          </w:p>
        </w:tc>
        <w:tc>
          <w:tcPr>
            <w:tcW w:w="3119" w:type="dxa"/>
            <w:hideMark/>
          </w:tcPr>
          <w:p w14:paraId="18BB40AC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6</w:t>
            </w:r>
          </w:p>
        </w:tc>
      </w:tr>
      <w:tr w:rsidR="00BE1CEF" w:rsidRPr="003623F3" w14:paraId="79F28C9C" w14:textId="77777777" w:rsidTr="00BE1CEF">
        <w:tc>
          <w:tcPr>
            <w:tcW w:w="851" w:type="dxa"/>
          </w:tcPr>
          <w:p w14:paraId="183E7A5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317" w:type="dxa"/>
            <w:gridSpan w:val="5"/>
            <w:hideMark/>
          </w:tcPr>
          <w:p w14:paraId="2FE832D3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3623F3">
              <w:rPr>
                <w:b/>
                <w:sz w:val="20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BE1CEF" w:rsidRPr="003623F3" w14:paraId="1AE7AC03" w14:textId="77777777" w:rsidTr="00BE1CEF">
        <w:tc>
          <w:tcPr>
            <w:tcW w:w="851" w:type="dxa"/>
          </w:tcPr>
          <w:p w14:paraId="6909333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20FE5FE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14:paraId="59B11C9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3623F3">
              <w:rPr>
                <w:sz w:val="20"/>
              </w:rPr>
              <w:t>10</w:t>
            </w:r>
            <w:r>
              <w:rPr>
                <w:sz w:val="20"/>
              </w:rPr>
              <w:t>0 068,8</w:t>
            </w:r>
          </w:p>
        </w:tc>
        <w:tc>
          <w:tcPr>
            <w:tcW w:w="1417" w:type="dxa"/>
          </w:tcPr>
          <w:p w14:paraId="7AA2D599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1 642 299,2</w:t>
            </w:r>
          </w:p>
        </w:tc>
        <w:tc>
          <w:tcPr>
            <w:tcW w:w="2410" w:type="dxa"/>
          </w:tcPr>
          <w:p w14:paraId="53E93B61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1 670 148,0</w:t>
            </w:r>
          </w:p>
        </w:tc>
        <w:tc>
          <w:tcPr>
            <w:tcW w:w="3119" w:type="dxa"/>
          </w:tcPr>
          <w:p w14:paraId="3597C83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787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621,6</w:t>
            </w:r>
          </w:p>
        </w:tc>
      </w:tr>
      <w:tr w:rsidR="00BE1CEF" w:rsidRPr="003623F3" w14:paraId="20D45CB2" w14:textId="77777777" w:rsidTr="00BE1CEF">
        <w:tc>
          <w:tcPr>
            <w:tcW w:w="851" w:type="dxa"/>
          </w:tcPr>
          <w:p w14:paraId="44BEA90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61669B39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14:paraId="385DD05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020DA1E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6007B7C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19" w:type="dxa"/>
          </w:tcPr>
          <w:p w14:paraId="23236B34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BE1CEF" w:rsidRPr="003623F3" w14:paraId="6B4F4C8D" w14:textId="77777777" w:rsidTr="00BE1CEF">
        <w:tc>
          <w:tcPr>
            <w:tcW w:w="851" w:type="dxa"/>
          </w:tcPr>
          <w:p w14:paraId="0DF4D1F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042888AB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220FAC9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  <w:vAlign w:val="center"/>
          </w:tcPr>
          <w:p w14:paraId="4E5DC81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14:paraId="7ED312D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133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055,5</w:t>
            </w:r>
          </w:p>
        </w:tc>
        <w:tc>
          <w:tcPr>
            <w:tcW w:w="1417" w:type="dxa"/>
            <w:vAlign w:val="center"/>
          </w:tcPr>
          <w:p w14:paraId="0287C50A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2D9EC3C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40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083,2</w:t>
            </w:r>
          </w:p>
        </w:tc>
        <w:tc>
          <w:tcPr>
            <w:tcW w:w="2410" w:type="dxa"/>
            <w:vAlign w:val="center"/>
          </w:tcPr>
          <w:p w14:paraId="3ECAB85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020FA24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37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965,5</w:t>
            </w:r>
          </w:p>
        </w:tc>
        <w:tc>
          <w:tcPr>
            <w:tcW w:w="3119" w:type="dxa"/>
            <w:vAlign w:val="center"/>
          </w:tcPr>
          <w:p w14:paraId="2CD227A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15474C8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55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006,8</w:t>
            </w:r>
          </w:p>
        </w:tc>
      </w:tr>
      <w:tr w:rsidR="00BE1CEF" w:rsidRPr="003623F3" w14:paraId="12287F6C" w14:textId="77777777" w:rsidTr="00BE1CEF">
        <w:tc>
          <w:tcPr>
            <w:tcW w:w="851" w:type="dxa"/>
          </w:tcPr>
          <w:p w14:paraId="5C38ACF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054F6CC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530DA061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4CCE9403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3 163 339,4</w:t>
            </w:r>
          </w:p>
        </w:tc>
        <w:tc>
          <w:tcPr>
            <w:tcW w:w="1417" w:type="dxa"/>
            <w:vAlign w:val="center"/>
          </w:tcPr>
          <w:p w14:paraId="2C110AB6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1 018 283,1</w:t>
            </w:r>
          </w:p>
        </w:tc>
        <w:tc>
          <w:tcPr>
            <w:tcW w:w="2410" w:type="dxa"/>
            <w:vAlign w:val="center"/>
          </w:tcPr>
          <w:p w14:paraId="24D4B6D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021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869,4</w:t>
            </w:r>
          </w:p>
        </w:tc>
        <w:tc>
          <w:tcPr>
            <w:tcW w:w="3119" w:type="dxa"/>
            <w:vAlign w:val="center"/>
          </w:tcPr>
          <w:p w14:paraId="0F7838D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123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186,9</w:t>
            </w:r>
          </w:p>
        </w:tc>
      </w:tr>
      <w:tr w:rsidR="00BE1CEF" w:rsidRPr="003623F3" w14:paraId="0ECAF26B" w14:textId="77777777" w:rsidTr="00BE1CEF">
        <w:trPr>
          <w:trHeight w:val="322"/>
        </w:trPr>
        <w:tc>
          <w:tcPr>
            <w:tcW w:w="851" w:type="dxa"/>
          </w:tcPr>
          <w:p w14:paraId="36AD0F6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2833B81C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632AC2AA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7A7AF24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1 803 673,9</w:t>
            </w:r>
          </w:p>
        </w:tc>
        <w:tc>
          <w:tcPr>
            <w:tcW w:w="1417" w:type="dxa"/>
            <w:vAlign w:val="center"/>
          </w:tcPr>
          <w:p w14:paraId="59AEB8E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583 932,9</w:t>
            </w:r>
          </w:p>
        </w:tc>
        <w:tc>
          <w:tcPr>
            <w:tcW w:w="2410" w:type="dxa"/>
            <w:vAlign w:val="center"/>
          </w:tcPr>
          <w:p w14:paraId="1EF79D6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610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313,1</w:t>
            </w:r>
          </w:p>
        </w:tc>
        <w:tc>
          <w:tcPr>
            <w:tcW w:w="3119" w:type="dxa"/>
            <w:vAlign w:val="center"/>
          </w:tcPr>
          <w:p w14:paraId="1C5F4AF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609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427,9</w:t>
            </w:r>
          </w:p>
        </w:tc>
      </w:tr>
      <w:tr w:rsidR="00BE1CEF" w:rsidRPr="003623F3" w14:paraId="4E1D7AED" w14:textId="77777777" w:rsidTr="00BE1CEF">
        <w:tc>
          <w:tcPr>
            <w:tcW w:w="851" w:type="dxa"/>
          </w:tcPr>
          <w:p w14:paraId="1AC2B7C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3B1237D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14:paraId="44F63E47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5C0029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2410" w:type="dxa"/>
          </w:tcPr>
          <w:p w14:paraId="222FF156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3119" w:type="dxa"/>
          </w:tcPr>
          <w:p w14:paraId="244A369A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</w:tr>
    </w:tbl>
    <w:p w14:paraId="5C01ACCA" w14:textId="77777777" w:rsidR="00BE1CEF" w:rsidRDefault="00BE1CEF" w:rsidP="00BE1CEF">
      <w:pPr>
        <w:rPr>
          <w:sz w:val="20"/>
        </w:rPr>
      </w:pPr>
    </w:p>
    <w:p w14:paraId="474EA14A" w14:textId="77777777" w:rsidR="00BE1CEF" w:rsidRPr="00D2671A" w:rsidRDefault="00BE1CEF" w:rsidP="00BE1CEF">
      <w:pPr>
        <w:pStyle w:val="21"/>
        <w:spacing w:after="0" w:line="240" w:lineRule="auto"/>
        <w:jc w:val="right"/>
      </w:pPr>
      <w:r>
        <w:rPr>
          <w:sz w:val="20"/>
        </w:rPr>
        <w:br w:type="page"/>
      </w:r>
      <w:r w:rsidRPr="00D2671A">
        <w:lastRenderedPageBreak/>
        <w:t>Утверждено</w:t>
      </w:r>
    </w:p>
    <w:p w14:paraId="2E8E80E8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постановлением администрации</w:t>
      </w:r>
    </w:p>
    <w:p w14:paraId="2BF402C6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Приозерского муниципального района</w:t>
      </w:r>
    </w:p>
    <w:p w14:paraId="4B1B2C23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Ленинградской области</w:t>
      </w:r>
    </w:p>
    <w:p w14:paraId="6C791C1F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 xml:space="preserve">от ____ </w:t>
      </w:r>
      <w:r>
        <w:t>2023</w:t>
      </w:r>
      <w:r w:rsidRPr="00D2671A">
        <w:t xml:space="preserve"> года № ______ </w:t>
      </w:r>
    </w:p>
    <w:p w14:paraId="7D38B031" w14:textId="6B44BDC4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ab/>
      </w:r>
      <w:r w:rsidRPr="00D2671A">
        <w:tab/>
        <w:t xml:space="preserve">Приложение </w:t>
      </w:r>
      <w:r w:rsidR="00AE5537">
        <w:t>5</w:t>
      </w:r>
    </w:p>
    <w:p w14:paraId="02CC4D67" w14:textId="77777777" w:rsidR="00BE1CEF" w:rsidRPr="00080B06" w:rsidRDefault="00BE1CEF" w:rsidP="00BE1CEF"/>
    <w:p w14:paraId="72C216CC" w14:textId="77777777" w:rsidR="00BE1CEF" w:rsidRPr="00080B06" w:rsidRDefault="00BE1CEF" w:rsidP="00BE1CEF">
      <w:pPr>
        <w:jc w:val="center"/>
        <w:rPr>
          <w:b/>
        </w:rPr>
      </w:pPr>
      <w:r w:rsidRPr="00080B06">
        <w:rPr>
          <w:b/>
        </w:rPr>
        <w:t>План реализации муниципальной программы</w:t>
      </w:r>
    </w:p>
    <w:p w14:paraId="1AF17AAA" w14:textId="77777777" w:rsidR="00BE1CEF" w:rsidRPr="00080B06" w:rsidRDefault="00BE1CEF" w:rsidP="00BE1CEF">
      <w:pPr>
        <w:ind w:firstLine="709"/>
        <w:jc w:val="center"/>
        <w:rPr>
          <w:u w:val="single"/>
        </w:rPr>
      </w:pPr>
      <w:r w:rsidRPr="00080B06">
        <w:rPr>
          <w:u w:val="single"/>
        </w:rPr>
        <w:t xml:space="preserve">"Современное образование в Приозерском муниципальном районе Ленинградской области» на 2022-2024 годы </w:t>
      </w:r>
    </w:p>
    <w:p w14:paraId="3CFB7B30" w14:textId="77777777" w:rsidR="00BE1CEF" w:rsidRPr="00080B06" w:rsidRDefault="00BE1CEF" w:rsidP="00BE1CEF">
      <w:pPr>
        <w:ind w:firstLine="709"/>
        <w:jc w:val="center"/>
        <w:rPr>
          <w:sz w:val="18"/>
          <w:szCs w:val="18"/>
        </w:rPr>
      </w:pPr>
      <w:r w:rsidRPr="00080B06">
        <w:rPr>
          <w:sz w:val="18"/>
          <w:szCs w:val="18"/>
        </w:rPr>
        <w:t>(наименование муниципальной программы)</w:t>
      </w:r>
    </w:p>
    <w:p w14:paraId="16B1B975" w14:textId="77777777" w:rsidR="00BE1CEF" w:rsidRPr="00D2671A" w:rsidRDefault="00BE1CEF" w:rsidP="00BE1CEF">
      <w:pPr>
        <w:ind w:firstLine="709"/>
        <w:jc w:val="center"/>
        <w:rPr>
          <w:sz w:val="20"/>
          <w:szCs w:val="20"/>
        </w:rPr>
      </w:pPr>
    </w:p>
    <w:tbl>
      <w:tblPr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276"/>
        <w:gridCol w:w="1701"/>
        <w:gridCol w:w="1559"/>
        <w:gridCol w:w="1701"/>
        <w:gridCol w:w="1701"/>
        <w:gridCol w:w="851"/>
      </w:tblGrid>
      <w:tr w:rsidR="00BE1CEF" w:rsidRPr="00D2671A" w14:paraId="6B918CA2" w14:textId="77777777" w:rsidTr="00BE1CEF">
        <w:trPr>
          <w:trHeight w:val="49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68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AC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E4C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B2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BE1CEF" w:rsidRPr="00D2671A" w14:paraId="2ED89C70" w14:textId="77777777" w:rsidTr="00BE1CEF">
        <w:trPr>
          <w:trHeight w:val="5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115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05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AA8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54E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54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BA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3C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6F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прочие источники</w:t>
            </w:r>
          </w:p>
        </w:tc>
      </w:tr>
    </w:tbl>
    <w:p w14:paraId="46F64263" w14:textId="77777777" w:rsidR="00BE1CEF" w:rsidRPr="00D2671A" w:rsidRDefault="00BE1CEF" w:rsidP="00BE1CEF">
      <w:pPr>
        <w:rPr>
          <w:sz w:val="4"/>
          <w:szCs w:val="4"/>
        </w:rPr>
      </w:pPr>
    </w:p>
    <w:tbl>
      <w:tblPr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276"/>
        <w:gridCol w:w="1683"/>
        <w:gridCol w:w="1582"/>
        <w:gridCol w:w="1699"/>
        <w:gridCol w:w="1698"/>
        <w:gridCol w:w="851"/>
      </w:tblGrid>
      <w:tr w:rsidR="00BE1CEF" w:rsidRPr="00D2671A" w14:paraId="310D2FBC" w14:textId="77777777" w:rsidTr="00BE1CEF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B7A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DD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7B7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52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DF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1A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B1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E6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</w:p>
        </w:tc>
      </w:tr>
      <w:tr w:rsidR="00BE1CEF" w:rsidRPr="00D2671A" w14:paraId="5638D3D6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ECFF22" w14:textId="77777777" w:rsidR="00BE1CEF" w:rsidRPr="00972727" w:rsidRDefault="00BE1CEF" w:rsidP="00BE1CEF">
            <w:pPr>
              <w:jc w:val="center"/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 xml:space="preserve">Программа </w:t>
            </w:r>
          </w:p>
          <w:p w14:paraId="5C04B243" w14:textId="77777777" w:rsidR="00BE1CEF" w:rsidRPr="00972727" w:rsidRDefault="00BE1CEF" w:rsidP="00BE1CEF">
            <w:pPr>
              <w:jc w:val="center"/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>«Современное образование в Приозерском муниципальном районе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37984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5A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EFC3A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1 642 299,2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3DDE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583 932,9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57723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1 018 283,1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885E7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40 083,2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E9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79B618F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39F78" w14:textId="77777777" w:rsidR="00BE1CEF" w:rsidRPr="00972727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9998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CA0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6362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1 670 148,0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9A0D0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610 313,1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B08EE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1 021 869,4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2633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37 965,5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5C74A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936B8F9" w14:textId="77777777" w:rsidTr="00BE1CEF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A9892" w14:textId="77777777" w:rsidR="00BE1CEF" w:rsidRPr="00972727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BE8E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24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05926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1 787 621,6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F6E6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609 427,9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A535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1 123 186,9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298F3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55 006,8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293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020FF500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96310FF" w14:textId="77777777" w:rsidTr="00BE1CE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F63D" w14:textId="77777777" w:rsidR="00BE1CEF" w:rsidRPr="00972727" w:rsidRDefault="00BE1CEF" w:rsidP="00BE1CEF">
            <w:pPr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3B1C" w14:textId="77777777" w:rsidR="00BE1CEF" w:rsidRPr="00D2671A" w:rsidRDefault="00BE1CEF" w:rsidP="00BE1CEF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56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60FE32D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12F27EB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4D772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7AFA38DB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623F3">
              <w:rPr>
                <w:sz w:val="20"/>
              </w:rPr>
              <w:t>5 10</w:t>
            </w:r>
            <w:r>
              <w:rPr>
                <w:sz w:val="20"/>
              </w:rPr>
              <w:t>0 068,8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420EB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584FBED9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1 803 673,9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95ED5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2D97B63F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3 163 339,4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75073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55162325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2671A">
              <w:rPr>
                <w:sz w:val="20"/>
                <w:szCs w:val="20"/>
                <w:lang w:eastAsia="en-US"/>
              </w:rPr>
              <w:t>133 055,5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F14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6DCC1589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0B5103D" w14:textId="77777777" w:rsidTr="00BE1CEF">
        <w:trPr>
          <w:trHeight w:val="31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D396" w14:textId="77777777" w:rsidR="00BE1CEF" w:rsidRPr="00D2671A" w:rsidRDefault="00BE1CEF" w:rsidP="00BE1CEF">
            <w:pPr>
              <w:ind w:left="720"/>
              <w:contextualSpacing/>
              <w:jc w:val="center"/>
              <w:rPr>
                <w:b/>
                <w:bCs/>
              </w:rPr>
            </w:pPr>
            <w:r w:rsidRPr="00D2671A">
              <w:rPr>
                <w:b/>
                <w:bCs/>
              </w:rPr>
              <w:t>Проектная часть</w:t>
            </w:r>
          </w:p>
        </w:tc>
      </w:tr>
      <w:tr w:rsidR="00BE1CEF" w:rsidRPr="00D2671A" w14:paraId="45B50336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3CB99E" w14:textId="77777777" w:rsidR="00BE1CEF" w:rsidRPr="00340761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40761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DA9CADA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5D7C8C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CA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7C1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1 738,7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34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8AAF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DE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A9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BB8C39F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902C3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FBCC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22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FE7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2 451,4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B592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EF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720,0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58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1 461,8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A04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A9F71D0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57FF4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AA1A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B6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B60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22 260,9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5D8D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2 448,7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9B60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6 538,0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591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B2C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F3C62C2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DFE65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54D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99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169A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26451,0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DE60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2892,2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DAE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EDBB8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15 784,4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0AD1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4D85B58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A57070" w14:textId="77777777" w:rsidR="00BE1CEF" w:rsidRPr="001E519B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 xml:space="preserve">Мероприятие Создание и обеспечение функционирования центров образования естественно-научной и технологической направленности в </w:t>
            </w:r>
            <w:r w:rsidRPr="001E519B">
              <w:rPr>
                <w:sz w:val="20"/>
                <w:szCs w:val="20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D748DC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191307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FA8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EC5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1 738,7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CE3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519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6CB0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7B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D8B9B5C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50CAB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3E3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D8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AE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2 451,4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08EE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799C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720,0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0B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1 461,8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7A9D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F80E525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3F4CE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381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04AC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0F5C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22 260,9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B26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2 448,7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20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6 538,0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1EF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A0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F104B77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38C3D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7EB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546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D6F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26451,0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B1BE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2892,2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A5A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EF0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15 784,4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AECE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46C9265" w14:textId="77777777" w:rsidTr="00BE1CEF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BE861" w14:textId="77777777" w:rsidR="00BE1CEF" w:rsidRPr="001E519B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Мероприятия, направленные на достижение цели федерального проекта "Современная школа"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840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A9C53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522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D9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20002,8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00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2000,3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96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18002,5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144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F8F6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2263727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906D5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7E09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BD3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DDD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44839,3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B93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6654,8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EC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38184,5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2C2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62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A9D63AA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E7710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A548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23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12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D2671A">
              <w:rPr>
                <w:sz w:val="20"/>
                <w:szCs w:val="20"/>
              </w:rPr>
              <w:t>509,9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9E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4198,4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99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70311,5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648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3E03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F69557F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547C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E66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25C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5650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Pr="00D2671A">
              <w:rPr>
                <w:sz w:val="20"/>
                <w:szCs w:val="20"/>
              </w:rPr>
              <w:t>352,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9CCB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031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126498,5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061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F0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0FFD9AA" w14:textId="77777777" w:rsidTr="00BE1CEF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1F362" w14:textId="77777777" w:rsidR="00BE1CEF" w:rsidRPr="00624D4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AF05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3614A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027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2DB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4660,2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6BB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F59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4194,2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6E6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EE1F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8F85E33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DF7D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FB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326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426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4788,9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772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E51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4262,1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C10D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E7E8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9B6AADA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2B8F8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EF8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C806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7BC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4788,9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796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702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4262,1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B8D4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8078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1188EEC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545FC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AB7C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82D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543F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14238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CC24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1519,6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FAB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12718,4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8C5F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F533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A8A9CDE" w14:textId="77777777" w:rsidTr="00BE1CEF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FA5B5" w14:textId="77777777" w:rsidR="00BE1CEF" w:rsidRPr="00624D4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16E1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17B6E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F2B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E8C3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1143,7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4DB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4741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1029,3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7AF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AA4A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57A67AA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A519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8F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46A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982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1163,9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E1C9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CCC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1035,9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AD1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F4C2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6B00AB8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7AE43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521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0FBD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A306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1163,9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F12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8CB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1035,9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2538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AC5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4C7E9B3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81DD2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CC7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FD53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286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3471,5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D85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625E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3101,1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800C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2BC8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3F8FF5A" w14:textId="77777777" w:rsidTr="00BE1CEF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63A0" w14:textId="77777777" w:rsidR="00BE1CEF" w:rsidRPr="00624D4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Реновация организаций общего образования (остатки средств на начало текущего финансового года)</w:t>
            </w:r>
          </w:p>
          <w:p w14:paraId="4DC3C4AB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CC24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39584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BD96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FB8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14198,9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04B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1419,9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E7D6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</w:t>
            </w:r>
            <w:r w:rsidRPr="00D2671A">
              <w:rPr>
                <w:sz w:val="20"/>
                <w:szCs w:val="20"/>
              </w:rPr>
              <w:t>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D4F2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16AC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C5EAE59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CAA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25F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2AE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C04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32886,5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F818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9F9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32886,5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4B5C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F7C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7A9520B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5A54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4C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CE6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B1A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68557,1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1805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3543,6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490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65013,5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92A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269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23FBC84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D250C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307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36B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3093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115642,5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59E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4963,5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704E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1106</w:t>
            </w:r>
            <w:r>
              <w:rPr>
                <w:sz w:val="20"/>
                <w:szCs w:val="20"/>
              </w:rPr>
              <w:t>79</w:t>
            </w:r>
            <w:r w:rsidRPr="00D2671A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FC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BEC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9696E62" w14:textId="77777777" w:rsidTr="00BE1CEF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FF18A" w14:textId="77777777" w:rsidR="00BE1CEF" w:rsidRPr="00624D4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20FF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B3ACE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C22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2F0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FF0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78C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8BA9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C29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AC717B6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66DD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30E2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25D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83E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DBF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39D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267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5C9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9EA3705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6B12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76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47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49F6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3E9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14D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CF9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F6AA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B2C806B" w14:textId="77777777" w:rsidTr="00BE1CEF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D8BD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991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17DA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F6B0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9DE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067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C146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713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8E74B5B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47450A" w14:textId="77777777" w:rsidR="00BE1CEF" w:rsidRPr="00624D4C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650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D9F9F1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48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F92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2 168,0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808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216,8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4EDA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1 886,6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F2C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BF0F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13F3102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BAED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D9E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81E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884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E4F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36B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96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C41A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11E2BA1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D9F0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0BF9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60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20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2 162,3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1C6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237,9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78C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1 858,7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EC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FE3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FC1DD8B" w14:textId="77777777" w:rsidTr="00BE1CEF">
        <w:trPr>
          <w:trHeight w:val="51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99C7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3C6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6F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56BBB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54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11830,3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D29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2C2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3 745,3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7BA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750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5E5CA1F" w14:textId="77777777" w:rsidTr="00BE1CEF">
        <w:trPr>
          <w:trHeight w:val="513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5D0053" w14:textId="77777777" w:rsidR="00BE1CEF" w:rsidRPr="001E519B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14:paraId="39E26078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9BC03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E2A226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84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09BF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2 168,0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3C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216,8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13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1 886,6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06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95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516FF97" w14:textId="77777777" w:rsidTr="00BE1CEF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D85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3234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C17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29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86A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2E3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29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E5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FC26D22" w14:textId="77777777" w:rsidTr="00BE1CEF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E7A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F849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0C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FD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2 162,3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899F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237,9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7BB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1 858,7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75F4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85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D0A9B2D" w14:textId="77777777" w:rsidTr="00BE1CEF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1D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16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EE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38BCD8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5BA2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4 330,3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2BB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11E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3 745,3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B63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4BD3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04D38CB" w14:textId="77777777" w:rsidTr="00BE1CEF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FE4C9" w14:textId="77777777" w:rsidR="00BE1CEF" w:rsidRPr="001E519B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Мероприятия, направленные на достижение цели федерального проекта "Успех каждого ребенка"</w:t>
            </w:r>
          </w:p>
          <w:p w14:paraId="6028F23F" w14:textId="77777777" w:rsidR="00BE1CEF" w:rsidRPr="001E519B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2453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C85F8C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644D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C7FD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795650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145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795650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CDC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8706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C81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1B6F91E" w14:textId="77777777" w:rsidTr="00BE1CEF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8A5F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46A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8596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963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289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1466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65D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20C1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C2D86B0" w14:textId="77777777" w:rsidTr="00BE1CEF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FCC29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400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EFA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F33E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A74EE1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7102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A74EE1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30C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5C3D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674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91FA3F9" w14:textId="77777777" w:rsidTr="00BE1CEF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8E7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AD0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5A77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9A6ED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37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97D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99C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8BB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0E78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B2B7CB4" w14:textId="77777777" w:rsidTr="00BE1CEF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778D" w14:textId="77777777" w:rsidR="00BE1CEF" w:rsidRPr="00A94A0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A94A0C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</w:t>
            </w:r>
            <w:r w:rsidRPr="00A94A0C">
              <w:rPr>
                <w:sz w:val="20"/>
                <w:szCs w:val="20"/>
              </w:rPr>
              <w:t>ятия по сохранению и развитию материально-технической базы муниципальных учреждений</w:t>
            </w:r>
          </w:p>
          <w:p w14:paraId="04112BE0" w14:textId="77777777" w:rsidR="00BE1CEF" w:rsidRPr="00A94A0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CE71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CC98E4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52E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F7794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E6E55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B369E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E6E55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B1AAD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1912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D802F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1AE7700" w14:textId="77777777" w:rsidTr="00BE1CEF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BDDA8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34ED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B1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1B7E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A01E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B92910">
              <w:rPr>
                <w:sz w:val="20"/>
                <w:szCs w:val="20"/>
              </w:rPr>
              <w:t>7500,0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F75BD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4C181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056CB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F3E3535" w14:textId="77777777" w:rsidTr="00BE1CEF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7F8E3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41E0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05B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A00A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4A2E23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C707B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4A2E23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3F826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39F00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78AA3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D05C35D" w14:textId="77777777" w:rsidTr="00BE1CEF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E941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30E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53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0155F4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CE1A2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E2E3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5177A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26449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E0A80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0F1CF0C" w14:textId="77777777" w:rsidTr="00BE1CEF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B215" w14:textId="77777777" w:rsidR="00BE1CEF" w:rsidRPr="00A94A0C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A94A0C">
              <w:rPr>
                <w:sz w:val="20"/>
                <w:szCs w:val="20"/>
              </w:rPr>
              <w:t>Проведение капитального ремонта спортивных площадок (стадионов) общеобразовательных организаций</w:t>
            </w:r>
          </w:p>
          <w:p w14:paraId="57D0ADAA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32B05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DB65DF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FD6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FEE33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205C0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36DD1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8C750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3207A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EA2DC8B" w14:textId="77777777" w:rsidTr="00BE1CEF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DA53" w14:textId="77777777" w:rsidR="00BE1CEF" w:rsidRPr="00A94A0C" w:rsidRDefault="00BE1CEF" w:rsidP="00BE1CEF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694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6F1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304A4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5C4DF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E68D1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7F08A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3DD70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84B85E9" w14:textId="77777777" w:rsidTr="00BE1CEF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38595" w14:textId="77777777" w:rsidR="00BE1CEF" w:rsidRPr="00A94A0C" w:rsidRDefault="00BE1CEF" w:rsidP="00BE1CEF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86AB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A4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1A71C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4EB29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E65D3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53900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89DD3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D2B84F4" w14:textId="77777777" w:rsidTr="00BE1CEF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28D1" w14:textId="77777777" w:rsidR="00BE1CEF" w:rsidRPr="00A94A0C" w:rsidRDefault="00BE1CEF" w:rsidP="00BE1CEF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A65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1AF0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4CE45B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0CA21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756AA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48934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07ABC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17F3F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C484F06" w14:textId="77777777" w:rsidTr="00BE1CEF">
        <w:trPr>
          <w:trHeight w:val="17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86226" w14:textId="77777777" w:rsidR="00BE1CEF" w:rsidRPr="00624D4C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 xml:space="preserve"> Федеральный проект "Цифровая образовательная среда"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A400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C76CF2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665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91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5 283,5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6DF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528,3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D1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1 569,2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E3EA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3 186,0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5B40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2291B19" w14:textId="77777777" w:rsidTr="00BE1CEF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C9B40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CF30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4AC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D7F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67F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85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F1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30B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FA309CC" w14:textId="77777777" w:rsidTr="00BE1CEF">
        <w:trPr>
          <w:trHeight w:val="39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16B8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6943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3B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7AC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7 775,6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7C1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855,3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05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2283,7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F5D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B3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F611DB6" w14:textId="77777777" w:rsidTr="00BE1CEF">
        <w:trPr>
          <w:trHeight w:val="144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B9406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A9DD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738D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2B4D9A1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CD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13059,1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A581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1383,6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04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3852,9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F21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7822,6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77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4714BBE" w14:textId="77777777" w:rsidTr="00BE1CEF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DA369" w14:textId="77777777" w:rsidR="00BE1CEF" w:rsidRPr="001E519B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1532DA40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B7A5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6C0C16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790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BF4B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5 283,5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90C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528,3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A8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1 569,2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517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3 186,0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31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175EC63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3862D" w14:textId="77777777" w:rsidR="00BE1CEF" w:rsidRDefault="00BE1CEF" w:rsidP="00BE1C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F312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CB5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9DD4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118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D85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BD5B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6F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6813C44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70AB" w14:textId="77777777" w:rsidR="00BE1CEF" w:rsidRDefault="00BE1CEF" w:rsidP="00BE1C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0B1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495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2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7 775,6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C29D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855,3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EEE8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2283,7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0C8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0C1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08F2B52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E36E" w14:textId="77777777" w:rsidR="00BE1CEF" w:rsidRDefault="00BE1CEF" w:rsidP="00BE1C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ED96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90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406F30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05A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13059,1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D53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1383,6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8031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3852,9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B25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7822,6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78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7E98457" w14:textId="77777777" w:rsidTr="00BE1CEF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D9CCA" w14:textId="77777777" w:rsidR="00BE1CEF" w:rsidRPr="001E519B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4CD7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A7B578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9A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2D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309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F5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0E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EBB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FDFDDB8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D08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B8DF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2D1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AE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2155,8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BAA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516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711,4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FA4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E2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DD470E2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BB9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EE20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213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8400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2125,1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D81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31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701,3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CAC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C2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44FE43F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B4F9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9244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A7B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90E99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20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4962,0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8A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E41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1637,4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88D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3 324,6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552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441D6DF" w14:textId="77777777" w:rsidTr="00BE1CEF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42518" w14:textId="77777777" w:rsidR="00BE1CEF" w:rsidRPr="00FC18A7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FFAA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D7F0EC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317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1E3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BD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23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6A0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8C5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BA9671D" w14:textId="77777777" w:rsidTr="00BE1CEF">
        <w:trPr>
          <w:trHeight w:val="66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CFC5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9221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EBF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7583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2155,8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27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F3F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711,4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221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EA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C5E6A78" w14:textId="77777777" w:rsidTr="00BE1CEF">
        <w:trPr>
          <w:trHeight w:val="58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5ABC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B305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F4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92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2125,1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180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5BB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701,3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C68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933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4DAF462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7593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70BE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13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2DA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4962,0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8A2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B08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1637,4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C5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3 324,6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DD0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287112C" w14:textId="77777777" w:rsidTr="00BE1CEF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1949" w14:textId="77777777" w:rsidR="00BE1CEF" w:rsidRPr="00827969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827969">
              <w:rPr>
                <w:sz w:val="20"/>
                <w:szCs w:val="20"/>
              </w:rPr>
              <w:t xml:space="preserve"> Федеральный проект «Содействие занятости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DC8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624630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720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D90B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4B4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85EC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9F2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EA2C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A36EFD8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A81E7" w14:textId="77777777" w:rsidR="00BE1CEF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6483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E5D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F3F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13500,0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21A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2D04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CF2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E9FD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DB76C40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C0B29" w14:textId="77777777" w:rsidR="00BE1CEF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E7A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6ED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8BB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20744,9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A4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AB1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EA6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3C2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96B2A3A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0AF2F" w14:textId="77777777" w:rsidR="00BE1CEF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D996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303D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5A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34244,9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DC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15781,9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A68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EA3D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F632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F2D36E8" w14:textId="77777777" w:rsidTr="00BE1CEF">
        <w:trPr>
          <w:trHeight w:val="27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DE38" w14:textId="77777777" w:rsidR="00BE1CEF" w:rsidRPr="00827969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bCs/>
                <w:sz w:val="20"/>
                <w:szCs w:val="20"/>
              </w:rPr>
            </w:pPr>
            <w:r w:rsidRPr="00827969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«Содействие занятости»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CDA9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99AC14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676E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D0E4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AA6C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CA4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4EF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816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EA12F4F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4A6E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44A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0A5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376E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13500,0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8C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84C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874C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4B1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5C37BD9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0A6C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A887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2203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A8F6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20744,9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6A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1F7B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805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46B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3129DE8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87F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A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BA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21D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34244,9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09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15781,9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E34F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30AA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B719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D2498CE" w14:textId="77777777" w:rsidTr="00BE1CEF">
        <w:trPr>
          <w:trHeight w:val="27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08927" w14:textId="77777777" w:rsidR="00BE1CEF" w:rsidRPr="00FC18A7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lastRenderedPageBreak/>
              <w:t>Реновация дошкольных 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A55A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D1532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066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C944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1500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79CB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31A1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3AB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A439590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6DE0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2E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D3EE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414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2EC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6BD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F32A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81CB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EDC2F8E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DAEC6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6A6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82B3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1ED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20744,9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34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F420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3B72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5C24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AE57079" w14:textId="77777777" w:rsidTr="00BE1CEF">
        <w:trPr>
          <w:trHeight w:val="53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9594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34BB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C91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F7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20744,9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30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F7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A45D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713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1552A71" w14:textId="77777777" w:rsidTr="00BE1CEF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8959D" w14:textId="77777777" w:rsidR="00BE1CEF" w:rsidRPr="00FC18A7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30A91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ED29C8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CFA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B72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5D4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DE4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2D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E8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5DC9DEA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29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88F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8D6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349D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51B4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3EF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35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884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5F1CB2E" w14:textId="77777777" w:rsidTr="00BE1CEF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2F7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9F6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823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5219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648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4EAF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5F09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CF22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97B5AED" w14:textId="77777777" w:rsidTr="00BE1CEF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0C92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69B72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4B2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1D0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9769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7F6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6E6D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21C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250F9A5" w14:textId="77777777" w:rsidTr="00BE1CEF">
        <w:trPr>
          <w:trHeight w:val="233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C18DB" w14:textId="77777777" w:rsidR="00BE1CEF" w:rsidRPr="00FC18A7" w:rsidRDefault="00BE1CEF" w:rsidP="00BE1CEF">
            <w:pPr>
              <w:pStyle w:val="a3"/>
              <w:numPr>
                <w:ilvl w:val="2"/>
                <w:numId w:val="30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24C7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8AC794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653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AFE8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4100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8E92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4CDD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86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0D03740" w14:textId="77777777" w:rsidTr="00BE1CEF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5F2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318D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DD6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A4B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21D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17DE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9060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909F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81BF934" w14:textId="77777777" w:rsidTr="00BE1CEF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69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DA5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C70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457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1BA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283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557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BB5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6C9AEFC" w14:textId="77777777" w:rsidTr="00BE1CEF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41B3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56A0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1158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318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860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4554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77E9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0813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C9C013E" w14:textId="77777777" w:rsidTr="00BE1CEF">
        <w:trPr>
          <w:trHeight w:val="7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4AE67E" w14:textId="77777777" w:rsidR="00BE1CEF" w:rsidRPr="00827969" w:rsidRDefault="00BE1CEF" w:rsidP="00BE1CEF">
            <w:pPr>
              <w:pStyle w:val="a3"/>
              <w:numPr>
                <w:ilvl w:val="0"/>
                <w:numId w:val="30"/>
              </w:numPr>
              <w:jc w:val="both"/>
              <w:rPr>
                <w:bCs/>
                <w:sz w:val="20"/>
                <w:szCs w:val="20"/>
              </w:rPr>
            </w:pPr>
            <w:r w:rsidRPr="00827969">
              <w:rPr>
                <w:bCs/>
                <w:sz w:val="20"/>
                <w:szCs w:val="20"/>
              </w:rPr>
              <w:t xml:space="preserve">Федеральный проект «Создание условий для обучения, отдыха и оздоровления детей и молодежи»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94DA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EA516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598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E3E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500C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C844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C50E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924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BE1CEF" w:rsidRPr="00D2671A" w14:paraId="68F22C46" w14:textId="77777777" w:rsidTr="00BE1CEF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8A0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F57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DDC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AF8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6937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46FA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D67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9E06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BE1CEF" w:rsidRPr="00D2671A" w14:paraId="1FAEF8CC" w14:textId="77777777" w:rsidTr="00BE1CEF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972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19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7F1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B18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2E6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DE65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996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56DB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BE1CEF" w:rsidRPr="00D2671A" w14:paraId="53CECA0F" w14:textId="77777777" w:rsidTr="00BE1CEF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B72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6F0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697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CF8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17F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F589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587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61E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BE1CEF" w:rsidRPr="00D2671A" w14:paraId="31ACE4E2" w14:textId="77777777" w:rsidTr="00BE1CEF">
        <w:trPr>
          <w:trHeight w:val="233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2A7C30" w14:textId="77777777" w:rsidR="00BE1CEF" w:rsidRPr="00FC18A7" w:rsidRDefault="00BE1CEF" w:rsidP="00BE1CEF">
            <w:pPr>
              <w:pStyle w:val="a3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82796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EB160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4B7F2A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5367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7D48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193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314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AA5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9D3B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BE1CEF" w:rsidRPr="00D2671A" w14:paraId="5E701E78" w14:textId="77777777" w:rsidTr="00BE1CEF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5893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F2E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876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4F80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B3C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0169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E5D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61F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BE1CEF" w:rsidRPr="00D2671A" w14:paraId="661BD137" w14:textId="77777777" w:rsidTr="00BE1CEF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DD7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532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30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369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0500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C439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9C02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DC99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BE1CEF" w:rsidRPr="00D2671A" w14:paraId="2E493B36" w14:textId="77777777" w:rsidTr="00BE1CEF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614A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C242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4A6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B7E7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03F1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0A88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EB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337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BE1CEF" w:rsidRPr="00D2671A" w14:paraId="75E82FB7" w14:textId="77777777" w:rsidTr="00BE1CEF">
        <w:trPr>
          <w:trHeight w:val="233"/>
        </w:trPr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14170" w14:textId="77777777" w:rsidR="00BE1CEF" w:rsidRPr="00FF42FB" w:rsidRDefault="00BE1CEF" w:rsidP="00BE1CEF">
            <w:pPr>
              <w:jc w:val="center"/>
              <w:rPr>
                <w:b/>
                <w:sz w:val="20"/>
                <w:szCs w:val="20"/>
              </w:rPr>
            </w:pPr>
            <w:r w:rsidRPr="00D2671A">
              <w:rPr>
                <w:b/>
                <w:bCs/>
              </w:rPr>
              <w:t xml:space="preserve"> Процессная часть</w:t>
            </w:r>
          </w:p>
        </w:tc>
      </w:tr>
      <w:tr w:rsidR="00BE1CEF" w:rsidRPr="00D2671A" w14:paraId="402C0749" w14:textId="77777777" w:rsidTr="00BE1CEF">
        <w:trPr>
          <w:trHeight w:val="12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7B6B00" w14:textId="77777777" w:rsidR="00BE1CEF" w:rsidRPr="005D2951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04C4D20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0DB9B65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89463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B13E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63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588419,0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2C8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222918,8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F9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36550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A648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E7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0BAB4F01" w14:textId="77777777" w:rsidTr="00BE1CEF">
        <w:trPr>
          <w:trHeight w:val="17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205249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01A16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988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CDF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614697,0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EE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239700,5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243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374996,5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03ABB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EF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1CC0E50B" w14:textId="77777777" w:rsidTr="00BE1CEF">
        <w:trPr>
          <w:trHeight w:val="242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27F0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0FD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CC0C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D4E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590925,4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FF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215928,8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25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374996,6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D3CB2" w14:textId="77777777" w:rsidR="00BE1CEF" w:rsidRPr="00D2671A" w:rsidRDefault="00BE1CEF" w:rsidP="00BE1CEF">
            <w:pPr>
              <w:jc w:val="center"/>
              <w:rPr>
                <w:sz w:val="22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E34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17938688" w14:textId="77777777" w:rsidTr="00BE1CEF">
        <w:trPr>
          <w:trHeight w:val="372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FA18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56D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01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4F6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1794041,4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108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678548,1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FCBF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1115493,3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C7BA" w14:textId="77777777" w:rsidR="00BE1CEF" w:rsidRPr="00D2671A" w:rsidRDefault="00BE1CEF" w:rsidP="00BE1CEF">
            <w:pPr>
              <w:jc w:val="center"/>
              <w:rPr>
                <w:sz w:val="22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B143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3435757" w14:textId="77777777" w:rsidTr="00BE1CEF">
        <w:trPr>
          <w:trHeight w:val="254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CCF40" w14:textId="77777777" w:rsidR="00BE1CEF" w:rsidRPr="005D295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7746F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9CAAA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34B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27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197115,9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77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89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5C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221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0,00</w:t>
            </w:r>
          </w:p>
        </w:tc>
      </w:tr>
      <w:tr w:rsidR="00BE1CEF" w:rsidRPr="00D2671A" w14:paraId="3DF511BB" w14:textId="77777777" w:rsidTr="00BE1CEF">
        <w:trPr>
          <w:trHeight w:val="196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A876F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A9D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A1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5C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216187,2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A5C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216187,2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A19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A13EA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C9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75059979" w14:textId="77777777" w:rsidTr="00BE1CEF">
        <w:trPr>
          <w:trHeight w:val="159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B60547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F566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65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E96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202357,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1193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202357,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AE1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FC6E0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D4D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737A2DD6" w14:textId="77777777" w:rsidTr="00BE1CEF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D9BA8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981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7D34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0BCD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615660,7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9FF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615660,7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107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79CD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A0C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459EAD44" w14:textId="77777777" w:rsidTr="00BE1CEF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D5D75" w14:textId="77777777" w:rsidR="00BE1CEF" w:rsidRPr="008C3414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72EF1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2109A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lastRenderedPageBreak/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67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4DE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>31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77B4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>31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0411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CAB2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B9D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1268464A" w14:textId="77777777" w:rsidTr="00BE1CEF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9ECD5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F8D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1E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DE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11262,4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925B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11262,4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8B9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3D295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26EF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0FBABB49" w14:textId="77777777" w:rsidTr="00BE1CEF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5D33B7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95BB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13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C8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11262,4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82CE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11262,4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07E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09F86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C51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085FAD36" w14:textId="77777777" w:rsidTr="00BE1CEF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F9998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406E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AA0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AE4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31556.3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9F2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31556.3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34EE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809D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DC8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32664672" w14:textId="77777777" w:rsidTr="00BE1CEF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4A464" w14:textId="77777777" w:rsidR="00BE1CEF" w:rsidRPr="008C3414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Мероприятия в области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37DDF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B20C34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070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74BC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16644,7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28A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16644,7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58F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7EC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A2A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3468087B" w14:textId="77777777" w:rsidTr="00BE1CEF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9473A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E3E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26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5BA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12116,5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7416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12116,5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EF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19F6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3EBB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0C115B0E" w14:textId="77777777" w:rsidTr="00BE1CEF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1A2789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6B65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F13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45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2174,5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E1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2174,5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EC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572BD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BD6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4AB3616A" w14:textId="77777777" w:rsidTr="00BE1CEF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EE4A2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5C5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4D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ED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30935,7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4AE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30935,7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0990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A4C12" w14:textId="7777777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3BC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122998F1" w14:textId="77777777" w:rsidTr="00BE1CEF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CFFB7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  <w:p w14:paraId="2DDAF203" w14:textId="77777777" w:rsidR="00BE1CEF" w:rsidRPr="005D295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3317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B0D43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631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E5F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355167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07F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783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355167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FA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ED18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1862AE75" w14:textId="77777777" w:rsidTr="00BE1CEF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D080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AC4E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6D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CE1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365677,0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F8E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F0EB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365677,0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3D7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F4BF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49FD1888" w14:textId="77777777" w:rsidTr="00BE1CEF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CB82EA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6A1EA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5D5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25B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365677,0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7B2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F9F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365677,0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705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2AE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1C382729" w14:textId="77777777" w:rsidTr="00BE1CEF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2E4D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2A26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A1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60CE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108652</w:t>
            </w:r>
            <w:r>
              <w:rPr>
                <w:sz w:val="20"/>
                <w:szCs w:val="20"/>
              </w:rPr>
              <w:t>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9B749" w14:textId="77777777" w:rsidR="00BE1CEF" w:rsidRPr="00D2671A" w:rsidRDefault="00BE1CEF" w:rsidP="00BE1CEF">
            <w:pPr>
              <w:rPr>
                <w:sz w:val="2"/>
                <w:szCs w:val="20"/>
              </w:rPr>
            </w:pPr>
          </w:p>
          <w:p w14:paraId="2EF93C4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ADB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108652</w:t>
            </w:r>
            <w:r>
              <w:rPr>
                <w:sz w:val="20"/>
                <w:szCs w:val="20"/>
              </w:rPr>
              <w:t>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E1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8D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7ED62F28" w14:textId="77777777" w:rsidTr="00BE1CEF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431BA6" w14:textId="77777777" w:rsidR="00BE1CEF" w:rsidRPr="005D295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Выплата компенсации части родительской платы за присмотр и уход за ребенком в ОО, реализующих образовательную программу дошкольного образован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887B4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CEE5A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06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BBC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7CF67" w14:textId="77777777" w:rsidR="00BE1CEF" w:rsidRPr="00D2671A" w:rsidRDefault="00BE1CEF" w:rsidP="00BE1CEF">
            <w:pPr>
              <w:jc w:val="center"/>
              <w:rPr>
                <w:sz w:val="2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78A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DC7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8FBF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4D69510" w14:textId="77777777" w:rsidTr="00BE1CEF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C03DE" w14:textId="77777777" w:rsidR="00BE1CEF" w:rsidRPr="005D2951" w:rsidRDefault="00BE1CEF" w:rsidP="00BE1CEF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630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D7F87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326A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8232,1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4D43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154D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8232,1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40437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27245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7E72A9E" w14:textId="77777777" w:rsidTr="00BE1CEF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520A" w14:textId="77777777" w:rsidR="00BE1CEF" w:rsidRPr="005D2951" w:rsidRDefault="00BE1CEF" w:rsidP="00BE1CEF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5318F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1251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7F53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8232,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35B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1CDA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8232,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1CA6F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EC40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DACA538" w14:textId="77777777" w:rsidTr="00BE1CEF">
        <w:trPr>
          <w:trHeight w:val="88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5AC14B" w14:textId="77777777" w:rsidR="00BE1CEF" w:rsidRPr="005D2951" w:rsidRDefault="00BE1CEF" w:rsidP="00BE1CEF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B6488B" w14:textId="77777777" w:rsidR="00BE1CEF" w:rsidRPr="00D2671A" w:rsidRDefault="00BE1CEF" w:rsidP="00BE1C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BE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9C4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2565</w:t>
            </w:r>
            <w:r>
              <w:rPr>
                <w:sz w:val="20"/>
                <w:szCs w:val="20"/>
              </w:rPr>
              <w:t>6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0F76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5A6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2565</w:t>
            </w:r>
            <w:r>
              <w:rPr>
                <w:sz w:val="20"/>
                <w:szCs w:val="20"/>
              </w:rPr>
              <w:t>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AED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E88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6375263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2511" w14:textId="77777777" w:rsidR="00BE1CEF" w:rsidRPr="008C3414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8C3414">
              <w:rPr>
                <w:sz w:val="20"/>
                <w:szCs w:val="20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D9E13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5A174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</w:t>
            </w:r>
            <w:r>
              <w:rPr>
                <w:bCs/>
                <w:sz w:val="16"/>
                <w:szCs w:val="18"/>
              </w:rPr>
              <w:lastRenderedPageBreak/>
              <w:t>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094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2A4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1267,2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1DF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7EF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1140,5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65CA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EA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605DFB4E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9C1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2A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97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073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1221,8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41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88B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1087,4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57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0DC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13D5E66D" w14:textId="77777777" w:rsidTr="00BE1CEF">
        <w:trPr>
          <w:trHeight w:val="391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ED5C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CD3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F2C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8AF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1221,8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ED6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8F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1087,4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22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31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29740C64" w14:textId="77777777" w:rsidTr="00BE1CEF">
        <w:trPr>
          <w:trHeight w:val="73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A29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31A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E4F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46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3710,8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D9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395,5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905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3315,3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8D0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752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4BE51482" w14:textId="77777777" w:rsidTr="00BE1CEF">
        <w:trPr>
          <w:trHeight w:val="3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21E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  <w:p w14:paraId="407DA95B" w14:textId="77777777" w:rsidR="00BE1CEF" w:rsidRPr="00557C74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557C74">
              <w:rPr>
                <w:sz w:val="20"/>
                <w:szCs w:val="20"/>
              </w:rPr>
              <w:t>Комплекс процессных мероприятий "Обеспечение реализации программ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ED5D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35CD2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01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9441E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737391,9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FD00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2936,2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DB7E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514455,7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539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158B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230E9551" w14:textId="77777777" w:rsidTr="00BE1CE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A9A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364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B2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BDB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698373,5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09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196063,0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AC7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502310,5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2DE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0B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121B62B5" w14:textId="77777777" w:rsidTr="00BE1CE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001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7C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D2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BCB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755722,2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392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242810,3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14D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512911,9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65D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5B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3DFFF267" w14:textId="77777777" w:rsidTr="00BE1CEF">
        <w:trPr>
          <w:trHeight w:val="138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645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1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EA6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B2DC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2671A">
              <w:rPr>
                <w:sz w:val="20"/>
                <w:szCs w:val="20"/>
              </w:rPr>
              <w:t>191</w:t>
            </w:r>
            <w:r>
              <w:rPr>
                <w:sz w:val="20"/>
                <w:szCs w:val="20"/>
              </w:rPr>
              <w:t>487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7DBB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1809,5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422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1529678,1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DF1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4A5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16E477D7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3263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  <w:p w14:paraId="56DE1326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18CB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AD048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53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16763" w14:textId="77777777" w:rsidR="00BE1CEF" w:rsidRPr="00FE39C5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0E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373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B801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912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22208E7E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3CA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2ED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DE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FD0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7EF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32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4A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96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33967D14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743A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1DC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9A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9360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80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9C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03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59B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04E44410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44C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52D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47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CE56E" w14:textId="77777777" w:rsidR="00BE1CEF" w:rsidRPr="00783FF6" w:rsidRDefault="00BE1CEF" w:rsidP="00BE1CEF">
            <w:pPr>
              <w:jc w:val="center"/>
              <w:rPr>
                <w:sz w:val="20"/>
                <w:szCs w:val="20"/>
                <w:lang w:val="en-US"/>
              </w:rPr>
            </w:pPr>
            <w:r w:rsidRPr="00D2671A">
              <w:rPr>
                <w:sz w:val="20"/>
                <w:szCs w:val="20"/>
              </w:rPr>
              <w:t>700,0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6D0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564A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729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FF9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BE1CEF" w:rsidRPr="00D2671A" w14:paraId="2CC571FE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3C51F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E0FA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02B47E5" w14:textId="77777777" w:rsidR="00BE1CEF" w:rsidRPr="00D2671A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E7F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BFA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196844,8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DD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196844,8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A63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39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77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2532B9C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D68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7D7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0D3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56E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184621,5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EC2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184621,5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6568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36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90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603CC76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C30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2EF0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F48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6D6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186443,1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34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186443,1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11F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87B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CD3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A6F5D03" w14:textId="77777777" w:rsidTr="00BE1CEF">
        <w:trPr>
          <w:trHeight w:val="56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B30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8CB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811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FB1D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67909,4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490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67909,4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927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F55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DFC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8CF3128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AC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  <w:p w14:paraId="42B9D067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CD90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99EEB09" w14:textId="77777777" w:rsidR="00BE1CEF" w:rsidRPr="005148BD" w:rsidRDefault="00BE1CEF" w:rsidP="00BE1CEF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9E1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F9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F1F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1698" w14:textId="77777777" w:rsidR="00BE1CEF" w:rsidRPr="00783FF6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6769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99F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3C9B96F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DADC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FF0B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DB3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C5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11091,5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2A3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11091,5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581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C00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8D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A44348E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B17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3E9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50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FC2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56017,2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B4C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56017,2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34A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DC4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DE1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14F3023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E12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B6D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15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9C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181,2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3CD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181,2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228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83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D9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4F96C64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676A6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 w:rsidRPr="00FE39C5">
              <w:rPr>
                <w:sz w:val="20"/>
                <w:szCs w:val="20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2802B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4B6BBE7F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</w:t>
            </w:r>
            <w:r>
              <w:rPr>
                <w:bCs/>
                <w:sz w:val="16"/>
                <w:szCs w:val="18"/>
              </w:rPr>
              <w:lastRenderedPageBreak/>
              <w:t>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F5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1DB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511649,2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C31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59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511649,2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C2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EC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467303B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FFE9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78F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9A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698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500061,2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6DD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24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500061,2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D6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A30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3E0D1C5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43B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90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A08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8AF3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510662,6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B7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A80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510662,6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FA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AC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7E17BDD" w14:textId="77777777" w:rsidTr="00BE1CEF">
        <w:trPr>
          <w:trHeight w:val="372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525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19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F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B9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1522373,0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FDC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B6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1522373,0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4A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E6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6E3F3DA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97D03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DD0FB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EE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66D4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2636,2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AD29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0B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2636,2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57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C4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6E6BE03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DBB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F0B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D8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BA4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2249,3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14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FC8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2249,3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2FB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DD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7CD2C3C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77F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A463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B5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98E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2249,3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95D4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9F1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2249,3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4D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1C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5E83C9A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B5BE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F9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04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EB4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7134,8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FF8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14F3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7134,8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A5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52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7DACF1B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9C193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 xml:space="preserve"> Организация электронного и дистанционного обучения детей-инвалидов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4183D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E92D57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39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2C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E5EC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63B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37B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0F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01E7DA5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83D8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AA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D74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F4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572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B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493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D38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CB6C770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7105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94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A3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2306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8B94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10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20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EE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072B9D5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FA6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8F7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DC1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F3A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55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96B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01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AF8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7CFAABD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015A3" w14:textId="77777777" w:rsidR="00BE1CEF" w:rsidRPr="005148BD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B18C2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CD19EC5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D2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C19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833</w:t>
            </w:r>
            <w:r>
              <w:rPr>
                <w:sz w:val="20"/>
                <w:szCs w:val="20"/>
              </w:rPr>
              <w:t>15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8A2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833</w:t>
            </w:r>
            <w:r>
              <w:rPr>
                <w:sz w:val="20"/>
                <w:szCs w:val="20"/>
              </w:rPr>
              <w:t>15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CA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38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58B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871023A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6067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34C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AC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24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88211,0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EBB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88211,0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63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84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65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9253ACD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F616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7BF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BB2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13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87200,8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50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87200,8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404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909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2A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EA5AE9E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90A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44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40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5DC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258727,6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193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258727,6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C3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BB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35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192113C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88B57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  <w:p w14:paraId="7F7634F6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AAF95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48EEED4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ECB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12C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E6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88EE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58A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5622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DD32874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BF9B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9705C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23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BED2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D8E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BCB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D55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3D0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8565651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3C2D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727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879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74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AD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CCC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CD9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94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85B1A57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3A131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FBB6B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93D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1973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1F6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AD1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BF3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B6F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0136F92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E2677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6792B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3C373EF" w14:textId="77777777" w:rsidR="00BE1CEF" w:rsidRPr="005148BD" w:rsidRDefault="00BE1CEF" w:rsidP="00BE1CEF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87D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F32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60812,2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3BC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5FFF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885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E63B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82EBF88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BE79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064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3F1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C11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59408,5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36F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59408,5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6FB9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E33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80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B8E1C24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6A1B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5F9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CE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F09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58594,5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BA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58594,5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054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6FC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41B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4A5A21B" w14:textId="77777777" w:rsidTr="00BE1CEF">
        <w:trPr>
          <w:trHeight w:val="162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DA533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B833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48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EA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78815,2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04C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78815,2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4EE2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0386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003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7B5F9D1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8AB32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C584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F33A810" w14:textId="77777777" w:rsidR="00BE1CEF" w:rsidRPr="00FE39C5" w:rsidRDefault="00BE1CEF" w:rsidP="00BE1CEF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2D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AF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19904,5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39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0842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BD9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99F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6AAEEFC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D934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7E8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206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1B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25319,5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DC2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25319,5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119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2F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1AB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069B328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F2EF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95F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14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A3F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26092,3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58F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26092,3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7C93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95C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E54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0543723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0AECD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2D79E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85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4BF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71316,3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CAF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71316,3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8B8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652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AADA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7B00225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3E2ED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58291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E5EB8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D52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323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2599,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89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2599,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E0B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4A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C6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6CE766F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F400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8065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706A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600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3433,0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74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3433,0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500C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B99C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25B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EA93DE6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2467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5D0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D90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69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2464,0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8E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89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8DC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CC1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489AEB3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B88A5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A08AD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51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442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8496,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CF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8496,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FEF5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8D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F2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2DA5A41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FB191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BC56A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1E1671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F48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472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20933,8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80C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AA4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D4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20653,8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B1B1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4321038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54BD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BB4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19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11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21201,3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AB1F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22C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284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20921,3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C234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51208BB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4FB6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C733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C903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97A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21351,4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6A2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3010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A34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21071,4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4C9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6BAC525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E5AE4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5C74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0F2A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A0D4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63486,5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BDB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713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24E4C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62646,5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A86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8BF22F1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9F84E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C54F0A">
              <w:rPr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7965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20BF3E75" w14:textId="77777777" w:rsidR="00BE1CEF" w:rsidRPr="005148BD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C0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25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20653,8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D5C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D5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047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20653,8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EA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994F886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C78F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F6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08E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C78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20921,3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A80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AB8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147E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20921,3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DA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AFE13A1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EFA1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CC3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332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342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21071,4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C7D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547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B219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21071,4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4A0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962BF27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43E4B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A97F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818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5B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62646,5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DEBE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F028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106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62646,5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FAD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AC5C928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C2C17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4179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C48EBC6" w14:textId="77777777" w:rsidR="00BE1CEF" w:rsidRPr="005148BD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B3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60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5F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E5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590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24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7D6A463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2C46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6224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CC1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672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1C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A2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E32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B97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1AAF29E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D29F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F542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2B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68A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4D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D7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512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24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B13D452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62A807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8E889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A76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B2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14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84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50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E23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504CF5D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5163F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«Развитие инфраструктуры учреждений образования»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33B2A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73190A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71A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842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18272,5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3ED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913,6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73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17 358,9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8D0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D97C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3347A94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3F85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B7F2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72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4F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8948,4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9F94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448,4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D6F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9EB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BC5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75E4C90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F27D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8B6D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BC62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854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32A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061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981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13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F88748C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AC211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7DE44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E3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4C4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27220,9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FC3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1362,0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8BC4B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AE9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7AD1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9728BC9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BD7E2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5B55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5CACC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C1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76E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  18272,5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4AC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913,6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8D8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17 358,9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B5AF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8C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636FCDB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99FA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E601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78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BA2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8948,4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012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448,4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4FF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9222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333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223F9DB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F2DA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7668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5942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46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350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72C9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6BD2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62C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5786778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351BA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73A2E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C3B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3B0B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27220,9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35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1362,0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B48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99F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04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A49B892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61174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8651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7CABD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7C6A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15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62304,9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41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E23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47630,9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130E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14674,0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CDEB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277035C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AB6E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8353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DF2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A736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63695,2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9D1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F1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49557,2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1E5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14138,0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33E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67BE9F0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8A85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F6CE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66B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366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64473,7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8CF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DDC7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49938,6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06B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14535,1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6CB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F5B2E12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CA96F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0F835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63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DA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190473,8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DA5C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5C6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147126,7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62C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FA5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A422225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366A4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 xml:space="preserve"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</w:t>
            </w:r>
            <w:r w:rsidRPr="00C54F0A">
              <w:rPr>
                <w:sz w:val="20"/>
                <w:szCs w:val="20"/>
              </w:rPr>
              <w:lastRenderedPageBreak/>
              <w:t>организациях, расположенных на территории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5966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50E75AFC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5B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605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21732,0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4FA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9E1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21732,0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1D2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E86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BF3582C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4997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F602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801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01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20581,8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197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CEC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20581,8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392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48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F8B67F6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A61B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4234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ABE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4ED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20581,8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BD1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CA7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20581,8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0BD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6050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1B37D64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20055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7A6EB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649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1B0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62895,6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A9E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ED3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62895,6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33C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FB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E3EA59D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E38A7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0118B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C1DE82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CD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CBC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40572,9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1AB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C8D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25898,9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A03A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14674,0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30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D038053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438F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B7AF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9E2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D1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43113,4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D7F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3E6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28975,4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24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14138,0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B99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D16C0F8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EE15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8BEA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799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7C6D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43891,9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F4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6B3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29356,8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7F54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14535,1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241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35E2214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F5E2A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05101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6F9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37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127578,2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54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BB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84231,1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73C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18E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97DCB4E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E32E1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2C4DF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31475E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62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95E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36870,8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50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4B5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36870,8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0ACD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FF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06F7E6C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D40C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B238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DE69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7A8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32135,7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C2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CDA4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32135,7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2E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8FE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7ADDB3D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1AA5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15CF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77B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9BB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32135,7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A74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F7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32135,7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35B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C1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AEEE82C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C0685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7069E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BFD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2C9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101142,2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708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4B0C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101142,2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C1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4EE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1332A1E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DE967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FF35A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4B27A2DB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F79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C0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2014,2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B95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9C5B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3F7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C5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455F2A0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38B6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6D0D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C8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AF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2033,1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37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76E2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2033,1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D5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988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1D3DAA3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9ADB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9BA7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4C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ED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2033,1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37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57FF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2033,1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63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267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33EBEC6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776B1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5537D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FF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D43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6080,4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4AA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722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6080,4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51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D4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1C78560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98D45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D53A8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721F015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4228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80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19536,5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408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9C1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19,536,5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F20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8D7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7437456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491C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8B02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42A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E32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18095,4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102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68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18095,4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9EB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260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458B56A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2D68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C668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74C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F3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18095,4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95D1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E41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18095,4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6BC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2274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5C7967D" w14:textId="77777777" w:rsidTr="00BE1CEF">
        <w:trPr>
          <w:trHeight w:val="51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348451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C4E4F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249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559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55727,3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B0A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5AA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55727,3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64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19E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C378713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4F98C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Обеспечение 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</w:t>
            </w:r>
            <w:r w:rsidRPr="00BD5159">
              <w:rPr>
                <w:sz w:val="20"/>
                <w:szCs w:val="20"/>
              </w:rPr>
              <w:lastRenderedPageBreak/>
              <w:t>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65C47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794F09A0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26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F6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636,1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DD5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7ED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636,1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CFF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58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B38BA0E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5C921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1E00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AC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FF2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B88E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FDFA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074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0C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749AA89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69C9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2A0E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99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FC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E7A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10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147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B62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69AB0BC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202AB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13FD1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F9F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590E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1917,3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11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E50B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1917,3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50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E3C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B34F07D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AE7C0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.Обеспечение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98737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5B653A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C3B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CF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B59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64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97A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BF4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87C4417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AB70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BD27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714E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8F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C3FD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E9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AE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EC44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17A078B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CE29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DE2E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3B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8C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F068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973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D0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7D9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B17853A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801D9D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FCD9C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B03D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9F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346,0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051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E82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18B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554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94C6717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EA763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.Принятие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</w:t>
            </w:r>
            <w:r w:rsidRPr="00BD5159">
              <w:rPr>
                <w:sz w:val="20"/>
                <w:szCs w:val="20"/>
              </w:rPr>
              <w:lastRenderedPageBreak/>
              <w:t>на период пребывания у опекунов (попечителей), в приемных семьях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845F9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71B14675" w14:textId="77777777" w:rsidR="00BE1CEF" w:rsidRPr="00BD5159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8F1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2D9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5123,2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522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50F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5123,2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EBA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41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CF60473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BAF4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F188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74B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3AA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2630,2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CF6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923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2630,2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FBC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08A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F69D25E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58D7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FDD7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058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56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3228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B88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620A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8C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DE168BB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B8634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1C5497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087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79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9DF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120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55CD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8B3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D1F824D" w14:textId="77777777" w:rsidTr="00BE1CEF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B968B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BD5159">
              <w:rPr>
                <w:sz w:val="20"/>
                <w:szCs w:val="20"/>
              </w:rPr>
              <w:t>постинтернатного</w:t>
            </w:r>
            <w:proofErr w:type="spellEnd"/>
            <w:r w:rsidRPr="00BD5159">
              <w:rPr>
                <w:sz w:val="20"/>
                <w:szCs w:val="20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B0658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2C3F527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  <w:p w14:paraId="144C23E9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52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FC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F7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85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25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9DB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E88F6A5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68F9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EDEC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6D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4A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FD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B26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AD43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F81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716320A" w14:textId="77777777" w:rsidTr="00BE1CEF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B20E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A65F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738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44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561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F0F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45E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9B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DD5711F" w14:textId="77777777" w:rsidTr="00BE1CEF">
        <w:trPr>
          <w:trHeight w:val="115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8A8A5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EAFEB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B29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027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CB9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93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11D2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7DC2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50AE5AF" w14:textId="77777777" w:rsidTr="00BE1CEF">
        <w:trPr>
          <w:trHeight w:val="394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1B1DE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5203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7AE418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B98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A78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9287,6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312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D16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9287,6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33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BF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5453EAC" w14:textId="77777777" w:rsidTr="00BE1CEF">
        <w:trPr>
          <w:trHeight w:val="35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3739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7EF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B9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A3D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8432,4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8BE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9239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8432,4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7BB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D9D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D7C2D60" w14:textId="77777777" w:rsidTr="00BE1CEF">
        <w:trPr>
          <w:trHeight w:val="34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218C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C73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40CE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FFE6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8432,4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F21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765F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8432,4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31C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1EF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1687977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E56E1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BCC39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646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64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26152,4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31FE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B1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26152,4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45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49A1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0D1A669" w14:textId="77777777" w:rsidTr="00BE1CEF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8F8B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Осуществление полномочий по аренде жилых помещений для детей-сирот и детей, оставшихся без попечения родителей, и лиц из числа детей-сирот и детей, оставшихся без попечения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78949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BDA7B6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DF0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001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A92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94A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B81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21F2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90947F2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C70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67E2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1EF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A1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170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33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50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7E8C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1EFFCF0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9F73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DCCD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79E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3E6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C3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ECD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484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B75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095931F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7679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DDF4F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14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CB1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BB18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5F2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8249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0FE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517F333" w14:textId="77777777" w:rsidTr="00BE1CEF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F948" w14:textId="77777777" w:rsidR="00BE1CEF" w:rsidRPr="0002745C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Комплекс процессных мероприятий "Обеспечение отдыха, оздоровления, занятости детей, подростков и молодежи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D2402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4FB4D4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13E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7DE4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36119,3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65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22104,1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E189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14015,2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B7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C3C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5372B09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9976" w14:textId="77777777" w:rsidR="00BE1CEF" w:rsidRPr="0002745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1049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85C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069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41708,9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BC8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27204,5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8A4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14504,4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02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D1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72434E4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82F" w14:textId="77777777" w:rsidR="00BE1CEF" w:rsidRPr="0002745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BA9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B12B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8D0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37208,9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E5C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22704,5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5053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14504,4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4E7B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B2D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569A85C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0DF003" w14:textId="77777777" w:rsidR="00BE1CEF" w:rsidRPr="0002745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BD6D1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03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012C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115037,1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E817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72013,1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98C3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43024,0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1F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A4C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EDF7E52" w14:textId="77777777" w:rsidTr="00BE1CEF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9621" w14:textId="77777777" w:rsidR="00BE1CEF" w:rsidRPr="0002745C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5F7C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2B03D6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192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6D7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02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986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F6A9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8DE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3E43830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E169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549A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E7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DF74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8079,9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E7B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8079,9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224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F48A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F08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1B4EC5D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738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93BF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D58F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53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3579,9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1BAF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3579,9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47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8B4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C67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907183B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DC866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1BDB8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BA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F9C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16761,3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930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16761,3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3C74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764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6AEA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FCA3734" w14:textId="77777777" w:rsidTr="00BE1CEF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67EE" w14:textId="77777777" w:rsidR="00BE1CEF" w:rsidRPr="0002745C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4B66E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DE770C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</w:t>
            </w:r>
            <w:r w:rsidRPr="00C918F3">
              <w:rPr>
                <w:bCs/>
                <w:sz w:val="16"/>
                <w:szCs w:val="18"/>
              </w:rPr>
              <w:lastRenderedPageBreak/>
              <w:t xml:space="preserve">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64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72D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15445,4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4898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15445,4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EB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C40A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A0B8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60918AF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4A00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1A1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1AD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72C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17332,0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F24A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D5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40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736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5A397C3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4A67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352F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990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790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17332,0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45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45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CF9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90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F8D80FF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001D10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BDEF4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9E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228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50109,4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FC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50109,4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CFC4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AF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57F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79470C4" w14:textId="77777777" w:rsidTr="00BE1CEF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9CB0" w14:textId="77777777" w:rsidR="00BE1CEF" w:rsidRPr="0002745C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Организация отдыха детей в каникулярное время</w:t>
            </w:r>
          </w:p>
          <w:p w14:paraId="1079F4E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7AD8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1A366F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79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E7B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6214,6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9D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C7E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5593,2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E24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61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4F9BB56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F9E6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DDF9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6B6F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6BE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6191,6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FB19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CE6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5510,6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8B8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471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E62FF09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48977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6F0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10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B42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6191,6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C92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F1A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5510,6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F1E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2B3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6F282B9" w14:textId="77777777" w:rsidTr="00BE1CEF">
        <w:trPr>
          <w:trHeight w:val="73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CF4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D9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B0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0C7D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18597,8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F90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1983,4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FC8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16614,4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6C3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6C3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14DBF50" w14:textId="77777777" w:rsidTr="00BE1CEF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E000" w14:textId="77777777" w:rsidR="00BE1CEF" w:rsidRPr="00F87FD0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Организация отдыха детей, находящихся в трудной жизненной ситуации, в каникулярное время</w:t>
            </w:r>
          </w:p>
          <w:p w14:paraId="3DD75650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70DA3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5472E0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D61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FB8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9357,8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B58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935,8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98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8422,0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F3D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A7D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F982042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1375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568F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7D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22E3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10105,4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3EA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1111,6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10C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8993,8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BAE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BDF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64CBC62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A69E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CB7C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31B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DC9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10105,4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86B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1111,6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D7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8993,8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2D71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30D2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1EDD773B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3B0F3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840B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1E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1C1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29568,6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C694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3159,0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EBB7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26409,6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21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C7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5178871" w14:textId="77777777" w:rsidTr="00BE1CEF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E59B" w14:textId="77777777" w:rsidR="00BE1CEF" w:rsidRPr="00F87FD0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C36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Центр диагностики и консультирования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ED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A6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1945,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D7E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1945,7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7D7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52D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90AF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3256260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A2C8C" w14:textId="77777777" w:rsidR="00BE1CEF" w:rsidRPr="00D2671A" w:rsidRDefault="00BE1CEF" w:rsidP="00BE1CE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B401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46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3B4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45C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0AB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F7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713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2C04FFE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E03A" w14:textId="77777777" w:rsidR="00BE1CEF" w:rsidRPr="00D2671A" w:rsidRDefault="00BE1CEF" w:rsidP="00BE1CE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0BE1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285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7E2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1D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50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60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1CFD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640AC7D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97CAC" w14:textId="77777777" w:rsidR="00BE1CEF" w:rsidRPr="00D2671A" w:rsidRDefault="00BE1CEF" w:rsidP="00BE1CE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8B36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4DF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1C5A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F4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6B8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33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4C4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D98D2D0" w14:textId="77777777" w:rsidTr="00BE1CEF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3345" w14:textId="77777777" w:rsidR="00BE1CEF" w:rsidRPr="004923D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9B4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Центр диагностики и консультирования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02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37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1945,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65A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1945,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06C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C0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C2E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6FAF2F7" w14:textId="77777777" w:rsidTr="00BE1CEF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468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BC35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220A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B48C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2D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AE4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9374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A9C4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7C65A69" w14:textId="77777777" w:rsidTr="00BE1CEF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C20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4748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A6C9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02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B99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B982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979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07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E2BB827" w14:textId="77777777" w:rsidTr="00BE1CEF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7332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442B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20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6B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296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201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04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35A4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6B4C110C" w14:textId="77777777" w:rsidTr="00BE1CEF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7FE4" w14:textId="77777777" w:rsidR="00BE1CEF" w:rsidRPr="004923D1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31D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48B3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324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358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7E8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CD9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1EC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0A25E9F9" w14:textId="77777777" w:rsidTr="00BE1CEF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F36A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25A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C3C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54A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6513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6288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DD4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246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A158AAB" w14:textId="77777777" w:rsidTr="00BE1CEF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A569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90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32B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966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42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8E5F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A279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B7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714E1B07" w14:textId="77777777" w:rsidTr="00BE1CEF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9332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CAD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C39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CFA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2E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>42,6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4B9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FBB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2A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433C33B1" w14:textId="77777777" w:rsidTr="00BE1CEF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C4F7" w14:textId="77777777" w:rsidR="00BE1CEF" w:rsidRPr="00F87FD0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27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39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EA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1EA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0C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C1E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6C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3290164C" w14:textId="77777777" w:rsidTr="00BE1CEF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7D84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1FB5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B5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D7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0EC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A1E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1C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EA7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57A490BE" w14:textId="77777777" w:rsidTr="00BE1CEF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427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7B0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02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AF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314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03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7D4F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09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E1CEF" w:rsidRPr="00D2671A" w14:paraId="24811510" w14:textId="77777777" w:rsidTr="00BE1CEF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1B88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084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1F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9C8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51C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>42,6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18F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6C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F3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</w:tbl>
    <w:p w14:paraId="1765DCD9" w14:textId="772E384E" w:rsidR="00BE1CEF" w:rsidRDefault="00BE1CEF"/>
    <w:p w14:paraId="4332EDCA" w14:textId="77777777" w:rsidR="00BE1CEF" w:rsidRDefault="00BE1CEF">
      <w:pPr>
        <w:spacing w:after="160" w:line="259" w:lineRule="auto"/>
      </w:pPr>
      <w:r>
        <w:br w:type="page"/>
      </w:r>
    </w:p>
    <w:p w14:paraId="1926C46E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lastRenderedPageBreak/>
        <w:t>Утверждено</w:t>
      </w:r>
    </w:p>
    <w:p w14:paraId="7F4A5E6A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постановлением администрации</w:t>
      </w:r>
    </w:p>
    <w:p w14:paraId="6314FA06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Приозерского муниципального района</w:t>
      </w:r>
    </w:p>
    <w:p w14:paraId="36C89936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Ленинградской области</w:t>
      </w:r>
    </w:p>
    <w:p w14:paraId="48AA8F13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от ___ декабря 202</w:t>
      </w:r>
      <w:r>
        <w:t>3</w:t>
      </w:r>
      <w:r w:rsidRPr="00D2671A">
        <w:t xml:space="preserve"> года № ____ </w:t>
      </w:r>
    </w:p>
    <w:p w14:paraId="523F994D" w14:textId="3A9023FB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ab/>
      </w:r>
      <w:r w:rsidRPr="00D2671A">
        <w:tab/>
        <w:t xml:space="preserve">Приложение </w:t>
      </w:r>
      <w:r w:rsidR="00AE5537">
        <w:t>6</w:t>
      </w:r>
    </w:p>
    <w:p w14:paraId="6CE91129" w14:textId="77777777" w:rsidR="00BE1CEF" w:rsidRPr="00D2671A" w:rsidRDefault="00BE1CEF" w:rsidP="00BE1CE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4444B34" w14:textId="77777777" w:rsidR="00BE1CEF" w:rsidRPr="00080B06" w:rsidRDefault="00BE1CEF" w:rsidP="00BE1C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06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взаимосвязи целей, задач, ожидаемых результатов, показателей </w:t>
      </w:r>
    </w:p>
    <w:p w14:paraId="0B05E6BB" w14:textId="77777777" w:rsidR="00BE1CEF" w:rsidRPr="00080B06" w:rsidRDefault="00BE1CEF" w:rsidP="00BE1C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06">
        <w:rPr>
          <w:rFonts w:ascii="Times New Roman" w:hAnsi="Times New Roman" w:cs="Times New Roman"/>
          <w:b/>
          <w:bCs/>
          <w:sz w:val="24"/>
          <w:szCs w:val="24"/>
        </w:rPr>
        <w:t>и структурных элементов муниципальной программы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6"/>
        <w:gridCol w:w="3560"/>
        <w:gridCol w:w="3557"/>
        <w:gridCol w:w="3762"/>
      </w:tblGrid>
      <w:tr w:rsidR="00BE1CEF" w:rsidRPr="006A406C" w14:paraId="6767FB46" w14:textId="77777777" w:rsidTr="00BE1CEF">
        <w:trPr>
          <w:trHeight w:val="434"/>
        </w:trPr>
        <w:tc>
          <w:tcPr>
            <w:tcW w:w="1232" w:type="pct"/>
            <w:shd w:val="clear" w:color="auto" w:fill="FFFFFF" w:themeFill="background1"/>
          </w:tcPr>
          <w:p w14:paraId="7C71496E" w14:textId="77777777" w:rsidR="00BE1CEF" w:rsidRPr="006A406C" w:rsidRDefault="00BE1CEF" w:rsidP="00BE1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06C">
              <w:rPr>
                <w:rFonts w:ascii="Times New Roman" w:hAnsi="Times New Roman" w:cs="Times New Roman"/>
              </w:rPr>
              <w:t>Задача муниципальной программы</w:t>
            </w:r>
          </w:p>
        </w:tc>
        <w:tc>
          <w:tcPr>
            <w:tcW w:w="1233" w:type="pct"/>
            <w:shd w:val="clear" w:color="auto" w:fill="FFFFFF" w:themeFill="background1"/>
          </w:tcPr>
          <w:p w14:paraId="211AF554" w14:textId="77777777" w:rsidR="00BE1CEF" w:rsidRPr="006A406C" w:rsidRDefault="00BE1CEF" w:rsidP="00BE1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06C">
              <w:rPr>
                <w:rFonts w:ascii="Times New Roman" w:hAnsi="Times New Roman" w:cs="Times New Roman"/>
              </w:rPr>
              <w:t>Ожидаемый результат муниципальной программы</w:t>
            </w:r>
          </w:p>
        </w:tc>
        <w:tc>
          <w:tcPr>
            <w:tcW w:w="1232" w:type="pct"/>
            <w:shd w:val="clear" w:color="auto" w:fill="FFFFFF" w:themeFill="background1"/>
          </w:tcPr>
          <w:p w14:paraId="22424E71" w14:textId="77777777" w:rsidR="00BE1CEF" w:rsidRPr="006A406C" w:rsidRDefault="00BE1CEF" w:rsidP="00BE1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06C">
              <w:rPr>
                <w:rFonts w:ascii="Times New Roman" w:hAnsi="Times New Roman" w:cs="Times New Roman"/>
              </w:rPr>
              <w:t>Структурный элемент муниципальной программы</w:t>
            </w:r>
          </w:p>
        </w:tc>
        <w:tc>
          <w:tcPr>
            <w:tcW w:w="1303" w:type="pct"/>
            <w:shd w:val="clear" w:color="auto" w:fill="FFFFFF" w:themeFill="background1"/>
          </w:tcPr>
          <w:p w14:paraId="64C7FDFF" w14:textId="77777777" w:rsidR="00BE1CEF" w:rsidRPr="006A406C" w:rsidRDefault="00BE1CEF" w:rsidP="00BE1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06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</w:tr>
      <w:tr w:rsidR="00BE1CEF" w:rsidRPr="006A406C" w14:paraId="24466D0A" w14:textId="77777777" w:rsidTr="00BE1CEF">
        <w:tc>
          <w:tcPr>
            <w:tcW w:w="5000" w:type="pct"/>
            <w:gridSpan w:val="4"/>
            <w:shd w:val="clear" w:color="auto" w:fill="FFFFFF" w:themeFill="background1"/>
          </w:tcPr>
          <w:p w14:paraId="1B1F8BE4" w14:textId="77777777" w:rsidR="00BE1CEF" w:rsidRPr="006A406C" w:rsidRDefault="00BE1CEF" w:rsidP="00BE1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06C">
              <w:rPr>
                <w:rFonts w:ascii="Times New Roman" w:hAnsi="Times New Roman" w:cs="Times New Roman"/>
              </w:rPr>
              <w:t>Цель муниципальной программы: Обеспечение конкурентоспособности системы образования Приозерского муниципального района, вхождение в число районов - лидеров Ленинградской области по качеству общего образования.</w:t>
            </w:r>
          </w:p>
        </w:tc>
      </w:tr>
      <w:tr w:rsidR="00BE1CEF" w:rsidRPr="006A406C" w14:paraId="3BEC8092" w14:textId="77777777" w:rsidTr="00BE1CEF">
        <w:trPr>
          <w:trHeight w:val="226"/>
        </w:trPr>
        <w:tc>
          <w:tcPr>
            <w:tcW w:w="1232" w:type="pct"/>
            <w:shd w:val="clear" w:color="auto" w:fill="FFFFFF" w:themeFill="background1"/>
          </w:tcPr>
          <w:p w14:paraId="3CD1EFDA" w14:textId="77777777" w:rsidR="00BE1CEF" w:rsidRPr="006A406C" w:rsidRDefault="00BE1CEF" w:rsidP="00BE1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pct"/>
            <w:shd w:val="clear" w:color="auto" w:fill="FFFFFF" w:themeFill="background1"/>
          </w:tcPr>
          <w:p w14:paraId="5CEB4227" w14:textId="77777777" w:rsidR="00BE1CEF" w:rsidRPr="006A406C" w:rsidRDefault="00BE1CEF" w:rsidP="00BE1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pct"/>
            <w:shd w:val="clear" w:color="auto" w:fill="FFFFFF" w:themeFill="background1"/>
          </w:tcPr>
          <w:p w14:paraId="4855C8B4" w14:textId="77777777" w:rsidR="00BE1CEF" w:rsidRPr="006A406C" w:rsidRDefault="00BE1CEF" w:rsidP="00BE1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pct"/>
            <w:shd w:val="clear" w:color="auto" w:fill="FFFFFF" w:themeFill="background1"/>
          </w:tcPr>
          <w:p w14:paraId="1E0188DE" w14:textId="77777777" w:rsidR="00BE1CEF" w:rsidRPr="006A406C" w:rsidRDefault="00BE1CEF" w:rsidP="00BE1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06C">
              <w:rPr>
                <w:rFonts w:ascii="Times New Roman" w:hAnsi="Times New Roman" w:cs="Times New Roman"/>
              </w:rPr>
              <w:t>4</w:t>
            </w:r>
          </w:p>
        </w:tc>
      </w:tr>
      <w:tr w:rsidR="001C2B2A" w:rsidRPr="006A406C" w14:paraId="34E11CE2" w14:textId="77777777" w:rsidTr="00BE1CEF">
        <w:trPr>
          <w:trHeight w:val="592"/>
        </w:trPr>
        <w:tc>
          <w:tcPr>
            <w:tcW w:w="1232" w:type="pct"/>
            <w:shd w:val="clear" w:color="auto" w:fill="FFFFFF" w:themeFill="background1"/>
          </w:tcPr>
          <w:p w14:paraId="57FB56E5" w14:textId="77777777" w:rsidR="001C2B2A" w:rsidRPr="005574AD" w:rsidRDefault="001C2B2A" w:rsidP="005574AD">
            <w:pPr>
              <w:pStyle w:val="a3"/>
              <w:numPr>
                <w:ilvl w:val="0"/>
                <w:numId w:val="44"/>
              </w:numPr>
              <w:ind w:left="709"/>
              <w:rPr>
                <w:sz w:val="20"/>
                <w:szCs w:val="20"/>
              </w:rPr>
            </w:pPr>
            <w:r w:rsidRPr="005574AD">
              <w:rPr>
                <w:sz w:val="20"/>
                <w:szCs w:val="20"/>
              </w:rPr>
              <w:t>Создание условий для получения доступного качественного образования в условиях, отвечающих современным требованиям.</w:t>
            </w:r>
          </w:p>
          <w:p w14:paraId="54604870" w14:textId="04E59FCA" w:rsidR="001C2B2A" w:rsidRPr="001C2B2A" w:rsidRDefault="001C2B2A" w:rsidP="005574AD">
            <w:pPr>
              <w:shd w:val="clear" w:color="auto" w:fill="FFFFFF"/>
              <w:ind w:left="709"/>
              <w:rPr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FFFFFF" w:themeFill="background1"/>
          </w:tcPr>
          <w:p w14:paraId="0CC7C656" w14:textId="793975C4" w:rsidR="001C2B2A" w:rsidRPr="001C2B2A" w:rsidRDefault="001C2B2A" w:rsidP="001C2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2B2A">
              <w:rPr>
                <w:rFonts w:ascii="Times New Roman" w:hAnsi="Times New Roman" w:cs="Times New Roman"/>
              </w:rPr>
              <w:t>Создание инфраструктуры образования, обновление материально-технической базы и оснащение образовательных учреждений современным оборудованием для создания 100 проц. доступности   общего образования.</w:t>
            </w:r>
          </w:p>
        </w:tc>
        <w:tc>
          <w:tcPr>
            <w:tcW w:w="1232" w:type="pct"/>
            <w:shd w:val="clear" w:color="auto" w:fill="FFFFFF" w:themeFill="background1"/>
          </w:tcPr>
          <w:p w14:paraId="2ADA47DC" w14:textId="77777777" w:rsidR="001C2B2A" w:rsidRPr="001C2B2A" w:rsidRDefault="001C2B2A" w:rsidP="001C2B2A">
            <w:pPr>
              <w:jc w:val="both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Федеральный проект "Современная школа".</w:t>
            </w:r>
          </w:p>
          <w:p w14:paraId="671075F4" w14:textId="77777777" w:rsidR="001C2B2A" w:rsidRPr="001C2B2A" w:rsidRDefault="001C2B2A" w:rsidP="00BE1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pct"/>
            <w:shd w:val="clear" w:color="auto" w:fill="FFFFFF" w:themeFill="background1"/>
          </w:tcPr>
          <w:p w14:paraId="7D8A11FD" w14:textId="07B98F08" w:rsidR="001C2B2A" w:rsidRPr="001C2B2A" w:rsidRDefault="001C2B2A" w:rsidP="00BE1CEF">
            <w:pPr>
              <w:jc w:val="center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  <w:lang w:eastAsia="en-US"/>
              </w:rPr>
              <w:t>Доля детей до 18 лет, охваченных дополнительными общеразвивающими программами технической и естественнонаучной направленности</w:t>
            </w:r>
          </w:p>
        </w:tc>
      </w:tr>
      <w:tr w:rsidR="001C2B2A" w:rsidRPr="006A406C" w14:paraId="5F869BC8" w14:textId="77777777" w:rsidTr="00BE1CEF">
        <w:trPr>
          <w:trHeight w:val="592"/>
        </w:trPr>
        <w:tc>
          <w:tcPr>
            <w:tcW w:w="1232" w:type="pct"/>
            <w:shd w:val="clear" w:color="auto" w:fill="FFFFFF" w:themeFill="background1"/>
          </w:tcPr>
          <w:p w14:paraId="50990865" w14:textId="77777777" w:rsidR="001C2B2A" w:rsidRPr="005574AD" w:rsidRDefault="001C2B2A" w:rsidP="005574AD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left" w:pos="601"/>
              </w:tabs>
              <w:ind w:left="709"/>
              <w:jc w:val="both"/>
              <w:rPr>
                <w:sz w:val="20"/>
                <w:szCs w:val="20"/>
              </w:rPr>
            </w:pPr>
            <w:r w:rsidRPr="005574AD">
              <w:rPr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14:paraId="546E14F5" w14:textId="40DFC988" w:rsidR="001C2B2A" w:rsidRPr="001C2B2A" w:rsidRDefault="001C2B2A" w:rsidP="005574AD">
            <w:pPr>
              <w:pStyle w:val="a3"/>
              <w:shd w:val="clear" w:color="auto" w:fill="FFFFFF"/>
              <w:tabs>
                <w:tab w:val="left" w:pos="601"/>
              </w:tabs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FFFFFF" w:themeFill="background1"/>
          </w:tcPr>
          <w:p w14:paraId="1E26E987" w14:textId="644348EF" w:rsidR="001C2B2A" w:rsidRPr="001C2B2A" w:rsidRDefault="001C2B2A" w:rsidP="00BE1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2B2A">
              <w:rPr>
                <w:rFonts w:ascii="Times New Roman" w:hAnsi="Times New Roman" w:cs="Times New Roman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</w:tc>
        <w:tc>
          <w:tcPr>
            <w:tcW w:w="1232" w:type="pct"/>
            <w:shd w:val="clear" w:color="auto" w:fill="FFFFFF" w:themeFill="background1"/>
          </w:tcPr>
          <w:p w14:paraId="5B615CFB" w14:textId="77777777" w:rsidR="001C2B2A" w:rsidRPr="001C2B2A" w:rsidRDefault="001C2B2A" w:rsidP="001C2B2A">
            <w:pPr>
              <w:jc w:val="both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Федеральный проект «Успех каждого ребенка».</w:t>
            </w:r>
          </w:p>
          <w:p w14:paraId="55D99072" w14:textId="77777777" w:rsidR="001C2B2A" w:rsidRPr="001C2B2A" w:rsidRDefault="001C2B2A" w:rsidP="00BE1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pct"/>
            <w:shd w:val="clear" w:color="auto" w:fill="FFFFFF" w:themeFill="background1"/>
          </w:tcPr>
          <w:p w14:paraId="16874C4B" w14:textId="0BAA1AB9" w:rsidR="001C2B2A" w:rsidRPr="001C2B2A" w:rsidRDefault="001C2B2A" w:rsidP="00BE1CEF">
            <w:pPr>
              <w:jc w:val="center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  <w:lang w:eastAsia="en-US"/>
              </w:rPr>
              <w:t>Увеличение охвата образовательными программами дополнительного образования детей в возрасте от 5 до 18 лет</w:t>
            </w:r>
          </w:p>
        </w:tc>
      </w:tr>
      <w:tr w:rsidR="001C2B2A" w:rsidRPr="006A406C" w14:paraId="6B8ED83B" w14:textId="77777777" w:rsidTr="00BE1CEF">
        <w:trPr>
          <w:trHeight w:val="592"/>
        </w:trPr>
        <w:tc>
          <w:tcPr>
            <w:tcW w:w="1232" w:type="pct"/>
            <w:shd w:val="clear" w:color="auto" w:fill="FFFFFF" w:themeFill="background1"/>
          </w:tcPr>
          <w:p w14:paraId="3FE66997" w14:textId="5CFF275B" w:rsidR="001C2B2A" w:rsidRPr="005574AD" w:rsidRDefault="001C2B2A" w:rsidP="005574AD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left" w:pos="601"/>
              </w:tabs>
              <w:ind w:left="709"/>
              <w:jc w:val="both"/>
              <w:rPr>
                <w:sz w:val="20"/>
                <w:szCs w:val="20"/>
              </w:rPr>
            </w:pPr>
            <w:r w:rsidRPr="005574AD">
              <w:rPr>
                <w:sz w:val="20"/>
                <w:szCs w:val="20"/>
              </w:rPr>
              <w:lastRenderedPageBreak/>
              <w:t>Создание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Федерации.</w:t>
            </w:r>
          </w:p>
        </w:tc>
        <w:tc>
          <w:tcPr>
            <w:tcW w:w="1233" w:type="pct"/>
            <w:shd w:val="clear" w:color="auto" w:fill="FFFFFF" w:themeFill="background1"/>
          </w:tcPr>
          <w:p w14:paraId="125B74E9" w14:textId="77777777" w:rsidR="001C2B2A" w:rsidRPr="001C2B2A" w:rsidRDefault="001C2B2A" w:rsidP="001C2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Вовлечение обучающихся Приозерского муниципального района Ленинградской области в систему патриотического воспитания детей – не менее 24% обучающихся.</w:t>
            </w:r>
          </w:p>
          <w:p w14:paraId="056D991B" w14:textId="77777777" w:rsidR="001C2B2A" w:rsidRPr="001C2B2A" w:rsidRDefault="001C2B2A" w:rsidP="00BE1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14:paraId="05DCA11A" w14:textId="77777777" w:rsidR="001C2B2A" w:rsidRPr="001C2B2A" w:rsidRDefault="001C2B2A" w:rsidP="001C2B2A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C2B2A">
              <w:rPr>
                <w:sz w:val="20"/>
                <w:szCs w:val="20"/>
                <w:shd w:val="clear" w:color="auto" w:fill="FFFFFF" w:themeFill="background1"/>
              </w:rPr>
              <w:t>Федеральный проект «Патриотическое воспитание граждан Российской Федерации»</w:t>
            </w:r>
          </w:p>
          <w:p w14:paraId="58974CB7" w14:textId="77777777" w:rsidR="001C2B2A" w:rsidRPr="001C2B2A" w:rsidRDefault="001C2B2A" w:rsidP="001C2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pct"/>
            <w:shd w:val="clear" w:color="auto" w:fill="FFFFFF" w:themeFill="background1"/>
          </w:tcPr>
          <w:p w14:paraId="3F66F341" w14:textId="45A312E8" w:rsidR="001C2B2A" w:rsidRPr="001C2B2A" w:rsidRDefault="001C2B2A" w:rsidP="00BE1CEF">
            <w:pPr>
              <w:jc w:val="center"/>
              <w:rPr>
                <w:sz w:val="20"/>
                <w:szCs w:val="20"/>
                <w:lang w:eastAsia="en-US"/>
              </w:rPr>
            </w:pPr>
            <w:r w:rsidRPr="001C2B2A">
              <w:rPr>
                <w:sz w:val="20"/>
                <w:szCs w:val="20"/>
              </w:rPr>
              <w:t>Увеличение охвата обучающихся системой патриотического воспитания детей</w:t>
            </w:r>
          </w:p>
        </w:tc>
      </w:tr>
      <w:tr w:rsidR="001C2B2A" w:rsidRPr="006A406C" w14:paraId="640F2375" w14:textId="77777777" w:rsidTr="00BE1CEF">
        <w:trPr>
          <w:trHeight w:val="592"/>
        </w:trPr>
        <w:tc>
          <w:tcPr>
            <w:tcW w:w="1232" w:type="pct"/>
            <w:shd w:val="clear" w:color="auto" w:fill="FFFFFF" w:themeFill="background1"/>
          </w:tcPr>
          <w:p w14:paraId="14FF1CA4" w14:textId="77777777" w:rsidR="001C2B2A" w:rsidRPr="005574AD" w:rsidRDefault="001C2B2A" w:rsidP="005574AD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left" w:pos="601"/>
              </w:tabs>
              <w:ind w:left="709"/>
              <w:jc w:val="both"/>
              <w:rPr>
                <w:sz w:val="20"/>
                <w:szCs w:val="20"/>
              </w:rPr>
            </w:pPr>
            <w:r w:rsidRPr="005574AD">
              <w:rPr>
                <w:sz w:val="20"/>
                <w:szCs w:val="20"/>
              </w:rPr>
              <w:t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14:paraId="6D7EC401" w14:textId="77777777" w:rsidR="001C2B2A" w:rsidRPr="001C2B2A" w:rsidRDefault="001C2B2A" w:rsidP="005574AD">
            <w:pPr>
              <w:pStyle w:val="a3"/>
              <w:shd w:val="clear" w:color="auto" w:fill="FFFFFF"/>
              <w:tabs>
                <w:tab w:val="left" w:pos="601"/>
              </w:tabs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FFFFFF" w:themeFill="background1"/>
          </w:tcPr>
          <w:p w14:paraId="06562C0F" w14:textId="77777777" w:rsidR="001C2B2A" w:rsidRPr="001C2B2A" w:rsidRDefault="001C2B2A" w:rsidP="001C2B2A">
            <w:pPr>
              <w:tabs>
                <w:tab w:val="left" w:pos="3040"/>
              </w:tabs>
              <w:jc w:val="both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Развитие инфраструктуры образования, обновление материально-технической базы и оснащение образовательных организаций района современным оборудованием для создания доступности дошкольного, общего и профессионального образования</w:t>
            </w:r>
          </w:p>
          <w:p w14:paraId="33324B82" w14:textId="77777777" w:rsidR="001C2B2A" w:rsidRPr="001C2B2A" w:rsidRDefault="001C2B2A" w:rsidP="001C2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14:paraId="3A86B5F4" w14:textId="77777777" w:rsidR="001C2B2A" w:rsidRPr="001C2B2A" w:rsidRDefault="001C2B2A" w:rsidP="001C2B2A">
            <w:pPr>
              <w:jc w:val="both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Федеральный проект «Цифровая образовательная среда».</w:t>
            </w:r>
          </w:p>
          <w:p w14:paraId="2B87787E" w14:textId="77777777" w:rsidR="001C2B2A" w:rsidRPr="001C2B2A" w:rsidRDefault="001C2B2A" w:rsidP="001C2B2A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03" w:type="pct"/>
            <w:shd w:val="clear" w:color="auto" w:fill="FFFFFF" w:themeFill="background1"/>
          </w:tcPr>
          <w:p w14:paraId="07265171" w14:textId="00309797" w:rsidR="001C2B2A" w:rsidRPr="001C2B2A" w:rsidRDefault="001C2B2A" w:rsidP="00BE1CEF">
            <w:pPr>
              <w:jc w:val="center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Доля образовательных организаций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</w:tr>
      <w:tr w:rsidR="001C2B2A" w:rsidRPr="006A406C" w14:paraId="0EB3B1F9" w14:textId="77777777" w:rsidTr="00BE1CEF">
        <w:trPr>
          <w:trHeight w:val="592"/>
        </w:trPr>
        <w:tc>
          <w:tcPr>
            <w:tcW w:w="1232" w:type="pct"/>
            <w:shd w:val="clear" w:color="auto" w:fill="FFFFFF" w:themeFill="background1"/>
          </w:tcPr>
          <w:p w14:paraId="03F7E8EE" w14:textId="77777777" w:rsidR="001C2B2A" w:rsidRPr="005574AD" w:rsidRDefault="001C2B2A" w:rsidP="005574AD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left" w:pos="601"/>
              </w:tabs>
              <w:ind w:left="709"/>
              <w:jc w:val="both"/>
              <w:rPr>
                <w:sz w:val="20"/>
                <w:szCs w:val="20"/>
              </w:rPr>
            </w:pPr>
            <w:r w:rsidRPr="005574AD">
              <w:rPr>
                <w:sz w:val="20"/>
                <w:szCs w:val="20"/>
              </w:rPr>
              <w:t>Формирование системы непрерывного обновления педагогическими работниками своих профессиональных знаний и приобретения ими новых профессиональных навыков.</w:t>
            </w:r>
          </w:p>
          <w:p w14:paraId="2D214779" w14:textId="499C74F9" w:rsidR="001C2B2A" w:rsidRPr="001C2B2A" w:rsidRDefault="001C2B2A" w:rsidP="005574AD">
            <w:pPr>
              <w:shd w:val="clear" w:color="auto" w:fill="FFFFFF"/>
              <w:tabs>
                <w:tab w:val="left" w:pos="601"/>
              </w:tabs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FFFFFF" w:themeFill="background1"/>
          </w:tcPr>
          <w:p w14:paraId="322CF05A" w14:textId="77777777" w:rsidR="001C2B2A" w:rsidRPr="001C2B2A" w:rsidRDefault="001C2B2A" w:rsidP="001C2B2A">
            <w:pPr>
              <w:tabs>
                <w:tab w:val="left" w:pos="3040"/>
              </w:tabs>
              <w:jc w:val="both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Обеспечение возможности профессионального развития и обучения педагогических работников на протяжении всей профессиональной деятельности</w:t>
            </w:r>
          </w:p>
          <w:p w14:paraId="70BFC299" w14:textId="7A59A96E" w:rsidR="001C2B2A" w:rsidRPr="001C2B2A" w:rsidRDefault="001C2B2A" w:rsidP="001C2B2A">
            <w:pPr>
              <w:tabs>
                <w:tab w:val="left" w:pos="3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14:paraId="07995907" w14:textId="5C0ECCDB" w:rsidR="001C2B2A" w:rsidRPr="001C2B2A" w:rsidRDefault="001C2B2A" w:rsidP="001C2B2A">
            <w:pPr>
              <w:jc w:val="both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1303" w:type="pct"/>
            <w:shd w:val="clear" w:color="auto" w:fill="FFFFFF" w:themeFill="background1"/>
          </w:tcPr>
          <w:p w14:paraId="565C7BDB" w14:textId="77777777" w:rsidR="001C2B2A" w:rsidRPr="001C2B2A" w:rsidRDefault="001C2B2A" w:rsidP="001C2B2A">
            <w:pPr>
              <w:jc w:val="center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 xml:space="preserve">Доля педагогов в системе общего образования в возрасте до 35 лет </w:t>
            </w:r>
          </w:p>
          <w:p w14:paraId="35086124" w14:textId="77777777" w:rsidR="001C2B2A" w:rsidRPr="001C2B2A" w:rsidRDefault="001C2B2A" w:rsidP="001C2B2A">
            <w:pPr>
              <w:jc w:val="center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(от общей численности учителей общеобразовательных организаций)</w:t>
            </w:r>
          </w:p>
          <w:p w14:paraId="1D838117" w14:textId="77777777" w:rsidR="001C2B2A" w:rsidRPr="001C2B2A" w:rsidRDefault="001C2B2A" w:rsidP="001C2B2A">
            <w:pPr>
              <w:jc w:val="center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Кол-во педагогов, принявших участие в муниципальном, региональном и заключительном этапах конкурсов педагогического мастерства</w:t>
            </w:r>
          </w:p>
          <w:p w14:paraId="20F91552" w14:textId="77777777" w:rsidR="001C2B2A" w:rsidRPr="001C2B2A" w:rsidRDefault="001C2B2A" w:rsidP="001C2B2A">
            <w:pPr>
              <w:jc w:val="center"/>
              <w:rPr>
                <w:sz w:val="20"/>
                <w:szCs w:val="20"/>
              </w:rPr>
            </w:pPr>
          </w:p>
        </w:tc>
      </w:tr>
      <w:tr w:rsidR="001C2B2A" w:rsidRPr="006A406C" w14:paraId="3F037DA5" w14:textId="77777777" w:rsidTr="00BE1CEF">
        <w:trPr>
          <w:trHeight w:val="592"/>
        </w:trPr>
        <w:tc>
          <w:tcPr>
            <w:tcW w:w="1232" w:type="pct"/>
            <w:shd w:val="clear" w:color="auto" w:fill="FFFFFF" w:themeFill="background1"/>
          </w:tcPr>
          <w:p w14:paraId="4DA8981A" w14:textId="77777777" w:rsidR="001C2B2A" w:rsidRPr="005574AD" w:rsidRDefault="001C2B2A" w:rsidP="005574AD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left" w:pos="601"/>
              </w:tabs>
              <w:ind w:left="709"/>
              <w:jc w:val="both"/>
              <w:rPr>
                <w:sz w:val="20"/>
                <w:szCs w:val="20"/>
              </w:rPr>
            </w:pPr>
            <w:r w:rsidRPr="005574AD">
              <w:rPr>
                <w:sz w:val="20"/>
                <w:szCs w:val="20"/>
              </w:rPr>
              <w:t>Создание условий для раннего развития детей, посещающих дошкольные образовательные учреждения</w:t>
            </w:r>
          </w:p>
          <w:p w14:paraId="355ACDD4" w14:textId="77777777" w:rsidR="001C2B2A" w:rsidRPr="001C2B2A" w:rsidRDefault="001C2B2A" w:rsidP="005574AD">
            <w:pPr>
              <w:shd w:val="clear" w:color="auto" w:fill="FFFFFF"/>
              <w:tabs>
                <w:tab w:val="left" w:pos="601"/>
              </w:tabs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FFFFFF" w:themeFill="background1"/>
          </w:tcPr>
          <w:p w14:paraId="452817CC" w14:textId="77777777" w:rsidR="001C2B2A" w:rsidRPr="001C2B2A" w:rsidRDefault="001C2B2A" w:rsidP="001C2B2A">
            <w:pPr>
              <w:tabs>
                <w:tab w:val="left" w:pos="3040"/>
              </w:tabs>
              <w:jc w:val="both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Увеличение количества детей до 7 лет, охваченных дополнительным образованием</w:t>
            </w:r>
          </w:p>
          <w:p w14:paraId="7796FB61" w14:textId="77777777" w:rsidR="001C2B2A" w:rsidRPr="001C2B2A" w:rsidRDefault="001C2B2A" w:rsidP="001C2B2A">
            <w:pPr>
              <w:tabs>
                <w:tab w:val="left" w:pos="3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FFFFFF" w:themeFill="background1"/>
          </w:tcPr>
          <w:p w14:paraId="7DFEBC26" w14:textId="77777777" w:rsidR="001C2B2A" w:rsidRPr="001C2B2A" w:rsidRDefault="001C2B2A" w:rsidP="001C2B2A">
            <w:pPr>
              <w:jc w:val="both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Федеральный проект «Содействие занятости»</w:t>
            </w:r>
          </w:p>
          <w:p w14:paraId="7636AF5F" w14:textId="6C67BA34" w:rsidR="001C2B2A" w:rsidRPr="001C2B2A" w:rsidRDefault="001C2B2A" w:rsidP="001C2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pct"/>
            <w:shd w:val="clear" w:color="auto" w:fill="FFFFFF" w:themeFill="background1"/>
          </w:tcPr>
          <w:p w14:paraId="20AA24AA" w14:textId="77777777" w:rsidR="001C2B2A" w:rsidRPr="001C2B2A" w:rsidRDefault="001C2B2A" w:rsidP="001C2B2A">
            <w:pPr>
              <w:jc w:val="center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 xml:space="preserve">Увеличение охвата услугами дошкольного образования детей в возрасте от 1 года </w:t>
            </w:r>
          </w:p>
          <w:p w14:paraId="3A4D4521" w14:textId="77777777" w:rsidR="001C2B2A" w:rsidRPr="001C2B2A" w:rsidRDefault="001C2B2A" w:rsidP="001C2B2A">
            <w:pPr>
              <w:jc w:val="center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до 7 лет</w:t>
            </w:r>
          </w:p>
          <w:p w14:paraId="2AF2C886" w14:textId="77777777" w:rsidR="001C2B2A" w:rsidRPr="001C2B2A" w:rsidRDefault="001C2B2A" w:rsidP="00BE1CEF">
            <w:pPr>
              <w:jc w:val="center"/>
              <w:rPr>
                <w:sz w:val="20"/>
                <w:szCs w:val="20"/>
              </w:rPr>
            </w:pPr>
          </w:p>
        </w:tc>
      </w:tr>
      <w:tr w:rsidR="001C2B2A" w:rsidRPr="006A406C" w14:paraId="3410B608" w14:textId="77777777" w:rsidTr="00BE1CEF">
        <w:trPr>
          <w:trHeight w:val="592"/>
        </w:trPr>
        <w:tc>
          <w:tcPr>
            <w:tcW w:w="1232" w:type="pct"/>
            <w:shd w:val="clear" w:color="auto" w:fill="FFFFFF" w:themeFill="background1"/>
          </w:tcPr>
          <w:p w14:paraId="0A0770DA" w14:textId="12403E31" w:rsidR="001C2B2A" w:rsidRPr="005574AD" w:rsidRDefault="001C2B2A" w:rsidP="005574AD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left" w:pos="601"/>
              </w:tabs>
              <w:ind w:left="709"/>
              <w:jc w:val="both"/>
              <w:rPr>
                <w:sz w:val="20"/>
                <w:szCs w:val="20"/>
              </w:rPr>
            </w:pPr>
            <w:r w:rsidRPr="005574AD">
              <w:rPr>
                <w:sz w:val="20"/>
                <w:szCs w:val="20"/>
              </w:rPr>
              <w:t xml:space="preserve">Создание условий для отдыха, оздоровления, занятости детей, подростков и молодежи, в том </w:t>
            </w:r>
            <w:r w:rsidRPr="005574AD">
              <w:rPr>
                <w:sz w:val="20"/>
                <w:szCs w:val="20"/>
              </w:rPr>
              <w:lastRenderedPageBreak/>
              <w:t>числе детей, находящихся в трудной жизненной ситуации</w:t>
            </w:r>
          </w:p>
        </w:tc>
        <w:tc>
          <w:tcPr>
            <w:tcW w:w="1233" w:type="pct"/>
            <w:shd w:val="clear" w:color="auto" w:fill="FFFFFF" w:themeFill="background1"/>
          </w:tcPr>
          <w:p w14:paraId="5A8120CD" w14:textId="5CC5D03A" w:rsidR="001C2B2A" w:rsidRPr="001C2B2A" w:rsidRDefault="001C2B2A" w:rsidP="001C2B2A">
            <w:pPr>
              <w:tabs>
                <w:tab w:val="left" w:pos="3040"/>
              </w:tabs>
              <w:jc w:val="both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lastRenderedPageBreak/>
              <w:t xml:space="preserve">Предоставление социальных гарантий обучающимся всех уровней </w:t>
            </w:r>
            <w:r w:rsidRPr="001C2B2A">
              <w:rPr>
                <w:sz w:val="20"/>
                <w:szCs w:val="20"/>
              </w:rPr>
              <w:lastRenderedPageBreak/>
              <w:t>образования, а также детям-сиротам, оставшимся без попечения родителей</w:t>
            </w:r>
          </w:p>
        </w:tc>
        <w:tc>
          <w:tcPr>
            <w:tcW w:w="1232" w:type="pct"/>
            <w:shd w:val="clear" w:color="auto" w:fill="FFFFFF" w:themeFill="background1"/>
          </w:tcPr>
          <w:p w14:paraId="26D44EDC" w14:textId="625F463D" w:rsidR="001C2B2A" w:rsidRPr="001C2B2A" w:rsidRDefault="001C2B2A" w:rsidP="001C2B2A">
            <w:pPr>
              <w:jc w:val="both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lastRenderedPageBreak/>
              <w:t>Федеральный проект «Создание условий для обучения, отдыха и оздоровления детей и молодежи»</w:t>
            </w:r>
          </w:p>
        </w:tc>
        <w:tc>
          <w:tcPr>
            <w:tcW w:w="1303" w:type="pct"/>
            <w:shd w:val="clear" w:color="auto" w:fill="FFFFFF" w:themeFill="background1"/>
          </w:tcPr>
          <w:p w14:paraId="2CB07861" w14:textId="6B655C16" w:rsidR="001C2B2A" w:rsidRDefault="001C2B2A" w:rsidP="001C2B2A">
            <w:pPr>
              <w:jc w:val="center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 xml:space="preserve">Организация отдыха и оздоровления детей и подростков, в том числе детей, находящихся в трудной жизненной </w:t>
            </w:r>
            <w:r w:rsidRPr="001C2B2A">
              <w:rPr>
                <w:sz w:val="20"/>
                <w:szCs w:val="20"/>
              </w:rPr>
              <w:lastRenderedPageBreak/>
              <w:t>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</w:t>
            </w:r>
          </w:p>
          <w:p w14:paraId="2A8A9D12" w14:textId="77777777" w:rsidR="005574AD" w:rsidRPr="001C2B2A" w:rsidRDefault="005574AD" w:rsidP="001C2B2A">
            <w:pPr>
              <w:jc w:val="center"/>
              <w:rPr>
                <w:sz w:val="20"/>
                <w:szCs w:val="20"/>
              </w:rPr>
            </w:pPr>
          </w:p>
          <w:p w14:paraId="0906EB45" w14:textId="77777777" w:rsidR="001C2B2A" w:rsidRPr="001C2B2A" w:rsidRDefault="001C2B2A" w:rsidP="001C2B2A">
            <w:pPr>
              <w:jc w:val="center"/>
              <w:rPr>
                <w:sz w:val="20"/>
                <w:szCs w:val="20"/>
              </w:rPr>
            </w:pPr>
            <w:r w:rsidRPr="001C2B2A">
              <w:rPr>
                <w:sz w:val="20"/>
                <w:szCs w:val="20"/>
              </w:rPr>
              <w:t>Организация отдыха и оздоровления детей-инвалидов,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  <w:p w14:paraId="39E22776" w14:textId="77777777" w:rsidR="001C2B2A" w:rsidRPr="001C2B2A" w:rsidRDefault="001C2B2A" w:rsidP="00BE1C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539955" w14:textId="77777777" w:rsidR="00007363" w:rsidRDefault="00007363"/>
    <w:sectPr w:rsidR="00007363" w:rsidSect="00E869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DFB"/>
    <w:multiLevelType w:val="hybridMultilevel"/>
    <w:tmpl w:val="AD2E4F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423AA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375B"/>
    <w:multiLevelType w:val="hybridMultilevel"/>
    <w:tmpl w:val="A710B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62DD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1756AD2"/>
    <w:multiLevelType w:val="multilevel"/>
    <w:tmpl w:val="0762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135E3E15"/>
    <w:multiLevelType w:val="multilevel"/>
    <w:tmpl w:val="B86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65C4"/>
    <w:multiLevelType w:val="hybridMultilevel"/>
    <w:tmpl w:val="3AF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73BE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A961FFB"/>
    <w:multiLevelType w:val="hybridMultilevel"/>
    <w:tmpl w:val="4F8C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4C9B"/>
    <w:multiLevelType w:val="hybridMultilevel"/>
    <w:tmpl w:val="2694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6251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602A1"/>
    <w:multiLevelType w:val="multilevel"/>
    <w:tmpl w:val="85626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2" w15:restartNumberingAfterBreak="0">
    <w:nsid w:val="22C929C5"/>
    <w:multiLevelType w:val="multilevel"/>
    <w:tmpl w:val="688A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4BD2BB2"/>
    <w:multiLevelType w:val="hybridMultilevel"/>
    <w:tmpl w:val="301876A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70C18"/>
    <w:multiLevelType w:val="multilevel"/>
    <w:tmpl w:val="64AC7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F96138"/>
    <w:multiLevelType w:val="multilevel"/>
    <w:tmpl w:val="F5D8E6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6" w15:restartNumberingAfterBreak="0">
    <w:nsid w:val="3B986AF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BB25823"/>
    <w:multiLevelType w:val="hybridMultilevel"/>
    <w:tmpl w:val="F7FC126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17F0"/>
    <w:multiLevelType w:val="hybridMultilevel"/>
    <w:tmpl w:val="2312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C48E1"/>
    <w:multiLevelType w:val="multilevel"/>
    <w:tmpl w:val="52F2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8E46F2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D1ED6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46B4C"/>
    <w:multiLevelType w:val="hybridMultilevel"/>
    <w:tmpl w:val="7B8AB8CA"/>
    <w:lvl w:ilvl="0" w:tplc="59E0471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E0D4D"/>
    <w:multiLevelType w:val="hybridMultilevel"/>
    <w:tmpl w:val="F446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A7025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B922C37"/>
    <w:multiLevelType w:val="hybridMultilevel"/>
    <w:tmpl w:val="00D4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62685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C2CBF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B71F6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01602"/>
    <w:multiLevelType w:val="hybridMultilevel"/>
    <w:tmpl w:val="7F06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3719A"/>
    <w:multiLevelType w:val="hybridMultilevel"/>
    <w:tmpl w:val="6D7EF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311A9"/>
    <w:multiLevelType w:val="hybridMultilevel"/>
    <w:tmpl w:val="5A3C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5398E"/>
    <w:multiLevelType w:val="hybridMultilevel"/>
    <w:tmpl w:val="61C071D6"/>
    <w:lvl w:ilvl="0" w:tplc="E0305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E4460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63E3E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67EA9"/>
    <w:multiLevelType w:val="multilevel"/>
    <w:tmpl w:val="BE428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860914"/>
    <w:multiLevelType w:val="multilevel"/>
    <w:tmpl w:val="7556E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EF115B"/>
    <w:multiLevelType w:val="hybridMultilevel"/>
    <w:tmpl w:val="1E72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C43C6"/>
    <w:multiLevelType w:val="multilevel"/>
    <w:tmpl w:val="547C90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7402280"/>
    <w:multiLevelType w:val="multilevel"/>
    <w:tmpl w:val="67AC9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82E5BE3"/>
    <w:multiLevelType w:val="hybridMultilevel"/>
    <w:tmpl w:val="28D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01E8D"/>
    <w:multiLevelType w:val="hybridMultilevel"/>
    <w:tmpl w:val="70C49A50"/>
    <w:lvl w:ilvl="0" w:tplc="25688CA8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53235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ED90F77"/>
    <w:multiLevelType w:val="multilevel"/>
    <w:tmpl w:val="9648CE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23"/>
  </w:num>
  <w:num w:numId="4">
    <w:abstractNumId w:val="31"/>
  </w:num>
  <w:num w:numId="5">
    <w:abstractNumId w:val="30"/>
  </w:num>
  <w:num w:numId="6">
    <w:abstractNumId w:val="33"/>
  </w:num>
  <w:num w:numId="7">
    <w:abstractNumId w:val="1"/>
  </w:num>
  <w:num w:numId="8">
    <w:abstractNumId w:val="26"/>
  </w:num>
  <w:num w:numId="9">
    <w:abstractNumId w:val="10"/>
  </w:num>
  <w:num w:numId="10">
    <w:abstractNumId w:val="21"/>
  </w:num>
  <w:num w:numId="11">
    <w:abstractNumId w:val="22"/>
  </w:num>
  <w:num w:numId="12">
    <w:abstractNumId w:val="27"/>
  </w:num>
  <w:num w:numId="13">
    <w:abstractNumId w:val="5"/>
  </w:num>
  <w:num w:numId="14">
    <w:abstractNumId w:val="24"/>
  </w:num>
  <w:num w:numId="15">
    <w:abstractNumId w:val="18"/>
  </w:num>
  <w:num w:numId="16">
    <w:abstractNumId w:val="32"/>
  </w:num>
  <w:num w:numId="17">
    <w:abstractNumId w:val="41"/>
  </w:num>
  <w:num w:numId="18">
    <w:abstractNumId w:val="36"/>
  </w:num>
  <w:num w:numId="19">
    <w:abstractNumId w:val="2"/>
  </w:num>
  <w:num w:numId="20">
    <w:abstractNumId w:val="0"/>
  </w:num>
  <w:num w:numId="21">
    <w:abstractNumId w:val="14"/>
  </w:num>
  <w:num w:numId="22">
    <w:abstractNumId w:val="43"/>
  </w:num>
  <w:num w:numId="23">
    <w:abstractNumId w:val="7"/>
  </w:num>
  <w:num w:numId="24">
    <w:abstractNumId w:val="42"/>
  </w:num>
  <w:num w:numId="25">
    <w:abstractNumId w:val="16"/>
  </w:num>
  <w:num w:numId="26">
    <w:abstractNumId w:val="3"/>
  </w:num>
  <w:num w:numId="27">
    <w:abstractNumId w:val="12"/>
  </w:num>
  <w:num w:numId="28">
    <w:abstractNumId w:val="39"/>
  </w:num>
  <w:num w:numId="29">
    <w:abstractNumId w:val="35"/>
  </w:num>
  <w:num w:numId="30">
    <w:abstractNumId w:val="38"/>
  </w:num>
  <w:num w:numId="31">
    <w:abstractNumId w:val="15"/>
  </w:num>
  <w:num w:numId="32">
    <w:abstractNumId w:val="4"/>
  </w:num>
  <w:num w:numId="33">
    <w:abstractNumId w:val="11"/>
  </w:num>
  <w:num w:numId="34">
    <w:abstractNumId w:val="28"/>
  </w:num>
  <w:num w:numId="35">
    <w:abstractNumId w:val="29"/>
  </w:num>
  <w:num w:numId="36">
    <w:abstractNumId w:val="8"/>
  </w:num>
  <w:num w:numId="37">
    <w:abstractNumId w:val="25"/>
  </w:num>
  <w:num w:numId="38">
    <w:abstractNumId w:val="9"/>
  </w:num>
  <w:num w:numId="39">
    <w:abstractNumId w:val="34"/>
  </w:num>
  <w:num w:numId="40">
    <w:abstractNumId w:val="13"/>
  </w:num>
  <w:num w:numId="41">
    <w:abstractNumId w:val="17"/>
  </w:num>
  <w:num w:numId="42">
    <w:abstractNumId w:val="40"/>
  </w:num>
  <w:num w:numId="43">
    <w:abstractNumId w:val="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29"/>
    <w:rsid w:val="00007363"/>
    <w:rsid w:val="000B432D"/>
    <w:rsid w:val="001C2B2A"/>
    <w:rsid w:val="00342673"/>
    <w:rsid w:val="005574AD"/>
    <w:rsid w:val="0086163D"/>
    <w:rsid w:val="008815A2"/>
    <w:rsid w:val="008B3842"/>
    <w:rsid w:val="00A74D29"/>
    <w:rsid w:val="00AE5537"/>
    <w:rsid w:val="00BE1CEF"/>
    <w:rsid w:val="00C42487"/>
    <w:rsid w:val="00E8697E"/>
    <w:rsid w:val="00F10F37"/>
    <w:rsid w:val="00F4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968"/>
  <w15:chartTrackingRefBased/>
  <w15:docId w15:val="{1A89E690-8FCB-42BD-90C8-0B2807A0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CE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E1C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1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CEF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8697E"/>
    <w:pPr>
      <w:ind w:left="720"/>
      <w:contextualSpacing/>
    </w:pPr>
  </w:style>
  <w:style w:type="paragraph" w:customStyle="1" w:styleId="11">
    <w:name w:val="заголовок 1"/>
    <w:basedOn w:val="a"/>
    <w:next w:val="a"/>
    <w:rsid w:val="00E8697E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E8697E"/>
  </w:style>
  <w:style w:type="paragraph" w:styleId="31">
    <w:name w:val="Body Text 3"/>
    <w:basedOn w:val="a"/>
    <w:link w:val="32"/>
    <w:rsid w:val="00E8697E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rsid w:val="00E8697E"/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E8697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7E"/>
    <w:rPr>
      <w:rFonts w:eastAsia="Times New Roman"/>
      <w:sz w:val="24"/>
      <w:szCs w:val="24"/>
      <w:lang w:eastAsia="ru-RU"/>
    </w:rPr>
  </w:style>
  <w:style w:type="paragraph" w:styleId="a6">
    <w:name w:val="Block Text"/>
    <w:basedOn w:val="a"/>
    <w:rsid w:val="00F4763B"/>
    <w:pPr>
      <w:ind w:left="-284" w:right="-760"/>
    </w:pPr>
  </w:style>
  <w:style w:type="character" w:customStyle="1" w:styleId="10">
    <w:name w:val="Заголовок 1 Знак"/>
    <w:basedOn w:val="a0"/>
    <w:link w:val="1"/>
    <w:rsid w:val="00BE1CEF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EF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1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CEF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E1CEF"/>
    <w:rPr>
      <w:rFonts w:eastAsia="Arial Unicode MS"/>
      <w:sz w:val="24"/>
      <w:szCs w:val="24"/>
      <w:lang w:eastAsia="ru-RU"/>
    </w:rPr>
  </w:style>
  <w:style w:type="character" w:customStyle="1" w:styleId="a7">
    <w:name w:val="Основной шрифт"/>
    <w:rsid w:val="00BE1CEF"/>
  </w:style>
  <w:style w:type="paragraph" w:styleId="a8">
    <w:name w:val="header"/>
    <w:basedOn w:val="a"/>
    <w:link w:val="a9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E1CEF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BE1CEF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E1CEF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E1CEF"/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E1CEF"/>
    <w:pPr>
      <w:tabs>
        <w:tab w:val="left" w:pos="709"/>
      </w:tabs>
    </w:pPr>
    <w:rPr>
      <w:sz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BE1CEF"/>
    <w:rPr>
      <w:rFonts w:eastAsia="Times New Roman"/>
      <w:sz w:val="22"/>
      <w:szCs w:val="24"/>
      <w:lang w:val="x-none" w:eastAsia="x-none"/>
    </w:rPr>
  </w:style>
  <w:style w:type="paragraph" w:styleId="af0">
    <w:name w:val="Title"/>
    <w:basedOn w:val="a"/>
    <w:link w:val="af1"/>
    <w:qFormat/>
    <w:rsid w:val="00BE1CEF"/>
    <w:pPr>
      <w:jc w:val="center"/>
    </w:pPr>
  </w:style>
  <w:style w:type="character" w:customStyle="1" w:styleId="af1">
    <w:name w:val="Заголовок Знак"/>
    <w:basedOn w:val="a0"/>
    <w:link w:val="af0"/>
    <w:rsid w:val="00BE1CEF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E1CEF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BE1CEF"/>
    <w:rPr>
      <w:rFonts w:eastAsia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BE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BE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CE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BE1CEF"/>
  </w:style>
  <w:style w:type="paragraph" w:styleId="af3">
    <w:name w:val="Balloon Text"/>
    <w:basedOn w:val="a"/>
    <w:link w:val="af4"/>
    <w:uiPriority w:val="99"/>
    <w:rsid w:val="00BE1CE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BE1CE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5">
    <w:name w:val="Основной текст_"/>
    <w:link w:val="25"/>
    <w:rsid w:val="00BE1CEF"/>
    <w:rPr>
      <w:shd w:val="clear" w:color="auto" w:fill="FFFFFF"/>
    </w:rPr>
  </w:style>
  <w:style w:type="paragraph" w:customStyle="1" w:styleId="25">
    <w:name w:val="Основной текст2"/>
    <w:basedOn w:val="a"/>
    <w:link w:val="af5"/>
    <w:rsid w:val="00BE1CEF"/>
    <w:pPr>
      <w:widowControl w:val="0"/>
      <w:shd w:val="clear" w:color="auto" w:fill="FFFFFF"/>
      <w:spacing w:before="540" w:line="274" w:lineRule="exact"/>
      <w:ind w:hanging="700"/>
    </w:pPr>
    <w:rPr>
      <w:rFonts w:eastAsiaTheme="minorHAnsi"/>
      <w:sz w:val="28"/>
      <w:szCs w:val="28"/>
      <w:lang w:eastAsia="en-US"/>
    </w:rPr>
  </w:style>
  <w:style w:type="paragraph" w:styleId="af6">
    <w:name w:val="Plain Text"/>
    <w:basedOn w:val="a"/>
    <w:link w:val="af7"/>
    <w:uiPriority w:val="99"/>
    <w:unhideWhenUsed/>
    <w:rsid w:val="00BE1CEF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BE1CE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BE1CEF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BE1CE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8">
    <w:name w:val="Hyperlink"/>
    <w:uiPriority w:val="99"/>
    <w:unhideWhenUsed/>
    <w:rsid w:val="00BE1CEF"/>
    <w:rPr>
      <w:color w:val="0000FF"/>
      <w:u w:val="single"/>
    </w:rPr>
  </w:style>
  <w:style w:type="table" w:styleId="af9">
    <w:name w:val="Table Grid"/>
    <w:basedOn w:val="a1"/>
    <w:uiPriority w:val="5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"/>
    <w:basedOn w:val="a"/>
    <w:rsid w:val="00BE1CEF"/>
    <w:pPr>
      <w:ind w:left="283" w:hanging="283"/>
    </w:pPr>
    <w:rPr>
      <w:szCs w:val="20"/>
    </w:rPr>
  </w:style>
  <w:style w:type="paragraph" w:styleId="afb">
    <w:name w:val="No Spacing"/>
    <w:link w:val="afc"/>
    <w:qFormat/>
    <w:rsid w:val="00BE1CE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c">
    <w:name w:val="Без интервала Знак"/>
    <w:link w:val="afb"/>
    <w:locked/>
    <w:rsid w:val="00BE1CEF"/>
    <w:rPr>
      <w:rFonts w:ascii="Calibri" w:eastAsia="Times New Roman" w:hAnsi="Calibri"/>
      <w:sz w:val="22"/>
      <w:szCs w:val="22"/>
      <w:lang w:eastAsia="ar-SA"/>
    </w:rPr>
  </w:style>
  <w:style w:type="paragraph" w:customStyle="1" w:styleId="Default">
    <w:name w:val="Default"/>
    <w:rsid w:val="00BE1C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E1CE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d">
    <w:name w:val="Normal (Web)"/>
    <w:basedOn w:val="a"/>
    <w:uiPriority w:val="99"/>
    <w:rsid w:val="00BE1CEF"/>
    <w:pPr>
      <w:spacing w:before="100" w:beforeAutospacing="1" w:after="100" w:afterAutospacing="1"/>
    </w:pPr>
  </w:style>
  <w:style w:type="character" w:customStyle="1" w:styleId="c2">
    <w:name w:val="c2"/>
    <w:rsid w:val="00BE1CEF"/>
  </w:style>
  <w:style w:type="character" w:customStyle="1" w:styleId="12">
    <w:name w:val="Заголовок №1_"/>
    <w:link w:val="13"/>
    <w:rsid w:val="00BE1CEF"/>
    <w:rPr>
      <w:b/>
      <w:bCs/>
      <w:i/>
      <w:iCs/>
      <w:sz w:val="33"/>
      <w:szCs w:val="33"/>
      <w:shd w:val="clear" w:color="auto" w:fill="FFFFFF"/>
    </w:rPr>
  </w:style>
  <w:style w:type="character" w:customStyle="1" w:styleId="afe">
    <w:name w:val="Основной текст + Малые прописные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BE1CEF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eastAsiaTheme="minorHAnsi"/>
      <w:b/>
      <w:bCs/>
      <w:i/>
      <w:iCs/>
      <w:sz w:val="33"/>
      <w:szCs w:val="33"/>
      <w:lang w:eastAsia="en-US"/>
    </w:rPr>
  </w:style>
  <w:style w:type="character" w:customStyle="1" w:styleId="26">
    <w:name w:val="Основной текст (2)_"/>
    <w:link w:val="27"/>
    <w:locked/>
    <w:rsid w:val="00BE1CE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E1CEF"/>
    <w:pPr>
      <w:widowControl w:val="0"/>
      <w:shd w:val="clear" w:color="auto" w:fill="FFFFFF"/>
      <w:spacing w:before="120" w:after="120" w:line="0" w:lineRule="atLeast"/>
    </w:pPr>
    <w:rPr>
      <w:rFonts w:eastAsiaTheme="minorHAnsi"/>
      <w:sz w:val="28"/>
      <w:szCs w:val="28"/>
      <w:lang w:eastAsia="en-US"/>
    </w:rPr>
  </w:style>
  <w:style w:type="table" w:customStyle="1" w:styleId="15">
    <w:name w:val="Сетка таблицы1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Strong"/>
    <w:qFormat/>
    <w:rsid w:val="00BE1CEF"/>
    <w:rPr>
      <w:b/>
      <w:bCs/>
    </w:rPr>
  </w:style>
  <w:style w:type="paragraph" w:customStyle="1" w:styleId="ConsPlusCell">
    <w:name w:val="ConsPlusCell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8">
    <w:name w:val="List Bullet 2"/>
    <w:basedOn w:val="a"/>
    <w:autoRedefine/>
    <w:rsid w:val="00BE1CEF"/>
  </w:style>
  <w:style w:type="numbering" w:customStyle="1" w:styleId="16">
    <w:name w:val="Нет списка1"/>
    <w:next w:val="a2"/>
    <w:uiPriority w:val="99"/>
    <w:semiHidden/>
    <w:unhideWhenUsed/>
    <w:rsid w:val="00BE1CEF"/>
  </w:style>
  <w:style w:type="paragraph" w:customStyle="1" w:styleId="Textnew">
    <w:name w:val="_Text_new"/>
    <w:rsid w:val="00BE1CE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BE1CEF"/>
    <w:rPr>
      <w:rFonts w:ascii="Times New Roman" w:eastAsia="Times New Roman" w:hAnsi="Times New Roman" w:cs="Times New Roman" w:hint="default"/>
      <w:sz w:val="16"/>
    </w:rPr>
  </w:style>
  <w:style w:type="numbering" w:customStyle="1" w:styleId="110">
    <w:name w:val="Нет списка11"/>
    <w:next w:val="a2"/>
    <w:semiHidden/>
    <w:unhideWhenUsed/>
    <w:rsid w:val="00BE1CEF"/>
  </w:style>
  <w:style w:type="numbering" w:customStyle="1" w:styleId="29">
    <w:name w:val="Нет списка2"/>
    <w:next w:val="a2"/>
    <w:uiPriority w:val="99"/>
    <w:semiHidden/>
    <w:unhideWhenUsed/>
    <w:rsid w:val="00BE1CEF"/>
  </w:style>
  <w:style w:type="numbering" w:customStyle="1" w:styleId="111">
    <w:name w:val="Нет списка111"/>
    <w:next w:val="a2"/>
    <w:semiHidden/>
    <w:unhideWhenUsed/>
    <w:rsid w:val="00BE1CEF"/>
  </w:style>
  <w:style w:type="numbering" w:customStyle="1" w:styleId="211">
    <w:name w:val="Нет списка21"/>
    <w:next w:val="a2"/>
    <w:uiPriority w:val="99"/>
    <w:semiHidden/>
    <w:unhideWhenUsed/>
    <w:rsid w:val="00BE1CEF"/>
  </w:style>
  <w:style w:type="table" w:customStyle="1" w:styleId="112">
    <w:name w:val="Сетка таблицы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unhideWhenUsed/>
    <w:rsid w:val="00BE1CEF"/>
  </w:style>
  <w:style w:type="numbering" w:customStyle="1" w:styleId="35">
    <w:name w:val="Нет списка3"/>
    <w:next w:val="a2"/>
    <w:uiPriority w:val="99"/>
    <w:semiHidden/>
    <w:unhideWhenUsed/>
    <w:rsid w:val="00BE1CEF"/>
  </w:style>
  <w:style w:type="table" w:customStyle="1" w:styleId="2a">
    <w:name w:val="Сетка таблицы2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BE1CEF"/>
  </w:style>
  <w:style w:type="numbering" w:customStyle="1" w:styleId="220">
    <w:name w:val="Нет списка22"/>
    <w:next w:val="a2"/>
    <w:uiPriority w:val="99"/>
    <w:semiHidden/>
    <w:unhideWhenUsed/>
    <w:rsid w:val="00BE1CEF"/>
  </w:style>
  <w:style w:type="numbering" w:customStyle="1" w:styleId="1120">
    <w:name w:val="Нет списка112"/>
    <w:next w:val="a2"/>
    <w:semiHidden/>
    <w:unhideWhenUsed/>
    <w:rsid w:val="00BE1CEF"/>
  </w:style>
  <w:style w:type="table" w:customStyle="1" w:styleId="121">
    <w:name w:val="Сетка таблицы12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E1CEF"/>
  </w:style>
  <w:style w:type="table" w:customStyle="1" w:styleId="1110">
    <w:name w:val="Сетка таблицы1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unhideWhenUsed/>
    <w:rsid w:val="00BE1CEF"/>
  </w:style>
  <w:style w:type="numbering" w:customStyle="1" w:styleId="41">
    <w:name w:val="Нет списка4"/>
    <w:next w:val="a2"/>
    <w:uiPriority w:val="99"/>
    <w:semiHidden/>
    <w:unhideWhenUsed/>
    <w:rsid w:val="00BE1CEF"/>
  </w:style>
  <w:style w:type="paragraph" w:customStyle="1" w:styleId="formattext">
    <w:name w:val="formattext"/>
    <w:basedOn w:val="a"/>
    <w:rsid w:val="00BE1CEF"/>
    <w:pPr>
      <w:spacing w:before="100" w:beforeAutospacing="1" w:after="100" w:afterAutospacing="1"/>
    </w:pPr>
  </w:style>
  <w:style w:type="table" w:customStyle="1" w:styleId="36">
    <w:name w:val="Сетка таблицы3"/>
    <w:basedOn w:val="a1"/>
    <w:next w:val="af9"/>
    <w:uiPriority w:val="5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uiPriority w:val="99"/>
    <w:unhideWhenUsed/>
    <w:rsid w:val="00BE1CEF"/>
    <w:rPr>
      <w:color w:val="800080"/>
      <w:u w:val="single"/>
    </w:rPr>
  </w:style>
  <w:style w:type="paragraph" w:customStyle="1" w:styleId="xl63">
    <w:name w:val="xl63"/>
    <w:basedOn w:val="a"/>
    <w:rsid w:val="00BE1CEF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BE1CEF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E1CEF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1CE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E1CE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BE1CE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E1CEF"/>
    <w:pPr>
      <w:spacing w:before="100" w:beforeAutospacing="1" w:after="100" w:afterAutospacing="1"/>
    </w:pPr>
  </w:style>
  <w:style w:type="paragraph" w:customStyle="1" w:styleId="xl77">
    <w:name w:val="xl7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E1CE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1C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BE1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E1C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BE1CEF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BE1C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BE1CE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E1C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E1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E1C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7">
    <w:name w:val="Абзац списка1"/>
    <w:basedOn w:val="a"/>
    <w:rsid w:val="00BE1CEF"/>
    <w:pPr>
      <w:ind w:left="720"/>
      <w:contextualSpacing/>
    </w:pPr>
  </w:style>
  <w:style w:type="character" w:styleId="aff1">
    <w:name w:val="Emphasis"/>
    <w:uiPriority w:val="99"/>
    <w:qFormat/>
    <w:rsid w:val="00BE1CEF"/>
    <w:rPr>
      <w:i/>
      <w:iCs/>
    </w:rPr>
  </w:style>
  <w:style w:type="paragraph" w:customStyle="1" w:styleId="mb-5">
    <w:name w:val="mb-5"/>
    <w:basedOn w:val="a"/>
    <w:rsid w:val="00BE1CEF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BE1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ozersk-ko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6931</Words>
  <Characters>39510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2023-04-04T13:54:00Z</dcterms:created>
  <dcterms:modified xsi:type="dcterms:W3CDTF">2023-04-04T14:42:00Z</dcterms:modified>
</cp:coreProperties>
</file>