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A6E" w:rsidRPr="008B4A6E" w:rsidRDefault="008B4A6E" w:rsidP="008B4A6E">
      <w:pPr>
        <w:spacing w:after="0" w:line="240" w:lineRule="auto"/>
        <w:ind w:firstLine="709"/>
        <w:jc w:val="center"/>
        <w:rPr>
          <w:rFonts w:ascii="Times New Roman" w:eastAsia="Times New Roman" w:hAnsi="Times New Roman" w:cs="Times New Roman"/>
          <w:b/>
          <w:sz w:val="24"/>
          <w:szCs w:val="24"/>
          <w:lang w:eastAsia="ru-RU"/>
        </w:rPr>
      </w:pPr>
      <w:r w:rsidRPr="008B4A6E">
        <w:rPr>
          <w:rFonts w:ascii="Times New Roman" w:eastAsia="Times New Roman" w:hAnsi="Times New Roman" w:cs="Times New Roman"/>
          <w:b/>
          <w:sz w:val="24"/>
          <w:szCs w:val="24"/>
          <w:lang w:eastAsia="ru-RU"/>
        </w:rPr>
        <w:t>СОВЕТ ДЕПУТАТОВ</w:t>
      </w:r>
    </w:p>
    <w:p w:rsidR="008B4A6E" w:rsidRPr="008B4A6E" w:rsidRDefault="008B4A6E" w:rsidP="008B4A6E">
      <w:pPr>
        <w:spacing w:after="0" w:line="240" w:lineRule="auto"/>
        <w:ind w:firstLine="709"/>
        <w:jc w:val="center"/>
        <w:rPr>
          <w:rFonts w:ascii="Times New Roman" w:eastAsia="Times New Roman" w:hAnsi="Times New Roman" w:cs="Times New Roman"/>
          <w:b/>
          <w:sz w:val="24"/>
          <w:szCs w:val="24"/>
          <w:lang w:eastAsia="ru-RU"/>
        </w:rPr>
      </w:pPr>
      <w:r w:rsidRPr="008B4A6E">
        <w:rPr>
          <w:rFonts w:ascii="Times New Roman" w:eastAsia="Times New Roman" w:hAnsi="Times New Roman" w:cs="Times New Roman"/>
          <w:b/>
          <w:sz w:val="24"/>
          <w:szCs w:val="24"/>
          <w:lang w:eastAsia="ru-RU"/>
        </w:rPr>
        <w:t>МУНИЦИПАЛЬНОГО ОБРАЗОВАНИЯ</w:t>
      </w:r>
    </w:p>
    <w:p w:rsidR="008B4A6E" w:rsidRPr="008B4A6E" w:rsidRDefault="008B4A6E" w:rsidP="008B4A6E">
      <w:pPr>
        <w:spacing w:after="0" w:line="240" w:lineRule="auto"/>
        <w:ind w:firstLine="709"/>
        <w:jc w:val="center"/>
        <w:rPr>
          <w:rFonts w:ascii="Times New Roman" w:eastAsia="Times New Roman" w:hAnsi="Times New Roman" w:cs="Times New Roman"/>
          <w:b/>
          <w:sz w:val="24"/>
          <w:szCs w:val="24"/>
          <w:lang w:eastAsia="ru-RU"/>
        </w:rPr>
      </w:pPr>
      <w:r w:rsidRPr="008B4A6E">
        <w:rPr>
          <w:rFonts w:ascii="Times New Roman" w:eastAsia="Times New Roman" w:hAnsi="Times New Roman" w:cs="Times New Roman"/>
          <w:b/>
          <w:sz w:val="24"/>
          <w:szCs w:val="24"/>
          <w:lang w:eastAsia="ru-RU"/>
        </w:rPr>
        <w:t>ПРИОЗЕРСКОЕ ГОРОДСКОЕ ПОСЕЛЕНИЕ</w:t>
      </w:r>
    </w:p>
    <w:p w:rsidR="008B4A6E" w:rsidRPr="008B4A6E" w:rsidRDefault="008B4A6E" w:rsidP="008B4A6E">
      <w:pPr>
        <w:spacing w:after="0" w:line="240" w:lineRule="auto"/>
        <w:ind w:firstLine="709"/>
        <w:jc w:val="center"/>
        <w:rPr>
          <w:rFonts w:ascii="Times New Roman" w:eastAsia="Times New Roman" w:hAnsi="Times New Roman" w:cs="Times New Roman"/>
          <w:b/>
          <w:sz w:val="24"/>
          <w:szCs w:val="24"/>
          <w:lang w:eastAsia="ru-RU"/>
        </w:rPr>
      </w:pPr>
    </w:p>
    <w:p w:rsidR="008B4A6E" w:rsidRPr="008B4A6E" w:rsidRDefault="008B4A6E" w:rsidP="008B4A6E">
      <w:pPr>
        <w:spacing w:after="0" w:line="240" w:lineRule="auto"/>
        <w:ind w:firstLine="709"/>
        <w:jc w:val="center"/>
        <w:rPr>
          <w:rFonts w:ascii="Times New Roman" w:eastAsia="Times New Roman" w:hAnsi="Times New Roman" w:cs="Times New Roman"/>
          <w:b/>
          <w:sz w:val="24"/>
          <w:szCs w:val="24"/>
          <w:lang w:eastAsia="ru-RU"/>
        </w:rPr>
      </w:pPr>
      <w:r w:rsidRPr="008B4A6E">
        <w:rPr>
          <w:rFonts w:ascii="Times New Roman" w:eastAsia="Times New Roman" w:hAnsi="Times New Roman" w:cs="Times New Roman"/>
          <w:b/>
          <w:sz w:val="24"/>
          <w:szCs w:val="24"/>
          <w:lang w:eastAsia="ru-RU"/>
        </w:rPr>
        <w:t>муниципального образования</w:t>
      </w:r>
    </w:p>
    <w:p w:rsidR="008B4A6E" w:rsidRPr="008B4A6E" w:rsidRDefault="008B4A6E" w:rsidP="008B4A6E">
      <w:pPr>
        <w:spacing w:after="0" w:line="240" w:lineRule="auto"/>
        <w:ind w:firstLine="709"/>
        <w:jc w:val="center"/>
        <w:rPr>
          <w:rFonts w:ascii="Times New Roman" w:eastAsia="Times New Roman" w:hAnsi="Times New Roman" w:cs="Times New Roman"/>
          <w:b/>
          <w:sz w:val="24"/>
          <w:szCs w:val="24"/>
          <w:lang w:eastAsia="ru-RU"/>
        </w:rPr>
      </w:pPr>
      <w:r w:rsidRPr="008B4A6E">
        <w:rPr>
          <w:rFonts w:ascii="Times New Roman" w:eastAsia="Times New Roman" w:hAnsi="Times New Roman" w:cs="Times New Roman"/>
          <w:b/>
          <w:sz w:val="24"/>
          <w:szCs w:val="24"/>
          <w:lang w:eastAsia="ru-RU"/>
        </w:rPr>
        <w:t>Приозерский муниципальный район Ленинградской области</w:t>
      </w:r>
    </w:p>
    <w:p w:rsidR="008B4A6E" w:rsidRPr="008B4A6E" w:rsidRDefault="008B4A6E" w:rsidP="008B4A6E">
      <w:pPr>
        <w:spacing w:after="0" w:line="240" w:lineRule="auto"/>
        <w:ind w:firstLine="709"/>
        <w:jc w:val="center"/>
        <w:rPr>
          <w:rFonts w:ascii="Times New Roman" w:eastAsia="Times New Roman" w:hAnsi="Times New Roman" w:cs="Times New Roman"/>
          <w:b/>
          <w:sz w:val="24"/>
          <w:szCs w:val="24"/>
          <w:lang w:eastAsia="ru-RU"/>
        </w:rPr>
      </w:pPr>
    </w:p>
    <w:p w:rsidR="008B4A6E" w:rsidRPr="008B4A6E" w:rsidRDefault="008B4A6E" w:rsidP="008B4A6E">
      <w:pPr>
        <w:spacing w:after="0" w:line="240" w:lineRule="auto"/>
        <w:ind w:firstLine="709"/>
        <w:jc w:val="center"/>
        <w:rPr>
          <w:rFonts w:ascii="Times New Roman" w:eastAsia="Times New Roman" w:hAnsi="Times New Roman" w:cs="Times New Roman"/>
          <w:b/>
          <w:sz w:val="24"/>
          <w:szCs w:val="24"/>
          <w:lang w:eastAsia="ru-RU"/>
        </w:rPr>
      </w:pPr>
      <w:r w:rsidRPr="008B4A6E">
        <w:rPr>
          <w:rFonts w:ascii="Times New Roman" w:eastAsia="Times New Roman" w:hAnsi="Times New Roman" w:cs="Times New Roman"/>
          <w:b/>
          <w:sz w:val="24"/>
          <w:szCs w:val="24"/>
          <w:lang w:eastAsia="ru-RU"/>
        </w:rPr>
        <w:t>РЕШЕНИЕ</w:t>
      </w:r>
    </w:p>
    <w:p w:rsidR="008B4A6E" w:rsidRPr="008B4A6E" w:rsidRDefault="008B4A6E" w:rsidP="008B4A6E">
      <w:pPr>
        <w:spacing w:after="0" w:line="240" w:lineRule="auto"/>
        <w:ind w:firstLine="709"/>
        <w:rPr>
          <w:rFonts w:ascii="Times New Roman" w:eastAsia="Times New Roman" w:hAnsi="Times New Roman" w:cs="Times New Roman"/>
          <w:sz w:val="24"/>
          <w:szCs w:val="24"/>
          <w:lang w:eastAsia="ru-RU"/>
        </w:rPr>
      </w:pPr>
    </w:p>
    <w:p w:rsidR="008B4A6E" w:rsidRPr="008B4A6E" w:rsidRDefault="00FD002C" w:rsidP="008B4A6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18</w:t>
      </w:r>
      <w:r w:rsidR="006C644C">
        <w:rPr>
          <w:rFonts w:ascii="Times New Roman" w:eastAsia="Times New Roman" w:hAnsi="Times New Roman" w:cs="Times New Roman"/>
          <w:sz w:val="24"/>
          <w:szCs w:val="24"/>
          <w:lang w:eastAsia="ru-RU"/>
        </w:rPr>
        <w:t xml:space="preserve"> февраля 2020</w:t>
      </w:r>
      <w:r w:rsidR="008B4A6E" w:rsidRPr="008B4A6E">
        <w:rPr>
          <w:rFonts w:ascii="Times New Roman" w:eastAsia="Times New Roman" w:hAnsi="Times New Roman" w:cs="Times New Roman"/>
          <w:sz w:val="24"/>
          <w:szCs w:val="24"/>
          <w:lang w:eastAsia="ru-RU"/>
        </w:rPr>
        <w:t xml:space="preserve"> года № </w:t>
      </w:r>
      <w:r w:rsidR="00B62312">
        <w:rPr>
          <w:rFonts w:ascii="Times New Roman" w:eastAsia="Times New Roman" w:hAnsi="Times New Roman" w:cs="Times New Roman"/>
          <w:sz w:val="24"/>
          <w:szCs w:val="24"/>
          <w:lang w:eastAsia="ru-RU"/>
        </w:rPr>
        <w:t>16</w:t>
      </w:r>
    </w:p>
    <w:p w:rsidR="008B4A6E" w:rsidRPr="008B4A6E" w:rsidRDefault="008B4A6E" w:rsidP="008B4A6E">
      <w:pPr>
        <w:spacing w:after="0" w:line="240" w:lineRule="auto"/>
        <w:ind w:firstLine="709"/>
        <w:rPr>
          <w:rFonts w:ascii="Times New Roman" w:eastAsia="Times New Roman" w:hAnsi="Times New Roman" w:cs="Times New Roman"/>
          <w:sz w:val="24"/>
          <w:szCs w:val="24"/>
          <w:lang w:eastAsia="ru-RU"/>
        </w:rPr>
      </w:pPr>
    </w:p>
    <w:tbl>
      <w:tblPr>
        <w:tblW w:w="0" w:type="auto"/>
        <w:tblLayout w:type="fixed"/>
        <w:tblLook w:val="0000" w:firstRow="0" w:lastRow="0" w:firstColumn="0" w:lastColumn="0" w:noHBand="0" w:noVBand="0"/>
      </w:tblPr>
      <w:tblGrid>
        <w:gridCol w:w="4927"/>
      </w:tblGrid>
      <w:tr w:rsidR="008B4A6E" w:rsidRPr="008B4A6E" w:rsidTr="00DE0E80">
        <w:trPr>
          <w:trHeight w:val="1378"/>
        </w:trPr>
        <w:tc>
          <w:tcPr>
            <w:tcW w:w="4927" w:type="dxa"/>
          </w:tcPr>
          <w:p w:rsidR="008B4A6E" w:rsidRPr="008B4A6E" w:rsidRDefault="008B4A6E" w:rsidP="006C644C">
            <w:pPr>
              <w:spacing w:after="0" w:line="240" w:lineRule="auto"/>
              <w:jc w:val="both"/>
              <w:rPr>
                <w:rFonts w:ascii="Times New Roman" w:eastAsia="Times New Roman" w:hAnsi="Times New Roman" w:cs="Times New Roman"/>
                <w:sz w:val="24"/>
                <w:szCs w:val="24"/>
                <w:lang w:eastAsia="ru-RU"/>
              </w:rPr>
            </w:pPr>
            <w:r w:rsidRPr="008B4A6E">
              <w:rPr>
                <w:rFonts w:ascii="Times New Roman" w:eastAsia="Times New Roman" w:hAnsi="Times New Roman" w:cs="Times New Roman"/>
                <w:sz w:val="24"/>
                <w:szCs w:val="24"/>
                <w:lang w:eastAsia="ru-RU"/>
              </w:rPr>
              <w:t xml:space="preserve">О внесении изменений и дополнений </w:t>
            </w:r>
            <w:r w:rsidR="006C644C">
              <w:rPr>
                <w:rFonts w:ascii="Times New Roman" w:eastAsia="Times New Roman" w:hAnsi="Times New Roman" w:cs="Times New Roman"/>
                <w:sz w:val="24"/>
                <w:szCs w:val="24"/>
                <w:lang w:eastAsia="ru-RU"/>
              </w:rPr>
              <w:t>в решение Совета депутатов от 17 декабря 2019 года № 11</w:t>
            </w:r>
            <w:r w:rsidRPr="008B4A6E">
              <w:rPr>
                <w:rFonts w:ascii="Times New Roman" w:eastAsia="Times New Roman" w:hAnsi="Times New Roman" w:cs="Times New Roman"/>
                <w:sz w:val="24"/>
                <w:szCs w:val="24"/>
                <w:lang w:eastAsia="ru-RU"/>
              </w:rPr>
              <w:t xml:space="preserve"> «О бюджете муниципального образования Приозерское городское поселение муниципального образования Приозерский муниципальный рай</w:t>
            </w:r>
            <w:r w:rsidR="006C644C">
              <w:rPr>
                <w:rFonts w:ascii="Times New Roman" w:eastAsia="Times New Roman" w:hAnsi="Times New Roman" w:cs="Times New Roman"/>
                <w:sz w:val="24"/>
                <w:szCs w:val="24"/>
                <w:lang w:eastAsia="ru-RU"/>
              </w:rPr>
              <w:t>он Ленинградской области на 2020</w:t>
            </w:r>
            <w:r w:rsidRPr="008B4A6E">
              <w:rPr>
                <w:rFonts w:ascii="Times New Roman" w:eastAsia="Times New Roman" w:hAnsi="Times New Roman" w:cs="Times New Roman"/>
                <w:sz w:val="24"/>
                <w:szCs w:val="24"/>
                <w:lang w:eastAsia="ru-RU"/>
              </w:rPr>
              <w:t xml:space="preserve"> год и на плановый период 202</w:t>
            </w:r>
            <w:r w:rsidR="006C644C">
              <w:rPr>
                <w:rFonts w:ascii="Times New Roman" w:eastAsia="Times New Roman" w:hAnsi="Times New Roman" w:cs="Times New Roman"/>
                <w:sz w:val="24"/>
                <w:szCs w:val="24"/>
                <w:lang w:eastAsia="ru-RU"/>
              </w:rPr>
              <w:t>1</w:t>
            </w:r>
            <w:r w:rsidRPr="008B4A6E">
              <w:rPr>
                <w:rFonts w:ascii="Times New Roman" w:eastAsia="Times New Roman" w:hAnsi="Times New Roman" w:cs="Times New Roman"/>
                <w:sz w:val="24"/>
                <w:szCs w:val="24"/>
                <w:lang w:eastAsia="ru-RU"/>
              </w:rPr>
              <w:t xml:space="preserve"> - 202</w:t>
            </w:r>
            <w:r w:rsidR="006C644C">
              <w:rPr>
                <w:rFonts w:ascii="Times New Roman" w:eastAsia="Times New Roman" w:hAnsi="Times New Roman" w:cs="Times New Roman"/>
                <w:sz w:val="24"/>
                <w:szCs w:val="24"/>
                <w:lang w:eastAsia="ru-RU"/>
              </w:rPr>
              <w:t>2</w:t>
            </w:r>
            <w:r w:rsidRPr="008B4A6E">
              <w:rPr>
                <w:rFonts w:ascii="Times New Roman" w:eastAsia="Times New Roman" w:hAnsi="Times New Roman" w:cs="Times New Roman"/>
                <w:sz w:val="24"/>
                <w:szCs w:val="24"/>
                <w:lang w:eastAsia="ru-RU"/>
              </w:rPr>
              <w:t xml:space="preserve"> годов»</w:t>
            </w:r>
          </w:p>
        </w:tc>
      </w:tr>
    </w:tbl>
    <w:p w:rsidR="008B4A6E" w:rsidRPr="008B4A6E" w:rsidRDefault="008B4A6E" w:rsidP="00FD002C">
      <w:pPr>
        <w:spacing w:after="0" w:line="240" w:lineRule="auto"/>
        <w:ind w:firstLine="709"/>
        <w:jc w:val="both"/>
        <w:rPr>
          <w:rFonts w:ascii="Times New Roman" w:eastAsia="Times New Roman" w:hAnsi="Times New Roman" w:cs="Times New Roman"/>
          <w:sz w:val="24"/>
          <w:szCs w:val="24"/>
          <w:lang w:eastAsia="ru-RU"/>
        </w:rPr>
      </w:pPr>
    </w:p>
    <w:p w:rsidR="008B4A6E" w:rsidRPr="008B4A6E" w:rsidRDefault="008B4A6E" w:rsidP="00FD002C">
      <w:pPr>
        <w:spacing w:after="0" w:line="240" w:lineRule="auto"/>
        <w:ind w:firstLine="709"/>
        <w:jc w:val="both"/>
        <w:rPr>
          <w:rFonts w:ascii="Times New Roman" w:eastAsia="Times New Roman" w:hAnsi="Times New Roman" w:cs="Times New Roman"/>
          <w:sz w:val="24"/>
          <w:szCs w:val="24"/>
          <w:lang w:eastAsia="ru-RU"/>
        </w:rPr>
      </w:pPr>
      <w:r w:rsidRPr="008B4A6E">
        <w:rPr>
          <w:rFonts w:ascii="Times New Roman" w:eastAsia="Times New Roman" w:hAnsi="Times New Roman" w:cs="Times New Roman"/>
          <w:sz w:val="24"/>
          <w:szCs w:val="24"/>
          <w:lang w:eastAsia="ru-RU"/>
        </w:rPr>
        <w:t>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РЕШИЛ:</w:t>
      </w:r>
    </w:p>
    <w:p w:rsidR="008B4A6E" w:rsidRPr="008B4A6E" w:rsidRDefault="008B4A6E" w:rsidP="00FD002C">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8B4A6E">
        <w:rPr>
          <w:rFonts w:ascii="Times New Roman" w:eastAsia="Times New Roman" w:hAnsi="Times New Roman" w:cs="Times New Roman"/>
          <w:sz w:val="24"/>
          <w:szCs w:val="24"/>
          <w:lang w:eastAsia="ru-RU"/>
        </w:rPr>
        <w:t>Внести в решение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w:t>
      </w:r>
      <w:r w:rsidR="008B0C57">
        <w:rPr>
          <w:rFonts w:ascii="Times New Roman" w:eastAsia="Times New Roman" w:hAnsi="Times New Roman" w:cs="Times New Roman"/>
          <w:sz w:val="24"/>
          <w:szCs w:val="24"/>
          <w:lang w:eastAsia="ru-RU"/>
        </w:rPr>
        <w:t>ти от 17 декабря 2019 года № 11</w:t>
      </w:r>
      <w:r w:rsidRPr="008B4A6E">
        <w:rPr>
          <w:rFonts w:ascii="Times New Roman" w:eastAsia="Times New Roman" w:hAnsi="Times New Roman" w:cs="Times New Roman"/>
          <w:sz w:val="24"/>
          <w:szCs w:val="24"/>
          <w:lang w:eastAsia="ru-RU"/>
        </w:rPr>
        <w:t xml:space="preserve"> «О бюджете муниципального образования Приозерское городское поселение муниципального образования Приозерский муниципальный рай</w:t>
      </w:r>
      <w:r w:rsidR="008B0C57">
        <w:rPr>
          <w:rFonts w:ascii="Times New Roman" w:eastAsia="Times New Roman" w:hAnsi="Times New Roman" w:cs="Times New Roman"/>
          <w:sz w:val="24"/>
          <w:szCs w:val="24"/>
          <w:lang w:eastAsia="ru-RU"/>
        </w:rPr>
        <w:t>он Ленинградской области на 2020 год и на плановый период 2021</w:t>
      </w:r>
      <w:r w:rsidRPr="008B4A6E">
        <w:rPr>
          <w:rFonts w:ascii="Times New Roman" w:eastAsia="Times New Roman" w:hAnsi="Times New Roman" w:cs="Times New Roman"/>
          <w:sz w:val="24"/>
          <w:szCs w:val="24"/>
          <w:lang w:eastAsia="ru-RU"/>
        </w:rPr>
        <w:t xml:space="preserve"> - 202</w:t>
      </w:r>
      <w:r w:rsidR="008B0C57">
        <w:rPr>
          <w:rFonts w:ascii="Times New Roman" w:eastAsia="Times New Roman" w:hAnsi="Times New Roman" w:cs="Times New Roman"/>
          <w:sz w:val="24"/>
          <w:szCs w:val="24"/>
          <w:lang w:eastAsia="ru-RU"/>
        </w:rPr>
        <w:t>2</w:t>
      </w:r>
      <w:r w:rsidRPr="008B4A6E">
        <w:rPr>
          <w:rFonts w:ascii="Times New Roman" w:eastAsia="Times New Roman" w:hAnsi="Times New Roman" w:cs="Times New Roman"/>
          <w:sz w:val="24"/>
          <w:szCs w:val="24"/>
          <w:lang w:eastAsia="ru-RU"/>
        </w:rPr>
        <w:t xml:space="preserve"> годов» следующие изменения и дополнения:</w:t>
      </w:r>
    </w:p>
    <w:p w:rsidR="008B4A6E" w:rsidRPr="008B4A6E" w:rsidRDefault="008B4A6E" w:rsidP="00FD002C">
      <w:pPr>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8B4A6E">
        <w:rPr>
          <w:rFonts w:ascii="Times New Roman" w:eastAsia="Times New Roman" w:hAnsi="Times New Roman" w:cs="Times New Roman"/>
          <w:sz w:val="24"/>
          <w:szCs w:val="24"/>
          <w:lang w:eastAsia="ru-RU"/>
        </w:rPr>
        <w:t>часть 1 статьи 1 изложить в новой редакции:</w:t>
      </w:r>
    </w:p>
    <w:p w:rsidR="008B4A6E" w:rsidRPr="008B4A6E" w:rsidRDefault="008B4A6E" w:rsidP="00FD002C">
      <w:pPr>
        <w:spacing w:after="0" w:line="240" w:lineRule="auto"/>
        <w:ind w:firstLine="709"/>
        <w:jc w:val="both"/>
        <w:rPr>
          <w:rFonts w:ascii="Times New Roman" w:eastAsia="Times New Roman" w:hAnsi="Times New Roman" w:cs="Times New Roman"/>
          <w:sz w:val="24"/>
          <w:szCs w:val="24"/>
          <w:lang w:eastAsia="ru-RU"/>
        </w:rPr>
      </w:pPr>
      <w:r w:rsidRPr="008B4A6E">
        <w:rPr>
          <w:rFonts w:ascii="Times New Roman" w:eastAsia="Times New Roman" w:hAnsi="Times New Roman" w:cs="Times New Roman"/>
          <w:sz w:val="24"/>
          <w:szCs w:val="24"/>
          <w:lang w:eastAsia="ru-RU"/>
        </w:rPr>
        <w:t>«1. Утвердить основные характеристики местного бюджета на 20</w:t>
      </w:r>
      <w:r w:rsidR="001D4E1A">
        <w:rPr>
          <w:rFonts w:ascii="Times New Roman" w:eastAsia="Times New Roman" w:hAnsi="Times New Roman" w:cs="Times New Roman"/>
          <w:sz w:val="24"/>
          <w:szCs w:val="24"/>
          <w:lang w:eastAsia="ru-RU"/>
        </w:rPr>
        <w:t>20</w:t>
      </w:r>
      <w:r w:rsidRPr="008B4A6E">
        <w:rPr>
          <w:rFonts w:ascii="Times New Roman" w:eastAsia="Times New Roman" w:hAnsi="Times New Roman" w:cs="Times New Roman"/>
          <w:sz w:val="24"/>
          <w:szCs w:val="24"/>
          <w:lang w:eastAsia="ru-RU"/>
        </w:rPr>
        <w:t xml:space="preserve"> год:</w:t>
      </w:r>
    </w:p>
    <w:p w:rsidR="008B4A6E" w:rsidRPr="008B4A6E" w:rsidRDefault="008B4A6E" w:rsidP="00FD002C">
      <w:pPr>
        <w:spacing w:after="0" w:line="240" w:lineRule="auto"/>
        <w:ind w:firstLine="709"/>
        <w:jc w:val="both"/>
        <w:rPr>
          <w:rFonts w:ascii="Times New Roman" w:eastAsia="Times New Roman" w:hAnsi="Times New Roman" w:cs="Times New Roman"/>
          <w:sz w:val="24"/>
          <w:szCs w:val="24"/>
          <w:lang w:eastAsia="ru-RU"/>
        </w:rPr>
      </w:pPr>
      <w:r w:rsidRPr="008B4A6E">
        <w:rPr>
          <w:rFonts w:ascii="Times New Roman" w:eastAsia="Times New Roman" w:hAnsi="Times New Roman" w:cs="Times New Roman"/>
          <w:sz w:val="24"/>
          <w:szCs w:val="24"/>
          <w:lang w:eastAsia="ru-RU"/>
        </w:rPr>
        <w:t xml:space="preserve">- общий объем доходов местного бюджета в сумме </w:t>
      </w:r>
      <w:r w:rsidR="003A31CE">
        <w:rPr>
          <w:rFonts w:ascii="Times New Roman" w:eastAsia="Times New Roman" w:hAnsi="Times New Roman" w:cs="Times New Roman"/>
          <w:sz w:val="24"/>
          <w:szCs w:val="24"/>
          <w:lang w:eastAsia="ru-RU"/>
        </w:rPr>
        <w:t>267 614,6</w:t>
      </w:r>
      <w:r w:rsidRPr="008B4A6E">
        <w:rPr>
          <w:rFonts w:ascii="Times New Roman" w:eastAsia="Times New Roman" w:hAnsi="Times New Roman" w:cs="Times New Roman"/>
          <w:sz w:val="24"/>
          <w:szCs w:val="24"/>
          <w:lang w:eastAsia="ru-RU"/>
        </w:rPr>
        <w:t xml:space="preserve"> тысячи рублей;</w:t>
      </w:r>
    </w:p>
    <w:p w:rsidR="008B4A6E" w:rsidRPr="008B4A6E" w:rsidRDefault="008B4A6E" w:rsidP="00FD002C">
      <w:pPr>
        <w:spacing w:after="0" w:line="240" w:lineRule="auto"/>
        <w:ind w:firstLine="709"/>
        <w:jc w:val="both"/>
        <w:rPr>
          <w:rFonts w:ascii="Times New Roman" w:eastAsia="Times New Roman" w:hAnsi="Times New Roman" w:cs="Times New Roman"/>
          <w:sz w:val="24"/>
          <w:szCs w:val="24"/>
          <w:lang w:eastAsia="ru-RU"/>
        </w:rPr>
      </w:pPr>
      <w:r w:rsidRPr="008B4A6E">
        <w:rPr>
          <w:rFonts w:ascii="Times New Roman" w:eastAsia="Times New Roman" w:hAnsi="Times New Roman" w:cs="Times New Roman"/>
          <w:sz w:val="24"/>
          <w:szCs w:val="24"/>
          <w:lang w:eastAsia="ru-RU"/>
        </w:rPr>
        <w:t xml:space="preserve">- общий объем расходов местного бюджета в сумме </w:t>
      </w:r>
      <w:r w:rsidR="00683896">
        <w:rPr>
          <w:rFonts w:ascii="Times New Roman" w:eastAsia="Times New Roman" w:hAnsi="Times New Roman" w:cs="Times New Roman"/>
          <w:sz w:val="24"/>
          <w:szCs w:val="24"/>
          <w:lang w:eastAsia="ru-RU"/>
        </w:rPr>
        <w:t>290 868,5</w:t>
      </w:r>
      <w:r w:rsidRPr="008B4A6E">
        <w:rPr>
          <w:rFonts w:ascii="Times New Roman" w:eastAsia="Times New Roman" w:hAnsi="Times New Roman" w:cs="Times New Roman"/>
          <w:sz w:val="24"/>
          <w:szCs w:val="24"/>
          <w:lang w:eastAsia="ru-RU"/>
        </w:rPr>
        <w:t xml:space="preserve"> тысячи рублей;</w:t>
      </w:r>
    </w:p>
    <w:p w:rsidR="008B4A6E" w:rsidRPr="008B4A6E" w:rsidRDefault="008B4A6E" w:rsidP="00FD002C">
      <w:pPr>
        <w:spacing w:after="0" w:line="240" w:lineRule="auto"/>
        <w:ind w:firstLine="709"/>
        <w:jc w:val="both"/>
        <w:rPr>
          <w:rFonts w:ascii="Times New Roman" w:eastAsia="Times New Roman" w:hAnsi="Times New Roman" w:cs="Times New Roman"/>
          <w:sz w:val="24"/>
          <w:szCs w:val="24"/>
          <w:lang w:eastAsia="ru-RU"/>
        </w:rPr>
      </w:pPr>
      <w:r w:rsidRPr="008B4A6E">
        <w:rPr>
          <w:rFonts w:ascii="Times New Roman" w:eastAsia="Times New Roman" w:hAnsi="Times New Roman" w:cs="Times New Roman"/>
          <w:sz w:val="24"/>
          <w:szCs w:val="24"/>
          <w:lang w:eastAsia="ru-RU"/>
        </w:rPr>
        <w:t xml:space="preserve">- прогнозируемый дефицит местного бюджета – </w:t>
      </w:r>
      <w:r w:rsidR="003A31CE">
        <w:rPr>
          <w:rFonts w:ascii="Times New Roman" w:eastAsia="Times New Roman" w:hAnsi="Times New Roman" w:cs="Times New Roman"/>
          <w:sz w:val="24"/>
          <w:szCs w:val="24"/>
          <w:lang w:eastAsia="ru-RU"/>
        </w:rPr>
        <w:t>23 </w:t>
      </w:r>
      <w:r w:rsidR="00683896">
        <w:rPr>
          <w:rFonts w:ascii="Times New Roman" w:eastAsia="Times New Roman" w:hAnsi="Times New Roman" w:cs="Times New Roman"/>
          <w:sz w:val="24"/>
          <w:szCs w:val="24"/>
          <w:lang w:eastAsia="ru-RU"/>
        </w:rPr>
        <w:t>2</w:t>
      </w:r>
      <w:r w:rsidR="003A31CE">
        <w:rPr>
          <w:rFonts w:ascii="Times New Roman" w:eastAsia="Times New Roman" w:hAnsi="Times New Roman" w:cs="Times New Roman"/>
          <w:sz w:val="24"/>
          <w:szCs w:val="24"/>
          <w:lang w:eastAsia="ru-RU"/>
        </w:rPr>
        <w:t>53,9</w:t>
      </w:r>
      <w:r w:rsidRPr="008B4A6E">
        <w:rPr>
          <w:rFonts w:ascii="Times New Roman" w:eastAsia="Times New Roman" w:hAnsi="Times New Roman" w:cs="Times New Roman"/>
          <w:sz w:val="24"/>
          <w:szCs w:val="24"/>
          <w:lang w:eastAsia="ru-RU"/>
        </w:rPr>
        <w:t xml:space="preserve"> тысячи рублей»;</w:t>
      </w:r>
    </w:p>
    <w:p w:rsidR="008B4A6E" w:rsidRPr="008B4A6E" w:rsidRDefault="008B4A6E" w:rsidP="00FD002C">
      <w:pPr>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8B4A6E">
        <w:rPr>
          <w:rFonts w:ascii="Times New Roman" w:eastAsia="Times New Roman" w:hAnsi="Times New Roman" w:cs="Times New Roman"/>
          <w:sz w:val="24"/>
          <w:szCs w:val="24"/>
          <w:lang w:eastAsia="ru-RU"/>
        </w:rPr>
        <w:t>в части 4 статьи 6 утвердить объем бюджетных ассигнований дорожного фонда муниципального образования Приозерское городское поселение муниципального образования Приозерский муниципальный район Ленинградской области на 20</w:t>
      </w:r>
      <w:r w:rsidR="001D4E1A">
        <w:rPr>
          <w:rFonts w:ascii="Times New Roman" w:eastAsia="Times New Roman" w:hAnsi="Times New Roman" w:cs="Times New Roman"/>
          <w:sz w:val="24"/>
          <w:szCs w:val="24"/>
          <w:lang w:eastAsia="ru-RU"/>
        </w:rPr>
        <w:t>20</w:t>
      </w:r>
      <w:r w:rsidRPr="008B4A6E">
        <w:rPr>
          <w:rFonts w:ascii="Times New Roman" w:eastAsia="Times New Roman" w:hAnsi="Times New Roman" w:cs="Times New Roman"/>
          <w:sz w:val="24"/>
          <w:szCs w:val="24"/>
          <w:lang w:eastAsia="ru-RU"/>
        </w:rPr>
        <w:t xml:space="preserve"> год в сумме </w:t>
      </w:r>
      <w:r w:rsidR="00EE2C08" w:rsidRPr="00EE2C08">
        <w:rPr>
          <w:rFonts w:ascii="Times New Roman" w:eastAsia="Times New Roman" w:hAnsi="Times New Roman" w:cs="Times New Roman"/>
          <w:sz w:val="24"/>
          <w:szCs w:val="24"/>
          <w:lang w:eastAsia="ru-RU"/>
        </w:rPr>
        <w:t>8</w:t>
      </w:r>
      <w:r w:rsidR="003C7FF4">
        <w:rPr>
          <w:rFonts w:ascii="Times New Roman" w:eastAsia="Times New Roman" w:hAnsi="Times New Roman" w:cs="Times New Roman"/>
          <w:sz w:val="24"/>
          <w:szCs w:val="24"/>
          <w:lang w:eastAsia="ru-RU"/>
        </w:rPr>
        <w:t xml:space="preserve"> </w:t>
      </w:r>
      <w:r w:rsidR="00EE2C08" w:rsidRPr="00EE2C08">
        <w:rPr>
          <w:rFonts w:ascii="Times New Roman" w:eastAsia="Times New Roman" w:hAnsi="Times New Roman" w:cs="Times New Roman"/>
          <w:sz w:val="24"/>
          <w:szCs w:val="24"/>
          <w:lang w:eastAsia="ru-RU"/>
        </w:rPr>
        <w:t xml:space="preserve">4408,5 </w:t>
      </w:r>
      <w:r w:rsidRPr="008B4A6E">
        <w:rPr>
          <w:rFonts w:ascii="Times New Roman" w:eastAsia="Times New Roman" w:hAnsi="Times New Roman" w:cs="Times New Roman"/>
          <w:sz w:val="24"/>
          <w:szCs w:val="24"/>
          <w:lang w:eastAsia="ru-RU"/>
        </w:rPr>
        <w:t>тысячи рублей;</w:t>
      </w:r>
    </w:p>
    <w:p w:rsidR="008B4A6E" w:rsidRPr="008B4A6E" w:rsidRDefault="008B4A6E" w:rsidP="00FD002C">
      <w:pPr>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8B4A6E">
        <w:rPr>
          <w:rFonts w:ascii="Times New Roman" w:eastAsia="Times New Roman" w:hAnsi="Times New Roman" w:cs="Times New Roman"/>
          <w:sz w:val="24"/>
          <w:szCs w:val="24"/>
          <w:lang w:eastAsia="ru-RU"/>
        </w:rPr>
        <w:t>в части 1 статьи 7 установить предельный объем муниципального внутреннего долга муниципального образования Приозерское городское поселение в течение 20</w:t>
      </w:r>
      <w:r w:rsidR="001D4E1A">
        <w:rPr>
          <w:rFonts w:ascii="Times New Roman" w:eastAsia="Times New Roman" w:hAnsi="Times New Roman" w:cs="Times New Roman"/>
          <w:sz w:val="24"/>
          <w:szCs w:val="24"/>
          <w:lang w:eastAsia="ru-RU"/>
        </w:rPr>
        <w:t>20</w:t>
      </w:r>
      <w:r w:rsidRPr="008B4A6E">
        <w:rPr>
          <w:rFonts w:ascii="Times New Roman" w:eastAsia="Times New Roman" w:hAnsi="Times New Roman" w:cs="Times New Roman"/>
          <w:sz w:val="24"/>
          <w:szCs w:val="24"/>
          <w:lang w:eastAsia="ru-RU"/>
        </w:rPr>
        <w:t xml:space="preserve"> года в сумме </w:t>
      </w:r>
      <w:r w:rsidR="003D7E31">
        <w:rPr>
          <w:rFonts w:ascii="Times New Roman" w:eastAsia="Times New Roman" w:hAnsi="Times New Roman" w:cs="Times New Roman"/>
          <w:sz w:val="24"/>
          <w:szCs w:val="24"/>
          <w:lang w:eastAsia="ru-RU"/>
        </w:rPr>
        <w:t>3 877,3</w:t>
      </w:r>
      <w:r w:rsidRPr="008B4A6E">
        <w:rPr>
          <w:rFonts w:ascii="Times New Roman" w:eastAsia="Times New Roman" w:hAnsi="Times New Roman" w:cs="Times New Roman"/>
          <w:sz w:val="24"/>
          <w:szCs w:val="24"/>
          <w:lang w:eastAsia="ru-RU"/>
        </w:rPr>
        <w:t xml:space="preserve"> тысячи рублей;</w:t>
      </w:r>
    </w:p>
    <w:p w:rsidR="008B4A6E" w:rsidRPr="002D63E2" w:rsidRDefault="008B4A6E" w:rsidP="00FD002C">
      <w:pPr>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D63E2">
        <w:rPr>
          <w:rFonts w:ascii="Times New Roman" w:eastAsia="Times New Roman" w:hAnsi="Times New Roman" w:cs="Times New Roman"/>
          <w:sz w:val="24"/>
          <w:szCs w:val="24"/>
          <w:lang w:eastAsia="ru-RU"/>
        </w:rPr>
        <w:t>в части 2 статьи 7 верхний предел муниципального внутреннего долга муниципального образования Приозерское горо</w:t>
      </w:r>
      <w:r w:rsidR="001D4E1A" w:rsidRPr="002D63E2">
        <w:rPr>
          <w:rFonts w:ascii="Times New Roman" w:eastAsia="Times New Roman" w:hAnsi="Times New Roman" w:cs="Times New Roman"/>
          <w:sz w:val="24"/>
          <w:szCs w:val="24"/>
          <w:lang w:eastAsia="ru-RU"/>
        </w:rPr>
        <w:t>дское поселение на 1 января 2021</w:t>
      </w:r>
      <w:r w:rsidRPr="002D63E2">
        <w:rPr>
          <w:rFonts w:ascii="Times New Roman" w:eastAsia="Times New Roman" w:hAnsi="Times New Roman" w:cs="Times New Roman"/>
          <w:sz w:val="24"/>
          <w:szCs w:val="24"/>
          <w:lang w:eastAsia="ru-RU"/>
        </w:rPr>
        <w:t xml:space="preserve"> года </w:t>
      </w:r>
      <w:r w:rsidR="00FD002C" w:rsidRPr="002D63E2">
        <w:rPr>
          <w:rFonts w:ascii="Times New Roman" w:eastAsia="Times New Roman" w:hAnsi="Times New Roman" w:cs="Times New Roman"/>
          <w:sz w:val="24"/>
          <w:szCs w:val="24"/>
          <w:lang w:eastAsia="ru-RU"/>
        </w:rPr>
        <w:t xml:space="preserve">число </w:t>
      </w:r>
      <w:r w:rsidRPr="002D63E2">
        <w:rPr>
          <w:rFonts w:ascii="Times New Roman" w:eastAsia="Times New Roman" w:hAnsi="Times New Roman" w:cs="Times New Roman"/>
          <w:sz w:val="24"/>
          <w:szCs w:val="24"/>
          <w:lang w:eastAsia="ru-RU"/>
        </w:rPr>
        <w:t>«</w:t>
      </w:r>
      <w:r w:rsidR="002D63E2" w:rsidRPr="002D63E2">
        <w:rPr>
          <w:rFonts w:ascii="Times New Roman" w:eastAsia="Times New Roman" w:hAnsi="Times New Roman" w:cs="Times New Roman"/>
          <w:sz w:val="24"/>
          <w:szCs w:val="24"/>
          <w:lang w:eastAsia="ru-RU"/>
        </w:rPr>
        <w:t>0,00</w:t>
      </w:r>
      <w:r w:rsidR="00FD002C">
        <w:rPr>
          <w:rFonts w:ascii="Times New Roman" w:eastAsia="Times New Roman" w:hAnsi="Times New Roman" w:cs="Times New Roman"/>
          <w:sz w:val="24"/>
          <w:szCs w:val="24"/>
          <w:lang w:eastAsia="ru-RU"/>
        </w:rPr>
        <w:t xml:space="preserve"> тысячи рублей» заменить </w:t>
      </w:r>
      <w:r w:rsidRPr="002D63E2">
        <w:rPr>
          <w:rFonts w:ascii="Times New Roman" w:eastAsia="Times New Roman" w:hAnsi="Times New Roman" w:cs="Times New Roman"/>
          <w:sz w:val="24"/>
          <w:szCs w:val="24"/>
          <w:lang w:eastAsia="ru-RU"/>
        </w:rPr>
        <w:t>число</w:t>
      </w:r>
      <w:r w:rsidR="00FD002C">
        <w:rPr>
          <w:rFonts w:ascii="Times New Roman" w:eastAsia="Times New Roman" w:hAnsi="Times New Roman" w:cs="Times New Roman"/>
          <w:sz w:val="24"/>
          <w:szCs w:val="24"/>
          <w:lang w:eastAsia="ru-RU"/>
        </w:rPr>
        <w:t>м</w:t>
      </w:r>
      <w:r w:rsidRPr="002D63E2">
        <w:rPr>
          <w:rFonts w:ascii="Times New Roman" w:eastAsia="Times New Roman" w:hAnsi="Times New Roman" w:cs="Times New Roman"/>
          <w:sz w:val="24"/>
          <w:szCs w:val="24"/>
          <w:lang w:eastAsia="ru-RU"/>
        </w:rPr>
        <w:t xml:space="preserve"> «</w:t>
      </w:r>
      <w:r w:rsidR="002D63E2" w:rsidRPr="002D63E2">
        <w:rPr>
          <w:rFonts w:ascii="Times New Roman" w:eastAsia="Times New Roman" w:hAnsi="Times New Roman" w:cs="Times New Roman"/>
          <w:sz w:val="24"/>
          <w:szCs w:val="24"/>
          <w:lang w:eastAsia="ru-RU"/>
        </w:rPr>
        <w:t>2 591,5</w:t>
      </w:r>
      <w:r w:rsidRPr="002D63E2">
        <w:rPr>
          <w:rFonts w:ascii="Times New Roman" w:eastAsia="Times New Roman" w:hAnsi="Times New Roman" w:cs="Times New Roman"/>
          <w:sz w:val="24"/>
          <w:szCs w:val="24"/>
          <w:lang w:eastAsia="ru-RU"/>
        </w:rPr>
        <w:t xml:space="preserve"> тысяч</w:t>
      </w:r>
      <w:r w:rsidR="00FD002C">
        <w:rPr>
          <w:rFonts w:ascii="Times New Roman" w:eastAsia="Times New Roman" w:hAnsi="Times New Roman" w:cs="Times New Roman"/>
          <w:sz w:val="24"/>
          <w:szCs w:val="24"/>
          <w:lang w:eastAsia="ru-RU"/>
        </w:rPr>
        <w:t>и</w:t>
      </w:r>
      <w:r w:rsidRPr="002D63E2">
        <w:rPr>
          <w:rFonts w:ascii="Times New Roman" w:eastAsia="Times New Roman" w:hAnsi="Times New Roman" w:cs="Times New Roman"/>
          <w:sz w:val="24"/>
          <w:szCs w:val="24"/>
          <w:lang w:eastAsia="ru-RU"/>
        </w:rPr>
        <w:t xml:space="preserve"> рублей», в т. ч. по муниципальным гарантиям и ранее выданным </w:t>
      </w:r>
      <w:r w:rsidR="001D4E1A" w:rsidRPr="002D63E2">
        <w:rPr>
          <w:rFonts w:ascii="Times New Roman" w:eastAsia="Times New Roman" w:hAnsi="Times New Roman" w:cs="Times New Roman"/>
          <w:sz w:val="24"/>
          <w:szCs w:val="24"/>
          <w:lang w:eastAsia="ru-RU"/>
        </w:rPr>
        <w:t>поручительствам на 1 января 2021</w:t>
      </w:r>
      <w:r w:rsidRPr="002D63E2">
        <w:rPr>
          <w:rFonts w:ascii="Times New Roman" w:eastAsia="Times New Roman" w:hAnsi="Times New Roman" w:cs="Times New Roman"/>
          <w:sz w:val="24"/>
          <w:szCs w:val="24"/>
          <w:lang w:eastAsia="ru-RU"/>
        </w:rPr>
        <w:t xml:space="preserve"> года в сумме 0,0 тысячи рублей;</w:t>
      </w:r>
    </w:p>
    <w:p w:rsidR="008B4A6E" w:rsidRPr="008B4A6E" w:rsidRDefault="008B4A6E" w:rsidP="00FD002C">
      <w:pPr>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2D63E2">
        <w:rPr>
          <w:rFonts w:ascii="Times New Roman" w:eastAsia="Times New Roman" w:hAnsi="Times New Roman" w:cs="Times New Roman"/>
          <w:sz w:val="24"/>
          <w:szCs w:val="24"/>
          <w:lang w:eastAsia="ru-RU"/>
        </w:rPr>
        <w:t>приложение 3 «Доходы</w:t>
      </w:r>
      <w:r w:rsidRPr="008B4A6E">
        <w:rPr>
          <w:rFonts w:ascii="Times New Roman" w:eastAsia="Times New Roman" w:hAnsi="Times New Roman" w:cs="Times New Roman"/>
          <w:sz w:val="24"/>
          <w:szCs w:val="24"/>
          <w:lang w:eastAsia="ru-RU"/>
        </w:rPr>
        <w:t xml:space="preserve"> бюджета муниципального образования Приозер</w:t>
      </w:r>
      <w:r w:rsidR="001D4E1A">
        <w:rPr>
          <w:rFonts w:ascii="Times New Roman" w:eastAsia="Times New Roman" w:hAnsi="Times New Roman" w:cs="Times New Roman"/>
          <w:sz w:val="24"/>
          <w:szCs w:val="24"/>
          <w:lang w:eastAsia="ru-RU"/>
        </w:rPr>
        <w:t>ское городское поселение на 2020</w:t>
      </w:r>
      <w:r w:rsidRPr="008B4A6E">
        <w:rPr>
          <w:rFonts w:ascii="Times New Roman" w:eastAsia="Times New Roman" w:hAnsi="Times New Roman" w:cs="Times New Roman"/>
          <w:sz w:val="24"/>
          <w:szCs w:val="24"/>
          <w:lang w:eastAsia="ru-RU"/>
        </w:rPr>
        <w:t xml:space="preserve"> год» изложить в новой редакции;</w:t>
      </w:r>
    </w:p>
    <w:p w:rsidR="008B4A6E" w:rsidRPr="008B4A6E" w:rsidRDefault="008B4A6E" w:rsidP="00FD002C">
      <w:pPr>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8B4A6E">
        <w:rPr>
          <w:rFonts w:ascii="Times New Roman" w:eastAsia="Times New Roman" w:hAnsi="Times New Roman" w:cs="Times New Roman"/>
          <w:sz w:val="24"/>
          <w:szCs w:val="24"/>
          <w:lang w:eastAsia="ru-RU"/>
        </w:rPr>
        <w:t>приложение 5 «Безвозмездные поступления, получаемые из других бюджетов бюджетной системы Российской Федерации муниципальным образованием Приозерское городское поселение муниципального образования Приозерский муниципальный ра</w:t>
      </w:r>
      <w:r w:rsidR="001D4E1A">
        <w:rPr>
          <w:rFonts w:ascii="Times New Roman" w:eastAsia="Times New Roman" w:hAnsi="Times New Roman" w:cs="Times New Roman"/>
          <w:sz w:val="24"/>
          <w:szCs w:val="24"/>
          <w:lang w:eastAsia="ru-RU"/>
        </w:rPr>
        <w:t>йон Ленинградской области в 2020</w:t>
      </w:r>
      <w:r w:rsidRPr="008B4A6E">
        <w:rPr>
          <w:rFonts w:ascii="Times New Roman" w:eastAsia="Times New Roman" w:hAnsi="Times New Roman" w:cs="Times New Roman"/>
          <w:sz w:val="24"/>
          <w:szCs w:val="24"/>
          <w:lang w:eastAsia="ru-RU"/>
        </w:rPr>
        <w:t xml:space="preserve"> году» изложить в новой редакции;</w:t>
      </w:r>
    </w:p>
    <w:p w:rsidR="008B4A6E" w:rsidRPr="008B4A6E" w:rsidRDefault="008B4A6E" w:rsidP="00FD002C">
      <w:pPr>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8B4A6E">
        <w:rPr>
          <w:rFonts w:ascii="Times New Roman" w:eastAsia="Times New Roman" w:hAnsi="Times New Roman" w:cs="Times New Roman"/>
          <w:sz w:val="24"/>
          <w:szCs w:val="24"/>
          <w:lang w:eastAsia="ru-RU"/>
        </w:rPr>
        <w:t xml:space="preserve">приложение 7 «Перечень главных администраторов доходов бюджета муниципального образования Приозерское городское поселение муниципального </w:t>
      </w:r>
      <w:r w:rsidRPr="008B4A6E">
        <w:rPr>
          <w:rFonts w:ascii="Times New Roman" w:eastAsia="Times New Roman" w:hAnsi="Times New Roman" w:cs="Times New Roman"/>
          <w:sz w:val="24"/>
          <w:szCs w:val="24"/>
          <w:lang w:eastAsia="ru-RU"/>
        </w:rPr>
        <w:lastRenderedPageBreak/>
        <w:t>образо</w:t>
      </w:r>
      <w:r w:rsidR="009D3F55">
        <w:rPr>
          <w:rFonts w:ascii="Times New Roman" w:eastAsia="Times New Roman" w:hAnsi="Times New Roman" w:cs="Times New Roman"/>
          <w:sz w:val="24"/>
          <w:szCs w:val="24"/>
          <w:lang w:eastAsia="ru-RU"/>
        </w:rPr>
        <w:t>вания Приозерский муниципальный</w:t>
      </w:r>
      <w:r w:rsidRPr="008B4A6E">
        <w:rPr>
          <w:rFonts w:ascii="Times New Roman" w:eastAsia="Times New Roman" w:hAnsi="Times New Roman" w:cs="Times New Roman"/>
          <w:sz w:val="24"/>
          <w:szCs w:val="24"/>
          <w:lang w:eastAsia="ru-RU"/>
        </w:rPr>
        <w:t xml:space="preserve"> район Ленинградской области» изложить в новой редакции;</w:t>
      </w:r>
    </w:p>
    <w:p w:rsidR="008B4A6E" w:rsidRPr="00D50604" w:rsidRDefault="008B4A6E" w:rsidP="00FD002C">
      <w:pPr>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D50604">
        <w:rPr>
          <w:rFonts w:ascii="Times New Roman" w:eastAsia="Times New Roman" w:hAnsi="Times New Roman" w:cs="Times New Roman"/>
          <w:sz w:val="24"/>
          <w:szCs w:val="24"/>
          <w:lang w:eastAsia="ru-RU"/>
        </w:rPr>
        <w:t>приложение 9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под</w:t>
      </w:r>
      <w:r w:rsidR="009D3F55">
        <w:rPr>
          <w:rFonts w:ascii="Times New Roman" w:eastAsia="Times New Roman" w:hAnsi="Times New Roman" w:cs="Times New Roman"/>
          <w:sz w:val="24"/>
          <w:szCs w:val="24"/>
          <w:lang w:eastAsia="ru-RU"/>
        </w:rPr>
        <w:t>разделам классификации расходов</w:t>
      </w:r>
      <w:r w:rsidRPr="00D50604">
        <w:rPr>
          <w:rFonts w:ascii="Times New Roman" w:eastAsia="Times New Roman" w:hAnsi="Times New Roman" w:cs="Times New Roman"/>
          <w:sz w:val="24"/>
          <w:szCs w:val="24"/>
          <w:lang w:eastAsia="ru-RU"/>
        </w:rPr>
        <w:t xml:space="preserve"> бюджета, а также по разделам и подразделам 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w:t>
      </w:r>
      <w:r w:rsidR="001D4E1A">
        <w:rPr>
          <w:rFonts w:ascii="Times New Roman" w:eastAsia="Times New Roman" w:hAnsi="Times New Roman" w:cs="Times New Roman"/>
          <w:sz w:val="24"/>
          <w:szCs w:val="24"/>
          <w:lang w:eastAsia="ru-RU"/>
        </w:rPr>
        <w:t>он Ленинградской области на 2020</w:t>
      </w:r>
      <w:r w:rsidRPr="00D50604">
        <w:rPr>
          <w:rFonts w:ascii="Times New Roman" w:eastAsia="Times New Roman" w:hAnsi="Times New Roman" w:cs="Times New Roman"/>
          <w:sz w:val="24"/>
          <w:szCs w:val="24"/>
          <w:lang w:eastAsia="ru-RU"/>
        </w:rPr>
        <w:t xml:space="preserve"> год» изложить в новой редакции;</w:t>
      </w:r>
    </w:p>
    <w:p w:rsidR="008B4A6E" w:rsidRPr="008B4A6E" w:rsidRDefault="008B4A6E" w:rsidP="00FD002C">
      <w:pPr>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8B4A6E">
        <w:rPr>
          <w:rFonts w:ascii="Times New Roman" w:eastAsia="Times New Roman" w:hAnsi="Times New Roman" w:cs="Times New Roman"/>
          <w:sz w:val="24"/>
          <w:szCs w:val="24"/>
          <w:lang w:eastAsia="ru-RU"/>
        </w:rPr>
        <w:t>приложение 11 «Распределение рас</w:t>
      </w:r>
      <w:r w:rsidR="009D3F55">
        <w:rPr>
          <w:rFonts w:ascii="Times New Roman" w:eastAsia="Times New Roman" w:hAnsi="Times New Roman" w:cs="Times New Roman"/>
          <w:sz w:val="24"/>
          <w:szCs w:val="24"/>
          <w:lang w:eastAsia="ru-RU"/>
        </w:rPr>
        <w:t xml:space="preserve">ходов по разделам, подразделам </w:t>
      </w:r>
      <w:r w:rsidRPr="008B4A6E">
        <w:rPr>
          <w:rFonts w:ascii="Times New Roman" w:eastAsia="Times New Roman" w:hAnsi="Times New Roman" w:cs="Times New Roman"/>
          <w:sz w:val="24"/>
          <w:szCs w:val="24"/>
          <w:lang w:eastAsia="ru-RU"/>
        </w:rPr>
        <w:t>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w:t>
      </w:r>
      <w:r w:rsidR="001D4E1A">
        <w:rPr>
          <w:rFonts w:ascii="Times New Roman" w:eastAsia="Times New Roman" w:hAnsi="Times New Roman" w:cs="Times New Roman"/>
          <w:sz w:val="24"/>
          <w:szCs w:val="24"/>
          <w:lang w:eastAsia="ru-RU"/>
        </w:rPr>
        <w:t>он Ленинградской области на 2020</w:t>
      </w:r>
      <w:r w:rsidRPr="008B4A6E">
        <w:rPr>
          <w:rFonts w:ascii="Times New Roman" w:eastAsia="Times New Roman" w:hAnsi="Times New Roman" w:cs="Times New Roman"/>
          <w:sz w:val="24"/>
          <w:szCs w:val="24"/>
          <w:lang w:eastAsia="ru-RU"/>
        </w:rPr>
        <w:t xml:space="preserve"> год» изложить в новой редакции;</w:t>
      </w:r>
    </w:p>
    <w:p w:rsidR="008B4A6E" w:rsidRPr="008B4A6E" w:rsidRDefault="008B4A6E" w:rsidP="00FD002C">
      <w:pPr>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8B4A6E">
        <w:rPr>
          <w:rFonts w:ascii="Times New Roman" w:eastAsia="Times New Roman" w:hAnsi="Times New Roman" w:cs="Times New Roman"/>
          <w:sz w:val="24"/>
          <w:szCs w:val="24"/>
          <w:lang w:eastAsia="ru-RU"/>
        </w:rPr>
        <w:t>приложение 13 «Ведомственная структура расходов бюджета муниципального образования Приозерское городское поселение муниципального образования Приозерский муниципальный рай</w:t>
      </w:r>
      <w:r w:rsidR="001D4E1A">
        <w:rPr>
          <w:rFonts w:ascii="Times New Roman" w:eastAsia="Times New Roman" w:hAnsi="Times New Roman" w:cs="Times New Roman"/>
          <w:sz w:val="24"/>
          <w:szCs w:val="24"/>
          <w:lang w:eastAsia="ru-RU"/>
        </w:rPr>
        <w:t>он Ленинградской области на 2020</w:t>
      </w:r>
      <w:r w:rsidRPr="008B4A6E">
        <w:rPr>
          <w:rFonts w:ascii="Times New Roman" w:eastAsia="Times New Roman" w:hAnsi="Times New Roman" w:cs="Times New Roman"/>
          <w:sz w:val="24"/>
          <w:szCs w:val="24"/>
          <w:lang w:eastAsia="ru-RU"/>
        </w:rPr>
        <w:t xml:space="preserve"> год» изложить в новой редакции;</w:t>
      </w:r>
    </w:p>
    <w:p w:rsidR="00D265B5" w:rsidRDefault="008B4A6E" w:rsidP="00D265B5">
      <w:pPr>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8B4A6E">
        <w:rPr>
          <w:rFonts w:ascii="Times New Roman" w:eastAsia="Times New Roman" w:hAnsi="Times New Roman" w:cs="Times New Roman"/>
          <w:sz w:val="24"/>
          <w:szCs w:val="24"/>
          <w:lang w:eastAsia="ru-RU"/>
        </w:rPr>
        <w:t>приложение 15 «Программа муниципальных внутренних заимствований муниципального образования Приозерское городское поселение муниципального образования Приозерский муниципальный рай</w:t>
      </w:r>
      <w:r w:rsidR="001D4E1A">
        <w:rPr>
          <w:rFonts w:ascii="Times New Roman" w:eastAsia="Times New Roman" w:hAnsi="Times New Roman" w:cs="Times New Roman"/>
          <w:sz w:val="24"/>
          <w:szCs w:val="24"/>
          <w:lang w:eastAsia="ru-RU"/>
        </w:rPr>
        <w:t>он Ленинградской области на 2020</w:t>
      </w:r>
      <w:r w:rsidRPr="008B4A6E">
        <w:rPr>
          <w:rFonts w:ascii="Times New Roman" w:eastAsia="Times New Roman" w:hAnsi="Times New Roman" w:cs="Times New Roman"/>
          <w:sz w:val="24"/>
          <w:szCs w:val="24"/>
          <w:lang w:eastAsia="ru-RU"/>
        </w:rPr>
        <w:t xml:space="preserve"> год» изложить в новой редакции;</w:t>
      </w:r>
    </w:p>
    <w:p w:rsidR="00D265B5" w:rsidRPr="00D265B5" w:rsidRDefault="00D265B5" w:rsidP="00D265B5">
      <w:pPr>
        <w:numPr>
          <w:ilvl w:val="1"/>
          <w:numId w:val="1"/>
        </w:numPr>
        <w:spacing w:after="0" w:line="240" w:lineRule="auto"/>
        <w:ind w:left="0" w:firstLine="709"/>
        <w:jc w:val="both"/>
        <w:rPr>
          <w:rFonts w:ascii="Times New Roman" w:eastAsia="Times New Roman" w:hAnsi="Times New Roman" w:cs="Times New Roman"/>
          <w:sz w:val="24"/>
          <w:szCs w:val="24"/>
          <w:lang w:eastAsia="ru-RU"/>
        </w:rPr>
      </w:pPr>
      <w:r w:rsidRPr="00D265B5">
        <w:rPr>
          <w:rFonts w:ascii="Times New Roman" w:eastAsia="Times New Roman" w:hAnsi="Times New Roman" w:cs="Times New Roman"/>
          <w:sz w:val="24"/>
          <w:szCs w:val="24"/>
          <w:lang w:eastAsia="ru-RU"/>
        </w:rPr>
        <w:t xml:space="preserve">статью 8 дополнить </w:t>
      </w:r>
      <w:r>
        <w:rPr>
          <w:rFonts w:ascii="Times New Roman" w:eastAsia="Times New Roman" w:hAnsi="Times New Roman" w:cs="Times New Roman"/>
          <w:sz w:val="24"/>
          <w:szCs w:val="24"/>
          <w:lang w:eastAsia="ru-RU"/>
        </w:rPr>
        <w:t>пунктом в)</w:t>
      </w:r>
      <w:r w:rsidRPr="00D265B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следующего содержания:</w:t>
      </w:r>
    </w:p>
    <w:p w:rsidR="00D265B5" w:rsidRPr="00D265B5" w:rsidRDefault="00D265B5" w:rsidP="00D265B5">
      <w:pPr>
        <w:spacing w:after="0" w:line="240" w:lineRule="auto"/>
        <w:ind w:firstLine="709"/>
        <w:jc w:val="both"/>
        <w:rPr>
          <w:rFonts w:ascii="Times New Roman" w:eastAsia="Times New Roman" w:hAnsi="Times New Roman" w:cs="Times New Roman"/>
          <w:sz w:val="24"/>
          <w:szCs w:val="24"/>
          <w:lang w:eastAsia="ru-RU"/>
        </w:rPr>
      </w:pPr>
      <w:r w:rsidRPr="00D265B5">
        <w:rPr>
          <w:rFonts w:ascii="Times New Roman" w:eastAsia="Times New Roman" w:hAnsi="Times New Roman" w:cs="Times New Roman"/>
          <w:sz w:val="24"/>
          <w:szCs w:val="24"/>
          <w:lang w:eastAsia="ru-RU"/>
        </w:rPr>
        <w:t>«в) субсидии юридическим лицам в связи с выполнением работ по разработке проектной документации,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D265B5" w:rsidRPr="008B4A6E" w:rsidRDefault="00D265B5" w:rsidP="00D265B5">
      <w:pPr>
        <w:spacing w:after="0" w:line="240" w:lineRule="auto"/>
        <w:ind w:firstLine="709"/>
        <w:jc w:val="both"/>
        <w:rPr>
          <w:rFonts w:ascii="Times New Roman" w:eastAsia="Times New Roman" w:hAnsi="Times New Roman" w:cs="Times New Roman"/>
          <w:sz w:val="24"/>
          <w:szCs w:val="24"/>
          <w:lang w:eastAsia="ru-RU"/>
        </w:rPr>
      </w:pPr>
      <w:r w:rsidRPr="00D265B5">
        <w:rPr>
          <w:rFonts w:ascii="Times New Roman" w:eastAsia="Times New Roman" w:hAnsi="Times New Roman" w:cs="Times New Roman"/>
          <w:sz w:val="24"/>
          <w:szCs w:val="24"/>
          <w:lang w:eastAsia="ru-RU"/>
        </w:rPr>
        <w:t>Предоставление субсидий юридическим лицам в связи с выполнением работ по разработке проектной документации,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осуществляется в соответствии с приложением 24.».</w:t>
      </w:r>
    </w:p>
    <w:p w:rsidR="008B4A6E" w:rsidRPr="008B4A6E" w:rsidRDefault="000D5483" w:rsidP="008C0D0E">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0D5483">
        <w:rPr>
          <w:rFonts w:ascii="Times New Roman" w:eastAsia="Times New Roman" w:hAnsi="Times New Roman" w:cs="Times New Roman"/>
          <w:sz w:val="24"/>
          <w:szCs w:val="24"/>
          <w:lang w:eastAsia="ru-RU"/>
        </w:rPr>
        <w:t>Опубликовать настоящее решение в средствах массовой информации</w:t>
      </w:r>
      <w:r w:rsidR="008B4A6E" w:rsidRPr="008B4A6E">
        <w:rPr>
          <w:rFonts w:ascii="Times New Roman" w:eastAsia="Times New Roman" w:hAnsi="Times New Roman" w:cs="Times New Roman"/>
          <w:sz w:val="24"/>
          <w:szCs w:val="24"/>
          <w:lang w:eastAsia="ru-RU"/>
        </w:rPr>
        <w:t>.</w:t>
      </w:r>
    </w:p>
    <w:p w:rsidR="008B4A6E" w:rsidRPr="00D265B5" w:rsidRDefault="008B4A6E" w:rsidP="008C0D0E">
      <w:pPr>
        <w:numPr>
          <w:ilvl w:val="0"/>
          <w:numId w:val="1"/>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8B4A6E">
        <w:rPr>
          <w:rFonts w:ascii="Times New Roman" w:eastAsia="Times New Roman" w:hAnsi="Times New Roman" w:cs="Times New Roman"/>
          <w:sz w:val="24"/>
          <w:szCs w:val="24"/>
          <w:lang w:eastAsia="ru-RU"/>
        </w:rPr>
        <w:t xml:space="preserve">Контроль за исполнением настоящего решения возложить на постоянную комиссию по экономике, бюджету, налогам, муниципальной собственности (председатель </w:t>
      </w:r>
      <w:r w:rsidR="000A2D6B" w:rsidRPr="000A2D6B">
        <w:rPr>
          <w:rFonts w:ascii="Times New Roman" w:eastAsia="Times New Roman" w:hAnsi="Times New Roman" w:cs="Times New Roman"/>
          <w:sz w:val="24"/>
          <w:szCs w:val="24"/>
          <w:lang w:eastAsia="ru-RU"/>
        </w:rPr>
        <w:t>Грищенко И. В.)</w:t>
      </w:r>
      <w:r w:rsidR="000A2D6B">
        <w:rPr>
          <w:rFonts w:ascii="Times New Roman" w:eastAsia="Times New Roman" w:hAnsi="Times New Roman" w:cs="Times New Roman"/>
          <w:sz w:val="24"/>
          <w:szCs w:val="24"/>
          <w:lang w:eastAsia="ru-RU"/>
        </w:rPr>
        <w:t>.</w:t>
      </w:r>
    </w:p>
    <w:p w:rsidR="008B4A6E" w:rsidRPr="008B4A6E" w:rsidRDefault="008B4A6E" w:rsidP="00FD002C">
      <w:pPr>
        <w:spacing w:after="0" w:line="240" w:lineRule="auto"/>
        <w:ind w:firstLine="709"/>
        <w:rPr>
          <w:rFonts w:ascii="Times New Roman" w:eastAsia="Times New Roman" w:hAnsi="Times New Roman" w:cs="Times New Roman"/>
          <w:sz w:val="24"/>
          <w:szCs w:val="24"/>
          <w:lang w:eastAsia="ru-RU"/>
        </w:rPr>
      </w:pPr>
    </w:p>
    <w:p w:rsidR="008B4A6E" w:rsidRPr="008B4A6E" w:rsidRDefault="008B4A6E" w:rsidP="00FD002C">
      <w:pPr>
        <w:spacing w:after="0" w:line="240" w:lineRule="auto"/>
        <w:ind w:firstLine="709"/>
        <w:rPr>
          <w:rFonts w:ascii="Times New Roman" w:eastAsia="Times New Roman" w:hAnsi="Times New Roman" w:cs="Times New Roman"/>
          <w:sz w:val="24"/>
          <w:szCs w:val="24"/>
          <w:lang w:eastAsia="ru-RU"/>
        </w:rPr>
      </w:pPr>
      <w:r w:rsidRPr="008B4A6E">
        <w:rPr>
          <w:rFonts w:ascii="Times New Roman" w:eastAsia="Times New Roman" w:hAnsi="Times New Roman" w:cs="Times New Roman"/>
          <w:sz w:val="24"/>
          <w:szCs w:val="24"/>
          <w:lang w:eastAsia="ru-RU"/>
        </w:rPr>
        <w:t>Глава муниципального образования</w:t>
      </w:r>
    </w:p>
    <w:p w:rsidR="00FD002C" w:rsidRDefault="008B4A6E" w:rsidP="00D265B5">
      <w:pPr>
        <w:spacing w:after="0" w:line="240" w:lineRule="auto"/>
        <w:ind w:firstLine="709"/>
        <w:rPr>
          <w:rFonts w:ascii="Times New Roman" w:eastAsia="Times New Roman" w:hAnsi="Times New Roman" w:cs="Times New Roman"/>
          <w:sz w:val="24"/>
          <w:szCs w:val="24"/>
          <w:lang w:eastAsia="ru-RU"/>
        </w:rPr>
      </w:pPr>
      <w:r w:rsidRPr="008B4A6E">
        <w:rPr>
          <w:rFonts w:ascii="Times New Roman" w:eastAsia="Times New Roman" w:hAnsi="Times New Roman" w:cs="Times New Roman"/>
          <w:sz w:val="24"/>
          <w:szCs w:val="24"/>
          <w:lang w:eastAsia="ru-RU"/>
        </w:rPr>
        <w:t>Приозерское городское поселение                                                   В. Ю. Мыльников</w:t>
      </w:r>
    </w:p>
    <w:p w:rsidR="008B4A6E" w:rsidRDefault="008B4A6E" w:rsidP="00D265B5">
      <w:pPr>
        <w:spacing w:after="0" w:line="240" w:lineRule="auto"/>
        <w:rPr>
          <w:rFonts w:ascii="Times New Roman" w:eastAsia="Times New Roman" w:hAnsi="Times New Roman" w:cs="Times New Roman"/>
          <w:sz w:val="24"/>
          <w:szCs w:val="24"/>
          <w:lang w:eastAsia="ru-RU"/>
        </w:rPr>
      </w:pPr>
    </w:p>
    <w:p w:rsidR="008C0D0E" w:rsidRDefault="008C0D0E" w:rsidP="00D265B5">
      <w:pPr>
        <w:spacing w:after="0" w:line="240" w:lineRule="auto"/>
        <w:rPr>
          <w:rFonts w:ascii="Times New Roman" w:eastAsia="Times New Roman" w:hAnsi="Times New Roman" w:cs="Times New Roman"/>
          <w:sz w:val="24"/>
          <w:szCs w:val="24"/>
          <w:lang w:eastAsia="ru-RU"/>
        </w:rPr>
      </w:pPr>
    </w:p>
    <w:p w:rsidR="008C0D0E" w:rsidRPr="00FD002C" w:rsidRDefault="008C0D0E" w:rsidP="00D265B5">
      <w:pPr>
        <w:spacing w:after="0" w:line="240" w:lineRule="auto"/>
        <w:rPr>
          <w:rFonts w:ascii="Times New Roman" w:eastAsia="Times New Roman" w:hAnsi="Times New Roman" w:cs="Times New Roman"/>
          <w:sz w:val="24"/>
          <w:szCs w:val="24"/>
          <w:lang w:eastAsia="ru-RU"/>
        </w:rPr>
      </w:pPr>
    </w:p>
    <w:p w:rsidR="008B4A6E" w:rsidRPr="00FD002C" w:rsidRDefault="008B4A6E" w:rsidP="008C0D0E">
      <w:pPr>
        <w:spacing w:after="0" w:line="240" w:lineRule="auto"/>
        <w:rPr>
          <w:rFonts w:ascii="Times New Roman" w:eastAsia="Times New Roman" w:hAnsi="Times New Roman" w:cs="Times New Roman"/>
          <w:sz w:val="24"/>
          <w:szCs w:val="24"/>
          <w:lang w:eastAsia="ru-RU"/>
        </w:rPr>
      </w:pPr>
      <w:r w:rsidRPr="00FD002C">
        <w:rPr>
          <w:rFonts w:ascii="Times New Roman" w:eastAsia="Times New Roman" w:hAnsi="Times New Roman" w:cs="Times New Roman"/>
          <w:sz w:val="24"/>
          <w:szCs w:val="24"/>
          <w:lang w:eastAsia="ru-RU"/>
        </w:rPr>
        <w:t>Согласовано:</w:t>
      </w:r>
    </w:p>
    <w:p w:rsidR="008B4A6E" w:rsidRPr="00FD002C" w:rsidRDefault="008B4A6E" w:rsidP="008C0D0E">
      <w:pPr>
        <w:spacing w:after="0" w:line="240" w:lineRule="auto"/>
        <w:rPr>
          <w:rFonts w:ascii="Times New Roman" w:eastAsia="Times New Roman" w:hAnsi="Times New Roman" w:cs="Times New Roman"/>
          <w:sz w:val="24"/>
          <w:szCs w:val="24"/>
          <w:lang w:eastAsia="ru-RU"/>
        </w:rPr>
      </w:pPr>
      <w:r w:rsidRPr="00FD002C">
        <w:rPr>
          <w:rFonts w:ascii="Times New Roman" w:eastAsia="Times New Roman" w:hAnsi="Times New Roman" w:cs="Times New Roman"/>
          <w:sz w:val="24"/>
          <w:szCs w:val="24"/>
          <w:lang w:eastAsia="ru-RU"/>
        </w:rPr>
        <w:t>Соклаков А.</w:t>
      </w:r>
      <w:r w:rsidR="008C0D0E">
        <w:rPr>
          <w:rFonts w:ascii="Times New Roman" w:eastAsia="Times New Roman" w:hAnsi="Times New Roman" w:cs="Times New Roman"/>
          <w:sz w:val="24"/>
          <w:szCs w:val="24"/>
          <w:lang w:eastAsia="ru-RU"/>
        </w:rPr>
        <w:t xml:space="preserve"> </w:t>
      </w:r>
      <w:r w:rsidRPr="00FD002C">
        <w:rPr>
          <w:rFonts w:ascii="Times New Roman" w:eastAsia="Times New Roman" w:hAnsi="Times New Roman" w:cs="Times New Roman"/>
          <w:sz w:val="24"/>
          <w:szCs w:val="24"/>
          <w:lang w:eastAsia="ru-RU"/>
        </w:rPr>
        <w:t>Н.</w:t>
      </w:r>
    </w:p>
    <w:p w:rsidR="008B4A6E" w:rsidRPr="00FD002C" w:rsidRDefault="008B4A6E" w:rsidP="008C0D0E">
      <w:pPr>
        <w:spacing w:after="0" w:line="240" w:lineRule="auto"/>
        <w:rPr>
          <w:rFonts w:ascii="Times New Roman" w:eastAsia="Times New Roman" w:hAnsi="Times New Roman" w:cs="Times New Roman"/>
          <w:sz w:val="24"/>
          <w:szCs w:val="24"/>
          <w:lang w:eastAsia="ru-RU"/>
        </w:rPr>
      </w:pPr>
      <w:r w:rsidRPr="00FD002C">
        <w:rPr>
          <w:rFonts w:ascii="Times New Roman" w:eastAsia="Times New Roman" w:hAnsi="Times New Roman" w:cs="Times New Roman"/>
          <w:sz w:val="24"/>
          <w:szCs w:val="24"/>
          <w:lang w:eastAsia="ru-RU"/>
        </w:rPr>
        <w:t>Петрюк О.</w:t>
      </w:r>
      <w:r w:rsidR="008C0D0E">
        <w:rPr>
          <w:rFonts w:ascii="Times New Roman" w:eastAsia="Times New Roman" w:hAnsi="Times New Roman" w:cs="Times New Roman"/>
          <w:sz w:val="24"/>
          <w:szCs w:val="24"/>
          <w:lang w:eastAsia="ru-RU"/>
        </w:rPr>
        <w:t xml:space="preserve"> </w:t>
      </w:r>
      <w:r w:rsidRPr="00FD002C">
        <w:rPr>
          <w:rFonts w:ascii="Times New Roman" w:eastAsia="Times New Roman" w:hAnsi="Times New Roman" w:cs="Times New Roman"/>
          <w:sz w:val="24"/>
          <w:szCs w:val="24"/>
          <w:lang w:eastAsia="ru-RU"/>
        </w:rPr>
        <w:t>Г.</w:t>
      </w:r>
    </w:p>
    <w:p w:rsidR="008B4A6E" w:rsidRPr="00FD002C" w:rsidRDefault="008B4A6E" w:rsidP="008C0D0E">
      <w:pPr>
        <w:spacing w:after="0" w:line="240" w:lineRule="auto"/>
        <w:rPr>
          <w:rFonts w:ascii="Times New Roman" w:eastAsia="Times New Roman" w:hAnsi="Times New Roman" w:cs="Times New Roman"/>
          <w:sz w:val="24"/>
          <w:szCs w:val="24"/>
          <w:lang w:eastAsia="ru-RU"/>
        </w:rPr>
      </w:pPr>
      <w:r w:rsidRPr="00FD002C">
        <w:rPr>
          <w:rFonts w:ascii="Times New Roman" w:eastAsia="Times New Roman" w:hAnsi="Times New Roman" w:cs="Times New Roman"/>
          <w:sz w:val="24"/>
          <w:szCs w:val="24"/>
          <w:lang w:eastAsia="ru-RU"/>
        </w:rPr>
        <w:t>Михалева И.</w:t>
      </w:r>
      <w:r w:rsidR="008C0D0E">
        <w:rPr>
          <w:rFonts w:ascii="Times New Roman" w:eastAsia="Times New Roman" w:hAnsi="Times New Roman" w:cs="Times New Roman"/>
          <w:sz w:val="24"/>
          <w:szCs w:val="24"/>
          <w:lang w:eastAsia="ru-RU"/>
        </w:rPr>
        <w:t xml:space="preserve"> Н.</w:t>
      </w:r>
    </w:p>
    <w:p w:rsidR="008B4A6E" w:rsidRPr="00FD002C" w:rsidRDefault="008B4A6E" w:rsidP="008C0D0E">
      <w:pPr>
        <w:spacing w:after="0" w:line="240" w:lineRule="auto"/>
        <w:rPr>
          <w:rFonts w:ascii="Times New Roman" w:eastAsia="Times New Roman" w:hAnsi="Times New Roman" w:cs="Times New Roman"/>
          <w:sz w:val="24"/>
          <w:szCs w:val="24"/>
          <w:lang w:eastAsia="ru-RU"/>
        </w:rPr>
      </w:pPr>
      <w:r w:rsidRPr="00FD002C">
        <w:rPr>
          <w:rFonts w:ascii="Times New Roman" w:eastAsia="Times New Roman" w:hAnsi="Times New Roman" w:cs="Times New Roman"/>
          <w:sz w:val="24"/>
          <w:szCs w:val="24"/>
          <w:lang w:eastAsia="ru-RU"/>
        </w:rPr>
        <w:t>Исп. Бойцова О.А., т. 36-572</w:t>
      </w:r>
    </w:p>
    <w:p w:rsidR="00FD002C" w:rsidRDefault="008B4A6E" w:rsidP="008C0D0E">
      <w:pPr>
        <w:spacing w:after="0" w:line="240" w:lineRule="auto"/>
        <w:rPr>
          <w:rFonts w:ascii="Times New Roman" w:eastAsia="Times New Roman" w:hAnsi="Times New Roman" w:cs="Times New Roman"/>
          <w:sz w:val="24"/>
          <w:szCs w:val="24"/>
          <w:lang w:eastAsia="ru-RU"/>
        </w:rPr>
      </w:pPr>
      <w:r w:rsidRPr="00FD002C">
        <w:rPr>
          <w:rFonts w:ascii="Times New Roman" w:eastAsia="Times New Roman" w:hAnsi="Times New Roman" w:cs="Times New Roman"/>
          <w:sz w:val="24"/>
          <w:szCs w:val="24"/>
          <w:lang w:eastAsia="ru-RU"/>
        </w:rPr>
        <w:t>Разослано: Совет депутатов-</w:t>
      </w:r>
      <w:r w:rsidR="00FD002C">
        <w:rPr>
          <w:rFonts w:ascii="Times New Roman" w:eastAsia="Times New Roman" w:hAnsi="Times New Roman" w:cs="Times New Roman"/>
          <w:sz w:val="24"/>
          <w:szCs w:val="24"/>
          <w:lang w:eastAsia="ru-RU"/>
        </w:rPr>
        <w:t>3</w:t>
      </w:r>
      <w:r w:rsidRPr="00FD002C">
        <w:rPr>
          <w:rFonts w:ascii="Times New Roman" w:eastAsia="Times New Roman" w:hAnsi="Times New Roman" w:cs="Times New Roman"/>
          <w:sz w:val="24"/>
          <w:szCs w:val="24"/>
          <w:lang w:eastAsia="ru-RU"/>
        </w:rPr>
        <w:t>, гор. пос.-1, КСО-1, КФ-1</w:t>
      </w:r>
      <w:r w:rsidR="00FD002C">
        <w:rPr>
          <w:rFonts w:ascii="Times New Roman" w:eastAsia="Times New Roman" w:hAnsi="Times New Roman" w:cs="Times New Roman"/>
          <w:sz w:val="24"/>
          <w:szCs w:val="24"/>
          <w:lang w:eastAsia="ru-RU"/>
        </w:rPr>
        <w:br w:type="page"/>
      </w:r>
    </w:p>
    <w:p w:rsidR="00B61ACD" w:rsidRPr="00FD002C" w:rsidRDefault="00FD002C" w:rsidP="00FD002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УТВЕРЖДЕНЫ</w:t>
      </w:r>
    </w:p>
    <w:p w:rsidR="00FD002C" w:rsidRDefault="00FD002C" w:rsidP="00FD002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решением Совета депутатов</w:t>
      </w:r>
    </w:p>
    <w:p w:rsidR="00B61ACD" w:rsidRPr="00FD002C" w:rsidRDefault="00FD002C" w:rsidP="00FD002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B61ACD" w:rsidRPr="00FD002C" w:rsidRDefault="00B61ACD" w:rsidP="00FD002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D002C">
        <w:rPr>
          <w:rFonts w:ascii="Times New Roman" w:eastAsia="Times New Roman" w:hAnsi="Times New Roman" w:cs="Times New Roman"/>
          <w:sz w:val="24"/>
          <w:szCs w:val="24"/>
          <w:lang w:eastAsia="ru-RU"/>
        </w:rPr>
        <w:t>Приозерское городское поселение</w:t>
      </w:r>
    </w:p>
    <w:p w:rsidR="00B61ACD" w:rsidRPr="00FD002C" w:rsidRDefault="00FD002C" w:rsidP="00FD002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18.02.</w:t>
      </w:r>
      <w:r w:rsidR="00B61ACD" w:rsidRPr="00FD002C">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 xml:space="preserve"> </w:t>
      </w:r>
      <w:r w:rsidR="00B61ACD" w:rsidRPr="00FD002C">
        <w:rPr>
          <w:rFonts w:ascii="Times New Roman" w:eastAsia="Times New Roman" w:hAnsi="Times New Roman" w:cs="Times New Roman"/>
          <w:sz w:val="24"/>
          <w:szCs w:val="24"/>
          <w:lang w:eastAsia="ru-RU"/>
        </w:rPr>
        <w:t>г</w:t>
      </w:r>
      <w:r w:rsidR="00B62312">
        <w:rPr>
          <w:rFonts w:ascii="Times New Roman" w:eastAsia="Times New Roman" w:hAnsi="Times New Roman" w:cs="Times New Roman"/>
          <w:sz w:val="24"/>
          <w:szCs w:val="24"/>
          <w:lang w:eastAsia="ru-RU"/>
        </w:rPr>
        <w:t>. № 16</w:t>
      </w:r>
    </w:p>
    <w:p w:rsidR="00B61ACD" w:rsidRPr="00FD002C" w:rsidRDefault="00FD002C" w:rsidP="00FD002C">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1</w:t>
      </w:r>
    </w:p>
    <w:p w:rsidR="00B61ACD" w:rsidRPr="00FD002C" w:rsidRDefault="00B61ACD" w:rsidP="00FD002C">
      <w:pPr>
        <w:spacing w:after="0" w:line="240" w:lineRule="auto"/>
        <w:jc w:val="right"/>
        <w:rPr>
          <w:rFonts w:ascii="Times New Roman" w:hAnsi="Times New Roman" w:cs="Times New Roman"/>
          <w:sz w:val="24"/>
          <w:szCs w:val="24"/>
        </w:rPr>
      </w:pPr>
    </w:p>
    <w:p w:rsidR="00B45FEC" w:rsidRPr="00FD002C" w:rsidRDefault="00B45FEC" w:rsidP="00FD002C">
      <w:pPr>
        <w:spacing w:after="0" w:line="240" w:lineRule="auto"/>
        <w:jc w:val="right"/>
        <w:rPr>
          <w:rFonts w:ascii="Times New Roman" w:hAnsi="Times New Roman" w:cs="Times New Roman"/>
          <w:sz w:val="24"/>
          <w:szCs w:val="24"/>
        </w:rPr>
      </w:pPr>
    </w:p>
    <w:p w:rsidR="00B45FEC" w:rsidRPr="00FD002C" w:rsidRDefault="00B45FEC" w:rsidP="00FD002C">
      <w:pPr>
        <w:spacing w:after="0" w:line="240" w:lineRule="auto"/>
        <w:jc w:val="right"/>
        <w:rPr>
          <w:rFonts w:ascii="Times New Roman" w:hAnsi="Times New Roman" w:cs="Times New Roman"/>
          <w:sz w:val="24"/>
          <w:szCs w:val="24"/>
        </w:rPr>
      </w:pPr>
    </w:p>
    <w:p w:rsidR="00B45FEC" w:rsidRPr="00FD002C" w:rsidRDefault="008C0D0E" w:rsidP="00FD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Источники</w:t>
      </w:r>
    </w:p>
    <w:p w:rsidR="00B45FEC" w:rsidRPr="00FD002C" w:rsidRDefault="00B45FEC" w:rsidP="00FD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02C">
        <w:rPr>
          <w:rFonts w:ascii="Times New Roman" w:eastAsia="Times New Roman" w:hAnsi="Times New Roman" w:cs="Times New Roman"/>
          <w:sz w:val="24"/>
          <w:szCs w:val="24"/>
          <w:lang w:eastAsia="ru-RU"/>
        </w:rPr>
        <w:t>внутреннего финансирования дефицита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на 2020 год</w:t>
      </w:r>
    </w:p>
    <w:p w:rsidR="00B45FEC" w:rsidRPr="00FD002C" w:rsidRDefault="00B45FEC" w:rsidP="00FD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538" w:type="dxa"/>
        <w:tblLayout w:type="fixed"/>
        <w:tblCellMar>
          <w:left w:w="40" w:type="dxa"/>
          <w:right w:w="40" w:type="dxa"/>
        </w:tblCellMar>
        <w:tblLook w:val="0000" w:firstRow="0" w:lastRow="0" w:firstColumn="0" w:lastColumn="0" w:noHBand="0" w:noVBand="0"/>
      </w:tblPr>
      <w:tblGrid>
        <w:gridCol w:w="2628"/>
        <w:gridCol w:w="5492"/>
        <w:gridCol w:w="1418"/>
      </w:tblGrid>
      <w:tr w:rsidR="00B45FEC" w:rsidRPr="00FD002C" w:rsidTr="00FD002C">
        <w:trPr>
          <w:trHeight w:hRule="exact" w:val="854"/>
        </w:trPr>
        <w:tc>
          <w:tcPr>
            <w:tcW w:w="2628" w:type="dxa"/>
            <w:tcBorders>
              <w:top w:val="single" w:sz="6" w:space="0" w:color="auto"/>
              <w:left w:val="single" w:sz="6" w:space="0" w:color="auto"/>
              <w:bottom w:val="single" w:sz="6"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02C">
              <w:rPr>
                <w:rFonts w:ascii="Times New Roman" w:eastAsia="Times New Roman" w:hAnsi="Times New Roman" w:cs="Times New Roman"/>
                <w:sz w:val="24"/>
                <w:szCs w:val="24"/>
                <w:lang w:eastAsia="ru-RU"/>
              </w:rPr>
              <w:t>Код</w:t>
            </w:r>
          </w:p>
        </w:tc>
        <w:tc>
          <w:tcPr>
            <w:tcW w:w="5492" w:type="dxa"/>
            <w:tcBorders>
              <w:top w:val="single" w:sz="6" w:space="0" w:color="auto"/>
              <w:left w:val="single" w:sz="6" w:space="0" w:color="auto"/>
              <w:bottom w:val="single" w:sz="6"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02C">
              <w:rPr>
                <w:rFonts w:ascii="Times New Roman" w:eastAsia="Times New Roman" w:hAnsi="Times New Roman" w:cs="Times New Roman"/>
                <w:sz w:val="24"/>
                <w:szCs w:val="24"/>
                <w:lang w:eastAsia="ru-RU"/>
              </w:rPr>
              <w:t>Наименование</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02C">
              <w:rPr>
                <w:rFonts w:ascii="Times New Roman" w:eastAsia="Times New Roman" w:hAnsi="Times New Roman" w:cs="Times New Roman"/>
                <w:sz w:val="24"/>
                <w:szCs w:val="24"/>
                <w:lang w:eastAsia="ru-RU"/>
              </w:rPr>
              <w:t>2020 год</w:t>
            </w:r>
          </w:p>
          <w:p w:rsidR="00B45FEC" w:rsidRPr="00FD002C" w:rsidRDefault="00B45FEC" w:rsidP="00FD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02C">
              <w:rPr>
                <w:rFonts w:ascii="Times New Roman" w:eastAsia="Times New Roman" w:hAnsi="Times New Roman" w:cs="Times New Roman"/>
                <w:sz w:val="24"/>
                <w:szCs w:val="24"/>
                <w:lang w:eastAsia="ru-RU"/>
              </w:rPr>
              <w:t>Сумма</w:t>
            </w:r>
          </w:p>
          <w:p w:rsidR="00B45FEC" w:rsidRPr="00FD002C" w:rsidRDefault="00FD002C" w:rsidP="00FD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B45FEC" w:rsidRPr="00FD002C">
              <w:rPr>
                <w:rFonts w:ascii="Times New Roman" w:eastAsia="Times New Roman" w:hAnsi="Times New Roman" w:cs="Times New Roman"/>
                <w:sz w:val="24"/>
                <w:szCs w:val="24"/>
                <w:lang w:eastAsia="ru-RU"/>
              </w:rPr>
              <w:t>ыс.</w:t>
            </w:r>
            <w:r>
              <w:rPr>
                <w:rFonts w:ascii="Times New Roman" w:eastAsia="Times New Roman" w:hAnsi="Times New Roman" w:cs="Times New Roman"/>
                <w:sz w:val="24"/>
                <w:szCs w:val="24"/>
                <w:lang w:eastAsia="ru-RU"/>
              </w:rPr>
              <w:t xml:space="preserve"> </w:t>
            </w:r>
            <w:r w:rsidR="00B45FEC" w:rsidRPr="00FD002C">
              <w:rPr>
                <w:rFonts w:ascii="Times New Roman" w:eastAsia="Times New Roman" w:hAnsi="Times New Roman" w:cs="Times New Roman"/>
                <w:sz w:val="24"/>
                <w:szCs w:val="24"/>
                <w:lang w:eastAsia="ru-RU"/>
              </w:rPr>
              <w:t>руб.</w:t>
            </w:r>
          </w:p>
        </w:tc>
      </w:tr>
      <w:tr w:rsidR="00B45FEC" w:rsidRPr="00FD002C" w:rsidTr="00FD002C">
        <w:trPr>
          <w:trHeight w:hRule="exact" w:val="307"/>
        </w:trPr>
        <w:tc>
          <w:tcPr>
            <w:tcW w:w="2628" w:type="dxa"/>
            <w:tcBorders>
              <w:top w:val="single" w:sz="6" w:space="0" w:color="auto"/>
              <w:left w:val="single" w:sz="6" w:space="0" w:color="auto"/>
              <w:bottom w:val="single" w:sz="4"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92" w:type="dxa"/>
            <w:tcBorders>
              <w:top w:val="single" w:sz="6" w:space="0" w:color="auto"/>
              <w:left w:val="single" w:sz="6" w:space="0" w:color="auto"/>
              <w:bottom w:val="single" w:sz="4"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002C">
              <w:rPr>
                <w:rFonts w:ascii="Times New Roman" w:eastAsia="Times New Roman" w:hAnsi="Times New Roman" w:cs="Times New Roman"/>
                <w:sz w:val="24"/>
                <w:szCs w:val="24"/>
                <w:lang w:eastAsia="ru-RU"/>
              </w:rPr>
              <w:t>1. Источники внутреннего финансирования.</w:t>
            </w:r>
          </w:p>
        </w:tc>
        <w:tc>
          <w:tcPr>
            <w:tcW w:w="1418" w:type="dxa"/>
            <w:tcBorders>
              <w:top w:val="single" w:sz="4" w:space="0" w:color="auto"/>
              <w:left w:val="single" w:sz="6" w:space="0" w:color="auto"/>
              <w:bottom w:val="single" w:sz="4"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45FEC" w:rsidRPr="00FD002C" w:rsidTr="00FD002C">
        <w:trPr>
          <w:trHeight w:hRule="exact" w:val="792"/>
        </w:trPr>
        <w:tc>
          <w:tcPr>
            <w:tcW w:w="2628" w:type="dxa"/>
            <w:tcBorders>
              <w:top w:val="single" w:sz="4" w:space="0" w:color="auto"/>
              <w:left w:val="single" w:sz="6" w:space="0" w:color="auto"/>
              <w:bottom w:val="single" w:sz="6"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D002C">
              <w:rPr>
                <w:rFonts w:ascii="Times New Roman" w:eastAsia="Times New Roman" w:hAnsi="Times New Roman" w:cs="Times New Roman"/>
                <w:b/>
                <w:sz w:val="24"/>
                <w:szCs w:val="24"/>
                <w:lang w:eastAsia="ru-RU"/>
              </w:rPr>
              <w:t>01 03 00 00 00 0000 000</w:t>
            </w:r>
          </w:p>
        </w:tc>
        <w:tc>
          <w:tcPr>
            <w:tcW w:w="5492" w:type="dxa"/>
            <w:tcBorders>
              <w:top w:val="single" w:sz="4" w:space="0" w:color="auto"/>
              <w:left w:val="single" w:sz="6" w:space="0" w:color="auto"/>
              <w:bottom w:val="single" w:sz="6"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D002C">
              <w:rPr>
                <w:rFonts w:ascii="Times New Roman" w:eastAsia="Times New Roman" w:hAnsi="Times New Roman" w:cs="Times New Roman"/>
                <w:b/>
                <w:sz w:val="24"/>
                <w:szCs w:val="24"/>
                <w:lang w:eastAsia="ru-RU"/>
              </w:rPr>
              <w:t>Бюджетные кредиты, от дру</w:t>
            </w:r>
            <w:r w:rsidR="00FD002C">
              <w:rPr>
                <w:rFonts w:ascii="Times New Roman" w:eastAsia="Times New Roman" w:hAnsi="Times New Roman" w:cs="Times New Roman"/>
                <w:b/>
                <w:sz w:val="24"/>
                <w:szCs w:val="24"/>
                <w:lang w:eastAsia="ru-RU"/>
              </w:rPr>
              <w:t xml:space="preserve">гих бюджетов бюджетной системы </w:t>
            </w:r>
            <w:r w:rsidRPr="00FD002C">
              <w:rPr>
                <w:rFonts w:ascii="Times New Roman" w:eastAsia="Times New Roman" w:hAnsi="Times New Roman" w:cs="Times New Roman"/>
                <w:b/>
                <w:sz w:val="24"/>
                <w:szCs w:val="24"/>
                <w:lang w:eastAsia="ru-RU"/>
              </w:rPr>
              <w:t>Российской Федерации</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002C">
              <w:rPr>
                <w:rFonts w:ascii="Times New Roman" w:eastAsia="Times New Roman" w:hAnsi="Times New Roman" w:cs="Times New Roman"/>
                <w:b/>
                <w:sz w:val="24"/>
                <w:szCs w:val="24"/>
                <w:lang w:eastAsia="ru-RU"/>
              </w:rPr>
              <w:t>-1 285,8</w:t>
            </w:r>
          </w:p>
        </w:tc>
      </w:tr>
      <w:tr w:rsidR="00B45FEC" w:rsidRPr="00FD002C" w:rsidTr="00FD002C">
        <w:trPr>
          <w:trHeight w:hRule="exact" w:val="1160"/>
        </w:trPr>
        <w:tc>
          <w:tcPr>
            <w:tcW w:w="2628" w:type="dxa"/>
            <w:tcBorders>
              <w:top w:val="single" w:sz="4" w:space="0" w:color="auto"/>
              <w:left w:val="single" w:sz="6" w:space="0" w:color="auto"/>
              <w:bottom w:val="single" w:sz="6"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002C">
              <w:rPr>
                <w:rFonts w:ascii="Times New Roman" w:eastAsia="Times New Roman" w:hAnsi="Times New Roman" w:cs="Times New Roman"/>
                <w:sz w:val="24"/>
                <w:szCs w:val="24"/>
                <w:lang w:eastAsia="ru-RU"/>
              </w:rPr>
              <w:t>01 03 00 00 13 0000 000</w:t>
            </w:r>
          </w:p>
        </w:tc>
        <w:tc>
          <w:tcPr>
            <w:tcW w:w="5492" w:type="dxa"/>
            <w:tcBorders>
              <w:top w:val="single" w:sz="4" w:space="0" w:color="auto"/>
              <w:left w:val="single" w:sz="6" w:space="0" w:color="auto"/>
              <w:bottom w:val="single" w:sz="6" w:space="0" w:color="auto"/>
              <w:right w:val="single" w:sz="6" w:space="0" w:color="auto"/>
            </w:tcBorders>
            <w:shd w:val="clear" w:color="auto" w:fill="FFFFFF"/>
          </w:tcPr>
          <w:p w:rsidR="00B45FEC" w:rsidRPr="00FD002C" w:rsidRDefault="00B45FEC" w:rsidP="00FD002C">
            <w:pPr>
              <w:spacing w:after="0" w:line="240" w:lineRule="auto"/>
              <w:rPr>
                <w:rFonts w:ascii="Times New Roman" w:eastAsia="Times New Roman" w:hAnsi="Times New Roman" w:cs="Times New Roman"/>
                <w:sz w:val="24"/>
                <w:szCs w:val="24"/>
                <w:lang w:eastAsia="ru-RU"/>
              </w:rPr>
            </w:pPr>
            <w:r w:rsidRPr="00FD002C">
              <w:rPr>
                <w:rFonts w:ascii="Times New Roman" w:eastAsia="Times New Roman" w:hAnsi="Times New Roman" w:cs="Times New Roman"/>
                <w:sz w:val="24"/>
                <w:szCs w:val="24"/>
                <w:lang w:eastAsia="ru-RU"/>
              </w:rPr>
              <w:t>Бюджетные кредиты, полученные от других бюджетов бюджетной системы Российской Федерации в валюте Российско</w:t>
            </w:r>
            <w:r w:rsidR="00FD002C">
              <w:rPr>
                <w:rFonts w:ascii="Times New Roman" w:eastAsia="Times New Roman" w:hAnsi="Times New Roman" w:cs="Times New Roman"/>
                <w:sz w:val="24"/>
                <w:szCs w:val="24"/>
                <w:lang w:eastAsia="ru-RU"/>
              </w:rPr>
              <w:t>й Федерации бюджетами поселений</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02C">
              <w:rPr>
                <w:rFonts w:ascii="Times New Roman" w:eastAsia="Times New Roman" w:hAnsi="Times New Roman" w:cs="Times New Roman"/>
                <w:sz w:val="24"/>
                <w:szCs w:val="24"/>
                <w:lang w:eastAsia="ru-RU"/>
              </w:rPr>
              <w:t>-1 285,8</w:t>
            </w:r>
          </w:p>
        </w:tc>
      </w:tr>
      <w:tr w:rsidR="00B45FEC" w:rsidRPr="00FD002C" w:rsidTr="00FD002C">
        <w:trPr>
          <w:trHeight w:hRule="exact" w:val="639"/>
        </w:trPr>
        <w:tc>
          <w:tcPr>
            <w:tcW w:w="2628" w:type="dxa"/>
            <w:tcBorders>
              <w:top w:val="single" w:sz="4" w:space="0" w:color="auto"/>
              <w:left w:val="single" w:sz="6" w:space="0" w:color="auto"/>
              <w:bottom w:val="single" w:sz="6"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D002C">
              <w:rPr>
                <w:rFonts w:ascii="Times New Roman" w:eastAsia="Times New Roman" w:hAnsi="Times New Roman" w:cs="Times New Roman"/>
                <w:b/>
                <w:sz w:val="24"/>
                <w:szCs w:val="24"/>
                <w:lang w:eastAsia="ru-RU"/>
              </w:rPr>
              <w:t>01 02 00 00 00 0000 000</w:t>
            </w:r>
          </w:p>
          <w:p w:rsidR="00B45FEC" w:rsidRPr="00FD002C" w:rsidRDefault="00B45FEC" w:rsidP="00FD00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5492" w:type="dxa"/>
            <w:tcBorders>
              <w:top w:val="single" w:sz="4" w:space="0" w:color="auto"/>
              <w:left w:val="single" w:sz="6" w:space="0" w:color="auto"/>
              <w:bottom w:val="single" w:sz="6" w:space="0" w:color="auto"/>
              <w:right w:val="single" w:sz="6" w:space="0" w:color="auto"/>
            </w:tcBorders>
            <w:shd w:val="clear" w:color="auto" w:fill="FFFFFF"/>
          </w:tcPr>
          <w:p w:rsidR="00B45FEC" w:rsidRPr="00FD002C" w:rsidRDefault="00FD002C" w:rsidP="00FD00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Кредиты от </w:t>
            </w:r>
            <w:r w:rsidR="00B45FEC" w:rsidRPr="00FD002C">
              <w:rPr>
                <w:rFonts w:ascii="Times New Roman" w:eastAsia="Times New Roman" w:hAnsi="Times New Roman" w:cs="Times New Roman"/>
                <w:b/>
                <w:sz w:val="24"/>
                <w:szCs w:val="24"/>
                <w:lang w:eastAsia="ru-RU"/>
              </w:rPr>
              <w:t>кредитных организаций</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002C">
              <w:rPr>
                <w:rFonts w:ascii="Times New Roman" w:eastAsia="Times New Roman" w:hAnsi="Times New Roman" w:cs="Times New Roman"/>
                <w:b/>
                <w:sz w:val="24"/>
                <w:szCs w:val="24"/>
                <w:lang w:eastAsia="ru-RU"/>
              </w:rPr>
              <w:t>2 591,5</w:t>
            </w:r>
          </w:p>
        </w:tc>
      </w:tr>
      <w:tr w:rsidR="00B45FEC" w:rsidRPr="00FD002C" w:rsidTr="00FD002C">
        <w:trPr>
          <w:trHeight w:hRule="exact" w:val="917"/>
        </w:trPr>
        <w:tc>
          <w:tcPr>
            <w:tcW w:w="2628" w:type="dxa"/>
            <w:tcBorders>
              <w:top w:val="single" w:sz="4" w:space="0" w:color="auto"/>
              <w:left w:val="single" w:sz="6" w:space="0" w:color="auto"/>
              <w:bottom w:val="single" w:sz="6"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002C">
              <w:rPr>
                <w:rFonts w:ascii="Times New Roman" w:eastAsia="Times New Roman" w:hAnsi="Times New Roman" w:cs="Times New Roman"/>
                <w:sz w:val="24"/>
                <w:szCs w:val="24"/>
                <w:lang w:eastAsia="ru-RU"/>
              </w:rPr>
              <w:t xml:space="preserve"> 01 02 00 00 13 0000 000</w:t>
            </w:r>
          </w:p>
          <w:p w:rsidR="00B45FEC" w:rsidRPr="00FD002C" w:rsidRDefault="00B45FEC" w:rsidP="00FD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45FEC" w:rsidRPr="00FD002C" w:rsidRDefault="00B45FEC" w:rsidP="00FD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92" w:type="dxa"/>
            <w:tcBorders>
              <w:top w:val="single" w:sz="4" w:space="0" w:color="auto"/>
              <w:left w:val="single" w:sz="6" w:space="0" w:color="auto"/>
              <w:bottom w:val="single" w:sz="6"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002C">
              <w:rPr>
                <w:rFonts w:ascii="Times New Roman" w:eastAsia="Times New Roman" w:hAnsi="Times New Roman" w:cs="Times New Roman"/>
                <w:sz w:val="24"/>
                <w:szCs w:val="24"/>
                <w:lang w:eastAsia="ru-RU"/>
              </w:rPr>
              <w:t>Кредиты от кредитных организаций бюджетами городских поселений в валюте Российской Федерации</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02C">
              <w:rPr>
                <w:rFonts w:ascii="Times New Roman" w:eastAsia="Times New Roman" w:hAnsi="Times New Roman" w:cs="Times New Roman"/>
                <w:sz w:val="24"/>
                <w:szCs w:val="24"/>
                <w:lang w:eastAsia="ru-RU"/>
              </w:rPr>
              <w:t>2 591,5</w:t>
            </w:r>
          </w:p>
        </w:tc>
      </w:tr>
      <w:tr w:rsidR="00B45FEC" w:rsidRPr="00FD002C" w:rsidTr="00FD002C">
        <w:trPr>
          <w:trHeight w:hRule="exact" w:val="639"/>
        </w:trPr>
        <w:tc>
          <w:tcPr>
            <w:tcW w:w="2628" w:type="dxa"/>
            <w:tcBorders>
              <w:top w:val="single" w:sz="4" w:space="0" w:color="auto"/>
              <w:left w:val="single" w:sz="6" w:space="0" w:color="auto"/>
              <w:bottom w:val="single" w:sz="6"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D002C">
              <w:rPr>
                <w:rFonts w:ascii="Times New Roman" w:eastAsia="Times New Roman" w:hAnsi="Times New Roman" w:cs="Times New Roman"/>
                <w:b/>
                <w:sz w:val="24"/>
                <w:szCs w:val="24"/>
                <w:lang w:eastAsia="ru-RU"/>
              </w:rPr>
              <w:t>01 05 00 00 00 0000 000</w:t>
            </w:r>
          </w:p>
        </w:tc>
        <w:tc>
          <w:tcPr>
            <w:tcW w:w="5492" w:type="dxa"/>
            <w:tcBorders>
              <w:top w:val="single" w:sz="4" w:space="0" w:color="auto"/>
              <w:left w:val="single" w:sz="6" w:space="0" w:color="auto"/>
              <w:bottom w:val="single" w:sz="6"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D002C">
              <w:rPr>
                <w:rFonts w:ascii="Times New Roman" w:eastAsia="Times New Roman" w:hAnsi="Times New Roman" w:cs="Times New Roman"/>
                <w:b/>
                <w:sz w:val="24"/>
                <w:szCs w:val="24"/>
                <w:lang w:eastAsia="ru-RU"/>
              </w:rPr>
              <w:t>Изменение остатков денежных средств на счетах по учету средств бюджетов поселений</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002C">
              <w:rPr>
                <w:rFonts w:ascii="Times New Roman" w:eastAsia="Times New Roman" w:hAnsi="Times New Roman" w:cs="Times New Roman"/>
                <w:b/>
                <w:sz w:val="24"/>
                <w:szCs w:val="24"/>
                <w:lang w:eastAsia="ru-RU"/>
              </w:rPr>
              <w:t>21 948,2</w:t>
            </w:r>
          </w:p>
        </w:tc>
      </w:tr>
      <w:tr w:rsidR="00B45FEC" w:rsidRPr="00FD002C" w:rsidTr="00FD002C">
        <w:trPr>
          <w:trHeight w:hRule="exact" w:val="779"/>
        </w:trPr>
        <w:tc>
          <w:tcPr>
            <w:tcW w:w="2628" w:type="dxa"/>
            <w:tcBorders>
              <w:top w:val="single" w:sz="4" w:space="0" w:color="auto"/>
              <w:left w:val="single" w:sz="6" w:space="0" w:color="auto"/>
              <w:bottom w:val="single" w:sz="6"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002C">
              <w:rPr>
                <w:rFonts w:ascii="Times New Roman" w:eastAsia="Times New Roman" w:hAnsi="Times New Roman" w:cs="Times New Roman"/>
                <w:sz w:val="24"/>
                <w:szCs w:val="24"/>
                <w:lang w:eastAsia="ru-RU"/>
              </w:rPr>
              <w:t>01 05 0201 13 0000 000</w:t>
            </w:r>
          </w:p>
        </w:tc>
        <w:tc>
          <w:tcPr>
            <w:tcW w:w="5492" w:type="dxa"/>
            <w:tcBorders>
              <w:top w:val="single" w:sz="4" w:space="0" w:color="auto"/>
              <w:left w:val="single" w:sz="6" w:space="0" w:color="auto"/>
              <w:bottom w:val="single" w:sz="6"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002C">
              <w:rPr>
                <w:rFonts w:ascii="Times New Roman" w:eastAsia="Times New Roman" w:hAnsi="Times New Roman" w:cs="Times New Roman"/>
                <w:sz w:val="24"/>
                <w:szCs w:val="24"/>
                <w:lang w:eastAsia="ru-RU"/>
              </w:rPr>
              <w:t>Изменение прочих остатков денежных средств бюджетов городских поселений</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002C">
              <w:rPr>
                <w:rFonts w:ascii="Times New Roman" w:eastAsia="Times New Roman" w:hAnsi="Times New Roman" w:cs="Times New Roman"/>
                <w:sz w:val="24"/>
                <w:szCs w:val="24"/>
                <w:lang w:eastAsia="ru-RU"/>
              </w:rPr>
              <w:t>21 948,2</w:t>
            </w:r>
          </w:p>
        </w:tc>
      </w:tr>
      <w:tr w:rsidR="00B45FEC" w:rsidRPr="00FD002C" w:rsidTr="00FD002C">
        <w:trPr>
          <w:trHeight w:hRule="exact" w:val="631"/>
        </w:trPr>
        <w:tc>
          <w:tcPr>
            <w:tcW w:w="2628" w:type="dxa"/>
            <w:tcBorders>
              <w:top w:val="single" w:sz="4" w:space="0" w:color="auto"/>
              <w:left w:val="single" w:sz="6" w:space="0" w:color="auto"/>
              <w:bottom w:val="single" w:sz="6"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92" w:type="dxa"/>
            <w:tcBorders>
              <w:top w:val="single" w:sz="4" w:space="0" w:color="auto"/>
              <w:left w:val="single" w:sz="6" w:space="0" w:color="auto"/>
              <w:bottom w:val="single" w:sz="6"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D002C">
              <w:rPr>
                <w:rFonts w:ascii="Times New Roman" w:eastAsia="Times New Roman" w:hAnsi="Times New Roman" w:cs="Times New Roman"/>
                <w:b/>
                <w:sz w:val="24"/>
                <w:szCs w:val="24"/>
                <w:lang w:eastAsia="ru-RU"/>
              </w:rPr>
              <w:t>Итого источников внутреннего финансирования</w:t>
            </w:r>
          </w:p>
        </w:tc>
        <w:tc>
          <w:tcPr>
            <w:tcW w:w="1418" w:type="dxa"/>
            <w:tcBorders>
              <w:top w:val="single" w:sz="4" w:space="0" w:color="auto"/>
              <w:left w:val="single" w:sz="6" w:space="0" w:color="auto"/>
              <w:bottom w:val="single" w:sz="6" w:space="0" w:color="auto"/>
              <w:right w:val="single" w:sz="6" w:space="0" w:color="auto"/>
            </w:tcBorders>
            <w:shd w:val="clear" w:color="auto" w:fill="FFFFFF"/>
          </w:tcPr>
          <w:p w:rsidR="00B45FEC" w:rsidRPr="00FD002C" w:rsidRDefault="00B45FEC" w:rsidP="00FD002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002C">
              <w:rPr>
                <w:rFonts w:ascii="Times New Roman" w:eastAsia="Times New Roman" w:hAnsi="Times New Roman" w:cs="Times New Roman"/>
                <w:b/>
                <w:sz w:val="24"/>
                <w:szCs w:val="24"/>
                <w:lang w:eastAsia="ru-RU"/>
              </w:rPr>
              <w:t>23 253,9</w:t>
            </w:r>
          </w:p>
        </w:tc>
      </w:tr>
    </w:tbl>
    <w:p w:rsidR="00FD002C" w:rsidRDefault="00FD002C" w:rsidP="00FD002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002C" w:rsidRDefault="00FD00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D5D29" w:rsidRPr="00DE0E80" w:rsidRDefault="00DE0E80" w:rsidP="00DE0E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0E80">
        <w:rPr>
          <w:rFonts w:ascii="Times New Roman" w:eastAsia="Times New Roman" w:hAnsi="Times New Roman" w:cs="Times New Roman"/>
          <w:sz w:val="24"/>
          <w:szCs w:val="24"/>
          <w:lang w:eastAsia="ru-RU"/>
        </w:rPr>
        <w:t>УТВЕРЖДЕНЫ</w:t>
      </w:r>
    </w:p>
    <w:p w:rsidR="00DE0E80" w:rsidRPr="00DE0E80" w:rsidRDefault="00DE0E80" w:rsidP="00DE0E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0E80">
        <w:rPr>
          <w:rFonts w:ascii="Times New Roman" w:eastAsia="Times New Roman" w:hAnsi="Times New Roman" w:cs="Times New Roman"/>
          <w:sz w:val="24"/>
          <w:szCs w:val="24"/>
          <w:lang w:eastAsia="ru-RU"/>
        </w:rPr>
        <w:t>решением Совета депутатов</w:t>
      </w:r>
    </w:p>
    <w:p w:rsidR="00ED5D29" w:rsidRPr="00DE0E80" w:rsidRDefault="00DE0E80" w:rsidP="00DE0E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0E80">
        <w:rPr>
          <w:rFonts w:ascii="Times New Roman" w:eastAsia="Times New Roman" w:hAnsi="Times New Roman" w:cs="Times New Roman"/>
          <w:sz w:val="24"/>
          <w:szCs w:val="24"/>
          <w:lang w:eastAsia="ru-RU"/>
        </w:rPr>
        <w:t>муниципального образования</w:t>
      </w:r>
    </w:p>
    <w:p w:rsidR="00ED5D29" w:rsidRPr="00DE0E80" w:rsidRDefault="00ED5D29" w:rsidP="00DE0E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0E80">
        <w:rPr>
          <w:rFonts w:ascii="Times New Roman" w:eastAsia="Times New Roman" w:hAnsi="Times New Roman" w:cs="Times New Roman"/>
          <w:sz w:val="24"/>
          <w:szCs w:val="24"/>
          <w:lang w:eastAsia="ru-RU"/>
        </w:rPr>
        <w:t>Приозерское городское поселение</w:t>
      </w:r>
    </w:p>
    <w:p w:rsidR="00ED5D29" w:rsidRPr="00DE0E80" w:rsidRDefault="00DE0E80" w:rsidP="00DE0E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18.02.</w:t>
      </w:r>
      <w:r w:rsidR="00ED5D29" w:rsidRPr="00DE0E80">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 xml:space="preserve"> </w:t>
      </w:r>
      <w:r w:rsidR="00ED5D29" w:rsidRPr="00DE0E80">
        <w:rPr>
          <w:rFonts w:ascii="Times New Roman" w:eastAsia="Times New Roman" w:hAnsi="Times New Roman" w:cs="Times New Roman"/>
          <w:sz w:val="24"/>
          <w:szCs w:val="24"/>
          <w:lang w:eastAsia="ru-RU"/>
        </w:rPr>
        <w:t>г</w:t>
      </w:r>
      <w:r w:rsidR="00B62312">
        <w:rPr>
          <w:rFonts w:ascii="Times New Roman" w:eastAsia="Times New Roman" w:hAnsi="Times New Roman" w:cs="Times New Roman"/>
          <w:sz w:val="24"/>
          <w:szCs w:val="24"/>
          <w:lang w:eastAsia="ru-RU"/>
        </w:rPr>
        <w:t>. № 16</w:t>
      </w:r>
    </w:p>
    <w:p w:rsidR="00ED5D29" w:rsidRPr="00DE0E80" w:rsidRDefault="00DE0E80" w:rsidP="00DE0E8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ED5D29" w:rsidRPr="00DE0E80">
        <w:rPr>
          <w:rFonts w:ascii="Times New Roman" w:eastAsia="Times New Roman" w:hAnsi="Times New Roman" w:cs="Times New Roman"/>
          <w:sz w:val="24"/>
          <w:szCs w:val="24"/>
          <w:lang w:eastAsia="ru-RU"/>
        </w:rPr>
        <w:t>риложение 3</w:t>
      </w:r>
    </w:p>
    <w:p w:rsidR="00ED5D29" w:rsidRPr="00DE0E80" w:rsidRDefault="00ED5D29" w:rsidP="00DE0E80">
      <w:pPr>
        <w:spacing w:after="0" w:line="240" w:lineRule="auto"/>
        <w:rPr>
          <w:rFonts w:ascii="Times New Roman" w:hAnsi="Times New Roman" w:cs="Times New Roman"/>
          <w:sz w:val="24"/>
          <w:szCs w:val="24"/>
        </w:rPr>
      </w:pPr>
    </w:p>
    <w:p w:rsidR="00DE0E80" w:rsidRDefault="00DE0E80" w:rsidP="00DE0E8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Доходы бюджета</w:t>
      </w:r>
    </w:p>
    <w:p w:rsidR="00ED5D29" w:rsidRPr="00DE0E80" w:rsidRDefault="00DE0E80" w:rsidP="00C347EF">
      <w:pPr>
        <w:spacing w:after="0" w:line="240" w:lineRule="auto"/>
        <w:jc w:val="center"/>
        <w:rPr>
          <w:rFonts w:ascii="Times New Roman" w:hAnsi="Times New Roman" w:cs="Times New Roman"/>
          <w:sz w:val="24"/>
          <w:szCs w:val="24"/>
        </w:rPr>
      </w:pPr>
      <w:r>
        <w:rPr>
          <w:rFonts w:ascii="Times New Roman" w:eastAsia="Times New Roman" w:hAnsi="Times New Roman" w:cs="Times New Roman"/>
          <w:b/>
          <w:bCs/>
          <w:sz w:val="24"/>
          <w:szCs w:val="24"/>
          <w:lang w:eastAsia="ru-RU"/>
        </w:rPr>
        <w:t xml:space="preserve">муниципального образования Приозерское городское поселение </w:t>
      </w:r>
      <w:r w:rsidRPr="00DE0E80">
        <w:rPr>
          <w:rFonts w:ascii="Times New Roman" w:eastAsia="Times New Roman" w:hAnsi="Times New Roman" w:cs="Times New Roman"/>
          <w:b/>
          <w:bCs/>
          <w:sz w:val="24"/>
          <w:szCs w:val="24"/>
          <w:lang w:eastAsia="ru-RU"/>
        </w:rPr>
        <w:t>на 2020 год</w:t>
      </w:r>
    </w:p>
    <w:p w:rsidR="00ED5D29" w:rsidRPr="00DE0E80" w:rsidRDefault="00ED5D29" w:rsidP="00DE0E80">
      <w:pPr>
        <w:spacing w:after="0" w:line="240" w:lineRule="auto"/>
        <w:rPr>
          <w:rFonts w:ascii="Times New Roman" w:hAnsi="Times New Roman" w:cs="Times New Roman"/>
          <w:sz w:val="24"/>
          <w:szCs w:val="24"/>
        </w:rPr>
      </w:pPr>
    </w:p>
    <w:tbl>
      <w:tblPr>
        <w:tblStyle w:val="ad"/>
        <w:tblW w:w="0" w:type="auto"/>
        <w:tblLook w:val="04A0" w:firstRow="1" w:lastRow="0" w:firstColumn="1" w:lastColumn="0" w:noHBand="0" w:noVBand="1"/>
      </w:tblPr>
      <w:tblGrid>
        <w:gridCol w:w="2802"/>
        <w:gridCol w:w="5244"/>
        <w:gridCol w:w="1524"/>
      </w:tblGrid>
      <w:tr w:rsidR="00DE0E80" w:rsidTr="00C347EF">
        <w:tc>
          <w:tcPr>
            <w:tcW w:w="2802" w:type="dxa"/>
          </w:tcPr>
          <w:p w:rsidR="00DE0E80" w:rsidRDefault="00C347EF" w:rsidP="008C0D0E">
            <w:pPr>
              <w:jc w:val="center"/>
              <w:rPr>
                <w:rFonts w:ascii="Times New Roman" w:hAnsi="Times New Roman" w:cs="Times New Roman"/>
                <w:sz w:val="24"/>
                <w:szCs w:val="24"/>
              </w:rPr>
            </w:pPr>
            <w:r w:rsidRPr="00DE0E80">
              <w:rPr>
                <w:rFonts w:ascii="Times New Roman" w:eastAsia="Times New Roman" w:hAnsi="Times New Roman" w:cs="Times New Roman"/>
                <w:b/>
                <w:bCs/>
                <w:sz w:val="24"/>
                <w:szCs w:val="24"/>
                <w:lang w:eastAsia="ru-RU"/>
              </w:rPr>
              <w:t>Код бюджетной классификации Российской Федерации</w:t>
            </w:r>
          </w:p>
        </w:tc>
        <w:tc>
          <w:tcPr>
            <w:tcW w:w="5244" w:type="dxa"/>
          </w:tcPr>
          <w:p w:rsidR="00DE0E80" w:rsidRDefault="00C347EF" w:rsidP="008C0D0E">
            <w:pPr>
              <w:jc w:val="center"/>
              <w:rPr>
                <w:rFonts w:ascii="Times New Roman" w:hAnsi="Times New Roman" w:cs="Times New Roman"/>
                <w:sz w:val="24"/>
                <w:szCs w:val="24"/>
              </w:rPr>
            </w:pPr>
            <w:r w:rsidRPr="00DE0E80">
              <w:rPr>
                <w:rFonts w:ascii="Times New Roman" w:eastAsia="Times New Roman" w:hAnsi="Times New Roman" w:cs="Times New Roman"/>
                <w:b/>
                <w:bCs/>
                <w:sz w:val="24"/>
                <w:szCs w:val="24"/>
                <w:lang w:eastAsia="ru-RU"/>
              </w:rPr>
              <w:t>Источник дохода</w:t>
            </w:r>
          </w:p>
        </w:tc>
        <w:tc>
          <w:tcPr>
            <w:tcW w:w="1524" w:type="dxa"/>
          </w:tcPr>
          <w:p w:rsidR="00C347EF" w:rsidRDefault="00C347EF" w:rsidP="008C0D0E">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Сумма</w:t>
            </w:r>
          </w:p>
          <w:p w:rsidR="00DE0E80" w:rsidRDefault="00C347EF" w:rsidP="008C0D0E">
            <w:pPr>
              <w:jc w:val="center"/>
              <w:rPr>
                <w:rFonts w:ascii="Times New Roman" w:hAnsi="Times New Roman" w:cs="Times New Roman"/>
                <w:sz w:val="24"/>
                <w:szCs w:val="24"/>
              </w:rPr>
            </w:pPr>
            <w:r w:rsidRPr="00DE0E80">
              <w:rPr>
                <w:rFonts w:ascii="Times New Roman" w:eastAsia="Times New Roman" w:hAnsi="Times New Roman" w:cs="Times New Roman"/>
                <w:b/>
                <w:bCs/>
                <w:sz w:val="24"/>
                <w:szCs w:val="24"/>
                <w:lang w:eastAsia="ru-RU"/>
              </w:rPr>
              <w:t>(тыс</w:t>
            </w:r>
            <w:r>
              <w:rPr>
                <w:rFonts w:ascii="Times New Roman" w:eastAsia="Times New Roman" w:hAnsi="Times New Roman" w:cs="Times New Roman"/>
                <w:b/>
                <w:bCs/>
                <w:sz w:val="24"/>
                <w:szCs w:val="24"/>
                <w:lang w:eastAsia="ru-RU"/>
              </w:rPr>
              <w:t xml:space="preserve">. </w:t>
            </w:r>
            <w:r w:rsidRPr="00DE0E80">
              <w:rPr>
                <w:rFonts w:ascii="Times New Roman" w:eastAsia="Times New Roman" w:hAnsi="Times New Roman" w:cs="Times New Roman"/>
                <w:b/>
                <w:bCs/>
                <w:sz w:val="24"/>
                <w:szCs w:val="24"/>
                <w:lang w:eastAsia="ru-RU"/>
              </w:rPr>
              <w:t>руб.)</w:t>
            </w:r>
          </w:p>
        </w:tc>
      </w:tr>
      <w:tr w:rsidR="00DE0E80" w:rsidTr="00C347EF">
        <w:tc>
          <w:tcPr>
            <w:tcW w:w="2802" w:type="dxa"/>
          </w:tcPr>
          <w:p w:rsidR="00DE0E80" w:rsidRDefault="00C347EF" w:rsidP="00DE0E80">
            <w:pPr>
              <w:rPr>
                <w:rFonts w:ascii="Times New Roman" w:hAnsi="Times New Roman" w:cs="Times New Roman"/>
                <w:sz w:val="24"/>
                <w:szCs w:val="24"/>
              </w:rPr>
            </w:pPr>
            <w:r w:rsidRPr="00DE0E80">
              <w:rPr>
                <w:rFonts w:ascii="Times New Roman" w:eastAsia="Times New Roman" w:hAnsi="Times New Roman" w:cs="Times New Roman"/>
                <w:b/>
                <w:bCs/>
                <w:sz w:val="24"/>
                <w:szCs w:val="24"/>
                <w:lang w:eastAsia="ru-RU"/>
              </w:rPr>
              <w:t>1 00 00000 00 0000 000</w:t>
            </w:r>
          </w:p>
        </w:tc>
        <w:tc>
          <w:tcPr>
            <w:tcW w:w="5244" w:type="dxa"/>
          </w:tcPr>
          <w:p w:rsidR="00DE0E80" w:rsidRDefault="00C347EF" w:rsidP="008C0D0E">
            <w:pPr>
              <w:jc w:val="both"/>
              <w:rPr>
                <w:rFonts w:ascii="Times New Roman" w:hAnsi="Times New Roman" w:cs="Times New Roman"/>
                <w:sz w:val="24"/>
                <w:szCs w:val="24"/>
              </w:rPr>
            </w:pPr>
            <w:r w:rsidRPr="00DE0E80">
              <w:rPr>
                <w:rFonts w:ascii="Times New Roman" w:eastAsia="Times New Roman" w:hAnsi="Times New Roman" w:cs="Times New Roman"/>
                <w:b/>
                <w:bCs/>
                <w:sz w:val="24"/>
                <w:szCs w:val="24"/>
                <w:lang w:eastAsia="ru-RU"/>
              </w:rPr>
              <w:t>Налоговые и неналоговые доходы</w:t>
            </w:r>
          </w:p>
        </w:tc>
        <w:tc>
          <w:tcPr>
            <w:tcW w:w="1524" w:type="dxa"/>
          </w:tcPr>
          <w:p w:rsidR="00DE0E80" w:rsidRDefault="00C347EF" w:rsidP="000249BF">
            <w:pPr>
              <w:jc w:val="right"/>
              <w:rPr>
                <w:rFonts w:ascii="Times New Roman" w:hAnsi="Times New Roman" w:cs="Times New Roman"/>
                <w:sz w:val="24"/>
                <w:szCs w:val="24"/>
              </w:rPr>
            </w:pPr>
            <w:r w:rsidRPr="00DE0E80">
              <w:rPr>
                <w:rFonts w:ascii="Times New Roman" w:eastAsia="Times New Roman" w:hAnsi="Times New Roman" w:cs="Times New Roman"/>
                <w:b/>
                <w:bCs/>
                <w:sz w:val="24"/>
                <w:szCs w:val="24"/>
                <w:lang w:eastAsia="ru-RU"/>
              </w:rPr>
              <w:t>94962,7</w:t>
            </w:r>
          </w:p>
        </w:tc>
      </w:tr>
      <w:tr w:rsidR="00C347EF" w:rsidTr="00C347EF">
        <w:tc>
          <w:tcPr>
            <w:tcW w:w="2802" w:type="dxa"/>
          </w:tcPr>
          <w:p w:rsidR="00C347EF" w:rsidRDefault="00C347EF"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1 01 00000 00 0000 000</w:t>
            </w:r>
          </w:p>
        </w:tc>
        <w:tc>
          <w:tcPr>
            <w:tcW w:w="5244" w:type="dxa"/>
          </w:tcPr>
          <w:p w:rsidR="00C347EF" w:rsidRDefault="00C347EF" w:rsidP="008C0D0E">
            <w:pPr>
              <w:jc w:val="both"/>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НАЛОГ НА ПРИБЫЛЬ, ДОХОДЫ</w:t>
            </w:r>
          </w:p>
        </w:tc>
        <w:tc>
          <w:tcPr>
            <w:tcW w:w="1524" w:type="dxa"/>
          </w:tcPr>
          <w:p w:rsidR="00C347EF" w:rsidRDefault="00C347EF"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53197,0</w:t>
            </w:r>
          </w:p>
        </w:tc>
      </w:tr>
      <w:tr w:rsidR="00C347EF" w:rsidTr="00C347EF">
        <w:tc>
          <w:tcPr>
            <w:tcW w:w="2802" w:type="dxa"/>
          </w:tcPr>
          <w:p w:rsidR="00C347EF" w:rsidRDefault="00C347EF"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1 01 02000 01 0000 110</w:t>
            </w:r>
          </w:p>
        </w:tc>
        <w:tc>
          <w:tcPr>
            <w:tcW w:w="5244" w:type="dxa"/>
          </w:tcPr>
          <w:p w:rsidR="00C347EF" w:rsidRDefault="00C347EF" w:rsidP="008C0D0E">
            <w:pPr>
              <w:jc w:val="both"/>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Налог на доходы физических лиц</w:t>
            </w:r>
          </w:p>
        </w:tc>
        <w:tc>
          <w:tcPr>
            <w:tcW w:w="1524" w:type="dxa"/>
          </w:tcPr>
          <w:p w:rsidR="00C347EF" w:rsidRDefault="00C347EF"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53197,0</w:t>
            </w:r>
          </w:p>
        </w:tc>
      </w:tr>
      <w:tr w:rsidR="00C347EF" w:rsidTr="00C347EF">
        <w:tc>
          <w:tcPr>
            <w:tcW w:w="2802" w:type="dxa"/>
          </w:tcPr>
          <w:p w:rsidR="00C347EF" w:rsidRDefault="00C347EF"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1 03 00000 00 0000 000</w:t>
            </w:r>
          </w:p>
        </w:tc>
        <w:tc>
          <w:tcPr>
            <w:tcW w:w="5244" w:type="dxa"/>
          </w:tcPr>
          <w:p w:rsidR="00C347EF" w:rsidRDefault="00C347EF" w:rsidP="008C0D0E">
            <w:pPr>
              <w:jc w:val="both"/>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НАЛОГИ НА ТОВАРЫ (РАБОТЫ, УСЛУГИ) РЕАЛИЗУЕМЫЕ НА ТЕРРИТОРИИ РОССИЙСКОЙ ФЕДЕРАЦИИ</w:t>
            </w:r>
          </w:p>
        </w:tc>
        <w:tc>
          <w:tcPr>
            <w:tcW w:w="1524" w:type="dxa"/>
          </w:tcPr>
          <w:p w:rsidR="00C347EF" w:rsidRDefault="00C347EF"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4521,0</w:t>
            </w:r>
          </w:p>
        </w:tc>
      </w:tr>
      <w:tr w:rsidR="00C347EF" w:rsidTr="00C347EF">
        <w:tc>
          <w:tcPr>
            <w:tcW w:w="2802" w:type="dxa"/>
          </w:tcPr>
          <w:p w:rsidR="00C347EF" w:rsidRDefault="00C347EF"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103 02231 01 0000 110</w:t>
            </w:r>
          </w:p>
        </w:tc>
        <w:tc>
          <w:tcPr>
            <w:tcW w:w="5244" w:type="dxa"/>
          </w:tcPr>
          <w:p w:rsidR="00C347EF" w:rsidRDefault="00C347EF" w:rsidP="008C0D0E">
            <w:pPr>
              <w:jc w:val="both"/>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Доходы от уплаты акцизов на дизельное топливо, зачисляемые в консолидируемые бюджеты субъектов Российской Федерации</w:t>
            </w:r>
          </w:p>
        </w:tc>
        <w:tc>
          <w:tcPr>
            <w:tcW w:w="1524" w:type="dxa"/>
          </w:tcPr>
          <w:p w:rsidR="00C347EF" w:rsidRDefault="00C347EF"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1758,7</w:t>
            </w:r>
          </w:p>
        </w:tc>
      </w:tr>
      <w:tr w:rsidR="00C347EF" w:rsidTr="00C347EF">
        <w:tc>
          <w:tcPr>
            <w:tcW w:w="2802" w:type="dxa"/>
          </w:tcPr>
          <w:p w:rsidR="00C347EF" w:rsidRDefault="00C347EF"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103 02241 01 0000 110</w:t>
            </w:r>
          </w:p>
        </w:tc>
        <w:tc>
          <w:tcPr>
            <w:tcW w:w="5244" w:type="dxa"/>
          </w:tcPr>
          <w:p w:rsidR="00C347EF" w:rsidRDefault="00C347EF" w:rsidP="008C0D0E">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Доходы от уплаты </w:t>
            </w:r>
            <w:r w:rsidRPr="00DE0E80">
              <w:rPr>
                <w:rFonts w:ascii="Times New Roman" w:eastAsia="Times New Roman" w:hAnsi="Times New Roman" w:cs="Times New Roman"/>
                <w:sz w:val="24"/>
                <w:szCs w:val="24"/>
                <w:lang w:eastAsia="ru-RU"/>
              </w:rPr>
              <w:t>акцизов на моторные масла и (или) карбюраторных (инжекторных) двигателей, зачисляемые в консолидируемые бюджеты субъектов Российской Федерации</w:t>
            </w:r>
          </w:p>
        </w:tc>
        <w:tc>
          <w:tcPr>
            <w:tcW w:w="1524" w:type="dxa"/>
          </w:tcPr>
          <w:p w:rsidR="00C347EF" w:rsidRDefault="00C347EF"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22,6</w:t>
            </w:r>
          </w:p>
        </w:tc>
      </w:tr>
      <w:tr w:rsidR="00C347EF" w:rsidTr="00C347EF">
        <w:tc>
          <w:tcPr>
            <w:tcW w:w="2802" w:type="dxa"/>
          </w:tcPr>
          <w:p w:rsidR="00C347EF" w:rsidRDefault="00C347EF"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1 03 02251 01 0000 110</w:t>
            </w:r>
          </w:p>
        </w:tc>
        <w:tc>
          <w:tcPr>
            <w:tcW w:w="5244" w:type="dxa"/>
          </w:tcPr>
          <w:p w:rsidR="00C347EF" w:rsidRDefault="00C347EF" w:rsidP="008C0D0E">
            <w:pPr>
              <w:jc w:val="both"/>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Доходы от уплаты акцизов на автомобильный бензин на территории Российской Федерации, зачисляемые в консолидируемые бюджеты субъектов Российской Федерации</w:t>
            </w:r>
          </w:p>
        </w:tc>
        <w:tc>
          <w:tcPr>
            <w:tcW w:w="1524" w:type="dxa"/>
          </w:tcPr>
          <w:p w:rsidR="00C347EF" w:rsidRDefault="00C347EF"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2739,7</w:t>
            </w:r>
          </w:p>
        </w:tc>
      </w:tr>
      <w:tr w:rsidR="00C347EF" w:rsidTr="00C347EF">
        <w:tc>
          <w:tcPr>
            <w:tcW w:w="2802" w:type="dxa"/>
          </w:tcPr>
          <w:p w:rsidR="00C347EF" w:rsidRDefault="00C347EF"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1 05 00000 00 0000 000</w:t>
            </w:r>
          </w:p>
        </w:tc>
        <w:tc>
          <w:tcPr>
            <w:tcW w:w="5244" w:type="dxa"/>
          </w:tcPr>
          <w:p w:rsidR="00C347EF" w:rsidRDefault="00C347EF" w:rsidP="008C0D0E">
            <w:pPr>
              <w:jc w:val="both"/>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НАЛОГИ НА СОВОКУПНЫЙ ДОХОД</w:t>
            </w:r>
          </w:p>
        </w:tc>
        <w:tc>
          <w:tcPr>
            <w:tcW w:w="1524" w:type="dxa"/>
          </w:tcPr>
          <w:p w:rsidR="00C347EF" w:rsidRDefault="00C347EF"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64,6</w:t>
            </w:r>
          </w:p>
        </w:tc>
      </w:tr>
      <w:tr w:rsidR="00C347EF" w:rsidTr="00C347EF">
        <w:tc>
          <w:tcPr>
            <w:tcW w:w="2802" w:type="dxa"/>
          </w:tcPr>
          <w:p w:rsidR="00C347EF" w:rsidRDefault="00C347EF"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1 05 03000 01 0000 110</w:t>
            </w:r>
          </w:p>
        </w:tc>
        <w:tc>
          <w:tcPr>
            <w:tcW w:w="5244" w:type="dxa"/>
          </w:tcPr>
          <w:p w:rsidR="00C347EF" w:rsidRDefault="00C347EF" w:rsidP="008C0D0E">
            <w:pPr>
              <w:jc w:val="both"/>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Единый сельскохозяйственный налог</w:t>
            </w:r>
          </w:p>
        </w:tc>
        <w:tc>
          <w:tcPr>
            <w:tcW w:w="1524" w:type="dxa"/>
          </w:tcPr>
          <w:p w:rsidR="00C347EF" w:rsidRDefault="00C347EF"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64,6</w:t>
            </w:r>
          </w:p>
        </w:tc>
      </w:tr>
      <w:tr w:rsidR="00C347EF" w:rsidTr="00C347EF">
        <w:tc>
          <w:tcPr>
            <w:tcW w:w="2802" w:type="dxa"/>
          </w:tcPr>
          <w:p w:rsidR="00C347EF" w:rsidRDefault="00C347EF"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1 06 00000 00 0000 000</w:t>
            </w:r>
          </w:p>
        </w:tc>
        <w:tc>
          <w:tcPr>
            <w:tcW w:w="5244" w:type="dxa"/>
          </w:tcPr>
          <w:p w:rsidR="00C347EF" w:rsidRDefault="00C347EF" w:rsidP="008C0D0E">
            <w:pPr>
              <w:jc w:val="both"/>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НАЛОГИ НА ИМУЩЕСТВО</w:t>
            </w:r>
          </w:p>
        </w:tc>
        <w:tc>
          <w:tcPr>
            <w:tcW w:w="1524" w:type="dxa"/>
          </w:tcPr>
          <w:p w:rsidR="00C347EF" w:rsidRDefault="00C347EF"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17389,3</w:t>
            </w:r>
          </w:p>
        </w:tc>
      </w:tr>
      <w:tr w:rsidR="00C347EF" w:rsidTr="00C347EF">
        <w:tc>
          <w:tcPr>
            <w:tcW w:w="2802" w:type="dxa"/>
          </w:tcPr>
          <w:p w:rsidR="00C347EF" w:rsidRDefault="00C347EF"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1 06 01000 00 0000 110</w:t>
            </w:r>
          </w:p>
        </w:tc>
        <w:tc>
          <w:tcPr>
            <w:tcW w:w="5244" w:type="dxa"/>
          </w:tcPr>
          <w:p w:rsidR="00C347EF" w:rsidRDefault="00C347EF" w:rsidP="008C0D0E">
            <w:pPr>
              <w:jc w:val="both"/>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Налог на имущество физических лиц</w:t>
            </w:r>
          </w:p>
        </w:tc>
        <w:tc>
          <w:tcPr>
            <w:tcW w:w="1524" w:type="dxa"/>
          </w:tcPr>
          <w:p w:rsidR="00C347EF" w:rsidRDefault="00C347EF"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2247,4</w:t>
            </w:r>
          </w:p>
        </w:tc>
      </w:tr>
      <w:tr w:rsidR="00C347EF" w:rsidTr="00C347EF">
        <w:tc>
          <w:tcPr>
            <w:tcW w:w="2802" w:type="dxa"/>
          </w:tcPr>
          <w:p w:rsidR="00C347EF" w:rsidRDefault="00C347EF"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1 06 06000 00 0000 110</w:t>
            </w:r>
          </w:p>
        </w:tc>
        <w:tc>
          <w:tcPr>
            <w:tcW w:w="5244" w:type="dxa"/>
          </w:tcPr>
          <w:p w:rsidR="00C347EF" w:rsidRDefault="00C347EF" w:rsidP="008C0D0E">
            <w:pPr>
              <w:jc w:val="both"/>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Земельный налог</w:t>
            </w:r>
          </w:p>
        </w:tc>
        <w:tc>
          <w:tcPr>
            <w:tcW w:w="1524" w:type="dxa"/>
          </w:tcPr>
          <w:p w:rsidR="00C347EF" w:rsidRDefault="00C347EF"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15141,9</w:t>
            </w:r>
          </w:p>
        </w:tc>
      </w:tr>
      <w:tr w:rsidR="00C347EF" w:rsidTr="00C347EF">
        <w:tc>
          <w:tcPr>
            <w:tcW w:w="2802" w:type="dxa"/>
          </w:tcPr>
          <w:p w:rsidR="00C347EF" w:rsidRDefault="00C347EF"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1 11 00000 00 0000 000</w:t>
            </w:r>
          </w:p>
        </w:tc>
        <w:tc>
          <w:tcPr>
            <w:tcW w:w="5244" w:type="dxa"/>
          </w:tcPr>
          <w:p w:rsidR="00C347EF" w:rsidRDefault="00C347EF" w:rsidP="008C0D0E">
            <w:pPr>
              <w:jc w:val="both"/>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524" w:type="dxa"/>
          </w:tcPr>
          <w:p w:rsidR="00C347EF" w:rsidRDefault="00C347EF"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17890,8</w:t>
            </w:r>
          </w:p>
        </w:tc>
      </w:tr>
      <w:tr w:rsidR="00C347EF" w:rsidTr="00C347EF">
        <w:tc>
          <w:tcPr>
            <w:tcW w:w="2802" w:type="dxa"/>
          </w:tcPr>
          <w:p w:rsidR="00C347EF" w:rsidRDefault="00C347EF"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1 11 05013 13 0000 120</w:t>
            </w:r>
          </w:p>
        </w:tc>
        <w:tc>
          <w:tcPr>
            <w:tcW w:w="5244" w:type="dxa"/>
          </w:tcPr>
          <w:p w:rsidR="00C347EF" w:rsidRDefault="00C347EF" w:rsidP="008C0D0E">
            <w:pPr>
              <w:jc w:val="both"/>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24" w:type="dxa"/>
          </w:tcPr>
          <w:p w:rsidR="00C347EF" w:rsidRDefault="00C347EF"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8745,2</w:t>
            </w:r>
          </w:p>
        </w:tc>
      </w:tr>
      <w:tr w:rsidR="00C347EF" w:rsidTr="00C347EF">
        <w:tc>
          <w:tcPr>
            <w:tcW w:w="2802" w:type="dxa"/>
          </w:tcPr>
          <w:p w:rsidR="00C347EF" w:rsidRDefault="009D4B27"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1 11 05013 13 0035 120</w:t>
            </w:r>
          </w:p>
        </w:tc>
        <w:tc>
          <w:tcPr>
            <w:tcW w:w="5244" w:type="dxa"/>
          </w:tcPr>
          <w:p w:rsidR="00C347EF" w:rsidRDefault="009D4B27" w:rsidP="008C0D0E">
            <w:pPr>
              <w:jc w:val="both"/>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24" w:type="dxa"/>
          </w:tcPr>
          <w:p w:rsidR="00C347EF" w:rsidRDefault="009D4B27"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196,1</w:t>
            </w:r>
          </w:p>
        </w:tc>
      </w:tr>
      <w:tr w:rsidR="00C347EF" w:rsidTr="00C347EF">
        <w:tc>
          <w:tcPr>
            <w:tcW w:w="2802" w:type="dxa"/>
          </w:tcPr>
          <w:p w:rsidR="00C347EF" w:rsidRDefault="009D4B27"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1 11 05025 13 0000 120</w:t>
            </w:r>
          </w:p>
        </w:tc>
        <w:tc>
          <w:tcPr>
            <w:tcW w:w="5244" w:type="dxa"/>
          </w:tcPr>
          <w:p w:rsidR="00C347EF" w:rsidRDefault="009D4B27" w:rsidP="008C0D0E">
            <w:pPr>
              <w:jc w:val="both"/>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Доходы, получаемые в виде арендной платы за земельные участки, а также средства от продажи права на заключение договоров аренды земельных участк</w:t>
            </w:r>
            <w:r>
              <w:rPr>
                <w:rFonts w:ascii="Times New Roman" w:eastAsia="Times New Roman" w:hAnsi="Times New Roman" w:cs="Times New Roman"/>
                <w:sz w:val="24"/>
                <w:szCs w:val="24"/>
                <w:lang w:eastAsia="ru-RU"/>
              </w:rPr>
              <w:t xml:space="preserve">ов находящихся в собственности </w:t>
            </w:r>
            <w:r w:rsidRPr="00DE0E80">
              <w:rPr>
                <w:rFonts w:ascii="Times New Roman" w:eastAsia="Times New Roman" w:hAnsi="Times New Roman" w:cs="Times New Roman"/>
                <w:sz w:val="24"/>
                <w:szCs w:val="24"/>
                <w:lang w:eastAsia="ru-RU"/>
              </w:rPr>
              <w:t>поселений</w:t>
            </w:r>
          </w:p>
        </w:tc>
        <w:tc>
          <w:tcPr>
            <w:tcW w:w="1524" w:type="dxa"/>
          </w:tcPr>
          <w:p w:rsidR="00C347EF" w:rsidRDefault="009D4B27"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1802,5</w:t>
            </w:r>
          </w:p>
        </w:tc>
      </w:tr>
      <w:tr w:rsidR="00DE0E80" w:rsidTr="00C347EF">
        <w:tc>
          <w:tcPr>
            <w:tcW w:w="2802" w:type="dxa"/>
          </w:tcPr>
          <w:p w:rsidR="00DE0E80" w:rsidRDefault="009D4B27"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1 11 05075 13 0000 120</w:t>
            </w:r>
          </w:p>
        </w:tc>
        <w:tc>
          <w:tcPr>
            <w:tcW w:w="5244" w:type="dxa"/>
          </w:tcPr>
          <w:p w:rsidR="00DE0E80" w:rsidRDefault="009D4B27" w:rsidP="008C0D0E">
            <w:pPr>
              <w:jc w:val="both"/>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Доходы от сдачи в аренду имущества, составляющего казну городских поселений (за исключением земельных участков)</w:t>
            </w:r>
          </w:p>
        </w:tc>
        <w:tc>
          <w:tcPr>
            <w:tcW w:w="1524" w:type="dxa"/>
          </w:tcPr>
          <w:p w:rsidR="00DE0E80" w:rsidRDefault="009D4B27"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2647,0</w:t>
            </w:r>
          </w:p>
        </w:tc>
      </w:tr>
      <w:tr w:rsidR="00DE0E80" w:rsidTr="00C347EF">
        <w:tc>
          <w:tcPr>
            <w:tcW w:w="2802" w:type="dxa"/>
          </w:tcPr>
          <w:p w:rsidR="00DE0E80" w:rsidRDefault="009D4B27"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1 11 09045 13 0000 120</w:t>
            </w:r>
          </w:p>
        </w:tc>
        <w:tc>
          <w:tcPr>
            <w:tcW w:w="5244" w:type="dxa"/>
          </w:tcPr>
          <w:p w:rsidR="00DE0E80" w:rsidRDefault="009D4B27" w:rsidP="008C0D0E">
            <w:pPr>
              <w:jc w:val="both"/>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Прочие поступления от использования имущества, находящегося в муниципальной собственности</w:t>
            </w:r>
          </w:p>
        </w:tc>
        <w:tc>
          <w:tcPr>
            <w:tcW w:w="1524" w:type="dxa"/>
          </w:tcPr>
          <w:p w:rsidR="00DE0E80" w:rsidRDefault="009D4B27"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4500,0</w:t>
            </w:r>
          </w:p>
        </w:tc>
      </w:tr>
      <w:tr w:rsidR="00DE0E80" w:rsidTr="00C347EF">
        <w:tc>
          <w:tcPr>
            <w:tcW w:w="2802" w:type="dxa"/>
          </w:tcPr>
          <w:p w:rsidR="00DE0E80" w:rsidRDefault="009D4B27"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1 14 00000 00 0000 000</w:t>
            </w:r>
          </w:p>
        </w:tc>
        <w:tc>
          <w:tcPr>
            <w:tcW w:w="5244" w:type="dxa"/>
          </w:tcPr>
          <w:p w:rsidR="00DE0E80" w:rsidRDefault="009D4B27" w:rsidP="008C0D0E">
            <w:pPr>
              <w:jc w:val="both"/>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ДОХОДЫ ОТ ПРОДАЖИ МАТЕРИ</w:t>
            </w:r>
            <w:r>
              <w:rPr>
                <w:rFonts w:ascii="Times New Roman" w:eastAsia="Times New Roman" w:hAnsi="Times New Roman" w:cs="Times New Roman"/>
                <w:sz w:val="24"/>
                <w:szCs w:val="24"/>
                <w:lang w:eastAsia="ru-RU"/>
              </w:rPr>
              <w:t>АЛЬНЫХ И НЕМАТЕРИАЛЬНЫХ АКТИВОВ</w:t>
            </w:r>
          </w:p>
        </w:tc>
        <w:tc>
          <w:tcPr>
            <w:tcW w:w="1524" w:type="dxa"/>
          </w:tcPr>
          <w:p w:rsidR="00DE0E80" w:rsidRDefault="009D4B27"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1900,0</w:t>
            </w:r>
          </w:p>
        </w:tc>
      </w:tr>
      <w:tr w:rsidR="00DE0E80" w:rsidTr="00C347EF">
        <w:tc>
          <w:tcPr>
            <w:tcW w:w="2802" w:type="dxa"/>
          </w:tcPr>
          <w:p w:rsidR="00DE0E80" w:rsidRDefault="009D4B27"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1 14 06013 13 0000 430</w:t>
            </w:r>
          </w:p>
        </w:tc>
        <w:tc>
          <w:tcPr>
            <w:tcW w:w="5244" w:type="dxa"/>
          </w:tcPr>
          <w:p w:rsidR="00DE0E80" w:rsidRDefault="009D4B27" w:rsidP="008C0D0E">
            <w:pPr>
              <w:jc w:val="both"/>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24" w:type="dxa"/>
          </w:tcPr>
          <w:p w:rsidR="00DE0E80" w:rsidRDefault="009D4B27"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1900,0</w:t>
            </w:r>
          </w:p>
        </w:tc>
      </w:tr>
      <w:tr w:rsidR="009D4B27" w:rsidTr="00C347EF">
        <w:tc>
          <w:tcPr>
            <w:tcW w:w="2802" w:type="dxa"/>
          </w:tcPr>
          <w:p w:rsidR="009D4B27" w:rsidRDefault="009D4B27" w:rsidP="00DE0E80">
            <w:pPr>
              <w:rPr>
                <w:rFonts w:ascii="Times New Roman" w:hAnsi="Times New Roman" w:cs="Times New Roman"/>
                <w:sz w:val="24"/>
                <w:szCs w:val="24"/>
              </w:rPr>
            </w:pPr>
            <w:r w:rsidRPr="00DE0E80">
              <w:rPr>
                <w:rFonts w:ascii="Times New Roman" w:eastAsia="Times New Roman" w:hAnsi="Times New Roman" w:cs="Times New Roman"/>
                <w:b/>
                <w:bCs/>
                <w:sz w:val="24"/>
                <w:szCs w:val="24"/>
                <w:lang w:eastAsia="ru-RU"/>
              </w:rPr>
              <w:t>2 00 00000 00 0000 000</w:t>
            </w:r>
          </w:p>
        </w:tc>
        <w:tc>
          <w:tcPr>
            <w:tcW w:w="5244" w:type="dxa"/>
          </w:tcPr>
          <w:p w:rsidR="009D4B27" w:rsidRDefault="009D4B27" w:rsidP="008C0D0E">
            <w:pPr>
              <w:jc w:val="both"/>
              <w:rPr>
                <w:rFonts w:ascii="Times New Roman" w:hAnsi="Times New Roman" w:cs="Times New Roman"/>
                <w:sz w:val="24"/>
                <w:szCs w:val="24"/>
              </w:rPr>
            </w:pPr>
            <w:r w:rsidRPr="00DE0E80">
              <w:rPr>
                <w:rFonts w:ascii="Times New Roman" w:eastAsia="Times New Roman" w:hAnsi="Times New Roman" w:cs="Times New Roman"/>
                <w:b/>
                <w:bCs/>
                <w:sz w:val="24"/>
                <w:szCs w:val="24"/>
                <w:lang w:eastAsia="ru-RU"/>
              </w:rPr>
              <w:t>БЕЗВОЗМЕЗДНЫЕ ПОСТУПЛЕНИЯ</w:t>
            </w:r>
          </w:p>
        </w:tc>
        <w:tc>
          <w:tcPr>
            <w:tcW w:w="1524" w:type="dxa"/>
          </w:tcPr>
          <w:p w:rsidR="009D4B27" w:rsidRDefault="009D4B27" w:rsidP="000249BF">
            <w:pPr>
              <w:jc w:val="right"/>
              <w:rPr>
                <w:rFonts w:ascii="Times New Roman" w:hAnsi="Times New Roman" w:cs="Times New Roman"/>
                <w:sz w:val="24"/>
                <w:szCs w:val="24"/>
              </w:rPr>
            </w:pPr>
            <w:r w:rsidRPr="00DE0E80">
              <w:rPr>
                <w:rFonts w:ascii="Times New Roman" w:eastAsia="Times New Roman" w:hAnsi="Times New Roman" w:cs="Times New Roman"/>
                <w:b/>
                <w:bCs/>
                <w:sz w:val="24"/>
                <w:szCs w:val="24"/>
                <w:lang w:eastAsia="ru-RU"/>
              </w:rPr>
              <w:t>172651,9</w:t>
            </w:r>
          </w:p>
        </w:tc>
      </w:tr>
      <w:tr w:rsidR="009D4B27" w:rsidTr="00C347EF">
        <w:tc>
          <w:tcPr>
            <w:tcW w:w="2802" w:type="dxa"/>
          </w:tcPr>
          <w:p w:rsidR="009D4B27" w:rsidRDefault="000249BF"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2 02 15001 13 0000 150</w:t>
            </w:r>
          </w:p>
        </w:tc>
        <w:tc>
          <w:tcPr>
            <w:tcW w:w="5244" w:type="dxa"/>
          </w:tcPr>
          <w:p w:rsidR="009D4B27" w:rsidRDefault="000249BF" w:rsidP="008C0D0E">
            <w:pPr>
              <w:jc w:val="both"/>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Дотация бюджетам поселениям на выравнивание уровня бюджетной обеспеченности за счет средств бюджета области</w:t>
            </w:r>
          </w:p>
        </w:tc>
        <w:tc>
          <w:tcPr>
            <w:tcW w:w="1524" w:type="dxa"/>
          </w:tcPr>
          <w:p w:rsidR="009D4B27" w:rsidRDefault="000249BF"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37069,4</w:t>
            </w:r>
          </w:p>
        </w:tc>
      </w:tr>
      <w:tr w:rsidR="009D4B27" w:rsidTr="00C347EF">
        <w:tc>
          <w:tcPr>
            <w:tcW w:w="2802" w:type="dxa"/>
          </w:tcPr>
          <w:p w:rsidR="009D4B27" w:rsidRDefault="000249BF"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2 02 20216 13 0000 150</w:t>
            </w:r>
          </w:p>
        </w:tc>
        <w:tc>
          <w:tcPr>
            <w:tcW w:w="5244" w:type="dxa"/>
          </w:tcPr>
          <w:p w:rsidR="009D4B27" w:rsidRDefault="000249BF" w:rsidP="008C0D0E">
            <w:pPr>
              <w:jc w:val="both"/>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24" w:type="dxa"/>
          </w:tcPr>
          <w:p w:rsidR="009D4B27" w:rsidRDefault="000249BF"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43330,8</w:t>
            </w:r>
          </w:p>
        </w:tc>
      </w:tr>
      <w:tr w:rsidR="009D4B27" w:rsidTr="00C347EF">
        <w:tc>
          <w:tcPr>
            <w:tcW w:w="2802" w:type="dxa"/>
          </w:tcPr>
          <w:p w:rsidR="009D4B27" w:rsidRDefault="000249BF"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2 02 25497 13 0000 150</w:t>
            </w:r>
          </w:p>
        </w:tc>
        <w:tc>
          <w:tcPr>
            <w:tcW w:w="5244" w:type="dxa"/>
          </w:tcPr>
          <w:p w:rsidR="009D4B27" w:rsidRDefault="000249BF" w:rsidP="008C0D0E">
            <w:pPr>
              <w:jc w:val="both"/>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Субсидии бюджетам городских поселений на реализацию мероприятий по обеспечению жильем молодых семей</w:t>
            </w:r>
          </w:p>
        </w:tc>
        <w:tc>
          <w:tcPr>
            <w:tcW w:w="1524" w:type="dxa"/>
          </w:tcPr>
          <w:p w:rsidR="009D4B27" w:rsidRDefault="000249BF"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1204,6</w:t>
            </w:r>
          </w:p>
        </w:tc>
      </w:tr>
      <w:tr w:rsidR="009D4B27" w:rsidTr="00C347EF">
        <w:tc>
          <w:tcPr>
            <w:tcW w:w="2802" w:type="dxa"/>
          </w:tcPr>
          <w:p w:rsidR="009D4B27" w:rsidRDefault="000249BF"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2 02 25555 13 0000 150</w:t>
            </w:r>
          </w:p>
        </w:tc>
        <w:tc>
          <w:tcPr>
            <w:tcW w:w="5244" w:type="dxa"/>
          </w:tcPr>
          <w:p w:rsidR="009D4B27" w:rsidRDefault="000249BF" w:rsidP="008C0D0E">
            <w:pPr>
              <w:jc w:val="both"/>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24" w:type="dxa"/>
          </w:tcPr>
          <w:p w:rsidR="009D4B27" w:rsidRDefault="000249BF"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41400,0</w:t>
            </w:r>
          </w:p>
        </w:tc>
      </w:tr>
      <w:tr w:rsidR="009D4B27" w:rsidTr="00C347EF">
        <w:tc>
          <w:tcPr>
            <w:tcW w:w="2802" w:type="dxa"/>
          </w:tcPr>
          <w:p w:rsidR="009D4B27" w:rsidRDefault="000249BF"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2 02 29999 13 0000 150</w:t>
            </w:r>
          </w:p>
        </w:tc>
        <w:tc>
          <w:tcPr>
            <w:tcW w:w="5244" w:type="dxa"/>
          </w:tcPr>
          <w:p w:rsidR="009D4B27" w:rsidRDefault="000249BF" w:rsidP="008C0D0E">
            <w:pPr>
              <w:jc w:val="both"/>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Прочие субсидии бюджетам городских поселений</w:t>
            </w:r>
          </w:p>
        </w:tc>
        <w:tc>
          <w:tcPr>
            <w:tcW w:w="1524" w:type="dxa"/>
          </w:tcPr>
          <w:p w:rsidR="009D4B27" w:rsidRDefault="000249BF"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41647,1</w:t>
            </w:r>
          </w:p>
        </w:tc>
      </w:tr>
      <w:tr w:rsidR="009D4B27" w:rsidTr="00C347EF">
        <w:tc>
          <w:tcPr>
            <w:tcW w:w="2802" w:type="dxa"/>
          </w:tcPr>
          <w:p w:rsidR="009D4B27" w:rsidRDefault="000249BF" w:rsidP="00DE0E80">
            <w:pPr>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2 02 49999 13 0000 150</w:t>
            </w:r>
          </w:p>
        </w:tc>
        <w:tc>
          <w:tcPr>
            <w:tcW w:w="5244" w:type="dxa"/>
          </w:tcPr>
          <w:p w:rsidR="009D4B27" w:rsidRDefault="000249BF" w:rsidP="008C0D0E">
            <w:pPr>
              <w:jc w:val="both"/>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Прочие межбюджетные трансферты, передаваемые бюджетам городских поселений</w:t>
            </w:r>
          </w:p>
        </w:tc>
        <w:tc>
          <w:tcPr>
            <w:tcW w:w="1524" w:type="dxa"/>
          </w:tcPr>
          <w:p w:rsidR="009D4B27" w:rsidRDefault="000249BF" w:rsidP="000249BF">
            <w:pPr>
              <w:jc w:val="right"/>
              <w:rPr>
                <w:rFonts w:ascii="Times New Roman" w:hAnsi="Times New Roman" w:cs="Times New Roman"/>
                <w:sz w:val="24"/>
                <w:szCs w:val="24"/>
              </w:rPr>
            </w:pPr>
            <w:r w:rsidRPr="00DE0E80">
              <w:rPr>
                <w:rFonts w:ascii="Times New Roman" w:eastAsia="Times New Roman" w:hAnsi="Times New Roman" w:cs="Times New Roman"/>
                <w:sz w:val="24"/>
                <w:szCs w:val="24"/>
                <w:lang w:eastAsia="ru-RU"/>
              </w:rPr>
              <w:t>8000,0</w:t>
            </w:r>
          </w:p>
        </w:tc>
      </w:tr>
      <w:tr w:rsidR="00DE0E80" w:rsidTr="00C347EF">
        <w:tc>
          <w:tcPr>
            <w:tcW w:w="2802" w:type="dxa"/>
          </w:tcPr>
          <w:p w:rsidR="00DE0E80" w:rsidRDefault="00DE0E80" w:rsidP="00DE0E80">
            <w:pPr>
              <w:rPr>
                <w:rFonts w:ascii="Times New Roman" w:hAnsi="Times New Roman" w:cs="Times New Roman"/>
                <w:sz w:val="24"/>
                <w:szCs w:val="24"/>
              </w:rPr>
            </w:pPr>
          </w:p>
        </w:tc>
        <w:tc>
          <w:tcPr>
            <w:tcW w:w="5244" w:type="dxa"/>
          </w:tcPr>
          <w:p w:rsidR="00DE0E80" w:rsidRDefault="000249BF" w:rsidP="008C0D0E">
            <w:pPr>
              <w:jc w:val="both"/>
              <w:rPr>
                <w:rFonts w:ascii="Times New Roman" w:hAnsi="Times New Roman" w:cs="Times New Roman"/>
                <w:sz w:val="24"/>
                <w:szCs w:val="24"/>
              </w:rPr>
            </w:pPr>
            <w:r w:rsidRPr="00DE0E80">
              <w:rPr>
                <w:rFonts w:ascii="Times New Roman" w:eastAsia="Times New Roman" w:hAnsi="Times New Roman" w:cs="Times New Roman"/>
                <w:b/>
                <w:bCs/>
                <w:sz w:val="24"/>
                <w:szCs w:val="24"/>
                <w:lang w:eastAsia="ru-RU"/>
              </w:rPr>
              <w:t>ВСЕГО ДОХОДОВ</w:t>
            </w:r>
          </w:p>
        </w:tc>
        <w:tc>
          <w:tcPr>
            <w:tcW w:w="1524" w:type="dxa"/>
          </w:tcPr>
          <w:p w:rsidR="00DE0E80" w:rsidRDefault="000249BF" w:rsidP="000249BF">
            <w:pPr>
              <w:jc w:val="right"/>
              <w:rPr>
                <w:rFonts w:ascii="Times New Roman" w:hAnsi="Times New Roman" w:cs="Times New Roman"/>
                <w:sz w:val="24"/>
                <w:szCs w:val="24"/>
              </w:rPr>
            </w:pPr>
            <w:r w:rsidRPr="00DE0E80">
              <w:rPr>
                <w:rFonts w:ascii="Times New Roman" w:eastAsia="Times New Roman" w:hAnsi="Times New Roman" w:cs="Times New Roman"/>
                <w:b/>
                <w:bCs/>
                <w:sz w:val="24"/>
                <w:szCs w:val="24"/>
                <w:lang w:eastAsia="ru-RU"/>
              </w:rPr>
              <w:t>267614,6</w:t>
            </w:r>
          </w:p>
        </w:tc>
      </w:tr>
    </w:tbl>
    <w:p w:rsidR="00B61ACD" w:rsidRDefault="00B61ACD" w:rsidP="00DE0E80">
      <w:pPr>
        <w:spacing w:after="0" w:line="240" w:lineRule="auto"/>
        <w:rPr>
          <w:rFonts w:ascii="Times New Roman" w:hAnsi="Times New Roman" w:cs="Times New Roman"/>
          <w:sz w:val="24"/>
          <w:szCs w:val="24"/>
        </w:rPr>
      </w:pPr>
    </w:p>
    <w:p w:rsidR="00DE0E80" w:rsidRDefault="00DE0E80" w:rsidP="00DE0E80">
      <w:pPr>
        <w:spacing w:after="0" w:line="240" w:lineRule="auto"/>
        <w:rPr>
          <w:rFonts w:ascii="Times New Roman" w:hAnsi="Times New Roman" w:cs="Times New Roman"/>
          <w:sz w:val="24"/>
          <w:szCs w:val="24"/>
        </w:rPr>
      </w:pPr>
    </w:p>
    <w:p w:rsidR="00DE0E80" w:rsidRDefault="00DE0E80">
      <w:pPr>
        <w:rPr>
          <w:rFonts w:ascii="Times New Roman" w:hAnsi="Times New Roman" w:cs="Times New Roman"/>
          <w:sz w:val="24"/>
          <w:szCs w:val="24"/>
        </w:rPr>
      </w:pPr>
      <w:r>
        <w:rPr>
          <w:rFonts w:ascii="Times New Roman" w:hAnsi="Times New Roman" w:cs="Times New Roman"/>
          <w:sz w:val="24"/>
          <w:szCs w:val="24"/>
        </w:rPr>
        <w:br w:type="page"/>
      </w:r>
    </w:p>
    <w:p w:rsidR="000249BF" w:rsidRPr="000249BF" w:rsidRDefault="000249BF" w:rsidP="000249B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УТВЕРЖДЕНЫ</w:t>
      </w:r>
    </w:p>
    <w:p w:rsidR="000249BF" w:rsidRPr="000249BF" w:rsidRDefault="000249BF" w:rsidP="000249B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решением Совета депутатов</w:t>
      </w:r>
    </w:p>
    <w:p w:rsidR="000249BF" w:rsidRPr="000249BF" w:rsidRDefault="000249BF" w:rsidP="000249B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муниципального образования</w:t>
      </w:r>
    </w:p>
    <w:p w:rsidR="000249BF" w:rsidRPr="000249BF" w:rsidRDefault="000249BF" w:rsidP="000249B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Приозерское городское поселение</w:t>
      </w:r>
    </w:p>
    <w:p w:rsidR="000249BF" w:rsidRPr="000249BF" w:rsidRDefault="000249BF" w:rsidP="000249B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 xml:space="preserve">от </w:t>
      </w:r>
      <w:r w:rsidR="00B62312">
        <w:rPr>
          <w:rFonts w:ascii="Times New Roman" w:eastAsia="Times New Roman" w:hAnsi="Times New Roman" w:cs="Times New Roman"/>
          <w:sz w:val="24"/>
          <w:szCs w:val="24"/>
          <w:lang w:eastAsia="ru-RU"/>
        </w:rPr>
        <w:t>18.02.2020 г. № 16</w:t>
      </w:r>
    </w:p>
    <w:p w:rsidR="000249BF" w:rsidRPr="000249BF" w:rsidRDefault="000249BF" w:rsidP="000249B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приложение 5</w:t>
      </w:r>
    </w:p>
    <w:p w:rsidR="00C41FED" w:rsidRPr="000249BF" w:rsidRDefault="00C41FED" w:rsidP="000249B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F5ECC" w:rsidRPr="000249BF" w:rsidRDefault="00EF5ECC" w:rsidP="000249BF">
      <w:pPr>
        <w:spacing w:after="0" w:line="240" w:lineRule="auto"/>
        <w:rPr>
          <w:rFonts w:ascii="Times New Roman" w:hAnsi="Times New Roman" w:cs="Times New Roman"/>
          <w:sz w:val="24"/>
          <w:szCs w:val="24"/>
        </w:rPr>
      </w:pPr>
    </w:p>
    <w:p w:rsidR="00C41FED" w:rsidRPr="000249BF" w:rsidRDefault="00C41FED" w:rsidP="000249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41FED" w:rsidRPr="000249BF" w:rsidRDefault="00C41FED" w:rsidP="000249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Безвозмездные поступления,</w:t>
      </w:r>
    </w:p>
    <w:p w:rsidR="00C41FED" w:rsidRPr="000249BF" w:rsidRDefault="00746A8A" w:rsidP="00746A8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получаемые из других бюджетов </w:t>
      </w:r>
      <w:r w:rsidR="00C41FED" w:rsidRPr="000249BF">
        <w:rPr>
          <w:rFonts w:ascii="Times New Roman" w:eastAsia="Times New Roman" w:hAnsi="Times New Roman" w:cs="Times New Roman"/>
          <w:sz w:val="24"/>
          <w:szCs w:val="24"/>
          <w:lang w:eastAsia="ru-RU"/>
        </w:rPr>
        <w:t>Бюджетно</w:t>
      </w:r>
      <w:r>
        <w:rPr>
          <w:rFonts w:ascii="Times New Roman" w:eastAsia="Times New Roman" w:hAnsi="Times New Roman" w:cs="Times New Roman"/>
          <w:sz w:val="24"/>
          <w:szCs w:val="24"/>
          <w:lang w:eastAsia="ru-RU"/>
        </w:rPr>
        <w:t xml:space="preserve">й системы Российской Федерации </w:t>
      </w:r>
      <w:r w:rsidR="00C41FED" w:rsidRPr="000249BF">
        <w:rPr>
          <w:rFonts w:ascii="Times New Roman" w:eastAsia="Times New Roman" w:hAnsi="Times New Roman" w:cs="Times New Roman"/>
          <w:sz w:val="24"/>
          <w:szCs w:val="24"/>
          <w:lang w:eastAsia="ru-RU"/>
        </w:rPr>
        <w:t>муниципальным образованием П</w:t>
      </w:r>
      <w:r>
        <w:rPr>
          <w:rFonts w:ascii="Times New Roman" w:eastAsia="Times New Roman" w:hAnsi="Times New Roman" w:cs="Times New Roman"/>
          <w:sz w:val="24"/>
          <w:szCs w:val="24"/>
          <w:lang w:eastAsia="ru-RU"/>
        </w:rPr>
        <w:t xml:space="preserve">риозерское городское поселение </w:t>
      </w:r>
      <w:r w:rsidR="00C41FED" w:rsidRPr="000249BF">
        <w:rPr>
          <w:rFonts w:ascii="Times New Roman" w:eastAsia="Times New Roman" w:hAnsi="Times New Roman" w:cs="Times New Roman"/>
          <w:sz w:val="24"/>
          <w:szCs w:val="24"/>
          <w:lang w:eastAsia="ru-RU"/>
        </w:rPr>
        <w:t>муниципального образования Приозерский муниципальный р</w:t>
      </w:r>
      <w:r>
        <w:rPr>
          <w:rFonts w:ascii="Times New Roman" w:eastAsia="Times New Roman" w:hAnsi="Times New Roman" w:cs="Times New Roman"/>
          <w:sz w:val="24"/>
          <w:szCs w:val="24"/>
          <w:lang w:eastAsia="ru-RU"/>
        </w:rPr>
        <w:t xml:space="preserve">айон </w:t>
      </w:r>
      <w:r w:rsidR="00C41FED" w:rsidRPr="000249BF">
        <w:rPr>
          <w:rFonts w:ascii="Times New Roman" w:eastAsia="Times New Roman" w:hAnsi="Times New Roman" w:cs="Times New Roman"/>
          <w:sz w:val="24"/>
          <w:szCs w:val="24"/>
          <w:lang w:eastAsia="ru-RU"/>
        </w:rPr>
        <w:t>Ленинградской области в 2020 году</w:t>
      </w:r>
    </w:p>
    <w:p w:rsidR="00C41FED" w:rsidRPr="000249BF" w:rsidRDefault="00C41FED" w:rsidP="000249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383" w:type="dxa"/>
        <w:tblLayout w:type="fixed"/>
        <w:tblCellMar>
          <w:left w:w="40" w:type="dxa"/>
          <w:right w:w="40" w:type="dxa"/>
        </w:tblCellMar>
        <w:tblLook w:val="0000" w:firstRow="0" w:lastRow="0" w:firstColumn="0" w:lastColumn="0" w:noHBand="0" w:noVBand="0"/>
      </w:tblPr>
      <w:tblGrid>
        <w:gridCol w:w="2494"/>
        <w:gridCol w:w="5613"/>
        <w:gridCol w:w="1276"/>
      </w:tblGrid>
      <w:tr w:rsidR="00C41FED" w:rsidRPr="000249BF" w:rsidTr="00746A8A">
        <w:trPr>
          <w:trHeight w:hRule="exact" w:val="854"/>
        </w:trPr>
        <w:tc>
          <w:tcPr>
            <w:tcW w:w="2494"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9D3F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Код</w:t>
            </w:r>
          </w:p>
        </w:tc>
        <w:tc>
          <w:tcPr>
            <w:tcW w:w="5613"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9D3F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Наименование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9D3F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Сумма (тысяч рублей)</w:t>
            </w:r>
          </w:p>
        </w:tc>
      </w:tr>
      <w:tr w:rsidR="00C41FED" w:rsidRPr="000249BF" w:rsidTr="00746A8A">
        <w:trPr>
          <w:trHeight w:hRule="exact" w:val="307"/>
        </w:trPr>
        <w:tc>
          <w:tcPr>
            <w:tcW w:w="2494"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0249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2 00 00000 00 0000 000</w:t>
            </w:r>
          </w:p>
        </w:tc>
        <w:tc>
          <w:tcPr>
            <w:tcW w:w="5613"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0249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Безвозмездные поступления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0249BF">
            <w:pPr>
              <w:widowControl w:val="0"/>
              <w:autoSpaceDE w:val="0"/>
              <w:autoSpaceDN w:val="0"/>
              <w:adjustRightInd w:val="0"/>
              <w:spacing w:after="0" w:line="240" w:lineRule="auto"/>
              <w:jc w:val="right"/>
              <w:rPr>
                <w:rFonts w:ascii="Times New Roman" w:eastAsia="Times New Roman" w:hAnsi="Times New Roman" w:cs="Times New Roman"/>
                <w:b/>
                <w:sz w:val="24"/>
                <w:szCs w:val="24"/>
                <w:lang w:val="en-US" w:eastAsia="ru-RU"/>
              </w:rPr>
            </w:pPr>
            <w:r w:rsidRPr="000249BF">
              <w:rPr>
                <w:rFonts w:ascii="Times New Roman" w:eastAsia="Times New Roman" w:hAnsi="Times New Roman" w:cs="Times New Roman"/>
                <w:b/>
                <w:sz w:val="24"/>
                <w:szCs w:val="24"/>
                <w:lang w:eastAsia="ru-RU"/>
              </w:rPr>
              <w:t>172 651,9</w:t>
            </w:r>
          </w:p>
        </w:tc>
      </w:tr>
      <w:tr w:rsidR="00C41FED" w:rsidRPr="000249BF" w:rsidTr="00746A8A">
        <w:trPr>
          <w:trHeight w:hRule="exact" w:val="779"/>
        </w:trPr>
        <w:tc>
          <w:tcPr>
            <w:tcW w:w="2494"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0249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2 02 00000 00 0000 000</w:t>
            </w:r>
          </w:p>
        </w:tc>
        <w:tc>
          <w:tcPr>
            <w:tcW w:w="5613"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0249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0249BF">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val="en-US" w:eastAsia="ru-RU"/>
              </w:rPr>
            </w:pPr>
            <w:r w:rsidRPr="000249BF">
              <w:rPr>
                <w:rFonts w:ascii="Times New Roman" w:eastAsia="Times New Roman" w:hAnsi="Times New Roman" w:cs="Times New Roman"/>
                <w:b/>
                <w:bCs/>
                <w:sz w:val="24"/>
                <w:szCs w:val="24"/>
                <w:lang w:eastAsia="ru-RU"/>
              </w:rPr>
              <w:t>172 651,9</w:t>
            </w:r>
          </w:p>
        </w:tc>
      </w:tr>
      <w:tr w:rsidR="00C41FED" w:rsidRPr="000249BF" w:rsidTr="00746A8A">
        <w:trPr>
          <w:trHeight w:hRule="exact" w:val="887"/>
        </w:trPr>
        <w:tc>
          <w:tcPr>
            <w:tcW w:w="2494"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0249B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249BF">
              <w:rPr>
                <w:rFonts w:ascii="Times New Roman" w:eastAsia="Times New Roman" w:hAnsi="Times New Roman" w:cs="Times New Roman"/>
                <w:sz w:val="24"/>
                <w:szCs w:val="24"/>
                <w:lang w:eastAsia="ru-RU"/>
              </w:rPr>
              <w:t>2 02 15001 13 0000 15</w:t>
            </w:r>
            <w:r w:rsidRPr="000249BF">
              <w:rPr>
                <w:rFonts w:ascii="Times New Roman" w:eastAsia="Times New Roman" w:hAnsi="Times New Roman" w:cs="Times New Roman"/>
                <w:sz w:val="24"/>
                <w:szCs w:val="24"/>
                <w:lang w:val="en-US" w:eastAsia="ru-RU"/>
              </w:rPr>
              <w:t>0</w:t>
            </w:r>
          </w:p>
        </w:tc>
        <w:tc>
          <w:tcPr>
            <w:tcW w:w="5613"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0249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Дотации бюдж</w:t>
            </w:r>
            <w:r w:rsidR="000249BF">
              <w:rPr>
                <w:rFonts w:ascii="Times New Roman" w:eastAsia="Times New Roman" w:hAnsi="Times New Roman" w:cs="Times New Roman"/>
                <w:sz w:val="24"/>
                <w:szCs w:val="24"/>
                <w:lang w:eastAsia="ru-RU"/>
              </w:rPr>
              <w:t xml:space="preserve">етам поселений на выравнивание </w:t>
            </w:r>
            <w:r w:rsidRPr="000249BF">
              <w:rPr>
                <w:rFonts w:ascii="Times New Roman" w:eastAsia="Times New Roman" w:hAnsi="Times New Roman" w:cs="Times New Roman"/>
                <w:sz w:val="24"/>
                <w:szCs w:val="24"/>
                <w:lang w:eastAsia="ru-RU"/>
              </w:rPr>
              <w:t>уровня бюджетной обеспеченности из бюджета Ленинградской области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0249B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37 069,4</w:t>
            </w:r>
          </w:p>
        </w:tc>
      </w:tr>
      <w:tr w:rsidR="00C41FED" w:rsidRPr="000249BF" w:rsidTr="00746A8A">
        <w:trPr>
          <w:trHeight w:hRule="exact" w:val="1977"/>
        </w:trPr>
        <w:tc>
          <w:tcPr>
            <w:tcW w:w="2494"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0249B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249BF">
              <w:rPr>
                <w:rFonts w:ascii="Times New Roman" w:eastAsia="Times New Roman" w:hAnsi="Times New Roman" w:cs="Times New Roman"/>
                <w:sz w:val="24"/>
                <w:szCs w:val="24"/>
                <w:lang w:eastAsia="ru-RU"/>
              </w:rPr>
              <w:t>2 02 20216 13 0000 15</w:t>
            </w:r>
            <w:r w:rsidRPr="000249BF">
              <w:rPr>
                <w:rFonts w:ascii="Times New Roman" w:eastAsia="Times New Roman" w:hAnsi="Times New Roman" w:cs="Times New Roman"/>
                <w:sz w:val="24"/>
                <w:szCs w:val="24"/>
                <w:lang w:val="en-US" w:eastAsia="ru-RU"/>
              </w:rPr>
              <w:t>0</w:t>
            </w:r>
          </w:p>
        </w:tc>
        <w:tc>
          <w:tcPr>
            <w:tcW w:w="5613"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0249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0249B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43 330,8</w:t>
            </w:r>
          </w:p>
        </w:tc>
      </w:tr>
      <w:tr w:rsidR="00C41FED" w:rsidRPr="000249BF" w:rsidTr="00746A8A">
        <w:trPr>
          <w:trHeight w:hRule="exact" w:val="850"/>
        </w:trPr>
        <w:tc>
          <w:tcPr>
            <w:tcW w:w="2494"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0249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2 02 25497 13 0000 150</w:t>
            </w:r>
          </w:p>
        </w:tc>
        <w:tc>
          <w:tcPr>
            <w:tcW w:w="5613"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0249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Субсидии бюджетам городских поселений на реализацию мероприятий по обеспечению жильем молодых семей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0249B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1204,6</w:t>
            </w:r>
          </w:p>
        </w:tc>
      </w:tr>
      <w:tr w:rsidR="00C41FED" w:rsidRPr="000249BF" w:rsidTr="00746A8A">
        <w:trPr>
          <w:trHeight w:hRule="exact" w:val="1132"/>
        </w:trPr>
        <w:tc>
          <w:tcPr>
            <w:tcW w:w="2494"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0249B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2 02 25555 13 0000 150</w:t>
            </w:r>
          </w:p>
        </w:tc>
        <w:tc>
          <w:tcPr>
            <w:tcW w:w="5613"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0249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0249B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41400,0</w:t>
            </w:r>
          </w:p>
        </w:tc>
      </w:tr>
      <w:tr w:rsidR="00C41FED" w:rsidRPr="000249BF" w:rsidTr="00746A8A">
        <w:trPr>
          <w:trHeight w:hRule="exact" w:val="411"/>
        </w:trPr>
        <w:tc>
          <w:tcPr>
            <w:tcW w:w="2494"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0249B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249BF">
              <w:rPr>
                <w:rFonts w:ascii="Times New Roman" w:eastAsia="Times New Roman" w:hAnsi="Times New Roman" w:cs="Times New Roman"/>
                <w:sz w:val="24"/>
                <w:szCs w:val="24"/>
                <w:lang w:eastAsia="ru-RU"/>
              </w:rPr>
              <w:t>2 02 29999 13 0000 15</w:t>
            </w:r>
            <w:r w:rsidRPr="000249BF">
              <w:rPr>
                <w:rFonts w:ascii="Times New Roman" w:eastAsia="Times New Roman" w:hAnsi="Times New Roman" w:cs="Times New Roman"/>
                <w:sz w:val="24"/>
                <w:szCs w:val="24"/>
                <w:lang w:val="en-US" w:eastAsia="ru-RU"/>
              </w:rPr>
              <w:t>0</w:t>
            </w:r>
          </w:p>
        </w:tc>
        <w:tc>
          <w:tcPr>
            <w:tcW w:w="5613"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0249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Прочие субсидии бюджетам городских поселений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0249BF">
            <w:pPr>
              <w:widowControl w:val="0"/>
              <w:autoSpaceDE w:val="0"/>
              <w:autoSpaceDN w:val="0"/>
              <w:adjustRightInd w:val="0"/>
              <w:spacing w:after="0" w:line="240" w:lineRule="auto"/>
              <w:jc w:val="right"/>
              <w:rPr>
                <w:rFonts w:ascii="Times New Roman" w:eastAsia="Times New Roman" w:hAnsi="Times New Roman" w:cs="Times New Roman"/>
                <w:sz w:val="24"/>
                <w:szCs w:val="24"/>
                <w:lang w:val="en-US" w:eastAsia="ru-RU"/>
              </w:rPr>
            </w:pPr>
            <w:r w:rsidRPr="000249BF">
              <w:rPr>
                <w:rFonts w:ascii="Times New Roman" w:eastAsia="Times New Roman" w:hAnsi="Times New Roman" w:cs="Times New Roman"/>
                <w:sz w:val="24"/>
                <w:szCs w:val="24"/>
                <w:lang w:eastAsia="ru-RU"/>
              </w:rPr>
              <w:t>41647,1</w:t>
            </w:r>
          </w:p>
        </w:tc>
      </w:tr>
      <w:tr w:rsidR="00C41FED" w:rsidRPr="000249BF" w:rsidTr="00746A8A">
        <w:trPr>
          <w:trHeight w:hRule="exact" w:val="715"/>
        </w:trPr>
        <w:tc>
          <w:tcPr>
            <w:tcW w:w="2494"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0249BF">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0249BF">
              <w:rPr>
                <w:rFonts w:ascii="Times New Roman" w:eastAsia="Times New Roman" w:hAnsi="Times New Roman" w:cs="Times New Roman"/>
                <w:sz w:val="24"/>
                <w:szCs w:val="24"/>
                <w:lang w:eastAsia="ru-RU"/>
              </w:rPr>
              <w:t>2 02 49999 13 0000 15</w:t>
            </w:r>
            <w:r w:rsidRPr="000249BF">
              <w:rPr>
                <w:rFonts w:ascii="Times New Roman" w:eastAsia="Times New Roman" w:hAnsi="Times New Roman" w:cs="Times New Roman"/>
                <w:sz w:val="24"/>
                <w:szCs w:val="24"/>
                <w:lang w:val="en-US" w:eastAsia="ru-RU"/>
              </w:rPr>
              <w:t>0</w:t>
            </w:r>
          </w:p>
        </w:tc>
        <w:tc>
          <w:tcPr>
            <w:tcW w:w="5613"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0249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Прочие межбюджетные трансферты, передаваемые бюджетам городских поселений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C41FED" w:rsidRPr="000249BF" w:rsidRDefault="00C41FED" w:rsidP="000249B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8 000,0</w:t>
            </w:r>
          </w:p>
        </w:tc>
      </w:tr>
    </w:tbl>
    <w:p w:rsidR="00C41FED" w:rsidRPr="000249BF" w:rsidRDefault="00C41FED" w:rsidP="000249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249BF" w:rsidRDefault="000249BF">
      <w:pPr>
        <w:rPr>
          <w:rFonts w:ascii="Times New Roman" w:hAnsi="Times New Roman" w:cs="Times New Roman"/>
          <w:sz w:val="24"/>
          <w:szCs w:val="24"/>
        </w:rPr>
      </w:pPr>
      <w:r>
        <w:rPr>
          <w:rFonts w:ascii="Times New Roman" w:hAnsi="Times New Roman" w:cs="Times New Roman"/>
          <w:sz w:val="24"/>
          <w:szCs w:val="24"/>
        </w:rPr>
        <w:br w:type="page"/>
      </w:r>
    </w:p>
    <w:p w:rsidR="00204614" w:rsidRPr="000249BF" w:rsidRDefault="00B00FB6" w:rsidP="00204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w:t>
      </w:r>
    </w:p>
    <w:p w:rsidR="00204614" w:rsidRPr="000249BF" w:rsidRDefault="00204614" w:rsidP="00204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решением Совета депутатов</w:t>
      </w:r>
    </w:p>
    <w:p w:rsidR="00204614" w:rsidRPr="000249BF" w:rsidRDefault="00204614" w:rsidP="00204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муниципального образования</w:t>
      </w:r>
    </w:p>
    <w:p w:rsidR="00204614" w:rsidRPr="000249BF" w:rsidRDefault="00204614" w:rsidP="00204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Приозерское городское поселение</w:t>
      </w:r>
    </w:p>
    <w:p w:rsidR="00204614" w:rsidRPr="000249BF" w:rsidRDefault="00B62312" w:rsidP="00204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18.02.2020 г. № 16</w:t>
      </w:r>
    </w:p>
    <w:p w:rsidR="00204614" w:rsidRPr="000249BF" w:rsidRDefault="00204614" w:rsidP="0020461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7</w:t>
      </w:r>
    </w:p>
    <w:p w:rsidR="00746A8A" w:rsidRPr="00B00FB6" w:rsidRDefault="00746A8A" w:rsidP="00B00FB6">
      <w:pPr>
        <w:spacing w:after="0" w:line="240" w:lineRule="auto"/>
        <w:rPr>
          <w:rFonts w:ascii="Times New Roman" w:hAnsi="Times New Roman" w:cs="Times New Roman"/>
          <w:sz w:val="24"/>
          <w:szCs w:val="24"/>
        </w:rPr>
      </w:pPr>
    </w:p>
    <w:p w:rsidR="008C0D0E" w:rsidRDefault="008C0D0E" w:rsidP="00B00FB6">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Перечень</w:t>
      </w:r>
    </w:p>
    <w:p w:rsidR="00746A8A" w:rsidRPr="00B00FB6" w:rsidRDefault="00B00FB6" w:rsidP="00B00FB6">
      <w:pPr>
        <w:spacing w:after="0" w:line="240" w:lineRule="auto"/>
        <w:jc w:val="center"/>
        <w:rPr>
          <w:rFonts w:ascii="Times New Roman" w:hAnsi="Times New Roman" w:cs="Times New Roman"/>
          <w:sz w:val="24"/>
          <w:szCs w:val="24"/>
        </w:rPr>
      </w:pPr>
      <w:r w:rsidRPr="00B00FB6">
        <w:rPr>
          <w:rFonts w:ascii="Times New Roman" w:eastAsia="Calibri" w:hAnsi="Times New Roman" w:cs="Times New Roman"/>
          <w:b/>
          <w:bCs/>
          <w:sz w:val="24"/>
          <w:szCs w:val="24"/>
        </w:rPr>
        <w:t xml:space="preserve">главных администраторов доходов бюджета муниципального образования </w:t>
      </w:r>
      <w:r>
        <w:rPr>
          <w:rFonts w:ascii="Times New Roman" w:eastAsia="Calibri" w:hAnsi="Times New Roman" w:cs="Times New Roman"/>
          <w:b/>
          <w:bCs/>
          <w:sz w:val="24"/>
          <w:szCs w:val="24"/>
        </w:rPr>
        <w:t xml:space="preserve">Приозерское городское поселение </w:t>
      </w:r>
      <w:r w:rsidRPr="00B00FB6">
        <w:rPr>
          <w:rFonts w:ascii="Times New Roman" w:eastAsia="Calibri" w:hAnsi="Times New Roman" w:cs="Times New Roman"/>
          <w:b/>
          <w:bCs/>
          <w:sz w:val="24"/>
          <w:szCs w:val="24"/>
        </w:rPr>
        <w:t>муниципального образования Приозер</w:t>
      </w:r>
      <w:r>
        <w:rPr>
          <w:rFonts w:ascii="Times New Roman" w:eastAsia="Calibri" w:hAnsi="Times New Roman" w:cs="Times New Roman"/>
          <w:b/>
          <w:bCs/>
          <w:sz w:val="24"/>
          <w:szCs w:val="24"/>
        </w:rPr>
        <w:t xml:space="preserve">ский муниципальный </w:t>
      </w:r>
      <w:r w:rsidRPr="00B00FB6">
        <w:rPr>
          <w:rFonts w:ascii="Times New Roman" w:eastAsia="Calibri" w:hAnsi="Times New Roman" w:cs="Times New Roman"/>
          <w:b/>
          <w:bCs/>
          <w:sz w:val="24"/>
          <w:szCs w:val="24"/>
        </w:rPr>
        <w:t>район Ленинградской области</w:t>
      </w:r>
    </w:p>
    <w:p w:rsidR="00EF5ECC" w:rsidRPr="00B00FB6" w:rsidRDefault="00EF5ECC" w:rsidP="00B00FB6">
      <w:pPr>
        <w:spacing w:after="0" w:line="240" w:lineRule="auto"/>
        <w:rPr>
          <w:rFonts w:ascii="Times New Roman" w:hAnsi="Times New Roman" w:cs="Times New Roman"/>
          <w:sz w:val="24"/>
          <w:szCs w:val="24"/>
        </w:rPr>
      </w:pPr>
    </w:p>
    <w:tbl>
      <w:tblPr>
        <w:tblStyle w:val="ad"/>
        <w:tblW w:w="9582" w:type="dxa"/>
        <w:tblLayout w:type="fixed"/>
        <w:tblLook w:val="04A0" w:firstRow="1" w:lastRow="0" w:firstColumn="1" w:lastColumn="0" w:noHBand="0" w:noVBand="1"/>
      </w:tblPr>
      <w:tblGrid>
        <w:gridCol w:w="1191"/>
        <w:gridCol w:w="2268"/>
        <w:gridCol w:w="6123"/>
      </w:tblGrid>
      <w:tr w:rsidR="003F445C" w:rsidRPr="00B00FB6" w:rsidTr="00B00FB6">
        <w:trPr>
          <w:trHeight w:val="790"/>
        </w:trPr>
        <w:tc>
          <w:tcPr>
            <w:tcW w:w="1191" w:type="dxa"/>
            <w:tcBorders>
              <w:top w:val="single" w:sz="4" w:space="0" w:color="auto"/>
            </w:tcBorders>
            <w:hideMark/>
          </w:tcPr>
          <w:p w:rsidR="003F445C" w:rsidRPr="00B00FB6" w:rsidRDefault="003F445C" w:rsidP="00B00FB6">
            <w:pPr>
              <w:tabs>
                <w:tab w:val="left" w:pos="13750"/>
              </w:tabs>
              <w:jc w:val="center"/>
              <w:rPr>
                <w:rFonts w:ascii="Times New Roman" w:eastAsia="Calibri" w:hAnsi="Times New Roman" w:cs="Times New Roman"/>
                <w:b/>
                <w:bCs/>
                <w:sz w:val="24"/>
                <w:szCs w:val="24"/>
              </w:rPr>
            </w:pPr>
            <w:r w:rsidRPr="00B00FB6">
              <w:rPr>
                <w:rFonts w:ascii="Times New Roman" w:eastAsia="Calibri" w:hAnsi="Times New Roman" w:cs="Times New Roman"/>
                <w:b/>
                <w:bCs/>
                <w:sz w:val="24"/>
                <w:szCs w:val="24"/>
              </w:rPr>
              <w:t>Код администратора</w:t>
            </w:r>
          </w:p>
        </w:tc>
        <w:tc>
          <w:tcPr>
            <w:tcW w:w="2268" w:type="dxa"/>
            <w:tcBorders>
              <w:top w:val="single" w:sz="4" w:space="0" w:color="auto"/>
            </w:tcBorders>
            <w:noWrap/>
            <w:hideMark/>
          </w:tcPr>
          <w:p w:rsidR="003F445C" w:rsidRPr="00B00FB6" w:rsidRDefault="00B00FB6" w:rsidP="00B00FB6">
            <w:pPr>
              <w:tabs>
                <w:tab w:val="left" w:pos="13750"/>
              </w:tabs>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Код администратора </w:t>
            </w:r>
            <w:r w:rsidR="003F445C" w:rsidRPr="00B00FB6">
              <w:rPr>
                <w:rFonts w:ascii="Times New Roman" w:eastAsia="Calibri" w:hAnsi="Times New Roman" w:cs="Times New Roman"/>
                <w:b/>
                <w:bCs/>
                <w:sz w:val="24"/>
                <w:szCs w:val="24"/>
              </w:rPr>
              <w:t>Код дохода</w:t>
            </w:r>
          </w:p>
        </w:tc>
        <w:tc>
          <w:tcPr>
            <w:tcW w:w="6123" w:type="dxa"/>
            <w:tcBorders>
              <w:top w:val="single" w:sz="4" w:space="0" w:color="auto"/>
            </w:tcBorders>
            <w:noWrap/>
            <w:hideMark/>
          </w:tcPr>
          <w:p w:rsidR="003F445C" w:rsidRPr="00B00FB6" w:rsidRDefault="003F445C" w:rsidP="00B00FB6">
            <w:pPr>
              <w:tabs>
                <w:tab w:val="left" w:pos="13750"/>
              </w:tabs>
              <w:jc w:val="center"/>
              <w:rPr>
                <w:rFonts w:ascii="Times New Roman" w:eastAsia="Calibri" w:hAnsi="Times New Roman" w:cs="Times New Roman"/>
                <w:b/>
                <w:bCs/>
                <w:sz w:val="24"/>
                <w:szCs w:val="24"/>
              </w:rPr>
            </w:pPr>
            <w:r w:rsidRPr="00B00FB6">
              <w:rPr>
                <w:rFonts w:ascii="Times New Roman" w:eastAsia="Calibri" w:hAnsi="Times New Roman" w:cs="Times New Roman"/>
                <w:b/>
                <w:bCs/>
                <w:sz w:val="24"/>
                <w:szCs w:val="24"/>
              </w:rPr>
              <w:t>Наименование доходного источника</w:t>
            </w:r>
          </w:p>
        </w:tc>
      </w:tr>
      <w:tr w:rsidR="003F445C" w:rsidRPr="00B00FB6" w:rsidTr="00B00FB6">
        <w:trPr>
          <w:trHeight w:val="93"/>
        </w:trPr>
        <w:tc>
          <w:tcPr>
            <w:tcW w:w="1191" w:type="dxa"/>
            <w:hideMark/>
          </w:tcPr>
          <w:p w:rsidR="003F445C" w:rsidRPr="009D3F55" w:rsidRDefault="003F445C" w:rsidP="00B00FB6">
            <w:pPr>
              <w:tabs>
                <w:tab w:val="left" w:pos="13750"/>
              </w:tabs>
              <w:jc w:val="center"/>
              <w:rPr>
                <w:rFonts w:ascii="Times New Roman" w:eastAsia="Calibri" w:hAnsi="Times New Roman" w:cs="Times New Roman"/>
                <w:sz w:val="24"/>
                <w:szCs w:val="24"/>
              </w:rPr>
            </w:pPr>
            <w:r w:rsidRPr="009D3F55">
              <w:rPr>
                <w:rFonts w:ascii="Times New Roman" w:eastAsia="Calibri" w:hAnsi="Times New Roman" w:cs="Times New Roman"/>
                <w:sz w:val="24"/>
                <w:szCs w:val="24"/>
              </w:rPr>
              <w:t>1</w:t>
            </w:r>
          </w:p>
        </w:tc>
        <w:tc>
          <w:tcPr>
            <w:tcW w:w="2268" w:type="dxa"/>
            <w:noWrap/>
            <w:hideMark/>
          </w:tcPr>
          <w:p w:rsidR="003F445C" w:rsidRPr="009D3F55" w:rsidRDefault="003F445C" w:rsidP="00B00FB6">
            <w:pPr>
              <w:tabs>
                <w:tab w:val="left" w:pos="13750"/>
              </w:tabs>
              <w:jc w:val="center"/>
              <w:rPr>
                <w:rFonts w:ascii="Times New Roman" w:eastAsia="Calibri" w:hAnsi="Times New Roman" w:cs="Times New Roman"/>
                <w:bCs/>
                <w:sz w:val="24"/>
                <w:szCs w:val="24"/>
              </w:rPr>
            </w:pPr>
            <w:r w:rsidRPr="009D3F55">
              <w:rPr>
                <w:rFonts w:ascii="Times New Roman" w:eastAsia="Calibri" w:hAnsi="Times New Roman" w:cs="Times New Roman"/>
                <w:bCs/>
                <w:sz w:val="24"/>
                <w:szCs w:val="24"/>
              </w:rPr>
              <w:t>2</w:t>
            </w:r>
          </w:p>
        </w:tc>
        <w:tc>
          <w:tcPr>
            <w:tcW w:w="6123" w:type="dxa"/>
            <w:noWrap/>
            <w:hideMark/>
          </w:tcPr>
          <w:p w:rsidR="003F445C" w:rsidRPr="009D3F55" w:rsidRDefault="003F445C" w:rsidP="00B00FB6">
            <w:pPr>
              <w:tabs>
                <w:tab w:val="left" w:pos="13750"/>
              </w:tabs>
              <w:jc w:val="center"/>
              <w:rPr>
                <w:rFonts w:ascii="Times New Roman" w:eastAsia="Calibri" w:hAnsi="Times New Roman" w:cs="Times New Roman"/>
                <w:bCs/>
                <w:sz w:val="24"/>
                <w:szCs w:val="24"/>
              </w:rPr>
            </w:pPr>
            <w:r w:rsidRPr="009D3F55">
              <w:rPr>
                <w:rFonts w:ascii="Times New Roman" w:eastAsia="Calibri" w:hAnsi="Times New Roman" w:cs="Times New Roman"/>
                <w:bCs/>
                <w:sz w:val="24"/>
                <w:szCs w:val="24"/>
              </w:rPr>
              <w:t>3</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10804020011000110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Государственная пошлина за совершение действий (за исключением действий, совершаемых консульскими учреждениями Российской Федерации)</w:t>
            </w:r>
          </w:p>
        </w:tc>
      </w:tr>
      <w:tr w:rsidR="003F445C" w:rsidRPr="00B00FB6" w:rsidTr="00B00FB6">
        <w:trPr>
          <w:trHeight w:val="276"/>
        </w:trPr>
        <w:tc>
          <w:tcPr>
            <w:tcW w:w="1191" w:type="dxa"/>
            <w:noWrap/>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11101050130000120</w:t>
            </w:r>
          </w:p>
        </w:tc>
        <w:tc>
          <w:tcPr>
            <w:tcW w:w="6123" w:type="dxa"/>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Доходы в виде прибыли, приходящейся на доли уставных (складочных) капиталах хозяйственных товариществ и обществ, или дивидендов по акциям, принадлежащим городским поселениям</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11103050130000120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Проценты, полученные от предоставления бюджетных кредитов внутри страны за счет средств бюджетов городских поселений</w:t>
            </w:r>
          </w:p>
        </w:tc>
      </w:tr>
      <w:tr w:rsidR="003F445C" w:rsidRPr="00B00FB6" w:rsidTr="00B00FB6">
        <w:trPr>
          <w:trHeight w:val="276"/>
        </w:trPr>
        <w:tc>
          <w:tcPr>
            <w:tcW w:w="1191" w:type="dxa"/>
            <w:noWrap/>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11105013130035120</w:t>
            </w:r>
          </w:p>
        </w:tc>
        <w:tc>
          <w:tcPr>
            <w:tcW w:w="6123" w:type="dxa"/>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Доходы, получаемые в виде арендной</w:t>
            </w:r>
            <w:r w:rsidR="00B00FB6">
              <w:rPr>
                <w:rFonts w:ascii="Times New Roman" w:eastAsia="Calibri" w:hAnsi="Times New Roman" w:cs="Times New Roman"/>
                <w:sz w:val="24"/>
                <w:szCs w:val="24"/>
              </w:rPr>
              <w:t xml:space="preserve"> платы за земельные участки, </w:t>
            </w:r>
            <w:r w:rsidRPr="00B00FB6">
              <w:rPr>
                <w:rFonts w:ascii="Times New Roman" w:eastAsia="Calibri" w:hAnsi="Times New Roman" w:cs="Times New Roman"/>
                <w:sz w:val="24"/>
                <w:szCs w:val="24"/>
              </w:rPr>
              <w:t>государственная собственность на которые не разграничена и которые расположенных в границах поселений, а также средства от продажи права на заключение договоров аренды указанных земельных участков</w:t>
            </w:r>
          </w:p>
        </w:tc>
      </w:tr>
      <w:tr w:rsidR="003F445C" w:rsidRPr="00B00FB6" w:rsidTr="00B00FB6">
        <w:trPr>
          <w:trHeight w:val="552"/>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11105025130000120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3F445C" w:rsidRPr="00B00FB6" w:rsidTr="00B00FB6">
        <w:trPr>
          <w:trHeight w:val="552"/>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11105027130000120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r>
      <w:tr w:rsidR="003F445C" w:rsidRPr="00B00FB6" w:rsidTr="00B00FB6">
        <w:trPr>
          <w:trHeight w:val="552"/>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11105035130000120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11105075130000120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Доходы от сдачи в аренду имущества, составляющего казну городских поселений (за исключением земельных участков)</w:t>
            </w:r>
          </w:p>
        </w:tc>
      </w:tr>
      <w:tr w:rsidR="003F445C" w:rsidRPr="00B00FB6" w:rsidTr="00B00FB6">
        <w:trPr>
          <w:trHeight w:val="552"/>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11105093130000120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поселений</w:t>
            </w:r>
          </w:p>
        </w:tc>
      </w:tr>
      <w:tr w:rsidR="003F445C" w:rsidRPr="00B00FB6" w:rsidTr="00B00FB6">
        <w:trPr>
          <w:trHeight w:val="552"/>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11107015130000120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11109035130000120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Доходы от эксплуатации и использования имущества автомобильных дорог, находящихся в собственности городских поселений</w:t>
            </w:r>
          </w:p>
        </w:tc>
      </w:tr>
      <w:tr w:rsidR="003F445C" w:rsidRPr="00B00FB6" w:rsidTr="00B00FB6">
        <w:trPr>
          <w:trHeight w:val="552"/>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11109045130000120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F445C" w:rsidRPr="00B00FB6" w:rsidTr="00B00FB6">
        <w:trPr>
          <w:trHeight w:val="552"/>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11301540130000130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11301995130000130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Прочие доходы от оказания платных услуг (работ) получателями средств бюджетов городских поселений</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11302995130000130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Прочие доходы от компенсации затрат бюджетов городских поселений</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11301995130351130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Прочие доходы от оказания платных услуг (работ) получателями средств бюджетов городских поселений (Администрация МО Приозерский МР ЛО)</w:t>
            </w:r>
          </w:p>
        </w:tc>
      </w:tr>
      <w:tr w:rsidR="003F445C" w:rsidRPr="00B00FB6" w:rsidTr="00B00FB6">
        <w:trPr>
          <w:trHeight w:val="276"/>
        </w:trPr>
        <w:tc>
          <w:tcPr>
            <w:tcW w:w="1191" w:type="dxa"/>
            <w:noWrap/>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11301995130352130</w:t>
            </w:r>
          </w:p>
        </w:tc>
        <w:tc>
          <w:tcPr>
            <w:tcW w:w="6123" w:type="dxa"/>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Прочие доходы от оказания платных услуг (работ) получателями средств бюджетов городских поселений (Совет депутатов МО Приозерское городское поселение)</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11301995130353130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Прочие доходы от оказания платных услуг (работ) получателями средств бюджетов городских поселений (МКУК ПКЦ Карнавал)</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11301995130354130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Прочие доходы от оказания платных услуг (работ) получателями средств бюджетов городских поселений (МКУК Приозерская городская библиотека)</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11401050130000410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Доходы от продажи квартир, находящихся в собственности городских поселений</w:t>
            </w:r>
          </w:p>
        </w:tc>
      </w:tr>
      <w:tr w:rsidR="003F445C" w:rsidRPr="00B00FB6" w:rsidTr="00B00FB6">
        <w:trPr>
          <w:trHeight w:val="828"/>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11402053130000410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F445C" w:rsidRPr="00B00FB6" w:rsidTr="00B00FB6">
        <w:trPr>
          <w:trHeight w:val="828"/>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11402053130000440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F445C" w:rsidRPr="00B00FB6" w:rsidTr="00B00FB6">
        <w:trPr>
          <w:trHeight w:val="58"/>
        </w:trPr>
        <w:tc>
          <w:tcPr>
            <w:tcW w:w="1191" w:type="dxa"/>
            <w:noWrap/>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11402052130000410</w:t>
            </w:r>
          </w:p>
        </w:tc>
        <w:tc>
          <w:tcPr>
            <w:tcW w:w="6123" w:type="dxa"/>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F445C" w:rsidRPr="00B00FB6" w:rsidTr="00B00FB6">
        <w:trPr>
          <w:trHeight w:val="828"/>
        </w:trPr>
        <w:tc>
          <w:tcPr>
            <w:tcW w:w="1191" w:type="dxa"/>
            <w:noWrap/>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11402052130000440</w:t>
            </w:r>
          </w:p>
        </w:tc>
        <w:tc>
          <w:tcPr>
            <w:tcW w:w="6123" w:type="dxa"/>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F445C" w:rsidRPr="00B00FB6" w:rsidTr="00B00FB6">
        <w:trPr>
          <w:trHeight w:val="500"/>
        </w:trPr>
        <w:tc>
          <w:tcPr>
            <w:tcW w:w="1191" w:type="dxa"/>
            <w:noWrap/>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11406013130000430</w:t>
            </w:r>
          </w:p>
        </w:tc>
        <w:tc>
          <w:tcPr>
            <w:tcW w:w="6123" w:type="dxa"/>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3F445C" w:rsidRPr="00B00FB6" w:rsidTr="00B00FB6">
        <w:trPr>
          <w:trHeight w:val="276"/>
        </w:trPr>
        <w:tc>
          <w:tcPr>
            <w:tcW w:w="1191" w:type="dxa"/>
            <w:noWrap/>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11406025130000430</w:t>
            </w:r>
          </w:p>
        </w:tc>
        <w:tc>
          <w:tcPr>
            <w:tcW w:w="6123" w:type="dxa"/>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3F445C" w:rsidRPr="00B00FB6" w:rsidTr="00B00FB6">
        <w:trPr>
          <w:trHeight w:val="552"/>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highlight w:val="yellow"/>
              </w:rPr>
            </w:pPr>
            <w:r w:rsidRPr="00B00FB6">
              <w:rPr>
                <w:rFonts w:ascii="Times New Roman" w:eastAsia="Calibri" w:hAnsi="Times New Roman" w:cs="Times New Roman"/>
                <w:sz w:val="24"/>
                <w:szCs w:val="24"/>
              </w:rPr>
              <w:t>11607010130000140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highlight w:val="yellow"/>
              </w:rPr>
            </w:pPr>
            <w:r w:rsidRPr="00B00FB6">
              <w:rPr>
                <w:rFonts w:ascii="Times New Roman" w:eastAsia="Calibri"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3F445C" w:rsidRPr="00B00FB6" w:rsidTr="00B00FB6">
        <w:trPr>
          <w:trHeight w:val="552"/>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highlight w:val="yellow"/>
              </w:rPr>
            </w:pPr>
            <w:r w:rsidRPr="00B00FB6">
              <w:rPr>
                <w:rFonts w:ascii="Times New Roman" w:eastAsia="Calibri" w:hAnsi="Times New Roman" w:cs="Times New Roman"/>
                <w:sz w:val="24"/>
                <w:szCs w:val="24"/>
              </w:rPr>
              <w:t>11607090130000140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highlight w:val="yellow"/>
              </w:rPr>
            </w:pPr>
            <w:r w:rsidRPr="00B00FB6">
              <w:rPr>
                <w:rFonts w:ascii="Times New Roman" w:eastAsia="Calibri"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w:t>
            </w:r>
          </w:p>
        </w:tc>
      </w:tr>
      <w:tr w:rsidR="003F445C" w:rsidRPr="00B00FB6" w:rsidTr="00B00FB6">
        <w:trPr>
          <w:trHeight w:val="552"/>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highlight w:val="yellow"/>
              </w:rPr>
            </w:pPr>
            <w:r w:rsidRPr="00B00FB6">
              <w:rPr>
                <w:rFonts w:ascii="Times New Roman" w:eastAsia="Calibri" w:hAnsi="Times New Roman" w:cs="Times New Roman"/>
                <w:sz w:val="24"/>
                <w:szCs w:val="24"/>
              </w:rPr>
              <w:t>11610123010131140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highlight w:val="yellow"/>
              </w:rPr>
            </w:pPr>
            <w:r w:rsidRPr="00B00FB6">
              <w:rPr>
                <w:rFonts w:ascii="Times New Roman" w:eastAsia="Calibri"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11690050130000140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Прочие поступления от денежных взысканий (штрафов) и иных сумм в возмещение ущерба, зачисляемые в бюджеты городских поселений</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11701050130000180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Невыясненные поступления, зачисляемые в бюджеты городских поселений</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11705050130000180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Прочие неналоговые доходы бюджетов городских поселений</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11705050130351180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Прочие неналоговые доходы бюджетов городских поселений (по Администрации МО Приозерское городское поселение)</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11705050130352180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Прочие неналоговые доходы бюджетов городских поселений (по Совету депутатов МО Приозерское городское поселение)</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11705050130353180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Прочие неналоговые доходы бюджетов городских поселений (по МКУК ПКЦ Карнавал)</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11705050130354180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Прочие неналоговые доходы бюджетов городских поселений (по МКУК Приозерская городская библиотека)</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lang w:val="en-US"/>
              </w:rPr>
            </w:pPr>
            <w:r w:rsidRPr="00B00FB6">
              <w:rPr>
                <w:rFonts w:ascii="Times New Roman" w:eastAsia="Calibri" w:hAnsi="Times New Roman" w:cs="Times New Roman"/>
                <w:sz w:val="24"/>
                <w:szCs w:val="24"/>
              </w:rPr>
              <w:t>2021500113000015</w:t>
            </w:r>
            <w:r w:rsidRPr="00B00FB6">
              <w:rPr>
                <w:rFonts w:ascii="Times New Roman" w:eastAsia="Calibri" w:hAnsi="Times New Roman" w:cs="Times New Roman"/>
                <w:sz w:val="24"/>
                <w:szCs w:val="24"/>
                <w:lang w:val="en-US"/>
              </w:rPr>
              <w:t>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Дотации бюджетам городских поселений на выравнивание бюджетной обеспеченности</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lang w:val="en-US"/>
              </w:rPr>
            </w:pPr>
            <w:r w:rsidRPr="00B00FB6">
              <w:rPr>
                <w:rFonts w:ascii="Times New Roman" w:eastAsia="Calibri" w:hAnsi="Times New Roman" w:cs="Times New Roman"/>
                <w:sz w:val="24"/>
                <w:szCs w:val="24"/>
              </w:rPr>
              <w:t>2021500213000015</w:t>
            </w:r>
            <w:r w:rsidRPr="00B00FB6">
              <w:rPr>
                <w:rFonts w:ascii="Times New Roman" w:eastAsia="Calibri" w:hAnsi="Times New Roman" w:cs="Times New Roman"/>
                <w:sz w:val="24"/>
                <w:szCs w:val="24"/>
                <w:lang w:val="en-US"/>
              </w:rPr>
              <w:t>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Дотации бюджетам городских поселений на поддержку мер по обеспечению сбалансированности бюджетов</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lang w:val="en-US"/>
              </w:rPr>
            </w:pPr>
            <w:r w:rsidRPr="00B00FB6">
              <w:rPr>
                <w:rFonts w:ascii="Times New Roman" w:eastAsia="Calibri" w:hAnsi="Times New Roman" w:cs="Times New Roman"/>
                <w:sz w:val="24"/>
                <w:szCs w:val="24"/>
              </w:rPr>
              <w:t>2021999913000015</w:t>
            </w:r>
            <w:r w:rsidRPr="00B00FB6">
              <w:rPr>
                <w:rFonts w:ascii="Times New Roman" w:eastAsia="Calibri" w:hAnsi="Times New Roman" w:cs="Times New Roman"/>
                <w:sz w:val="24"/>
                <w:szCs w:val="24"/>
                <w:lang w:val="en-US"/>
              </w:rPr>
              <w:t>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Прочие дотации бюджетам городских поселений</w:t>
            </w:r>
          </w:p>
        </w:tc>
      </w:tr>
      <w:tr w:rsidR="003F445C" w:rsidRPr="00B00FB6" w:rsidTr="00B00FB6">
        <w:trPr>
          <w:trHeight w:val="552"/>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lang w:val="en-US"/>
              </w:rPr>
            </w:pPr>
            <w:r w:rsidRPr="00B00FB6">
              <w:rPr>
                <w:rFonts w:ascii="Times New Roman" w:eastAsia="Calibri" w:hAnsi="Times New Roman" w:cs="Times New Roman"/>
                <w:sz w:val="24"/>
                <w:szCs w:val="24"/>
              </w:rPr>
              <w:t>2022004113000015</w:t>
            </w:r>
            <w:r w:rsidRPr="00B00FB6">
              <w:rPr>
                <w:rFonts w:ascii="Times New Roman" w:eastAsia="Calibri" w:hAnsi="Times New Roman" w:cs="Times New Roman"/>
                <w:sz w:val="24"/>
                <w:szCs w:val="24"/>
                <w:lang w:val="en-US"/>
              </w:rPr>
              <w:t>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lang w:val="en-US"/>
              </w:rPr>
            </w:pPr>
            <w:r w:rsidRPr="00B00FB6">
              <w:rPr>
                <w:rFonts w:ascii="Times New Roman" w:eastAsia="Calibri" w:hAnsi="Times New Roman" w:cs="Times New Roman"/>
                <w:sz w:val="24"/>
                <w:szCs w:val="24"/>
              </w:rPr>
              <w:t>2022007713000015</w:t>
            </w:r>
            <w:r w:rsidRPr="00B00FB6">
              <w:rPr>
                <w:rFonts w:ascii="Times New Roman" w:eastAsia="Calibri" w:hAnsi="Times New Roman" w:cs="Times New Roman"/>
                <w:sz w:val="24"/>
                <w:szCs w:val="24"/>
                <w:lang w:val="en-US"/>
              </w:rPr>
              <w:t>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Субсидии бюджетам городских поселений на софинансирование капитальных вложений в объекты муниципальной собственности</w:t>
            </w:r>
          </w:p>
        </w:tc>
      </w:tr>
      <w:tr w:rsidR="003F445C" w:rsidRPr="00B00FB6" w:rsidTr="00B00FB6">
        <w:trPr>
          <w:trHeight w:val="828"/>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lang w:val="en-US"/>
              </w:rPr>
            </w:pPr>
            <w:r w:rsidRPr="00B00FB6">
              <w:rPr>
                <w:rFonts w:ascii="Times New Roman" w:eastAsia="Calibri" w:hAnsi="Times New Roman" w:cs="Times New Roman"/>
                <w:sz w:val="24"/>
                <w:szCs w:val="24"/>
              </w:rPr>
              <w:t>2022021613000015</w:t>
            </w:r>
            <w:r w:rsidRPr="00B00FB6">
              <w:rPr>
                <w:rFonts w:ascii="Times New Roman" w:eastAsia="Calibri" w:hAnsi="Times New Roman" w:cs="Times New Roman"/>
                <w:sz w:val="24"/>
                <w:szCs w:val="24"/>
                <w:lang w:val="en-US"/>
              </w:rPr>
              <w:t>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F445C" w:rsidRPr="00B00FB6" w:rsidTr="00B00FB6">
        <w:trPr>
          <w:trHeight w:val="552"/>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lang w:val="en-US"/>
              </w:rPr>
            </w:pPr>
            <w:r w:rsidRPr="00B00FB6">
              <w:rPr>
                <w:rFonts w:ascii="Times New Roman" w:eastAsia="Calibri" w:hAnsi="Times New Roman" w:cs="Times New Roman"/>
                <w:sz w:val="24"/>
                <w:szCs w:val="24"/>
              </w:rPr>
              <w:t>2022029813000015</w:t>
            </w:r>
            <w:r w:rsidRPr="00B00FB6">
              <w:rPr>
                <w:rFonts w:ascii="Times New Roman" w:eastAsia="Calibri" w:hAnsi="Times New Roman" w:cs="Times New Roman"/>
                <w:sz w:val="24"/>
                <w:szCs w:val="24"/>
                <w:lang w:val="en-US"/>
              </w:rPr>
              <w:t>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3F445C" w:rsidRPr="00B00FB6" w:rsidTr="00B00FB6">
        <w:trPr>
          <w:trHeight w:val="552"/>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lang w:val="en-US"/>
              </w:rPr>
            </w:pPr>
            <w:r w:rsidRPr="00B00FB6">
              <w:rPr>
                <w:rFonts w:ascii="Times New Roman" w:eastAsia="Calibri" w:hAnsi="Times New Roman" w:cs="Times New Roman"/>
                <w:sz w:val="24"/>
                <w:szCs w:val="24"/>
              </w:rPr>
              <w:t>2022029913000015</w:t>
            </w:r>
            <w:r w:rsidRPr="00B00FB6">
              <w:rPr>
                <w:rFonts w:ascii="Times New Roman" w:eastAsia="Calibri" w:hAnsi="Times New Roman" w:cs="Times New Roman"/>
                <w:sz w:val="24"/>
                <w:szCs w:val="24"/>
                <w:lang w:val="en-US"/>
              </w:rPr>
              <w:t>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lang w:val="en-US"/>
              </w:rPr>
            </w:pPr>
            <w:r w:rsidRPr="00B00FB6">
              <w:rPr>
                <w:rFonts w:ascii="Times New Roman" w:eastAsia="Calibri" w:hAnsi="Times New Roman" w:cs="Times New Roman"/>
                <w:sz w:val="24"/>
                <w:szCs w:val="24"/>
              </w:rPr>
              <w:t>2022030113000015</w:t>
            </w:r>
            <w:r w:rsidRPr="00B00FB6">
              <w:rPr>
                <w:rFonts w:ascii="Times New Roman" w:eastAsia="Calibri" w:hAnsi="Times New Roman" w:cs="Times New Roman"/>
                <w:sz w:val="24"/>
                <w:szCs w:val="24"/>
                <w:lang w:val="en-US"/>
              </w:rPr>
              <w:t>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lang w:val="en-US"/>
              </w:rPr>
            </w:pPr>
            <w:r w:rsidRPr="00B00FB6">
              <w:rPr>
                <w:rFonts w:ascii="Times New Roman" w:eastAsia="Calibri" w:hAnsi="Times New Roman" w:cs="Times New Roman"/>
                <w:sz w:val="24"/>
                <w:szCs w:val="24"/>
              </w:rPr>
              <w:t>2022030213000015</w:t>
            </w:r>
            <w:r w:rsidRPr="00B00FB6">
              <w:rPr>
                <w:rFonts w:ascii="Times New Roman" w:eastAsia="Calibri" w:hAnsi="Times New Roman" w:cs="Times New Roman"/>
                <w:sz w:val="24"/>
                <w:szCs w:val="24"/>
                <w:lang w:val="en-US"/>
              </w:rPr>
              <w:t>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3F445C" w:rsidRPr="00B00FB6" w:rsidTr="00B00FB6">
        <w:trPr>
          <w:trHeight w:val="276"/>
        </w:trPr>
        <w:tc>
          <w:tcPr>
            <w:tcW w:w="1191" w:type="dxa"/>
            <w:noWrap/>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tcPr>
          <w:p w:rsidR="003F445C" w:rsidRPr="00B00FB6" w:rsidRDefault="003F445C" w:rsidP="00B00FB6">
            <w:pPr>
              <w:tabs>
                <w:tab w:val="left" w:pos="13750"/>
              </w:tabs>
              <w:rPr>
                <w:rFonts w:ascii="Times New Roman" w:eastAsia="Calibri" w:hAnsi="Times New Roman" w:cs="Times New Roman"/>
                <w:sz w:val="24"/>
                <w:szCs w:val="24"/>
                <w:lang w:val="en-US"/>
              </w:rPr>
            </w:pPr>
            <w:r w:rsidRPr="00B00FB6">
              <w:rPr>
                <w:rFonts w:ascii="Times New Roman" w:eastAsia="Calibri" w:hAnsi="Times New Roman" w:cs="Times New Roman"/>
                <w:sz w:val="24"/>
                <w:szCs w:val="24"/>
              </w:rPr>
              <w:t>2022030313000015</w:t>
            </w:r>
            <w:r w:rsidRPr="00B00FB6">
              <w:rPr>
                <w:rFonts w:ascii="Times New Roman" w:eastAsia="Calibri" w:hAnsi="Times New Roman" w:cs="Times New Roman"/>
                <w:sz w:val="24"/>
                <w:szCs w:val="24"/>
                <w:lang w:val="en-US"/>
              </w:rPr>
              <w:t>0</w:t>
            </w:r>
          </w:p>
        </w:tc>
        <w:tc>
          <w:tcPr>
            <w:tcW w:w="6123" w:type="dxa"/>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Субсидии бюджетам городских поселений на обеспечение мероприятий по модернизации систем коммунальной инфраструктуры за счет средств бюджетов</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lang w:val="en-US"/>
              </w:rPr>
            </w:pPr>
            <w:r w:rsidRPr="00B00FB6">
              <w:rPr>
                <w:rFonts w:ascii="Times New Roman" w:eastAsia="Calibri" w:hAnsi="Times New Roman" w:cs="Times New Roman"/>
                <w:sz w:val="24"/>
                <w:szCs w:val="24"/>
              </w:rPr>
              <w:t>2022549713000015</w:t>
            </w:r>
            <w:r w:rsidRPr="00B00FB6">
              <w:rPr>
                <w:rFonts w:ascii="Times New Roman" w:eastAsia="Calibri" w:hAnsi="Times New Roman" w:cs="Times New Roman"/>
                <w:sz w:val="24"/>
                <w:szCs w:val="24"/>
                <w:lang w:val="en-US"/>
              </w:rPr>
              <w:t>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Субсидии бюджетам городских поселений на обеспечение жильем молодых семей</w:t>
            </w:r>
          </w:p>
        </w:tc>
      </w:tr>
      <w:tr w:rsidR="003F445C" w:rsidRPr="00B00FB6" w:rsidTr="00B00FB6">
        <w:trPr>
          <w:trHeight w:val="828"/>
        </w:trPr>
        <w:tc>
          <w:tcPr>
            <w:tcW w:w="1191" w:type="dxa"/>
            <w:noWrap/>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tcPr>
          <w:p w:rsidR="003F445C" w:rsidRPr="00B00FB6" w:rsidRDefault="003F445C" w:rsidP="00B00FB6">
            <w:pPr>
              <w:tabs>
                <w:tab w:val="left" w:pos="13750"/>
              </w:tabs>
              <w:rPr>
                <w:rFonts w:ascii="Times New Roman" w:eastAsia="Calibri" w:hAnsi="Times New Roman" w:cs="Times New Roman"/>
                <w:sz w:val="24"/>
                <w:szCs w:val="24"/>
                <w:lang w:val="en-US"/>
              </w:rPr>
            </w:pPr>
            <w:r w:rsidRPr="00B00FB6">
              <w:rPr>
                <w:rFonts w:ascii="Times New Roman" w:eastAsia="Calibri" w:hAnsi="Times New Roman" w:cs="Times New Roman"/>
                <w:sz w:val="24"/>
                <w:szCs w:val="24"/>
              </w:rPr>
              <w:t>2022555513000015</w:t>
            </w:r>
            <w:r w:rsidRPr="00B00FB6">
              <w:rPr>
                <w:rFonts w:ascii="Times New Roman" w:eastAsia="Calibri" w:hAnsi="Times New Roman" w:cs="Times New Roman"/>
                <w:sz w:val="24"/>
                <w:szCs w:val="24"/>
                <w:lang w:val="en-US"/>
              </w:rPr>
              <w:t>0</w:t>
            </w:r>
          </w:p>
        </w:tc>
        <w:tc>
          <w:tcPr>
            <w:tcW w:w="6123" w:type="dxa"/>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3F445C" w:rsidRPr="00B00FB6" w:rsidTr="00B00FB6">
        <w:trPr>
          <w:trHeight w:val="326"/>
        </w:trPr>
        <w:tc>
          <w:tcPr>
            <w:tcW w:w="1191" w:type="dxa"/>
            <w:noWrap/>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tcPr>
          <w:p w:rsidR="003F445C" w:rsidRPr="00B00FB6" w:rsidRDefault="003F445C" w:rsidP="00B00FB6">
            <w:pPr>
              <w:tabs>
                <w:tab w:val="left" w:pos="13750"/>
              </w:tabs>
              <w:rPr>
                <w:rFonts w:ascii="Times New Roman" w:eastAsia="Calibri" w:hAnsi="Times New Roman" w:cs="Times New Roman"/>
                <w:sz w:val="24"/>
                <w:szCs w:val="24"/>
                <w:lang w:val="en-US"/>
              </w:rPr>
            </w:pPr>
            <w:r w:rsidRPr="00B00FB6">
              <w:rPr>
                <w:rFonts w:ascii="Times New Roman" w:eastAsia="Calibri" w:hAnsi="Times New Roman" w:cs="Times New Roman"/>
                <w:sz w:val="24"/>
                <w:szCs w:val="24"/>
              </w:rPr>
              <w:t>2022999913000015</w:t>
            </w:r>
            <w:r w:rsidRPr="00B00FB6">
              <w:rPr>
                <w:rFonts w:ascii="Times New Roman" w:eastAsia="Calibri" w:hAnsi="Times New Roman" w:cs="Times New Roman"/>
                <w:sz w:val="24"/>
                <w:szCs w:val="24"/>
                <w:lang w:val="en-US"/>
              </w:rPr>
              <w:t>0</w:t>
            </w:r>
          </w:p>
        </w:tc>
        <w:tc>
          <w:tcPr>
            <w:tcW w:w="6123" w:type="dxa"/>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Прочие субсидии бюджетам городских поселений</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lang w:val="en-US"/>
              </w:rPr>
            </w:pPr>
            <w:r w:rsidRPr="00B00FB6">
              <w:rPr>
                <w:rFonts w:ascii="Times New Roman" w:eastAsia="Calibri" w:hAnsi="Times New Roman" w:cs="Times New Roman"/>
                <w:sz w:val="24"/>
                <w:szCs w:val="24"/>
              </w:rPr>
              <w:t>2023002413000015</w:t>
            </w:r>
            <w:r w:rsidRPr="00B00FB6">
              <w:rPr>
                <w:rFonts w:ascii="Times New Roman" w:eastAsia="Calibri" w:hAnsi="Times New Roman" w:cs="Times New Roman"/>
                <w:sz w:val="24"/>
                <w:szCs w:val="24"/>
                <w:lang w:val="en-US"/>
              </w:rPr>
              <w:t>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Субвенции бюджетам городских поселений на выполнение передаваемых полномочий субъектов Российской Федерации</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lang w:val="en-US"/>
              </w:rPr>
            </w:pPr>
            <w:r w:rsidRPr="00B00FB6">
              <w:rPr>
                <w:rFonts w:ascii="Times New Roman" w:eastAsia="Calibri" w:hAnsi="Times New Roman" w:cs="Times New Roman"/>
                <w:sz w:val="24"/>
                <w:szCs w:val="24"/>
              </w:rPr>
              <w:t>2023999913000015</w:t>
            </w:r>
            <w:r w:rsidRPr="00B00FB6">
              <w:rPr>
                <w:rFonts w:ascii="Times New Roman" w:eastAsia="Calibri" w:hAnsi="Times New Roman" w:cs="Times New Roman"/>
                <w:sz w:val="24"/>
                <w:szCs w:val="24"/>
                <w:lang w:val="en-US"/>
              </w:rPr>
              <w:t>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Прочие субвенции бюджетам городских поселений</w:t>
            </w:r>
          </w:p>
        </w:tc>
      </w:tr>
      <w:tr w:rsidR="003F445C" w:rsidRPr="00B00FB6" w:rsidTr="00B00FB6">
        <w:trPr>
          <w:trHeight w:val="552"/>
        </w:trPr>
        <w:tc>
          <w:tcPr>
            <w:tcW w:w="1191" w:type="dxa"/>
            <w:noWrap/>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tcPr>
          <w:p w:rsidR="003F445C" w:rsidRPr="00B00FB6" w:rsidRDefault="003F445C" w:rsidP="00B00FB6">
            <w:pPr>
              <w:tabs>
                <w:tab w:val="left" w:pos="13750"/>
              </w:tabs>
              <w:rPr>
                <w:rFonts w:ascii="Times New Roman" w:eastAsia="Calibri" w:hAnsi="Times New Roman" w:cs="Times New Roman"/>
                <w:sz w:val="24"/>
                <w:szCs w:val="24"/>
                <w:lang w:val="en-US"/>
              </w:rPr>
            </w:pPr>
            <w:r w:rsidRPr="00B00FB6">
              <w:rPr>
                <w:rFonts w:ascii="Times New Roman" w:eastAsia="Calibri" w:hAnsi="Times New Roman" w:cs="Times New Roman"/>
                <w:sz w:val="24"/>
                <w:szCs w:val="24"/>
              </w:rPr>
              <w:t>2024001413000015</w:t>
            </w:r>
            <w:r w:rsidRPr="00B00FB6">
              <w:rPr>
                <w:rFonts w:ascii="Times New Roman" w:eastAsia="Calibri" w:hAnsi="Times New Roman" w:cs="Times New Roman"/>
                <w:sz w:val="24"/>
                <w:szCs w:val="24"/>
                <w:lang w:val="en-US"/>
              </w:rPr>
              <w:t>0</w:t>
            </w:r>
          </w:p>
        </w:tc>
        <w:tc>
          <w:tcPr>
            <w:tcW w:w="6123" w:type="dxa"/>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3F445C" w:rsidRPr="00B00FB6" w:rsidTr="00B00FB6">
        <w:trPr>
          <w:trHeight w:val="552"/>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lang w:val="en-US"/>
              </w:rPr>
            </w:pPr>
            <w:r w:rsidRPr="00B00FB6">
              <w:rPr>
                <w:rFonts w:ascii="Times New Roman" w:eastAsia="Calibri" w:hAnsi="Times New Roman" w:cs="Times New Roman"/>
                <w:sz w:val="24"/>
                <w:szCs w:val="24"/>
              </w:rPr>
              <w:t>2024516013000015</w:t>
            </w:r>
            <w:r w:rsidRPr="00B00FB6">
              <w:rPr>
                <w:rFonts w:ascii="Times New Roman" w:eastAsia="Calibri" w:hAnsi="Times New Roman" w:cs="Times New Roman"/>
                <w:sz w:val="24"/>
                <w:szCs w:val="24"/>
                <w:lang w:val="en-US"/>
              </w:rPr>
              <w:t>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lang w:val="en-US"/>
              </w:rPr>
            </w:pPr>
            <w:r w:rsidRPr="00B00FB6">
              <w:rPr>
                <w:rFonts w:ascii="Times New Roman" w:eastAsia="Calibri" w:hAnsi="Times New Roman" w:cs="Times New Roman"/>
                <w:sz w:val="24"/>
                <w:szCs w:val="24"/>
              </w:rPr>
              <w:t>20249999130000150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Прочие межбюджетные трансферты, передаваемые бюджетам городских поселений</w:t>
            </w:r>
          </w:p>
        </w:tc>
      </w:tr>
      <w:tr w:rsidR="003F445C" w:rsidRPr="00B00FB6" w:rsidTr="00B00FB6">
        <w:trPr>
          <w:trHeight w:val="552"/>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20705010130000150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rPr>
            </w:pPr>
            <w:r w:rsidRPr="00B00FB6">
              <w:rPr>
                <w:rFonts w:ascii="Times New Roman" w:eastAsia="Calibri" w:hAnsi="Times New Roman" w:cs="Times New Roman"/>
                <w:sz w:val="24"/>
                <w:szCs w:val="24"/>
              </w:rPr>
              <w:t>20705030130000150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Прочие безвозмездные поступления в бюджеты городских поселений</w:t>
            </w:r>
          </w:p>
        </w:tc>
      </w:tr>
      <w:tr w:rsidR="003F445C" w:rsidRPr="00B00FB6" w:rsidTr="00B00FB6">
        <w:trPr>
          <w:trHeight w:val="276"/>
        </w:trPr>
        <w:tc>
          <w:tcPr>
            <w:tcW w:w="1191" w:type="dxa"/>
            <w:noWrap/>
            <w:hideMark/>
          </w:tcPr>
          <w:p w:rsidR="003F445C" w:rsidRPr="00B00FB6" w:rsidRDefault="003F445C" w:rsidP="00B00FB6">
            <w:pPr>
              <w:tabs>
                <w:tab w:val="left" w:pos="13750"/>
              </w:tabs>
              <w:jc w:val="center"/>
              <w:rPr>
                <w:rFonts w:ascii="Times New Roman" w:eastAsia="Calibri" w:hAnsi="Times New Roman" w:cs="Times New Roman"/>
                <w:sz w:val="24"/>
                <w:szCs w:val="24"/>
              </w:rPr>
            </w:pPr>
            <w:r w:rsidRPr="00B00FB6">
              <w:rPr>
                <w:rFonts w:ascii="Times New Roman" w:eastAsia="Calibri" w:hAnsi="Times New Roman" w:cs="Times New Roman"/>
                <w:sz w:val="24"/>
                <w:szCs w:val="24"/>
              </w:rPr>
              <w:t>001</w:t>
            </w:r>
          </w:p>
        </w:tc>
        <w:tc>
          <w:tcPr>
            <w:tcW w:w="2268" w:type="dxa"/>
            <w:hideMark/>
          </w:tcPr>
          <w:p w:rsidR="003F445C" w:rsidRPr="00B00FB6" w:rsidRDefault="003F445C" w:rsidP="00B00FB6">
            <w:pPr>
              <w:tabs>
                <w:tab w:val="left" w:pos="13750"/>
              </w:tabs>
              <w:rPr>
                <w:rFonts w:ascii="Times New Roman" w:eastAsia="Calibri" w:hAnsi="Times New Roman" w:cs="Times New Roman"/>
                <w:sz w:val="24"/>
                <w:szCs w:val="24"/>
                <w:lang w:val="en-US"/>
              </w:rPr>
            </w:pPr>
            <w:r w:rsidRPr="00B00FB6">
              <w:rPr>
                <w:rFonts w:ascii="Times New Roman" w:eastAsia="Calibri" w:hAnsi="Times New Roman" w:cs="Times New Roman"/>
                <w:sz w:val="24"/>
                <w:szCs w:val="24"/>
              </w:rPr>
              <w:t>2196001013000015</w:t>
            </w:r>
            <w:r w:rsidRPr="00B00FB6">
              <w:rPr>
                <w:rFonts w:ascii="Times New Roman" w:eastAsia="Calibri" w:hAnsi="Times New Roman" w:cs="Times New Roman"/>
                <w:sz w:val="24"/>
                <w:szCs w:val="24"/>
                <w:lang w:val="en-US"/>
              </w:rPr>
              <w:t>0</w:t>
            </w:r>
          </w:p>
        </w:tc>
        <w:tc>
          <w:tcPr>
            <w:tcW w:w="6123" w:type="dxa"/>
            <w:hideMark/>
          </w:tcPr>
          <w:p w:rsidR="003F445C" w:rsidRPr="00B00FB6" w:rsidRDefault="003F445C" w:rsidP="00B00FB6">
            <w:pPr>
              <w:tabs>
                <w:tab w:val="left" w:pos="13750"/>
              </w:tabs>
              <w:jc w:val="both"/>
              <w:rPr>
                <w:rFonts w:ascii="Times New Roman" w:eastAsia="Calibri" w:hAnsi="Times New Roman" w:cs="Times New Roman"/>
                <w:sz w:val="24"/>
                <w:szCs w:val="24"/>
              </w:rPr>
            </w:pPr>
            <w:r w:rsidRPr="00B00FB6">
              <w:rPr>
                <w:rFonts w:ascii="Times New Roman" w:eastAsia="Calibri"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bl>
    <w:p w:rsidR="00EF5ECC" w:rsidRPr="00B00FB6" w:rsidRDefault="00EF5ECC" w:rsidP="00B00FB6">
      <w:pPr>
        <w:spacing w:after="0" w:line="240" w:lineRule="auto"/>
        <w:rPr>
          <w:rFonts w:ascii="Times New Roman" w:hAnsi="Times New Roman" w:cs="Times New Roman"/>
          <w:sz w:val="24"/>
          <w:szCs w:val="24"/>
        </w:rPr>
      </w:pPr>
    </w:p>
    <w:p w:rsidR="00B00FB6" w:rsidRDefault="00B00FB6">
      <w:pPr>
        <w:rPr>
          <w:rFonts w:ascii="Times New Roman" w:hAnsi="Times New Roman" w:cs="Times New Roman"/>
          <w:sz w:val="24"/>
          <w:szCs w:val="24"/>
        </w:rPr>
      </w:pPr>
      <w:r>
        <w:rPr>
          <w:rFonts w:ascii="Times New Roman" w:hAnsi="Times New Roman" w:cs="Times New Roman"/>
          <w:sz w:val="24"/>
          <w:szCs w:val="24"/>
        </w:rPr>
        <w:br w:type="page"/>
      </w:r>
    </w:p>
    <w:p w:rsidR="00B00FB6" w:rsidRPr="000249BF" w:rsidRDefault="00B00FB6" w:rsidP="00B00F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B00FB6" w:rsidRPr="000249BF" w:rsidRDefault="00B00FB6" w:rsidP="00B00F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решением Совета депутатов</w:t>
      </w:r>
    </w:p>
    <w:p w:rsidR="00B00FB6" w:rsidRPr="000249BF" w:rsidRDefault="00B00FB6" w:rsidP="00B00F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муниципального образования</w:t>
      </w:r>
    </w:p>
    <w:p w:rsidR="00B00FB6" w:rsidRPr="000249BF" w:rsidRDefault="00B00FB6" w:rsidP="00B00F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Приозерское городское поселение</w:t>
      </w:r>
    </w:p>
    <w:p w:rsidR="00B00FB6" w:rsidRPr="000249BF" w:rsidRDefault="00B62312" w:rsidP="00B00F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18.02.2020 г. № 16</w:t>
      </w:r>
    </w:p>
    <w:p w:rsidR="00B00FB6" w:rsidRPr="000249BF" w:rsidRDefault="00B00FB6" w:rsidP="00B00FB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9</w:t>
      </w:r>
    </w:p>
    <w:p w:rsidR="00127CCF" w:rsidRPr="00B00FB6" w:rsidRDefault="00127CCF" w:rsidP="00B00FB6">
      <w:pPr>
        <w:spacing w:after="0" w:line="240" w:lineRule="auto"/>
        <w:rPr>
          <w:rFonts w:ascii="Times New Roman" w:hAnsi="Times New Roman" w:cs="Times New Roman"/>
          <w:sz w:val="24"/>
          <w:szCs w:val="24"/>
        </w:rPr>
      </w:pPr>
    </w:p>
    <w:p w:rsidR="00CF58C0" w:rsidRPr="00CF58C0" w:rsidRDefault="009D3F55" w:rsidP="00CF58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РАСПРЕДЕЛЕНИЕ</w:t>
      </w:r>
    </w:p>
    <w:p w:rsidR="00127CCF" w:rsidRDefault="00542B11" w:rsidP="00CF58C0">
      <w:pPr>
        <w:spacing w:after="0" w:line="240" w:lineRule="auto"/>
        <w:jc w:val="center"/>
        <w:rPr>
          <w:rFonts w:ascii="Times New Roman" w:hAnsi="Times New Roman" w:cs="Times New Roman"/>
          <w:b/>
          <w:sz w:val="24"/>
          <w:szCs w:val="24"/>
        </w:rPr>
      </w:pPr>
      <w:r w:rsidRPr="00CF58C0">
        <w:rPr>
          <w:rFonts w:ascii="Times New Roman" w:hAnsi="Times New Roman" w:cs="Times New Roman"/>
          <w:b/>
          <w:sz w:val="24"/>
          <w:szCs w:val="24"/>
        </w:rPr>
        <w:t>бюджетных ассигнований по целевым статьям (муниципальным программам муниципального образования Приозерское городское поселение муниципального образования Приозерский муниципальный район Ленинградской области и непрограммным направлениям деятельности), группам и под</w:t>
      </w:r>
      <w:r w:rsidR="009F3876" w:rsidRPr="00CF58C0">
        <w:rPr>
          <w:rFonts w:ascii="Times New Roman" w:hAnsi="Times New Roman" w:cs="Times New Roman"/>
          <w:b/>
          <w:sz w:val="24"/>
          <w:szCs w:val="24"/>
        </w:rPr>
        <w:t>г</w:t>
      </w:r>
      <w:r w:rsidRPr="00CF58C0">
        <w:rPr>
          <w:rFonts w:ascii="Times New Roman" w:hAnsi="Times New Roman" w:cs="Times New Roman"/>
          <w:b/>
          <w:sz w:val="24"/>
          <w:szCs w:val="24"/>
        </w:rPr>
        <w:t>руппам видов расходов, разделам и подразделам классификации расходов бюджетов на 2020год</w:t>
      </w:r>
    </w:p>
    <w:p w:rsidR="00B00FB6" w:rsidRDefault="00B00FB6" w:rsidP="00CF58C0">
      <w:pPr>
        <w:spacing w:after="0" w:line="240" w:lineRule="auto"/>
        <w:jc w:val="center"/>
        <w:rPr>
          <w:rFonts w:ascii="Times New Roman" w:hAnsi="Times New Roman" w:cs="Times New Roman"/>
          <w:b/>
          <w:sz w:val="24"/>
          <w:szCs w:val="24"/>
        </w:rPr>
      </w:pPr>
    </w:p>
    <w:p w:rsidR="00B00FB6" w:rsidRPr="00B00FB6" w:rsidRDefault="00B00FB6" w:rsidP="00B00FB6">
      <w:pPr>
        <w:spacing w:after="0" w:line="240" w:lineRule="auto"/>
        <w:jc w:val="right"/>
        <w:rPr>
          <w:rFonts w:ascii="Times New Roman" w:hAnsi="Times New Roman" w:cs="Times New Roman"/>
          <w:sz w:val="24"/>
          <w:szCs w:val="24"/>
        </w:rPr>
      </w:pPr>
      <w:r w:rsidRPr="00B00FB6">
        <w:rPr>
          <w:rFonts w:ascii="Times New Roman" w:hAnsi="Times New Roman" w:cs="Times New Roman"/>
          <w:sz w:val="24"/>
          <w:szCs w:val="24"/>
        </w:rPr>
        <w:t>Тысяч рублей</w:t>
      </w:r>
    </w:p>
    <w:tbl>
      <w:tblPr>
        <w:tblW w:w="95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623"/>
        <w:gridCol w:w="576"/>
        <w:gridCol w:w="756"/>
        <w:gridCol w:w="1191"/>
      </w:tblGrid>
      <w:tr w:rsidR="00B00FB6" w:rsidRPr="00B00FB6" w:rsidTr="00B00FB6">
        <w:trPr>
          <w:trHeight w:val="289"/>
        </w:trPr>
        <w:tc>
          <w:tcPr>
            <w:tcW w:w="538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
                <w:bCs/>
                <w:color w:val="000000"/>
                <w:sz w:val="24"/>
                <w:szCs w:val="24"/>
                <w:lang w:eastAsia="ru-RU"/>
              </w:rPr>
            </w:pPr>
            <w:r w:rsidRPr="00B00FB6">
              <w:rPr>
                <w:rFonts w:ascii="Times New Roman" w:eastAsia="Times New Roman" w:hAnsi="Times New Roman" w:cs="Times New Roman"/>
                <w:b/>
                <w:bCs/>
                <w:color w:val="000000"/>
                <w:sz w:val="24"/>
                <w:szCs w:val="24"/>
                <w:lang w:eastAsia="ru-RU"/>
              </w:rPr>
              <w:t>Наименование</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
                <w:bCs/>
                <w:color w:val="000000"/>
                <w:sz w:val="24"/>
                <w:szCs w:val="24"/>
                <w:lang w:eastAsia="ru-RU"/>
              </w:rPr>
            </w:pPr>
            <w:r w:rsidRPr="00B00FB6">
              <w:rPr>
                <w:rFonts w:ascii="Times New Roman" w:eastAsia="Times New Roman" w:hAnsi="Times New Roman" w:cs="Times New Roman"/>
                <w:b/>
                <w:bCs/>
                <w:color w:val="000000"/>
                <w:sz w:val="24"/>
                <w:szCs w:val="24"/>
                <w:lang w:eastAsia="ru-RU"/>
              </w:rPr>
              <w:t>ЦСР</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
                <w:bCs/>
                <w:color w:val="000000"/>
                <w:sz w:val="24"/>
                <w:szCs w:val="24"/>
                <w:lang w:eastAsia="ru-RU"/>
              </w:rPr>
            </w:pPr>
            <w:r w:rsidRPr="00B00FB6">
              <w:rPr>
                <w:rFonts w:ascii="Times New Roman" w:eastAsia="Times New Roman" w:hAnsi="Times New Roman" w:cs="Times New Roman"/>
                <w:b/>
                <w:bCs/>
                <w:color w:val="000000"/>
                <w:sz w:val="24"/>
                <w:szCs w:val="24"/>
                <w:lang w:eastAsia="ru-RU"/>
              </w:rPr>
              <w:t>ВР</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B00FB6">
              <w:rPr>
                <w:rFonts w:ascii="Times New Roman" w:eastAsia="Times New Roman" w:hAnsi="Times New Roman" w:cs="Times New Roman"/>
                <w:b/>
                <w:bCs/>
                <w:color w:val="000000"/>
                <w:sz w:val="24"/>
                <w:szCs w:val="24"/>
                <w:lang w:eastAsia="ru-RU"/>
              </w:rPr>
              <w:t>Рз</w:t>
            </w:r>
            <w:proofErr w:type="spellEnd"/>
          </w:p>
        </w:tc>
        <w:tc>
          <w:tcPr>
            <w:tcW w:w="1191"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
                <w:bCs/>
                <w:color w:val="000000"/>
                <w:sz w:val="24"/>
                <w:szCs w:val="24"/>
                <w:lang w:eastAsia="ru-RU"/>
              </w:rPr>
            </w:pPr>
            <w:r w:rsidRPr="00B00FB6">
              <w:rPr>
                <w:rFonts w:ascii="Times New Roman" w:eastAsia="Times New Roman" w:hAnsi="Times New Roman" w:cs="Times New Roman"/>
                <w:b/>
                <w:bCs/>
                <w:color w:val="000000"/>
                <w:sz w:val="24"/>
                <w:szCs w:val="24"/>
                <w:lang w:eastAsia="ru-RU"/>
              </w:rPr>
              <w:t>Сумма</w:t>
            </w:r>
          </w:p>
        </w:tc>
      </w:tr>
      <w:tr w:rsidR="00B00FB6" w:rsidRPr="00B00FB6" w:rsidTr="00B00FB6">
        <w:trPr>
          <w:trHeight w:val="334"/>
        </w:trPr>
        <w:tc>
          <w:tcPr>
            <w:tcW w:w="5386" w:type="dxa"/>
            <w:shd w:val="clear" w:color="auto" w:fill="auto"/>
            <w:vAlign w:val="center"/>
            <w:hideMark/>
          </w:tcPr>
          <w:p w:rsidR="00542B11" w:rsidRPr="00B00FB6" w:rsidRDefault="00542B11" w:rsidP="009D3F55">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Всего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290 868,5</w:t>
            </w:r>
          </w:p>
        </w:tc>
      </w:tr>
      <w:tr w:rsidR="00B00FB6" w:rsidRPr="00B00FB6" w:rsidTr="00B00FB6">
        <w:trPr>
          <w:trHeight w:val="668"/>
        </w:trPr>
        <w:tc>
          <w:tcPr>
            <w:tcW w:w="5386" w:type="dxa"/>
            <w:shd w:val="clear" w:color="auto" w:fill="auto"/>
            <w:vAlign w:val="center"/>
            <w:hideMark/>
          </w:tcPr>
          <w:p w:rsidR="00542B11" w:rsidRPr="00B00FB6" w:rsidRDefault="00B00FB6"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МУНИЦИПАЛЬНАЯ ПРОГРАММА «</w:t>
            </w:r>
            <w:r w:rsidR="00542B11" w:rsidRPr="00B00FB6">
              <w:rPr>
                <w:rFonts w:ascii="Times New Roman" w:eastAsia="Times New Roman" w:hAnsi="Times New Roman" w:cs="Times New Roman"/>
                <w:bCs/>
                <w:color w:val="000000"/>
                <w:sz w:val="24"/>
                <w:szCs w:val="24"/>
                <w:lang w:eastAsia="ru-RU"/>
              </w:rPr>
              <w:t>РАЗВИТИЕ КУЛЬТ</w:t>
            </w:r>
            <w:r w:rsidRPr="00B00FB6">
              <w:rPr>
                <w:rFonts w:ascii="Times New Roman" w:eastAsia="Times New Roman" w:hAnsi="Times New Roman" w:cs="Times New Roman"/>
                <w:bCs/>
                <w:color w:val="000000"/>
                <w:sz w:val="24"/>
                <w:szCs w:val="24"/>
                <w:lang w:eastAsia="ru-RU"/>
              </w:rPr>
              <w:t>УРЫ В МУНИЦИПАЛЬНОМ ОБРАЗОВАНИИ»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22.0.00.00000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67 645,0</w:t>
            </w:r>
          </w:p>
        </w:tc>
      </w:tr>
      <w:tr w:rsidR="00B00FB6" w:rsidRPr="00B00FB6" w:rsidTr="00B00FB6">
        <w:trPr>
          <w:trHeight w:val="668"/>
        </w:trPr>
        <w:tc>
          <w:tcPr>
            <w:tcW w:w="5386" w:type="dxa"/>
            <w:shd w:val="clear" w:color="auto" w:fill="auto"/>
            <w:vAlign w:val="center"/>
            <w:hideMark/>
          </w:tcPr>
          <w:p w:rsidR="00542B11" w:rsidRPr="00B00FB6" w:rsidRDefault="00B00FB6"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Подпрограмма «</w:t>
            </w:r>
            <w:r w:rsidR="00542B11" w:rsidRPr="00B00FB6">
              <w:rPr>
                <w:rFonts w:ascii="Times New Roman" w:eastAsia="Times New Roman" w:hAnsi="Times New Roman" w:cs="Times New Roman"/>
                <w:bCs/>
                <w:color w:val="000000"/>
                <w:sz w:val="24"/>
                <w:szCs w:val="24"/>
                <w:lang w:eastAsia="ru-RU"/>
              </w:rPr>
              <w:t>Организация культурно-досуговой деятельности на террит</w:t>
            </w:r>
            <w:r w:rsidRPr="00B00FB6">
              <w:rPr>
                <w:rFonts w:ascii="Times New Roman" w:eastAsia="Times New Roman" w:hAnsi="Times New Roman" w:cs="Times New Roman"/>
                <w:bCs/>
                <w:color w:val="000000"/>
                <w:sz w:val="24"/>
                <w:szCs w:val="24"/>
                <w:lang w:eastAsia="ru-RU"/>
              </w:rPr>
              <w:t>ории муниципального образования»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58 428,1</w:t>
            </w:r>
          </w:p>
        </w:tc>
      </w:tr>
      <w:tr w:rsidR="00B00FB6" w:rsidRPr="00B00FB6" w:rsidTr="00B00FB6">
        <w:trPr>
          <w:trHeight w:val="58"/>
        </w:trPr>
        <w:tc>
          <w:tcPr>
            <w:tcW w:w="5386" w:type="dxa"/>
            <w:shd w:val="clear" w:color="auto" w:fill="auto"/>
            <w:vAlign w:val="center"/>
            <w:hideMark/>
          </w:tcPr>
          <w:p w:rsidR="00542B11" w:rsidRPr="00B00FB6" w:rsidRDefault="00B00FB6"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Основное мероприятие «</w:t>
            </w:r>
            <w:r w:rsidR="00542B11" w:rsidRPr="00B00FB6">
              <w:rPr>
                <w:rFonts w:ascii="Times New Roman" w:eastAsia="Times New Roman" w:hAnsi="Times New Roman" w:cs="Times New Roman"/>
                <w:bCs/>
                <w:color w:val="000000"/>
                <w:sz w:val="24"/>
                <w:szCs w:val="24"/>
                <w:lang w:eastAsia="ru-RU"/>
              </w:rPr>
              <w:t>Развитие к</w:t>
            </w:r>
            <w:r w:rsidRPr="00B00FB6">
              <w:rPr>
                <w:rFonts w:ascii="Times New Roman" w:eastAsia="Times New Roman" w:hAnsi="Times New Roman" w:cs="Times New Roman"/>
                <w:bCs/>
                <w:color w:val="000000"/>
                <w:sz w:val="24"/>
                <w:szCs w:val="24"/>
                <w:lang w:eastAsia="ru-RU"/>
              </w:rPr>
              <w:t>ультурно-досуговой деятельности»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22.1.01.00000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10 460,3</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Обеспечение деятельности муниципальных казенных учреждений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22.1.01.22060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7 022,3</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22.1.01.22060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3 723,9</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Расходы на выплаты персоналу казенных учреждений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22.1.01.22060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3 723,9</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Культура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22.1.01.22060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08.01</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3 723,9</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22.1.01.22060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3 295,0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22.1.01.22060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3 295,0</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Культура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22.1.01.22060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08.01</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3 295,0</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бюджетные ассигнования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22.1.01.22060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3,4</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Уплата налогов, сборов и иных платежей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22.1.01.22060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850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3,4</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Культура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22.1.01.22060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850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08.01</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3,4</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Проведение культурно-досуговых мероприятий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22.1.01.42800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380,0</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22.1.01.42800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380,0</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22.1.01.42800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380,0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Другие вопросы в области культуры, кинематографии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22.1.01.42800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08.04</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380,0</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22.1.01.S0360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3 058,0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22.1.01.S0360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3 058,0</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Расходы на выплаты персоналу казенных учреждений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22.1.01.S0360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3 058,0</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Культура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22.1.01.S0360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08.01</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3 058,0</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xml:space="preserve">Основное мероприятие </w:t>
            </w:r>
            <w:r w:rsidR="00B00FB6">
              <w:rPr>
                <w:rFonts w:ascii="Times New Roman" w:eastAsia="Times New Roman" w:hAnsi="Times New Roman" w:cs="Times New Roman"/>
                <w:bCs/>
                <w:color w:val="000000"/>
                <w:sz w:val="24"/>
                <w:szCs w:val="24"/>
                <w:lang w:eastAsia="ru-RU"/>
              </w:rPr>
              <w:t>«</w:t>
            </w:r>
            <w:r w:rsidRPr="00B00FB6">
              <w:rPr>
                <w:rFonts w:ascii="Times New Roman" w:eastAsia="Times New Roman" w:hAnsi="Times New Roman" w:cs="Times New Roman"/>
                <w:bCs/>
                <w:color w:val="000000"/>
                <w:sz w:val="24"/>
                <w:szCs w:val="24"/>
                <w:lang w:eastAsia="ru-RU"/>
              </w:rPr>
              <w:t>Развитие и</w:t>
            </w:r>
            <w:r w:rsidR="00B00FB6">
              <w:rPr>
                <w:rFonts w:ascii="Times New Roman" w:eastAsia="Times New Roman" w:hAnsi="Times New Roman" w:cs="Times New Roman"/>
                <w:bCs/>
                <w:color w:val="000000"/>
                <w:sz w:val="24"/>
                <w:szCs w:val="24"/>
                <w:lang w:eastAsia="ru-RU"/>
              </w:rPr>
              <w:t xml:space="preserve"> модернизация объектов культуры»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22.1.02.00000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47 967,8</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Прочие мероприятия в области культуры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22.1.02.42810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5 989,5</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22.1.02.42810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5 989,5</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22.1.02.42810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5 989,5</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Культура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22.1.02.42810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08.01</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5 989,5</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Капитальный ремонт объектов культуры городских поселений Ленинградской области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22.1.02.S0350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41 978,3</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22.1.02.S0350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41 978,3</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22.1.02.S0350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41 978,3</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Культура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22.1.02.S0350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08.01</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41 978,3</w:t>
            </w:r>
          </w:p>
        </w:tc>
      </w:tr>
      <w:tr w:rsidR="00B00FB6" w:rsidRPr="00B00FB6" w:rsidTr="00B00FB6">
        <w:trPr>
          <w:trHeight w:val="58"/>
        </w:trPr>
        <w:tc>
          <w:tcPr>
            <w:tcW w:w="5386" w:type="dxa"/>
            <w:shd w:val="clear" w:color="auto" w:fill="auto"/>
            <w:vAlign w:val="center"/>
            <w:hideMark/>
          </w:tcPr>
          <w:p w:rsidR="00542B11" w:rsidRPr="00B00FB6" w:rsidRDefault="00B00FB6"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542B11" w:rsidRPr="00B00FB6">
              <w:rPr>
                <w:rFonts w:ascii="Times New Roman" w:eastAsia="Times New Roman" w:hAnsi="Times New Roman" w:cs="Times New Roman"/>
                <w:bCs/>
                <w:color w:val="000000"/>
                <w:sz w:val="24"/>
                <w:szCs w:val="24"/>
                <w:lang w:eastAsia="ru-RU"/>
              </w:rPr>
              <w:t>Сохранение и развитие народной культу</w:t>
            </w:r>
            <w:r>
              <w:rPr>
                <w:rFonts w:ascii="Times New Roman" w:eastAsia="Times New Roman" w:hAnsi="Times New Roman" w:cs="Times New Roman"/>
                <w:bCs/>
                <w:color w:val="000000"/>
                <w:sz w:val="24"/>
                <w:szCs w:val="24"/>
                <w:lang w:eastAsia="ru-RU"/>
              </w:rPr>
              <w:t>ры и самодеятельного творчества»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22.2.00.00000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5 280,3</w:t>
            </w:r>
          </w:p>
        </w:tc>
      </w:tr>
      <w:tr w:rsidR="00B00FB6" w:rsidRPr="00B00FB6" w:rsidTr="00B00FB6">
        <w:trPr>
          <w:trHeight w:val="58"/>
        </w:trPr>
        <w:tc>
          <w:tcPr>
            <w:tcW w:w="5386" w:type="dxa"/>
            <w:shd w:val="clear" w:color="auto" w:fill="auto"/>
            <w:vAlign w:val="center"/>
            <w:hideMark/>
          </w:tcPr>
          <w:p w:rsidR="00542B11" w:rsidRPr="00B00FB6" w:rsidRDefault="00B00FB6"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42B11" w:rsidRPr="00B00FB6">
              <w:rPr>
                <w:rFonts w:ascii="Times New Roman" w:eastAsia="Times New Roman" w:hAnsi="Times New Roman" w:cs="Times New Roman"/>
                <w:bCs/>
                <w:color w:val="000000"/>
                <w:sz w:val="24"/>
                <w:szCs w:val="24"/>
                <w:lang w:eastAsia="ru-RU"/>
              </w:rPr>
              <w:t xml:space="preserve">Поддержка </w:t>
            </w:r>
            <w:r>
              <w:rPr>
                <w:rFonts w:ascii="Times New Roman" w:eastAsia="Times New Roman" w:hAnsi="Times New Roman" w:cs="Times New Roman"/>
                <w:bCs/>
                <w:color w:val="000000"/>
                <w:sz w:val="24"/>
                <w:szCs w:val="24"/>
                <w:lang w:eastAsia="ru-RU"/>
              </w:rPr>
              <w:t>творческих народных коллективов»</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22.2.01.00000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5 280,3</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Обеспечение деятельности творческих коллективов муниципальных казенных учреждений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22.2.01.22060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3 071,7</w:t>
            </w:r>
          </w:p>
        </w:tc>
      </w:tr>
      <w:tr w:rsidR="00B00FB6" w:rsidRPr="00B00FB6" w:rsidTr="00B00FB6">
        <w:trPr>
          <w:trHeight w:val="1185"/>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22.2.01.22060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3 071,7</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Расходы на выплаты персоналу казенных учреждений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22.2.01.22060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3 071,7</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Культура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22.2.01.22060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08.01</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3 071,7</w:t>
            </w:r>
          </w:p>
        </w:tc>
      </w:tr>
      <w:tr w:rsidR="00B00FB6" w:rsidRPr="00B00FB6" w:rsidTr="00B00FB6">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22.2.01.S0360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2 208,6</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22.2.01.S0360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2 208,6</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Расходы на выплаты персоналу казенных учреждений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22.2.01.S0360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2 208,6</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Культура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22.2.01.S0360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08.01</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2 208,6</w:t>
            </w:r>
          </w:p>
        </w:tc>
      </w:tr>
      <w:tr w:rsidR="00B00FB6" w:rsidRPr="00B00FB6" w:rsidTr="008300E2">
        <w:trPr>
          <w:trHeight w:val="58"/>
        </w:trPr>
        <w:tc>
          <w:tcPr>
            <w:tcW w:w="5386" w:type="dxa"/>
            <w:shd w:val="clear" w:color="auto" w:fill="auto"/>
            <w:vAlign w:val="center"/>
            <w:hideMark/>
          </w:tcPr>
          <w:p w:rsidR="00542B11" w:rsidRPr="00B00FB6" w:rsidRDefault="008300E2"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542B11" w:rsidRPr="00B00FB6">
              <w:rPr>
                <w:rFonts w:ascii="Times New Roman" w:eastAsia="Times New Roman" w:hAnsi="Times New Roman" w:cs="Times New Roman"/>
                <w:bCs/>
                <w:color w:val="000000"/>
                <w:sz w:val="24"/>
                <w:szCs w:val="24"/>
                <w:lang w:eastAsia="ru-RU"/>
              </w:rPr>
              <w:t>Развитие и модернизация библиотечного дела в муниц</w:t>
            </w:r>
            <w:r>
              <w:rPr>
                <w:rFonts w:ascii="Times New Roman" w:eastAsia="Times New Roman" w:hAnsi="Times New Roman" w:cs="Times New Roman"/>
                <w:bCs/>
                <w:color w:val="000000"/>
                <w:sz w:val="24"/>
                <w:szCs w:val="24"/>
                <w:lang w:eastAsia="ru-RU"/>
              </w:rPr>
              <w:t>ипальном образовании»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22.3.00.00000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3 936,6</w:t>
            </w:r>
          </w:p>
        </w:tc>
      </w:tr>
      <w:tr w:rsidR="00B00FB6" w:rsidRPr="00B00FB6" w:rsidTr="008300E2">
        <w:trPr>
          <w:trHeight w:val="58"/>
        </w:trPr>
        <w:tc>
          <w:tcPr>
            <w:tcW w:w="5386" w:type="dxa"/>
            <w:shd w:val="clear" w:color="auto" w:fill="auto"/>
            <w:vAlign w:val="center"/>
            <w:hideMark/>
          </w:tcPr>
          <w:p w:rsidR="00542B11" w:rsidRPr="00B00FB6" w:rsidRDefault="008300E2"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42B11" w:rsidRPr="00B00FB6">
              <w:rPr>
                <w:rFonts w:ascii="Times New Roman" w:eastAsia="Times New Roman" w:hAnsi="Times New Roman" w:cs="Times New Roman"/>
                <w:bCs/>
                <w:color w:val="000000"/>
                <w:sz w:val="24"/>
                <w:szCs w:val="24"/>
                <w:lang w:eastAsia="ru-RU"/>
              </w:rPr>
              <w:t>Ра</w:t>
            </w:r>
            <w:r>
              <w:rPr>
                <w:rFonts w:ascii="Times New Roman" w:eastAsia="Times New Roman" w:hAnsi="Times New Roman" w:cs="Times New Roman"/>
                <w:bCs/>
                <w:color w:val="000000"/>
                <w:sz w:val="24"/>
                <w:szCs w:val="24"/>
                <w:lang w:eastAsia="ru-RU"/>
              </w:rPr>
              <w:t>звитие и модернизация библиотек»</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22.3.01.00000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3 936,6</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Обеспечение библиотечной деятельности муниципальных казенных учреждений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22.3.01.22060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2 577,4</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22.3.01.22060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1 337,3</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Расходы на выплаты персоналу казенных учреждений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22.3.01.22060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1 337,3</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Культура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22.3.01.22060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08.01</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1 337,3</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22.3.01.22060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1 236,7</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22.3.01.22060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1 236,7</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Культура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22.3.01.22060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08.01</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1 236,7</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бюджетные ассигнования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22.3.01.22060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3,4</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Уплата налогов, сборов и иных платежей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22.3.01.22060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850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3,4</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Культура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22.3.01.22060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850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08.01</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3,4</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22.3.01.S0360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1 359,2</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22.3.01.S0360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1 359,2</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Расходы на выплаты персоналу казенных учреждений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22.3.01.S0360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1 359,2</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Культура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22.3.01.S0360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08.01</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1 359,2</w:t>
            </w:r>
          </w:p>
        </w:tc>
      </w:tr>
      <w:tr w:rsidR="00B00FB6" w:rsidRPr="00B00FB6" w:rsidTr="00B00FB6">
        <w:trPr>
          <w:trHeight w:val="668"/>
        </w:trPr>
        <w:tc>
          <w:tcPr>
            <w:tcW w:w="5386" w:type="dxa"/>
            <w:shd w:val="clear" w:color="auto" w:fill="auto"/>
            <w:vAlign w:val="center"/>
            <w:hideMark/>
          </w:tcPr>
          <w:p w:rsidR="00542B11" w:rsidRPr="00B00FB6" w:rsidRDefault="008300E2" w:rsidP="008300E2">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МУНИЦИПАЛЬНАЯ ПРОГРАММА «</w:t>
            </w:r>
            <w:r w:rsidR="00542B11" w:rsidRPr="00B00FB6">
              <w:rPr>
                <w:rFonts w:ascii="Times New Roman" w:eastAsia="Times New Roman" w:hAnsi="Times New Roman" w:cs="Times New Roman"/>
                <w:bCs/>
                <w:color w:val="000000"/>
                <w:sz w:val="24"/>
                <w:szCs w:val="24"/>
                <w:lang w:eastAsia="ru-RU"/>
              </w:rPr>
              <w:t>ОБЕСПЕЧЕНИЕ КАЧЕСТВЕННЫМ ЖИЛЬЕМ ГРАЖДАН НА ТЕРРИТОРИИ МУНИЦИПАЛЬНОГО ОБРАЗОВАНИЯ</w:t>
            </w:r>
            <w:r>
              <w:rPr>
                <w:rFonts w:ascii="Times New Roman" w:eastAsia="Times New Roman" w:hAnsi="Times New Roman" w:cs="Times New Roman"/>
                <w:bCs/>
                <w:color w:val="000000"/>
                <w:sz w:val="24"/>
                <w:szCs w:val="24"/>
                <w:lang w:eastAsia="ru-RU"/>
              </w:rPr>
              <w:t>»</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12 443,6</w:t>
            </w:r>
          </w:p>
        </w:tc>
      </w:tr>
      <w:tr w:rsidR="00B00FB6" w:rsidRPr="00B00FB6" w:rsidTr="008300E2">
        <w:trPr>
          <w:trHeight w:val="58"/>
        </w:trPr>
        <w:tc>
          <w:tcPr>
            <w:tcW w:w="5386" w:type="dxa"/>
            <w:shd w:val="clear" w:color="auto" w:fill="auto"/>
            <w:vAlign w:val="center"/>
            <w:hideMark/>
          </w:tcPr>
          <w:p w:rsidR="00542B11" w:rsidRPr="00B00FB6" w:rsidRDefault="00542B11" w:rsidP="008300E2">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xml:space="preserve">Подпрограмма </w:t>
            </w:r>
            <w:r w:rsidR="008300E2">
              <w:rPr>
                <w:rFonts w:ascii="Times New Roman" w:eastAsia="Times New Roman" w:hAnsi="Times New Roman" w:cs="Times New Roman"/>
                <w:bCs/>
                <w:color w:val="000000"/>
                <w:sz w:val="24"/>
                <w:szCs w:val="24"/>
                <w:lang w:eastAsia="ru-RU"/>
              </w:rPr>
              <w:t>«</w:t>
            </w:r>
            <w:r w:rsidRPr="00B00FB6">
              <w:rPr>
                <w:rFonts w:ascii="Times New Roman" w:eastAsia="Times New Roman" w:hAnsi="Times New Roman" w:cs="Times New Roman"/>
                <w:bCs/>
                <w:color w:val="000000"/>
                <w:sz w:val="24"/>
                <w:szCs w:val="24"/>
                <w:lang w:eastAsia="ru-RU"/>
              </w:rPr>
              <w:t>Переселение гражда</w:t>
            </w:r>
            <w:r w:rsidR="008300E2">
              <w:rPr>
                <w:rFonts w:ascii="Times New Roman" w:eastAsia="Times New Roman" w:hAnsi="Times New Roman" w:cs="Times New Roman"/>
                <w:bCs/>
                <w:color w:val="000000"/>
                <w:sz w:val="24"/>
                <w:szCs w:val="24"/>
                <w:lang w:eastAsia="ru-RU"/>
              </w:rPr>
              <w:t>н из аварийного жилищного фонда»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24.1.00.00000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2 173,2</w:t>
            </w:r>
          </w:p>
        </w:tc>
      </w:tr>
      <w:tr w:rsidR="00B00FB6" w:rsidRPr="00B00FB6" w:rsidTr="008300E2">
        <w:trPr>
          <w:trHeight w:val="58"/>
        </w:trPr>
        <w:tc>
          <w:tcPr>
            <w:tcW w:w="5386" w:type="dxa"/>
            <w:shd w:val="clear" w:color="auto" w:fill="auto"/>
            <w:vAlign w:val="center"/>
            <w:hideMark/>
          </w:tcPr>
          <w:p w:rsidR="00542B11" w:rsidRPr="00B00FB6" w:rsidRDefault="008300E2"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42B11" w:rsidRPr="00B00FB6">
              <w:rPr>
                <w:rFonts w:ascii="Times New Roman" w:eastAsia="Times New Roman" w:hAnsi="Times New Roman" w:cs="Times New Roman"/>
                <w:bCs/>
                <w:color w:val="000000"/>
                <w:sz w:val="24"/>
                <w:szCs w:val="24"/>
                <w:lang w:eastAsia="ru-RU"/>
              </w:rPr>
              <w:t>Переселение гражда</w:t>
            </w:r>
            <w:r>
              <w:rPr>
                <w:rFonts w:ascii="Times New Roman" w:eastAsia="Times New Roman" w:hAnsi="Times New Roman" w:cs="Times New Roman"/>
                <w:bCs/>
                <w:color w:val="000000"/>
                <w:sz w:val="24"/>
                <w:szCs w:val="24"/>
                <w:lang w:eastAsia="ru-RU"/>
              </w:rPr>
              <w:t>н из аварийного жилищного фонда»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24.1.01.00000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2 173,2</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24.1.01.42430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2 173,2</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24.1.01.42430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2 173,2</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24.1.01.42430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2 173,2</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Жилищное хозяйство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24.1.01.42430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05.01</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2 173,2</w:t>
            </w:r>
          </w:p>
        </w:tc>
      </w:tr>
      <w:tr w:rsidR="00B00FB6" w:rsidRPr="00B00FB6" w:rsidTr="008300E2">
        <w:trPr>
          <w:trHeight w:val="58"/>
        </w:trPr>
        <w:tc>
          <w:tcPr>
            <w:tcW w:w="5386" w:type="dxa"/>
            <w:shd w:val="clear" w:color="auto" w:fill="auto"/>
            <w:vAlign w:val="center"/>
            <w:hideMark/>
          </w:tcPr>
          <w:p w:rsidR="00542B11" w:rsidRPr="00B00FB6" w:rsidRDefault="008300E2"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542B11" w:rsidRPr="00B00FB6">
              <w:rPr>
                <w:rFonts w:ascii="Times New Roman" w:eastAsia="Times New Roman" w:hAnsi="Times New Roman" w:cs="Times New Roman"/>
                <w:bCs/>
                <w:color w:val="000000"/>
                <w:sz w:val="24"/>
                <w:szCs w:val="24"/>
                <w:lang w:eastAsia="ru-RU"/>
              </w:rPr>
              <w:t>Развитие инженерной и социальной инфраструктуры в р</w:t>
            </w:r>
            <w:r>
              <w:rPr>
                <w:rFonts w:ascii="Times New Roman" w:eastAsia="Times New Roman" w:hAnsi="Times New Roman" w:cs="Times New Roman"/>
                <w:bCs/>
                <w:color w:val="000000"/>
                <w:sz w:val="24"/>
                <w:szCs w:val="24"/>
                <w:lang w:eastAsia="ru-RU"/>
              </w:rPr>
              <w:t>айонах массовой жилой застройки»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24.2.00.00000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5 699,0</w:t>
            </w:r>
          </w:p>
        </w:tc>
      </w:tr>
      <w:tr w:rsidR="00B00FB6" w:rsidRPr="00B00FB6" w:rsidTr="00B00FB6">
        <w:trPr>
          <w:trHeight w:val="1339"/>
        </w:trPr>
        <w:tc>
          <w:tcPr>
            <w:tcW w:w="5386" w:type="dxa"/>
            <w:shd w:val="clear" w:color="auto" w:fill="auto"/>
            <w:vAlign w:val="center"/>
            <w:hideMark/>
          </w:tcPr>
          <w:p w:rsidR="00542B11" w:rsidRPr="00B00FB6" w:rsidRDefault="008300E2"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42B11" w:rsidRPr="00B00FB6">
              <w:rPr>
                <w:rFonts w:ascii="Times New Roman" w:eastAsia="Times New Roman" w:hAnsi="Times New Roman" w:cs="Times New Roman"/>
                <w:bCs/>
                <w:color w:val="000000"/>
                <w:sz w:val="24"/>
                <w:szCs w:val="24"/>
                <w:lang w:eastAsia="ru-RU"/>
              </w:rPr>
              <w:t>Создание инженерной и транспортной инфраструктуры на земельных участках, предоставленных бесплатно членам многодетных семей, молодым специалиста</w:t>
            </w:r>
            <w:r>
              <w:rPr>
                <w:rFonts w:ascii="Times New Roman" w:eastAsia="Times New Roman" w:hAnsi="Times New Roman" w:cs="Times New Roman"/>
                <w:bCs/>
                <w:color w:val="000000"/>
                <w:sz w:val="24"/>
                <w:szCs w:val="24"/>
                <w:lang w:eastAsia="ru-RU"/>
              </w:rPr>
              <w:t>м, членам молодых семей»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24.2.01.00000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5 699,0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24.2.01.42430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2 699,0</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Капитальные вложения в объекты государственной (муниципальной) собственности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24.2.01.42430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2 699,0</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Бюджетные инвестиции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24.2.01.42430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2 699,0</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Другие вопросы в области национальной экономики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24.2.01.42430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04.12</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2 699,0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24.2.01.S0780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3 000,0</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Капитальные вложения в объекты государственной (муниципальной) собственности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24.2.01.S0780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3 000,0</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Бюджетные инвестиции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24.2.01.S0780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3 000,0</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Другие вопросы в области национальной экономики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24.2.01.S0780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04.12</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3 000,0</w:t>
            </w:r>
          </w:p>
        </w:tc>
      </w:tr>
      <w:tr w:rsidR="00B00FB6" w:rsidRPr="00B00FB6" w:rsidTr="008300E2">
        <w:trPr>
          <w:trHeight w:val="58"/>
        </w:trPr>
        <w:tc>
          <w:tcPr>
            <w:tcW w:w="5386" w:type="dxa"/>
            <w:shd w:val="clear" w:color="auto" w:fill="auto"/>
            <w:vAlign w:val="center"/>
            <w:hideMark/>
          </w:tcPr>
          <w:p w:rsidR="00542B11" w:rsidRPr="00B00FB6" w:rsidRDefault="008300E2"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542B11" w:rsidRPr="00B00FB6">
              <w:rPr>
                <w:rFonts w:ascii="Times New Roman" w:eastAsia="Times New Roman" w:hAnsi="Times New Roman" w:cs="Times New Roman"/>
                <w:bCs/>
                <w:color w:val="000000"/>
                <w:sz w:val="24"/>
                <w:szCs w:val="24"/>
                <w:lang w:eastAsia="ru-RU"/>
              </w:rPr>
              <w:t>Капитальн</w:t>
            </w:r>
            <w:r>
              <w:rPr>
                <w:rFonts w:ascii="Times New Roman" w:eastAsia="Times New Roman" w:hAnsi="Times New Roman" w:cs="Times New Roman"/>
                <w:bCs/>
                <w:color w:val="000000"/>
                <w:sz w:val="24"/>
                <w:szCs w:val="24"/>
                <w:lang w:eastAsia="ru-RU"/>
              </w:rPr>
              <w:t>ый ремонт многоквартирных домов»</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24.4.00.00000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2 906,8</w:t>
            </w:r>
          </w:p>
        </w:tc>
      </w:tr>
      <w:tr w:rsidR="00B00FB6" w:rsidRPr="00B00FB6" w:rsidTr="008300E2">
        <w:trPr>
          <w:trHeight w:val="58"/>
        </w:trPr>
        <w:tc>
          <w:tcPr>
            <w:tcW w:w="5386" w:type="dxa"/>
            <w:shd w:val="clear" w:color="auto" w:fill="auto"/>
            <w:vAlign w:val="center"/>
            <w:hideMark/>
          </w:tcPr>
          <w:p w:rsidR="00542B11" w:rsidRPr="00B00FB6" w:rsidRDefault="008300E2"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42B11" w:rsidRPr="00B00FB6">
              <w:rPr>
                <w:rFonts w:ascii="Times New Roman" w:eastAsia="Times New Roman" w:hAnsi="Times New Roman" w:cs="Times New Roman"/>
                <w:bCs/>
                <w:color w:val="000000"/>
                <w:sz w:val="24"/>
                <w:szCs w:val="24"/>
                <w:lang w:eastAsia="ru-RU"/>
              </w:rPr>
              <w:t>О</w:t>
            </w:r>
            <w:r>
              <w:rPr>
                <w:rFonts w:ascii="Times New Roman" w:eastAsia="Times New Roman" w:hAnsi="Times New Roman" w:cs="Times New Roman"/>
                <w:bCs/>
                <w:color w:val="000000"/>
                <w:sz w:val="24"/>
                <w:szCs w:val="24"/>
                <w:lang w:eastAsia="ru-RU"/>
              </w:rPr>
              <w:t>беспечение капитального ремонта»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24.4.01.00000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2 906,8</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Обеспечение мероприятий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24.4.01.42450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2 906,8</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24.4.01.42450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2 906,8</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24.4.01.42450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2 906,8</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Жилищное хозяйство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24.4.01.42450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05.01</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2 906,8</w:t>
            </w:r>
          </w:p>
        </w:tc>
      </w:tr>
      <w:tr w:rsidR="00B00FB6" w:rsidRPr="00B00FB6" w:rsidTr="008300E2">
        <w:trPr>
          <w:trHeight w:val="58"/>
        </w:trPr>
        <w:tc>
          <w:tcPr>
            <w:tcW w:w="5386" w:type="dxa"/>
            <w:shd w:val="clear" w:color="auto" w:fill="auto"/>
            <w:vAlign w:val="center"/>
            <w:hideMark/>
          </w:tcPr>
          <w:p w:rsidR="00542B11" w:rsidRPr="00B00FB6" w:rsidRDefault="008300E2"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542B11" w:rsidRPr="00B00FB6">
              <w:rPr>
                <w:rFonts w:ascii="Times New Roman" w:eastAsia="Times New Roman" w:hAnsi="Times New Roman" w:cs="Times New Roman"/>
                <w:bCs/>
                <w:color w:val="000000"/>
                <w:sz w:val="24"/>
                <w:szCs w:val="24"/>
                <w:lang w:eastAsia="ru-RU"/>
              </w:rPr>
              <w:t>Улучш</w:t>
            </w:r>
            <w:r>
              <w:rPr>
                <w:rFonts w:ascii="Times New Roman" w:eastAsia="Times New Roman" w:hAnsi="Times New Roman" w:cs="Times New Roman"/>
                <w:bCs/>
                <w:color w:val="000000"/>
                <w:sz w:val="24"/>
                <w:szCs w:val="24"/>
                <w:lang w:eastAsia="ru-RU"/>
              </w:rPr>
              <w:t>ение жилищных условий гражданам»</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24.5.00.00000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1 664,6</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Основное ме</w:t>
            </w:r>
            <w:r w:rsidR="008300E2">
              <w:rPr>
                <w:rFonts w:ascii="Times New Roman" w:eastAsia="Times New Roman" w:hAnsi="Times New Roman" w:cs="Times New Roman"/>
                <w:bCs/>
                <w:color w:val="000000"/>
                <w:sz w:val="24"/>
                <w:szCs w:val="24"/>
                <w:lang w:eastAsia="ru-RU"/>
              </w:rPr>
              <w:t>роприятие «</w:t>
            </w:r>
            <w:r w:rsidRPr="00B00FB6">
              <w:rPr>
                <w:rFonts w:ascii="Times New Roman" w:eastAsia="Times New Roman" w:hAnsi="Times New Roman" w:cs="Times New Roman"/>
                <w:bCs/>
                <w:color w:val="000000"/>
                <w:sz w:val="24"/>
                <w:szCs w:val="24"/>
                <w:lang w:eastAsia="ru-RU"/>
              </w:rPr>
              <w:t>Улучшение жилищных молодых граждан и молодых се</w:t>
            </w:r>
            <w:r w:rsidR="008300E2">
              <w:rPr>
                <w:rFonts w:ascii="Times New Roman" w:eastAsia="Times New Roman" w:hAnsi="Times New Roman" w:cs="Times New Roman"/>
                <w:bCs/>
                <w:color w:val="000000"/>
                <w:sz w:val="24"/>
                <w:szCs w:val="24"/>
                <w:lang w:eastAsia="ru-RU"/>
              </w:rPr>
              <w:t>мей в муниципальном образовании»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24.5.01.00000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1 664,6</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Реализация мероприятий по обеспечению жильем молодых семей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24.5.01.L4970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1 664,6</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Социальное обеспечение и иные выплаты населению</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24.5.01.L4970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1 664,6</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Социальные выплаты гражданам, кроме публичных нормативных социальных выплат</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24.5.01.L4970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320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1 664,6</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Социальное обеспечение населения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24.5.01.L4970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320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10.03</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1 664,6</w:t>
            </w:r>
          </w:p>
        </w:tc>
      </w:tr>
      <w:tr w:rsidR="00B00FB6" w:rsidRPr="00B00FB6" w:rsidTr="00B00FB6">
        <w:trPr>
          <w:trHeight w:val="668"/>
        </w:trPr>
        <w:tc>
          <w:tcPr>
            <w:tcW w:w="5386" w:type="dxa"/>
            <w:shd w:val="clear" w:color="auto" w:fill="auto"/>
            <w:vAlign w:val="center"/>
            <w:hideMark/>
          </w:tcPr>
          <w:p w:rsidR="00542B11" w:rsidRPr="00B00FB6" w:rsidRDefault="008300E2"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МУНИЦИПАЛЬНАЯ ПРОГРАММА «</w:t>
            </w:r>
            <w:r w:rsidR="00542B11" w:rsidRPr="00B00FB6">
              <w:rPr>
                <w:rFonts w:ascii="Times New Roman" w:eastAsia="Times New Roman" w:hAnsi="Times New Roman" w:cs="Times New Roman"/>
                <w:bCs/>
                <w:color w:val="000000"/>
                <w:sz w:val="24"/>
                <w:szCs w:val="24"/>
                <w:lang w:eastAsia="ru-RU"/>
              </w:rPr>
              <w:t>ОБЕСПЕЧЕНИЕ УСТОЙЧИВОГО ФУНКЦИОНИРОВАНИЯ И РАЗВИТИЯ КОММУНАЛЬНОЙ И ИНЖЕНЕРНОЙ ИНФРАСТРУКТУРЫ И ПОВЫШЕНИЕ ЭНЕРГОЭФФЕКТИВНО</w:t>
            </w:r>
            <w:r>
              <w:rPr>
                <w:rFonts w:ascii="Times New Roman" w:eastAsia="Times New Roman" w:hAnsi="Times New Roman" w:cs="Times New Roman"/>
                <w:bCs/>
                <w:color w:val="000000"/>
                <w:sz w:val="24"/>
                <w:szCs w:val="24"/>
                <w:lang w:eastAsia="ru-RU"/>
              </w:rPr>
              <w:t>СТИ В МУНИЦИПАЛЬНОМ ОБРАЗОВАНИИ»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25.0.00.00000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8 630,0</w:t>
            </w:r>
          </w:p>
        </w:tc>
      </w:tr>
      <w:tr w:rsidR="00B00FB6" w:rsidRPr="00B00FB6" w:rsidTr="008300E2">
        <w:trPr>
          <w:trHeight w:val="58"/>
        </w:trPr>
        <w:tc>
          <w:tcPr>
            <w:tcW w:w="5386" w:type="dxa"/>
            <w:shd w:val="clear" w:color="auto" w:fill="auto"/>
            <w:vAlign w:val="center"/>
            <w:hideMark/>
          </w:tcPr>
          <w:p w:rsidR="00542B11" w:rsidRPr="00B00FB6" w:rsidRDefault="008300E2"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542B11" w:rsidRPr="00B00FB6">
              <w:rPr>
                <w:rFonts w:ascii="Times New Roman" w:eastAsia="Times New Roman" w:hAnsi="Times New Roman" w:cs="Times New Roman"/>
                <w:bCs/>
                <w:color w:val="000000"/>
                <w:sz w:val="24"/>
                <w:szCs w:val="24"/>
                <w:lang w:eastAsia="ru-RU"/>
              </w:rPr>
              <w:t>Энергосбережение и повышен</w:t>
            </w:r>
            <w:r>
              <w:rPr>
                <w:rFonts w:ascii="Times New Roman" w:eastAsia="Times New Roman" w:hAnsi="Times New Roman" w:cs="Times New Roman"/>
                <w:bCs/>
                <w:color w:val="000000"/>
                <w:sz w:val="24"/>
                <w:szCs w:val="24"/>
                <w:lang w:eastAsia="ru-RU"/>
              </w:rPr>
              <w:t>ие энергетической эффективности»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25.1.00.00000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2 430,0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Основное м</w:t>
            </w:r>
            <w:r w:rsidR="008300E2">
              <w:rPr>
                <w:rFonts w:ascii="Times New Roman" w:eastAsia="Times New Roman" w:hAnsi="Times New Roman" w:cs="Times New Roman"/>
                <w:bCs/>
                <w:color w:val="000000"/>
                <w:sz w:val="24"/>
                <w:szCs w:val="24"/>
                <w:lang w:eastAsia="ru-RU"/>
              </w:rPr>
              <w:t>ероприятие «</w:t>
            </w:r>
            <w:r w:rsidRPr="00B00FB6">
              <w:rPr>
                <w:rFonts w:ascii="Times New Roman" w:eastAsia="Times New Roman" w:hAnsi="Times New Roman" w:cs="Times New Roman"/>
                <w:bCs/>
                <w:color w:val="000000"/>
                <w:sz w:val="24"/>
                <w:szCs w:val="24"/>
                <w:lang w:eastAsia="ru-RU"/>
              </w:rPr>
              <w:t>Повышение надежности и энергетической эффект</w:t>
            </w:r>
            <w:r w:rsidR="008300E2">
              <w:rPr>
                <w:rFonts w:ascii="Times New Roman" w:eastAsia="Times New Roman" w:hAnsi="Times New Roman" w:cs="Times New Roman"/>
                <w:bCs/>
                <w:color w:val="000000"/>
                <w:sz w:val="24"/>
                <w:szCs w:val="24"/>
                <w:lang w:eastAsia="ru-RU"/>
              </w:rPr>
              <w:t>ивности в коммунальных системах»</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25.1.01.00000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100,0</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Мероприятия по повышению надежности и энергетической эффективности в системах теплоснабжения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25.1.01.42460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100,0</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25.1.01.42460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100,0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25.1.01.42460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100,0</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Коммунальное хозяйство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25.1.01.42460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05.02</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100,0</w:t>
            </w:r>
          </w:p>
        </w:tc>
      </w:tr>
      <w:tr w:rsidR="00B00FB6" w:rsidRPr="00B00FB6" w:rsidTr="008300E2">
        <w:trPr>
          <w:trHeight w:val="58"/>
        </w:trPr>
        <w:tc>
          <w:tcPr>
            <w:tcW w:w="5386" w:type="dxa"/>
            <w:shd w:val="clear" w:color="auto" w:fill="auto"/>
            <w:vAlign w:val="center"/>
            <w:hideMark/>
          </w:tcPr>
          <w:p w:rsidR="00542B11" w:rsidRPr="00B00FB6" w:rsidRDefault="008300E2"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42B11" w:rsidRPr="00B00FB6">
              <w:rPr>
                <w:rFonts w:ascii="Times New Roman" w:eastAsia="Times New Roman" w:hAnsi="Times New Roman" w:cs="Times New Roman"/>
                <w:bCs/>
                <w:color w:val="000000"/>
                <w:sz w:val="24"/>
                <w:szCs w:val="24"/>
                <w:lang w:eastAsia="ru-RU"/>
              </w:rPr>
              <w:t>Повышение надежности и энергетиче</w:t>
            </w:r>
            <w:r>
              <w:rPr>
                <w:rFonts w:ascii="Times New Roman" w:eastAsia="Times New Roman" w:hAnsi="Times New Roman" w:cs="Times New Roman"/>
                <w:bCs/>
                <w:color w:val="000000"/>
                <w:sz w:val="24"/>
                <w:szCs w:val="24"/>
                <w:lang w:eastAsia="ru-RU"/>
              </w:rPr>
              <w:t>ской эффективности жилого фонда»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25.1.02.00000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2 330,0</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Обеспечение мероприятий по повышению надежности и энергетической эффективности жилого фонда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25.1.02.42430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1 550,0</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25.1.02.42430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50,0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25.1.02.42430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50,0</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Жилищное хозяйство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25.1.02.42430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05.01</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50,0</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Капитальные вложения в объекты государственной (муниципальной) собственности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25.1.02.42430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1 500,0</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Бюджетные инвестиции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25.1.02.42430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1 500,0</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Коммунальное хозяйство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25.1.02.42430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05.02</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1 500,0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Реализация мероприятий по установке автоматизированных индивидуальных тепловых пунктов с погодным и часовым регулированием</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25.1.02.S0810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780,0</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бюджетные ассигнования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25.1.02.S0810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780,0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25.1.02.S0810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780,0</w:t>
            </w:r>
          </w:p>
        </w:tc>
      </w:tr>
      <w:tr w:rsidR="00B00FB6" w:rsidRPr="00B00FB6" w:rsidTr="008300E2">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Жилищное хозяйство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25.1.02.S0810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05.01</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780,0</w:t>
            </w:r>
          </w:p>
        </w:tc>
      </w:tr>
      <w:tr w:rsidR="00B00FB6" w:rsidRPr="00B00FB6" w:rsidTr="00515E6D">
        <w:trPr>
          <w:trHeight w:val="58"/>
        </w:trPr>
        <w:tc>
          <w:tcPr>
            <w:tcW w:w="5386" w:type="dxa"/>
            <w:shd w:val="clear" w:color="auto" w:fill="auto"/>
            <w:vAlign w:val="center"/>
            <w:hideMark/>
          </w:tcPr>
          <w:p w:rsidR="00542B11" w:rsidRPr="00B00FB6" w:rsidRDefault="00542B11" w:rsidP="00515E6D">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xml:space="preserve">Подпрограмма </w:t>
            </w:r>
            <w:r w:rsidR="00515E6D">
              <w:rPr>
                <w:rFonts w:ascii="Times New Roman" w:eastAsia="Times New Roman" w:hAnsi="Times New Roman" w:cs="Times New Roman"/>
                <w:bCs/>
                <w:color w:val="000000"/>
                <w:sz w:val="24"/>
                <w:szCs w:val="24"/>
                <w:lang w:eastAsia="ru-RU"/>
              </w:rPr>
              <w:t>«</w:t>
            </w:r>
            <w:r w:rsidRPr="00B00FB6">
              <w:rPr>
                <w:rFonts w:ascii="Times New Roman" w:eastAsia="Times New Roman" w:hAnsi="Times New Roman" w:cs="Times New Roman"/>
                <w:bCs/>
                <w:color w:val="000000"/>
                <w:sz w:val="24"/>
                <w:szCs w:val="24"/>
                <w:lang w:eastAsia="ru-RU"/>
              </w:rPr>
              <w:t>Газифик</w:t>
            </w:r>
            <w:r w:rsidR="00515E6D">
              <w:rPr>
                <w:rFonts w:ascii="Times New Roman" w:eastAsia="Times New Roman" w:hAnsi="Times New Roman" w:cs="Times New Roman"/>
                <w:bCs/>
                <w:color w:val="000000"/>
                <w:sz w:val="24"/>
                <w:szCs w:val="24"/>
                <w:lang w:eastAsia="ru-RU"/>
              </w:rPr>
              <w:t>ация муниципального образования»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25.2.00.00000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3 700,0</w:t>
            </w:r>
          </w:p>
        </w:tc>
      </w:tr>
      <w:tr w:rsidR="00B00FB6" w:rsidRPr="00B00FB6" w:rsidTr="00515E6D">
        <w:trPr>
          <w:trHeight w:val="58"/>
        </w:trPr>
        <w:tc>
          <w:tcPr>
            <w:tcW w:w="5386" w:type="dxa"/>
            <w:shd w:val="clear" w:color="auto" w:fill="auto"/>
            <w:vAlign w:val="center"/>
            <w:hideMark/>
          </w:tcPr>
          <w:p w:rsidR="00542B11" w:rsidRPr="00B00FB6" w:rsidRDefault="00515E6D"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42B11" w:rsidRPr="00B00FB6">
              <w:rPr>
                <w:rFonts w:ascii="Times New Roman" w:eastAsia="Times New Roman" w:hAnsi="Times New Roman" w:cs="Times New Roman"/>
                <w:bCs/>
                <w:color w:val="000000"/>
                <w:sz w:val="24"/>
                <w:szCs w:val="24"/>
                <w:lang w:eastAsia="ru-RU"/>
              </w:rPr>
              <w:t>Организация газоснабжени</w:t>
            </w:r>
            <w:r>
              <w:rPr>
                <w:rFonts w:ascii="Times New Roman" w:eastAsia="Times New Roman" w:hAnsi="Times New Roman" w:cs="Times New Roman"/>
                <w:bCs/>
                <w:color w:val="000000"/>
                <w:sz w:val="24"/>
                <w:szCs w:val="24"/>
                <w:lang w:eastAsia="ru-RU"/>
              </w:rPr>
              <w:t>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25.2.01.00000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3 700,0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Мероприятия по газификации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25.2.01.42480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3 200,0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25.2.01.42480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3 200,0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25.2.01.42480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3 200,0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Коммунальное хозяйство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25.2.01.42480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05.02</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3 200,0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25.2.01.S0200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Капитальные вложения в объекты государственной (муниципальной) собственности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25.2.01.S0200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Бюджетные инвестиции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25.2.01.S0200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Коммунальное хозяйство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25.2.01.S0200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05.02</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По</w:t>
            </w:r>
            <w:r w:rsidR="00515E6D">
              <w:rPr>
                <w:rFonts w:ascii="Times New Roman" w:eastAsia="Times New Roman" w:hAnsi="Times New Roman" w:cs="Times New Roman"/>
                <w:bCs/>
                <w:color w:val="000000"/>
                <w:sz w:val="24"/>
                <w:szCs w:val="24"/>
                <w:lang w:eastAsia="ru-RU"/>
              </w:rPr>
              <w:t>дпрограмма «</w:t>
            </w:r>
            <w:r w:rsidRPr="00B00FB6">
              <w:rPr>
                <w:rFonts w:ascii="Times New Roman" w:eastAsia="Times New Roman" w:hAnsi="Times New Roman" w:cs="Times New Roman"/>
                <w:bCs/>
                <w:color w:val="000000"/>
                <w:sz w:val="24"/>
                <w:szCs w:val="24"/>
                <w:lang w:eastAsia="ru-RU"/>
              </w:rPr>
              <w:t>Водоснабжение и водоотвед</w:t>
            </w:r>
            <w:r w:rsidR="00515E6D">
              <w:rPr>
                <w:rFonts w:ascii="Times New Roman" w:eastAsia="Times New Roman" w:hAnsi="Times New Roman" w:cs="Times New Roman"/>
                <w:bCs/>
                <w:color w:val="000000"/>
                <w:sz w:val="24"/>
                <w:szCs w:val="24"/>
                <w:lang w:eastAsia="ru-RU"/>
              </w:rPr>
              <w:t>ение муниципального образования»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25.3.00.00000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300,0</w:t>
            </w:r>
          </w:p>
        </w:tc>
      </w:tr>
      <w:tr w:rsidR="00B00FB6" w:rsidRPr="00B00FB6" w:rsidTr="00515E6D">
        <w:trPr>
          <w:trHeight w:val="58"/>
        </w:trPr>
        <w:tc>
          <w:tcPr>
            <w:tcW w:w="5386" w:type="dxa"/>
            <w:shd w:val="clear" w:color="auto" w:fill="auto"/>
            <w:vAlign w:val="center"/>
            <w:hideMark/>
          </w:tcPr>
          <w:p w:rsidR="00542B11" w:rsidRPr="00B00FB6" w:rsidRDefault="00515E6D"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42B11" w:rsidRPr="00B00FB6">
              <w:rPr>
                <w:rFonts w:ascii="Times New Roman" w:eastAsia="Times New Roman" w:hAnsi="Times New Roman" w:cs="Times New Roman"/>
                <w:bCs/>
                <w:color w:val="000000"/>
                <w:sz w:val="24"/>
                <w:szCs w:val="24"/>
                <w:lang w:eastAsia="ru-RU"/>
              </w:rPr>
              <w:t>Обеспечение населения коммунальными ресурсами (услугами) холодног</w:t>
            </w:r>
            <w:r>
              <w:rPr>
                <w:rFonts w:ascii="Times New Roman" w:eastAsia="Times New Roman" w:hAnsi="Times New Roman" w:cs="Times New Roman"/>
                <w:bCs/>
                <w:color w:val="000000"/>
                <w:sz w:val="24"/>
                <w:szCs w:val="24"/>
                <w:lang w:eastAsia="ru-RU"/>
              </w:rPr>
              <w:t>о водоснабжения и водоотведения»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25.3.01.00000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300,0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25.3.01.42490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25.3.01.42490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300,0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25.3.01.42490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Коммунальное хозяйство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25.3.01.42490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05.02</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300,0</w:t>
            </w:r>
          </w:p>
        </w:tc>
      </w:tr>
      <w:tr w:rsidR="00B00FB6" w:rsidRPr="00B00FB6" w:rsidTr="00B00FB6">
        <w:trPr>
          <w:trHeight w:val="1002"/>
        </w:trPr>
        <w:tc>
          <w:tcPr>
            <w:tcW w:w="5386" w:type="dxa"/>
            <w:shd w:val="clear" w:color="auto" w:fill="auto"/>
            <w:vAlign w:val="center"/>
            <w:hideMark/>
          </w:tcPr>
          <w:p w:rsidR="00542B11" w:rsidRPr="00B00FB6" w:rsidRDefault="00515E6D"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542B11" w:rsidRPr="00B00FB6">
              <w:rPr>
                <w:rFonts w:ascii="Times New Roman" w:eastAsia="Times New Roman" w:hAnsi="Times New Roman" w:cs="Times New Roman"/>
                <w:bCs/>
                <w:color w:val="000000"/>
                <w:sz w:val="24"/>
                <w:szCs w:val="24"/>
                <w:lang w:eastAsia="ru-RU"/>
              </w:rPr>
              <w:t>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w:t>
            </w:r>
            <w:r>
              <w:rPr>
                <w:rFonts w:ascii="Times New Roman" w:eastAsia="Times New Roman" w:hAnsi="Times New Roman" w:cs="Times New Roman"/>
                <w:bCs/>
                <w:color w:val="000000"/>
                <w:sz w:val="24"/>
                <w:szCs w:val="24"/>
                <w:lang w:eastAsia="ru-RU"/>
              </w:rPr>
              <w:t xml:space="preserve"> качества бытового обслуживания»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25.4.00.00000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2 200,0</w:t>
            </w:r>
          </w:p>
        </w:tc>
      </w:tr>
      <w:tr w:rsidR="00B00FB6" w:rsidRPr="00B00FB6" w:rsidTr="00515E6D">
        <w:trPr>
          <w:trHeight w:val="58"/>
        </w:trPr>
        <w:tc>
          <w:tcPr>
            <w:tcW w:w="5386" w:type="dxa"/>
            <w:shd w:val="clear" w:color="auto" w:fill="auto"/>
            <w:vAlign w:val="center"/>
            <w:hideMark/>
          </w:tcPr>
          <w:p w:rsidR="00542B11" w:rsidRPr="00B00FB6" w:rsidRDefault="00515E6D"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42B11" w:rsidRPr="00B00FB6">
              <w:rPr>
                <w:rFonts w:ascii="Times New Roman" w:eastAsia="Times New Roman" w:hAnsi="Times New Roman" w:cs="Times New Roman"/>
                <w:bCs/>
                <w:color w:val="000000"/>
                <w:sz w:val="24"/>
                <w:szCs w:val="24"/>
                <w:lang w:eastAsia="ru-RU"/>
              </w:rPr>
              <w:t xml:space="preserve">Обеспечение </w:t>
            </w:r>
            <w:r>
              <w:rPr>
                <w:rFonts w:ascii="Times New Roman" w:eastAsia="Times New Roman" w:hAnsi="Times New Roman" w:cs="Times New Roman"/>
                <w:bCs/>
                <w:color w:val="000000"/>
                <w:sz w:val="24"/>
                <w:szCs w:val="24"/>
                <w:lang w:eastAsia="ru-RU"/>
              </w:rPr>
              <w:t>бытового обслуживание населения»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25.4.01.00000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2 200,0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Субсидии юридическим лицам, оказывающим жилищно-коммунальные услуги, на компенсацию части затрат при оказании услуг по тарифам</w:t>
            </w:r>
            <w:r w:rsidR="00515E6D">
              <w:rPr>
                <w:rFonts w:ascii="Times New Roman" w:eastAsia="Times New Roman" w:hAnsi="Times New Roman" w:cs="Times New Roman"/>
                <w:bCs/>
                <w:color w:val="000000"/>
                <w:sz w:val="24"/>
                <w:szCs w:val="24"/>
                <w:lang w:eastAsia="ru-RU"/>
              </w:rPr>
              <w:t>,</w:t>
            </w:r>
            <w:r w:rsidRPr="00B00FB6">
              <w:rPr>
                <w:rFonts w:ascii="Times New Roman" w:eastAsia="Times New Roman" w:hAnsi="Times New Roman" w:cs="Times New Roman"/>
                <w:bCs/>
                <w:color w:val="000000"/>
                <w:sz w:val="24"/>
                <w:szCs w:val="24"/>
                <w:lang w:eastAsia="ru-RU"/>
              </w:rPr>
              <w:t xml:space="preserve"> не обеспечивающим возмещение издержек</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25.4.01.46010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2 200,0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бюджетные ассигнования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25.4.01.46010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2 200,0</w:t>
            </w:r>
          </w:p>
        </w:tc>
      </w:tr>
      <w:tr w:rsidR="00B00FB6" w:rsidRPr="00B00FB6" w:rsidTr="00B00FB6">
        <w:trPr>
          <w:trHeight w:val="1200"/>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25.4.01.46010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2 200,0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Коммунальное хозяйство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25.4.01.46010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05.02</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2 200,0</w:t>
            </w:r>
          </w:p>
        </w:tc>
      </w:tr>
      <w:tr w:rsidR="00B00FB6" w:rsidRPr="00B00FB6" w:rsidTr="00B00FB6">
        <w:trPr>
          <w:trHeight w:val="668"/>
        </w:trPr>
        <w:tc>
          <w:tcPr>
            <w:tcW w:w="5386" w:type="dxa"/>
            <w:shd w:val="clear" w:color="auto" w:fill="auto"/>
            <w:vAlign w:val="center"/>
            <w:hideMark/>
          </w:tcPr>
          <w:p w:rsidR="00542B11" w:rsidRPr="00B00FB6" w:rsidRDefault="00515E6D"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МУНИЦИПАЛЬНАЯ ПРОГРАММА «</w:t>
            </w:r>
            <w:r w:rsidR="00542B11" w:rsidRPr="00B00FB6">
              <w:rPr>
                <w:rFonts w:ascii="Times New Roman" w:eastAsia="Times New Roman" w:hAnsi="Times New Roman" w:cs="Times New Roman"/>
                <w:bCs/>
                <w:color w:val="000000"/>
                <w:sz w:val="24"/>
                <w:szCs w:val="24"/>
                <w:lang w:eastAsia="ru-RU"/>
              </w:rPr>
              <w:t>БЛАГОУСТРОЙСТВО ТЕРРИТ</w:t>
            </w:r>
            <w:r>
              <w:rPr>
                <w:rFonts w:ascii="Times New Roman" w:eastAsia="Times New Roman" w:hAnsi="Times New Roman" w:cs="Times New Roman"/>
                <w:bCs/>
                <w:color w:val="000000"/>
                <w:sz w:val="24"/>
                <w:szCs w:val="24"/>
                <w:lang w:eastAsia="ru-RU"/>
              </w:rPr>
              <w:t>ОРИИ МУНИЦИПАЛЬНОГО ОБРАЗОВАНИЯ»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46 060,1</w:t>
            </w:r>
          </w:p>
        </w:tc>
      </w:tr>
      <w:tr w:rsidR="00B00FB6" w:rsidRPr="00B00FB6" w:rsidTr="00515E6D">
        <w:trPr>
          <w:trHeight w:val="58"/>
        </w:trPr>
        <w:tc>
          <w:tcPr>
            <w:tcW w:w="5386" w:type="dxa"/>
            <w:shd w:val="clear" w:color="auto" w:fill="auto"/>
            <w:vAlign w:val="center"/>
            <w:hideMark/>
          </w:tcPr>
          <w:p w:rsidR="00542B11" w:rsidRPr="00B00FB6" w:rsidRDefault="00515E6D"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42B11" w:rsidRPr="00B00FB6">
              <w:rPr>
                <w:rFonts w:ascii="Times New Roman" w:eastAsia="Times New Roman" w:hAnsi="Times New Roman" w:cs="Times New Roman"/>
                <w:bCs/>
                <w:color w:val="000000"/>
                <w:sz w:val="24"/>
                <w:szCs w:val="24"/>
                <w:lang w:eastAsia="ru-RU"/>
              </w:rPr>
              <w:t>Совершенствование системы благоустройства и с</w:t>
            </w:r>
            <w:r>
              <w:rPr>
                <w:rFonts w:ascii="Times New Roman" w:eastAsia="Times New Roman" w:hAnsi="Times New Roman" w:cs="Times New Roman"/>
                <w:bCs/>
                <w:color w:val="000000"/>
                <w:sz w:val="24"/>
                <w:szCs w:val="24"/>
                <w:lang w:eastAsia="ru-RU"/>
              </w:rPr>
              <w:t>анитарного содержания поселения»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26.0.01.00000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43 760,1</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Уличное освещение</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26.0.01.42510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11 600,0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26.0.01.42510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11 600,0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26.0.01.42510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11 600,0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Благоустройство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26.0.01.42510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05.03</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11 600,0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Благоустройство и озеленение</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26.0.01.42520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2 200,0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26.0.01.42520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2 200,0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26.0.01.42520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2 200,0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Благоустройство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26.0.01.42520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05.03</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2 200,0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Прочие мероприятия по благоустройству</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26.0.01.42530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20 916,1</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26.0.01.42530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20 916,1</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26.0.01.42530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20 916,1</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Благоустройство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26.0.01.42530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05.03</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20 916,1</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Организация и содержание мест захоронения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26.0.01.42550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8 694,0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26.0.01.42550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8 694,0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26.0.01.42550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8 694,0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Благоустройство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26.0.01.42550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05.03</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8 694,0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Субсидии юридическим лицам на компенсацию части затрат и (или) компенсацию выпадающих доходов в сфере благоустройства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26.0.01.46010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350,0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бюджетные ассигнования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26.0.01.46010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350,0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26.0.01.46010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350,0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Благоустройство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26.0.01.46010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05.03</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350,0</w:t>
            </w:r>
          </w:p>
        </w:tc>
      </w:tr>
      <w:tr w:rsidR="00B00FB6" w:rsidRPr="00B00FB6" w:rsidTr="00515E6D">
        <w:trPr>
          <w:trHeight w:val="58"/>
        </w:trPr>
        <w:tc>
          <w:tcPr>
            <w:tcW w:w="5386" w:type="dxa"/>
            <w:shd w:val="clear" w:color="auto" w:fill="auto"/>
            <w:vAlign w:val="center"/>
            <w:hideMark/>
          </w:tcPr>
          <w:p w:rsidR="00542B11" w:rsidRPr="00B00FB6" w:rsidRDefault="00515E6D"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«Охрана окружающей среды»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26.0.02.00000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2 300,0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Мероприятия по охране окружающей среды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26.0.02.42540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2 300,0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26.0.02.42540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2 300,0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26.0.02.42540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2 300,0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Благоустройство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26.0.02.42540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05.03</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2 300,0</w:t>
            </w:r>
          </w:p>
        </w:tc>
      </w:tr>
      <w:tr w:rsidR="00B00FB6" w:rsidRPr="00B00FB6" w:rsidTr="00B00FB6">
        <w:trPr>
          <w:trHeight w:val="668"/>
        </w:trPr>
        <w:tc>
          <w:tcPr>
            <w:tcW w:w="5386" w:type="dxa"/>
            <w:shd w:val="clear" w:color="auto" w:fill="auto"/>
            <w:vAlign w:val="center"/>
            <w:hideMark/>
          </w:tcPr>
          <w:p w:rsidR="00542B11" w:rsidRPr="00B00FB6" w:rsidRDefault="00515E6D"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МУНИЦИПАЛЬНАЯ ПРОГРАММА «</w:t>
            </w:r>
            <w:r w:rsidR="00542B11" w:rsidRPr="00B00FB6">
              <w:rPr>
                <w:rFonts w:ascii="Times New Roman" w:eastAsia="Times New Roman" w:hAnsi="Times New Roman" w:cs="Times New Roman"/>
                <w:bCs/>
                <w:color w:val="000000"/>
                <w:sz w:val="24"/>
                <w:szCs w:val="24"/>
                <w:lang w:eastAsia="ru-RU"/>
              </w:rPr>
              <w:t>РАЗВИТИЕ АВТОМОБИЛЬНЫХ Д</w:t>
            </w:r>
            <w:r>
              <w:rPr>
                <w:rFonts w:ascii="Times New Roman" w:eastAsia="Times New Roman" w:hAnsi="Times New Roman" w:cs="Times New Roman"/>
                <w:bCs/>
                <w:color w:val="000000"/>
                <w:sz w:val="24"/>
                <w:szCs w:val="24"/>
                <w:lang w:eastAsia="ru-RU"/>
              </w:rPr>
              <w:t>ОРОГ МУНИЦИПАЛЬНОГО ОБРАЗОВАНИЯ»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27.0.00.00000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84 408,5</w:t>
            </w:r>
          </w:p>
        </w:tc>
      </w:tr>
      <w:tr w:rsidR="00B00FB6" w:rsidRPr="00B00FB6" w:rsidTr="00515E6D">
        <w:trPr>
          <w:trHeight w:val="58"/>
        </w:trPr>
        <w:tc>
          <w:tcPr>
            <w:tcW w:w="5386" w:type="dxa"/>
            <w:shd w:val="clear" w:color="auto" w:fill="auto"/>
            <w:vAlign w:val="center"/>
            <w:hideMark/>
          </w:tcPr>
          <w:p w:rsidR="00542B11" w:rsidRPr="00B00FB6" w:rsidRDefault="00515E6D"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542B11" w:rsidRPr="00B00FB6">
              <w:rPr>
                <w:rFonts w:ascii="Times New Roman" w:eastAsia="Times New Roman" w:hAnsi="Times New Roman" w:cs="Times New Roman"/>
                <w:bCs/>
                <w:color w:val="000000"/>
                <w:sz w:val="24"/>
                <w:szCs w:val="24"/>
                <w:lang w:eastAsia="ru-RU"/>
              </w:rPr>
              <w:t>Содержание существующей сети автомоб</w:t>
            </w:r>
            <w:r>
              <w:rPr>
                <w:rFonts w:ascii="Times New Roman" w:eastAsia="Times New Roman" w:hAnsi="Times New Roman" w:cs="Times New Roman"/>
                <w:bCs/>
                <w:color w:val="000000"/>
                <w:sz w:val="24"/>
                <w:szCs w:val="24"/>
                <w:lang w:eastAsia="ru-RU"/>
              </w:rPr>
              <w:t>ильных дорог общего пользования»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27.1.00.00000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80 530,8</w:t>
            </w:r>
          </w:p>
        </w:tc>
      </w:tr>
      <w:tr w:rsidR="00B00FB6" w:rsidRPr="00B00FB6" w:rsidTr="00515E6D">
        <w:trPr>
          <w:trHeight w:val="58"/>
        </w:trPr>
        <w:tc>
          <w:tcPr>
            <w:tcW w:w="5386" w:type="dxa"/>
            <w:shd w:val="clear" w:color="auto" w:fill="auto"/>
            <w:vAlign w:val="center"/>
            <w:hideMark/>
          </w:tcPr>
          <w:p w:rsidR="00542B11" w:rsidRPr="00B00FB6" w:rsidRDefault="00515E6D"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«Содержание автомобильных дорог»</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27.1.01.00000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23 200,0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Мероприятия по содержанию автомобильных дорог</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27.1.01.42260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23 200,0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27.1.01.42260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23 200,0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27.1.01.42260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23 200,0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Дорожное хозяйство (дорожные фонды)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27.1.01.42260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04.09</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23 200,0</w:t>
            </w:r>
          </w:p>
        </w:tc>
      </w:tr>
      <w:tr w:rsidR="00B00FB6" w:rsidRPr="00B00FB6" w:rsidTr="00B00FB6">
        <w:trPr>
          <w:trHeight w:val="668"/>
        </w:trPr>
        <w:tc>
          <w:tcPr>
            <w:tcW w:w="5386" w:type="dxa"/>
            <w:shd w:val="clear" w:color="auto" w:fill="auto"/>
            <w:vAlign w:val="center"/>
            <w:hideMark/>
          </w:tcPr>
          <w:p w:rsidR="00542B11" w:rsidRPr="00B00FB6" w:rsidRDefault="00515E6D"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42B11" w:rsidRPr="00B00FB6">
              <w:rPr>
                <w:rFonts w:ascii="Times New Roman" w:eastAsia="Times New Roman" w:hAnsi="Times New Roman" w:cs="Times New Roman"/>
                <w:bCs/>
                <w:color w:val="000000"/>
                <w:sz w:val="24"/>
                <w:szCs w:val="24"/>
                <w:lang w:eastAsia="ru-RU"/>
              </w:rPr>
              <w:t>Капитальный ремонт и ремонт автомобильных дорог общего по</w:t>
            </w:r>
            <w:r>
              <w:rPr>
                <w:rFonts w:ascii="Times New Roman" w:eastAsia="Times New Roman" w:hAnsi="Times New Roman" w:cs="Times New Roman"/>
                <w:bCs/>
                <w:color w:val="000000"/>
                <w:sz w:val="24"/>
                <w:szCs w:val="24"/>
                <w:lang w:eastAsia="ru-RU"/>
              </w:rPr>
              <w:t>льзования и дворовых территорий»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27.1.02.00000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57 330,8</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Мероприятия по капитальному ремонту и ремонту автомобильных дорог</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27.1.02.42270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9 400,0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27.1.02.42270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9 400,0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27.1.02.42270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9 400,0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Дорожное хозяйство (дорожные фонды)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27.1.02.42270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04.09</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9 400,0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Капитальный ремонт и ремонт автомобильных дорог общего пользования местного значения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27.1.02.S0140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3 579,8</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27.1.02.S0140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3 579,8</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27.1.02.S0140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3 579,8</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Дорожное хозяйство (дорожные фонды)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27.1.02.S0140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04.09</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3 579,8</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27.1.02.S4200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44 351,0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27.1.02.S4200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44 351,0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27.1.02.S4200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44 351,0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Дорожное хозяйство (дорожные фонды)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27.1.02.S4200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04.09</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44 351,0</w:t>
            </w:r>
          </w:p>
        </w:tc>
      </w:tr>
      <w:tr w:rsidR="00B00FB6" w:rsidRPr="00B00FB6" w:rsidTr="00B00FB6">
        <w:trPr>
          <w:trHeight w:val="668"/>
        </w:trPr>
        <w:tc>
          <w:tcPr>
            <w:tcW w:w="5386" w:type="dxa"/>
            <w:shd w:val="clear" w:color="auto" w:fill="auto"/>
            <w:vAlign w:val="center"/>
            <w:hideMark/>
          </w:tcPr>
          <w:p w:rsidR="00542B11" w:rsidRPr="00B00FB6" w:rsidRDefault="00515E6D"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542B11" w:rsidRPr="00B00FB6">
              <w:rPr>
                <w:rFonts w:ascii="Times New Roman" w:eastAsia="Times New Roman" w:hAnsi="Times New Roman" w:cs="Times New Roman"/>
                <w:bCs/>
                <w:color w:val="000000"/>
                <w:sz w:val="24"/>
                <w:szCs w:val="24"/>
                <w:lang w:eastAsia="ru-RU"/>
              </w:rPr>
              <w:t>Повышение безопасности дорожного движе</w:t>
            </w:r>
            <w:r>
              <w:rPr>
                <w:rFonts w:ascii="Times New Roman" w:eastAsia="Times New Roman" w:hAnsi="Times New Roman" w:cs="Times New Roman"/>
                <w:bCs/>
                <w:color w:val="000000"/>
                <w:sz w:val="24"/>
                <w:szCs w:val="24"/>
                <w:lang w:eastAsia="ru-RU"/>
              </w:rPr>
              <w:t>ния в муниципальном образовании»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27.2.00.00000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3 877,7</w:t>
            </w:r>
          </w:p>
        </w:tc>
      </w:tr>
      <w:tr w:rsidR="00B00FB6" w:rsidRPr="00B00FB6" w:rsidTr="00515E6D">
        <w:trPr>
          <w:trHeight w:val="369"/>
        </w:trPr>
        <w:tc>
          <w:tcPr>
            <w:tcW w:w="5386" w:type="dxa"/>
            <w:shd w:val="clear" w:color="auto" w:fill="auto"/>
            <w:vAlign w:val="center"/>
            <w:hideMark/>
          </w:tcPr>
          <w:p w:rsidR="00542B11" w:rsidRPr="00B00FB6" w:rsidRDefault="00542B11" w:rsidP="00515E6D">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xml:space="preserve">Основное мероприятие </w:t>
            </w:r>
            <w:r w:rsidR="00515E6D">
              <w:rPr>
                <w:rFonts w:ascii="Times New Roman" w:eastAsia="Times New Roman" w:hAnsi="Times New Roman" w:cs="Times New Roman"/>
                <w:bCs/>
                <w:color w:val="000000"/>
                <w:sz w:val="24"/>
                <w:szCs w:val="24"/>
                <w:lang w:eastAsia="ru-RU"/>
              </w:rPr>
              <w:t>«</w:t>
            </w:r>
            <w:r w:rsidRPr="00B00FB6">
              <w:rPr>
                <w:rFonts w:ascii="Times New Roman" w:eastAsia="Times New Roman" w:hAnsi="Times New Roman" w:cs="Times New Roman"/>
                <w:bCs/>
                <w:color w:val="000000"/>
                <w:sz w:val="24"/>
                <w:szCs w:val="24"/>
                <w:lang w:eastAsia="ru-RU"/>
              </w:rPr>
              <w:t>Предупреждение опасного поведения участников дорожного движения</w:t>
            </w:r>
            <w:r w:rsidR="00515E6D">
              <w:rPr>
                <w:rFonts w:ascii="Times New Roman" w:eastAsia="Times New Roman" w:hAnsi="Times New Roman" w:cs="Times New Roman"/>
                <w:bCs/>
                <w:color w:val="000000"/>
                <w:sz w:val="24"/>
                <w:szCs w:val="24"/>
                <w:lang w:eastAsia="ru-RU"/>
              </w:rPr>
              <w:t>»</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27.2.01.00000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3 877,7</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Мероприятия, направленные на повышение безопасности дорожного движения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27.2.01.42280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3 877,7</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27.2.01.42280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3 877,7</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27.2.01.42280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3 877,7</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Дорожное хозяйство (дорожные фонды)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27.2.01.42280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04.09</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3 877,7</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ОБЕСПЕЧЕНИЕ ДЕЯТЕЛЬНОСТИ ОРГАНОВ МЕСТНОГО САМОУПРАВЛЕНИЯ И НЕПРОГРАМНЫЕ РАСХОДЫ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29.0.00.00000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19 181,6</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Обеспечение деятельности Совета депутатов муниципального образования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29.1.00.00000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650,0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Непрограммные расходы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29.1.01.00000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650,0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Обеспечение деятельности муниципальных служащих Совета депутатов муниципальных образований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29.1.01.22010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650,0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29.1.01.22010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600,0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Расходы на выплаты персоналу государственных (муниципальных) органов</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29.1.01.22010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120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600,0</w:t>
            </w:r>
          </w:p>
        </w:tc>
      </w:tr>
      <w:tr w:rsidR="00B00FB6" w:rsidRPr="00B00FB6" w:rsidTr="00B00FB6">
        <w:trPr>
          <w:trHeight w:val="1002"/>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29.1.01.22010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120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01.03</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600,0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бюджетные ассигнования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29.1.01.22010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Уплата налогов, сборов и иных платежей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29.1.01.22010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850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50,0</w:t>
            </w:r>
          </w:p>
        </w:tc>
      </w:tr>
      <w:tr w:rsidR="00B00FB6" w:rsidRPr="00B00FB6" w:rsidTr="00B00FB6">
        <w:trPr>
          <w:trHeight w:val="1002"/>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29.1.01.22010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850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01.03</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Обеспечение деятельности администрации муниципального образования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29.2.00.00000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231,9</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Непрограммные расходы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29.2.01.00000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231,9</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межбюджетные трансферты на исполнение полномочий поселений контрольно-счетного органа муниципальных образований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29.2.01.62510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231,9</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Межбюджетные трансферты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29.2.01.62510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231,9</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межбюджетные трансферты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29.2.01.62510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231,9</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29.2.01.62510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01.06</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231,9</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Непрограммные расходы органов местного самоуправления муниципального образования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16 299,7</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Непрограммные расходы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16 299,7</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Резервный фонд администрации муниципальных образований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29.3.01.42010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бюджетные ассигнования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29.3.01.42010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Резервные средства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29.3.01.42010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870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Резервные фонды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29.3.01.42010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870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01.11</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29.3.01.42030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210,0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29.3.01.42030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210,0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29.3.01.42030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210,0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Другие общегосударственные вопросы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29.3.01.42030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01.13</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210,0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обязательства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29.3.01.42100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1 050,0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29.3.01.42100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580,2</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29.3.01.42100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580,2</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Другие общегосударственные вопросы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29.3.01.42100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01.13</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480,2</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Благоустройство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29.3.01.42100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05.03</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Социальное обеспечение и иные выплаты населению</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29.3.01.42100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36,0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выплаты населению</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29.3.01.42100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360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36,0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Другие общегосударственные вопросы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29.3.01.42100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360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01.13</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36,0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бюджетные ассигнования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29.3.01.42100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433,8</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Исполнение судебных актов</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29.3.01.42100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830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159,8</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Другие общегосударственные вопросы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29.3.01.42100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830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01.13</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159,8</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Уплата налогов, сборов и иных платежей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29.3.01.42100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850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274,0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Другие общегосударственные вопросы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29.3.01.42100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850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01.13</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274,0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Мероприятия по землеустройству и землепользованию</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29.3.01.42350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2 010,0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29.3.01.42350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2 010,0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29.3.01.42350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2 010,0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Другие общегосударственные вопросы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29.3.01.42350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01.13</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2 010,0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Взнос на капитальный ремонт общего имущества многоквартирных домов региональному оператору</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29.3.01.42370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4 100,0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бюджетные ассигнования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29.3.01.42370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4 100,0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Уплата налогов, сборов и иных платежей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29.3.01.42370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850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4 100,0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Жилищное хозяйство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29.3.01.42370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850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05.01</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4 100,0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Пенсии за выслугу лет и доплаты к пенсиям лицам, замещавшим муниципальные должности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29.3.01.43010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945,1</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Социальное обеспечение и иные выплаты населению</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29.3.01.43010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945,1</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Публичные нормативные социальные выплаты гражданам</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29.3.01.43010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945,1</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Пенсионное обеспечение</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29.3.01.43010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310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10.01</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945,1</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Процентные платежи по муниципальному долгу</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29.3.01.62000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60,0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Обслуживание государственного (муниципального) долга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29.3.01.62000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700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60,0</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Обслуживание муниципального долга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29.3.01.62000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730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60,0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Обслуживание государственного внутреннего и муниципального долга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29.3.01.62000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730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13.01</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60,0</w:t>
            </w:r>
          </w:p>
        </w:tc>
      </w:tr>
      <w:tr w:rsidR="00B00FB6" w:rsidRPr="00B00FB6" w:rsidTr="00B00FB6">
        <w:trPr>
          <w:trHeight w:val="66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межбюджетные трансферты на исполнение части полномочий поселений в сфере культуры, физической культуры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29.3.01.62580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1 176,6</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Межбюджетные трансферты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29.3.01.62580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1 176,6</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межбюджетные трансферты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29.3.01.62580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1 176,6</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Другие вопросы в области культуры, кинематографии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29.3.01.62580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08.04</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126,6</w:t>
            </w:r>
          </w:p>
        </w:tc>
      </w:tr>
      <w:tr w:rsidR="00B00FB6" w:rsidRPr="00B00FB6" w:rsidTr="00515E6D">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Физическая культура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29.3.01.62580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11.01</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1 050,0</w:t>
            </w:r>
          </w:p>
        </w:tc>
      </w:tr>
      <w:tr w:rsidR="00B00FB6" w:rsidRPr="00B00FB6" w:rsidTr="001C4795">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Поддержка развития общественной инфраструктуры муниципального значения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29.3.01.S4840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6 718,0</w:t>
            </w:r>
          </w:p>
        </w:tc>
      </w:tr>
      <w:tr w:rsidR="00B00FB6" w:rsidRPr="00B00FB6" w:rsidTr="001C4795">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29.3.01.S4840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6 718,0</w:t>
            </w:r>
          </w:p>
        </w:tc>
      </w:tr>
      <w:tr w:rsidR="00B00FB6" w:rsidRPr="00B00FB6" w:rsidTr="001C4795">
        <w:trPr>
          <w:trHeight w:val="205"/>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29.3.01.S4840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6 718,0</w:t>
            </w:r>
          </w:p>
        </w:tc>
      </w:tr>
      <w:tr w:rsidR="00B00FB6" w:rsidRPr="00B00FB6" w:rsidTr="001C4795">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Благоустройство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29.3.01.S4840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05.03</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2 825,0</w:t>
            </w:r>
          </w:p>
        </w:tc>
      </w:tr>
      <w:tr w:rsidR="00B00FB6" w:rsidRPr="00B00FB6" w:rsidTr="001C4795">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Культура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29.3.01.S4840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08.01</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210,5</w:t>
            </w:r>
          </w:p>
        </w:tc>
      </w:tr>
      <w:tr w:rsidR="00B00FB6" w:rsidRPr="00B00FB6" w:rsidTr="001C4795">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Физическая культура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29.3.01.S4840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11.01</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3 682,5</w:t>
            </w:r>
          </w:p>
        </w:tc>
      </w:tr>
      <w:tr w:rsidR="00B00FB6" w:rsidRPr="00B00FB6" w:rsidTr="001C4795">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Прочие непрограммные расходы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29.4.00.00000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2 000,0</w:t>
            </w:r>
          </w:p>
        </w:tc>
      </w:tr>
      <w:tr w:rsidR="00B00FB6" w:rsidRPr="00B00FB6" w:rsidTr="001C4795">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Непрограммные расходы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29.4.01.00000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2 000,0</w:t>
            </w:r>
          </w:p>
        </w:tc>
      </w:tr>
      <w:tr w:rsidR="00B00FB6" w:rsidRPr="00B00FB6" w:rsidTr="001C4795">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Мероприятия в области жилищно-коммунального хозяйства</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29.4.01.42450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2 000,0</w:t>
            </w:r>
          </w:p>
        </w:tc>
      </w:tr>
      <w:tr w:rsidR="00B00FB6" w:rsidRPr="00B00FB6" w:rsidTr="00B00FB6">
        <w:trPr>
          <w:trHeight w:val="289"/>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29.4.01.42450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2 000,0</w:t>
            </w:r>
          </w:p>
        </w:tc>
      </w:tr>
      <w:tr w:rsidR="00B00FB6" w:rsidRPr="00B00FB6" w:rsidTr="00B00FB6">
        <w:trPr>
          <w:trHeight w:val="289"/>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29.4.01.42450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2 000,0</w:t>
            </w:r>
          </w:p>
        </w:tc>
      </w:tr>
      <w:tr w:rsidR="00B00FB6" w:rsidRPr="00B00FB6" w:rsidTr="00B00FB6">
        <w:trPr>
          <w:trHeight w:val="289"/>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Жилищное хозяйство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29.4.01.42450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05.01</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2 000,0</w:t>
            </w:r>
          </w:p>
        </w:tc>
      </w:tr>
      <w:tr w:rsidR="00B00FB6" w:rsidRPr="00B00FB6" w:rsidTr="00B00FB6">
        <w:trPr>
          <w:trHeight w:val="289"/>
        </w:trPr>
        <w:tc>
          <w:tcPr>
            <w:tcW w:w="5386" w:type="dxa"/>
            <w:shd w:val="clear" w:color="auto" w:fill="auto"/>
            <w:vAlign w:val="center"/>
            <w:hideMark/>
          </w:tcPr>
          <w:p w:rsidR="00542B11" w:rsidRPr="00B00FB6" w:rsidRDefault="001C4795"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МУНИЦИПАЛЬНАЯ ПРОГРАММА «</w:t>
            </w:r>
            <w:r w:rsidR="00542B11" w:rsidRPr="00B00FB6">
              <w:rPr>
                <w:rFonts w:ascii="Times New Roman" w:eastAsia="Times New Roman" w:hAnsi="Times New Roman" w:cs="Times New Roman"/>
                <w:bCs/>
                <w:color w:val="000000"/>
                <w:sz w:val="24"/>
                <w:szCs w:val="24"/>
                <w:lang w:eastAsia="ru-RU"/>
              </w:rPr>
              <w:t>УСТОЙЧИВОЕ ОБЩЕСТВЕННОЕ РАЗВИ</w:t>
            </w:r>
            <w:r>
              <w:rPr>
                <w:rFonts w:ascii="Times New Roman" w:eastAsia="Times New Roman" w:hAnsi="Times New Roman" w:cs="Times New Roman"/>
                <w:bCs/>
                <w:color w:val="000000"/>
                <w:sz w:val="24"/>
                <w:szCs w:val="24"/>
                <w:lang w:eastAsia="ru-RU"/>
              </w:rPr>
              <w:t>ТИЕ В МУНИЦИПАЛЬНОМ ОБРАЗОВАНИИ»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30.0.00.00000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3 299,7</w:t>
            </w:r>
          </w:p>
        </w:tc>
      </w:tr>
      <w:tr w:rsidR="00B00FB6" w:rsidRPr="00B00FB6" w:rsidTr="00B00FB6">
        <w:trPr>
          <w:trHeight w:val="825"/>
        </w:trPr>
        <w:tc>
          <w:tcPr>
            <w:tcW w:w="5386" w:type="dxa"/>
            <w:shd w:val="clear" w:color="auto" w:fill="auto"/>
            <w:vAlign w:val="center"/>
            <w:hideMark/>
          </w:tcPr>
          <w:p w:rsidR="00542B11" w:rsidRPr="00B00FB6" w:rsidRDefault="001C4795"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542B11" w:rsidRPr="00B00FB6">
              <w:rPr>
                <w:rFonts w:ascii="Times New Roman" w:eastAsia="Times New Roman" w:hAnsi="Times New Roman" w:cs="Times New Roman"/>
                <w:bCs/>
                <w:color w:val="000000"/>
                <w:sz w:val="24"/>
                <w:szCs w:val="24"/>
                <w:lang w:eastAsia="ru-RU"/>
              </w:rPr>
              <w:t xml:space="preserve">Создание условий для эффективного выполнения органами местного </w:t>
            </w:r>
            <w:r>
              <w:rPr>
                <w:rFonts w:ascii="Times New Roman" w:eastAsia="Times New Roman" w:hAnsi="Times New Roman" w:cs="Times New Roman"/>
                <w:bCs/>
                <w:color w:val="000000"/>
                <w:sz w:val="24"/>
                <w:szCs w:val="24"/>
                <w:lang w:eastAsia="ru-RU"/>
              </w:rPr>
              <w:t>самоуправления своих полномочий»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30.1.00.00000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3 199,7</w:t>
            </w:r>
          </w:p>
        </w:tc>
      </w:tr>
      <w:tr w:rsidR="00B00FB6" w:rsidRPr="00B00FB6" w:rsidTr="00B00FB6">
        <w:trPr>
          <w:trHeight w:val="735"/>
        </w:trPr>
        <w:tc>
          <w:tcPr>
            <w:tcW w:w="5386" w:type="dxa"/>
            <w:shd w:val="clear" w:color="auto" w:fill="auto"/>
            <w:vAlign w:val="center"/>
            <w:hideMark/>
          </w:tcPr>
          <w:p w:rsidR="00542B11" w:rsidRPr="00B00FB6" w:rsidRDefault="001C4795"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42B11" w:rsidRPr="00B00FB6">
              <w:rPr>
                <w:rFonts w:ascii="Times New Roman" w:eastAsia="Times New Roman" w:hAnsi="Times New Roman" w:cs="Times New Roman"/>
                <w:bCs/>
                <w:color w:val="000000"/>
                <w:sz w:val="24"/>
                <w:szCs w:val="24"/>
                <w:lang w:eastAsia="ru-RU"/>
              </w:rPr>
              <w:t>Государственная поддержка про</w:t>
            </w:r>
            <w:r>
              <w:rPr>
                <w:rFonts w:ascii="Times New Roman" w:eastAsia="Times New Roman" w:hAnsi="Times New Roman" w:cs="Times New Roman"/>
                <w:bCs/>
                <w:color w:val="000000"/>
                <w:sz w:val="24"/>
                <w:szCs w:val="24"/>
                <w:lang w:eastAsia="ru-RU"/>
              </w:rPr>
              <w:t>ектов местных инициатив граждан»</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30.1.01.00000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3 199,7</w:t>
            </w:r>
          </w:p>
        </w:tc>
      </w:tr>
      <w:tr w:rsidR="00B00FB6" w:rsidRPr="00B00FB6" w:rsidTr="00B00FB6">
        <w:trPr>
          <w:trHeight w:val="1305"/>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Мероприятия по реализации областного закона от 15 января</w:t>
            </w:r>
            <w:r w:rsidR="001C4795">
              <w:rPr>
                <w:rFonts w:ascii="Times New Roman" w:eastAsia="Times New Roman" w:hAnsi="Times New Roman" w:cs="Times New Roman"/>
                <w:bCs/>
                <w:color w:val="000000"/>
                <w:sz w:val="24"/>
                <w:szCs w:val="24"/>
                <w:lang w:eastAsia="ru-RU"/>
              </w:rPr>
              <w:t xml:space="preserve"> 2018 года № 3-оз «</w:t>
            </w:r>
            <w:r w:rsidRPr="00B00FB6">
              <w:rPr>
                <w:rFonts w:ascii="Times New Roman" w:eastAsia="Times New Roman" w:hAnsi="Times New Roman" w:cs="Times New Roman"/>
                <w:bCs/>
                <w:color w:val="000000"/>
                <w:sz w:val="24"/>
                <w:szCs w:val="24"/>
                <w:lang w:eastAsia="ru-RU"/>
              </w:rPr>
              <w:t>О содействии участию населения в осуществлении местного самоуправления в иных формах на территориях административных центров муниципальных об</w:t>
            </w:r>
            <w:r w:rsidR="001C4795">
              <w:rPr>
                <w:rFonts w:ascii="Times New Roman" w:eastAsia="Times New Roman" w:hAnsi="Times New Roman" w:cs="Times New Roman"/>
                <w:bCs/>
                <w:color w:val="000000"/>
                <w:sz w:val="24"/>
                <w:szCs w:val="24"/>
                <w:lang w:eastAsia="ru-RU"/>
              </w:rPr>
              <w:t>разований Ленинградской области»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30.1.01.42590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599,7</w:t>
            </w:r>
          </w:p>
        </w:tc>
      </w:tr>
      <w:tr w:rsidR="00B00FB6" w:rsidRPr="00B00FB6" w:rsidTr="001C4795">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30.1.01.42590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599,7</w:t>
            </w:r>
          </w:p>
        </w:tc>
      </w:tr>
      <w:tr w:rsidR="00B00FB6" w:rsidRPr="00B00FB6" w:rsidTr="00B00FB6">
        <w:trPr>
          <w:trHeight w:val="810"/>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30.1.01.42590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599,7</w:t>
            </w:r>
          </w:p>
        </w:tc>
      </w:tr>
      <w:tr w:rsidR="00B00FB6" w:rsidRPr="00B00FB6" w:rsidTr="00B00FB6">
        <w:trPr>
          <w:trHeight w:val="289"/>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Обеспечение пожарной безопасности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30.1.01.42590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03.10</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500,0</w:t>
            </w:r>
          </w:p>
        </w:tc>
      </w:tr>
      <w:tr w:rsidR="00B00FB6" w:rsidRPr="00B00FB6" w:rsidTr="00B00FB6">
        <w:trPr>
          <w:trHeight w:val="289"/>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Благоустройство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30.1.01.42590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05.03</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99,7</w:t>
            </w:r>
          </w:p>
        </w:tc>
      </w:tr>
      <w:tr w:rsidR="00B00FB6" w:rsidRPr="00B00FB6" w:rsidTr="00B00FB6">
        <w:trPr>
          <w:trHeight w:val="1425"/>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Реализация областного закона</w:t>
            </w:r>
            <w:r w:rsidR="001C4795">
              <w:rPr>
                <w:rFonts w:ascii="Times New Roman" w:eastAsia="Times New Roman" w:hAnsi="Times New Roman" w:cs="Times New Roman"/>
                <w:bCs/>
                <w:color w:val="000000"/>
                <w:sz w:val="24"/>
                <w:szCs w:val="24"/>
                <w:lang w:eastAsia="ru-RU"/>
              </w:rPr>
              <w:t xml:space="preserve"> от 15 января 2018 года № 3-оз «</w:t>
            </w:r>
            <w:r w:rsidRPr="00B00FB6">
              <w:rPr>
                <w:rFonts w:ascii="Times New Roman" w:eastAsia="Times New Roman" w:hAnsi="Times New Roman" w:cs="Times New Roman"/>
                <w:bCs/>
                <w:color w:val="000000"/>
                <w:sz w:val="24"/>
                <w:szCs w:val="24"/>
                <w:lang w:eastAsia="ru-RU"/>
              </w:rPr>
              <w:t>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w:t>
            </w:r>
            <w:r w:rsidR="001C4795">
              <w:rPr>
                <w:rFonts w:ascii="Times New Roman" w:eastAsia="Times New Roman" w:hAnsi="Times New Roman" w:cs="Times New Roman"/>
                <w:bCs/>
                <w:color w:val="000000"/>
                <w:sz w:val="24"/>
                <w:szCs w:val="24"/>
                <w:lang w:eastAsia="ru-RU"/>
              </w:rPr>
              <w:t>енинградской области»</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30.1.01.S4660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2 600,0</w:t>
            </w:r>
          </w:p>
        </w:tc>
      </w:tr>
      <w:tr w:rsidR="00B00FB6" w:rsidRPr="00B00FB6" w:rsidTr="001C4795">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30.1.01.S4660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2 600,0</w:t>
            </w:r>
          </w:p>
        </w:tc>
      </w:tr>
      <w:tr w:rsidR="00B00FB6" w:rsidRPr="00B00FB6" w:rsidTr="00B00FB6">
        <w:trPr>
          <w:trHeight w:val="675"/>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30.1.01.S4660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2 600,0</w:t>
            </w:r>
          </w:p>
        </w:tc>
      </w:tr>
      <w:tr w:rsidR="00B00FB6" w:rsidRPr="00B00FB6" w:rsidTr="001C4795">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Благоустройство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30.1.01.S4660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05.03</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2 600,0</w:t>
            </w:r>
          </w:p>
        </w:tc>
      </w:tr>
      <w:tr w:rsidR="00B00FB6" w:rsidRPr="00B00FB6" w:rsidTr="00B00FB6">
        <w:trPr>
          <w:trHeight w:val="630"/>
        </w:trPr>
        <w:tc>
          <w:tcPr>
            <w:tcW w:w="5386" w:type="dxa"/>
            <w:shd w:val="clear" w:color="auto" w:fill="auto"/>
            <w:vAlign w:val="center"/>
            <w:hideMark/>
          </w:tcPr>
          <w:p w:rsidR="00542B11" w:rsidRPr="00B00FB6" w:rsidRDefault="001C4795"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Подпрограмма «</w:t>
            </w:r>
            <w:r w:rsidR="00542B11" w:rsidRPr="00B00FB6">
              <w:rPr>
                <w:rFonts w:ascii="Times New Roman" w:eastAsia="Times New Roman" w:hAnsi="Times New Roman" w:cs="Times New Roman"/>
                <w:bCs/>
                <w:color w:val="000000"/>
                <w:sz w:val="24"/>
                <w:szCs w:val="24"/>
                <w:lang w:eastAsia="ru-RU"/>
              </w:rPr>
              <w:t>Борьба с борщевиком Сосновского на террит</w:t>
            </w:r>
            <w:r>
              <w:rPr>
                <w:rFonts w:ascii="Times New Roman" w:eastAsia="Times New Roman" w:hAnsi="Times New Roman" w:cs="Times New Roman"/>
                <w:bCs/>
                <w:color w:val="000000"/>
                <w:sz w:val="24"/>
                <w:szCs w:val="24"/>
                <w:lang w:eastAsia="ru-RU"/>
              </w:rPr>
              <w:t>ории муниципального образования»</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30.2.00.00000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100,0</w:t>
            </w:r>
          </w:p>
        </w:tc>
      </w:tr>
      <w:tr w:rsidR="00B00FB6" w:rsidRPr="00B00FB6" w:rsidTr="001C4795">
        <w:trPr>
          <w:trHeight w:val="58"/>
        </w:trPr>
        <w:tc>
          <w:tcPr>
            <w:tcW w:w="5386" w:type="dxa"/>
            <w:shd w:val="clear" w:color="auto" w:fill="auto"/>
            <w:vAlign w:val="center"/>
            <w:hideMark/>
          </w:tcPr>
          <w:p w:rsidR="00542B11" w:rsidRPr="00B00FB6" w:rsidRDefault="001C4795"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Основное мероприятие «</w:t>
            </w:r>
            <w:r w:rsidR="00542B11" w:rsidRPr="00B00FB6">
              <w:rPr>
                <w:rFonts w:ascii="Times New Roman" w:eastAsia="Times New Roman" w:hAnsi="Times New Roman" w:cs="Times New Roman"/>
                <w:bCs/>
                <w:color w:val="000000"/>
                <w:sz w:val="24"/>
                <w:szCs w:val="24"/>
                <w:lang w:eastAsia="ru-RU"/>
              </w:rPr>
              <w:t xml:space="preserve">Мероприятия по </w:t>
            </w:r>
            <w:r>
              <w:rPr>
                <w:rFonts w:ascii="Times New Roman" w:eastAsia="Times New Roman" w:hAnsi="Times New Roman" w:cs="Times New Roman"/>
                <w:bCs/>
                <w:color w:val="000000"/>
                <w:sz w:val="24"/>
                <w:szCs w:val="24"/>
                <w:lang w:eastAsia="ru-RU"/>
              </w:rPr>
              <w:t>борьбе с борщевиком Сосновского»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30.2.01.00000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100,0</w:t>
            </w:r>
          </w:p>
        </w:tc>
      </w:tr>
      <w:tr w:rsidR="00B00FB6" w:rsidRPr="00B00FB6" w:rsidTr="001C4795">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Осуществление мероприятий по борьбе с борщевиком Сосновского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30.2.01.42580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100,0</w:t>
            </w:r>
          </w:p>
        </w:tc>
      </w:tr>
      <w:tr w:rsidR="00B00FB6" w:rsidRPr="00B00FB6" w:rsidTr="009D3F55">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30.2.01.42580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100,0</w:t>
            </w:r>
          </w:p>
        </w:tc>
      </w:tr>
      <w:tr w:rsidR="00B00FB6" w:rsidRPr="00B00FB6" w:rsidTr="00B00FB6">
        <w:trPr>
          <w:trHeight w:val="615"/>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30.2.01.42580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100,0</w:t>
            </w:r>
          </w:p>
        </w:tc>
      </w:tr>
      <w:tr w:rsidR="00B00FB6" w:rsidRPr="00B00FB6" w:rsidTr="001C4795">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Благоустройство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30.2.01.42580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05.03</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100,0</w:t>
            </w:r>
          </w:p>
        </w:tc>
      </w:tr>
      <w:tr w:rsidR="00B00FB6" w:rsidRPr="00B00FB6" w:rsidTr="001C4795">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МУНИЦИПАЛЬНАЯ ПРОГРАММА «ФОРМИРОВАНИЕ КОМФОРТНОЙ ГОРОДСКОЙ СРЕДЫ»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31.0.00.00000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49 200,0</w:t>
            </w:r>
          </w:p>
        </w:tc>
      </w:tr>
      <w:tr w:rsidR="00B00FB6" w:rsidRPr="00B00FB6" w:rsidTr="00B00FB6">
        <w:trPr>
          <w:trHeight w:val="289"/>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Основное мероприятие «Благоустройство территорий»</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31.0.02.00000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1 100,0</w:t>
            </w:r>
          </w:p>
        </w:tc>
      </w:tr>
      <w:tr w:rsidR="00B00FB6" w:rsidRPr="00B00FB6" w:rsidTr="00B00FB6">
        <w:trPr>
          <w:trHeight w:val="495"/>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Мероприятия по формированию современной городской среды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31.0.02.42320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1 100,0</w:t>
            </w:r>
          </w:p>
        </w:tc>
      </w:tr>
      <w:tr w:rsidR="00B00FB6" w:rsidRPr="00B00FB6" w:rsidTr="001C4795">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31.0.02.42320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1 100,0</w:t>
            </w:r>
          </w:p>
        </w:tc>
      </w:tr>
      <w:tr w:rsidR="00B00FB6" w:rsidRPr="00B00FB6" w:rsidTr="00B00FB6">
        <w:trPr>
          <w:trHeight w:val="720"/>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31.0.02.42320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1 100,0</w:t>
            </w:r>
          </w:p>
        </w:tc>
      </w:tr>
      <w:tr w:rsidR="00B00FB6" w:rsidRPr="00B00FB6" w:rsidTr="00B00FB6">
        <w:trPr>
          <w:trHeight w:val="289"/>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Благоустройство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31.0.02.42320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05.03</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1 100,0</w:t>
            </w:r>
          </w:p>
        </w:tc>
      </w:tr>
      <w:tr w:rsidR="00B00FB6" w:rsidRPr="00B00FB6" w:rsidTr="00B00FB6">
        <w:trPr>
          <w:trHeight w:val="289"/>
        </w:trPr>
        <w:tc>
          <w:tcPr>
            <w:tcW w:w="5386" w:type="dxa"/>
            <w:shd w:val="clear" w:color="auto" w:fill="auto"/>
            <w:vAlign w:val="center"/>
            <w:hideMark/>
          </w:tcPr>
          <w:p w:rsidR="00542B11" w:rsidRPr="00B00FB6" w:rsidRDefault="001C4795" w:rsidP="00B00FB6">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Федеральный проект «</w:t>
            </w:r>
            <w:r w:rsidR="00542B11" w:rsidRPr="00B00FB6">
              <w:rPr>
                <w:rFonts w:ascii="Times New Roman" w:eastAsia="Times New Roman" w:hAnsi="Times New Roman" w:cs="Times New Roman"/>
                <w:bCs/>
                <w:color w:val="000000"/>
                <w:sz w:val="24"/>
                <w:szCs w:val="24"/>
                <w:lang w:eastAsia="ru-RU"/>
              </w:rPr>
              <w:t>Формиров</w:t>
            </w:r>
            <w:r>
              <w:rPr>
                <w:rFonts w:ascii="Times New Roman" w:eastAsia="Times New Roman" w:hAnsi="Times New Roman" w:cs="Times New Roman"/>
                <w:bCs/>
                <w:color w:val="000000"/>
                <w:sz w:val="24"/>
                <w:szCs w:val="24"/>
                <w:lang w:eastAsia="ru-RU"/>
              </w:rPr>
              <w:t>ание комфортной городской среды»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31.0.F2.00000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48 100,0</w:t>
            </w:r>
          </w:p>
        </w:tc>
      </w:tr>
      <w:tr w:rsidR="00B00FB6" w:rsidRPr="00B00FB6" w:rsidTr="00B00FB6">
        <w:trPr>
          <w:trHeight w:val="480"/>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Реализация программ формирования современной городской среды</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31.0.F2.55550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48 100,0</w:t>
            </w:r>
          </w:p>
        </w:tc>
      </w:tr>
      <w:tr w:rsidR="00B00FB6" w:rsidRPr="00B00FB6" w:rsidTr="001C4795">
        <w:trPr>
          <w:trHeight w:val="58"/>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Закупка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31.0.F2.55550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200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48 100,0</w:t>
            </w:r>
          </w:p>
        </w:tc>
      </w:tr>
      <w:tr w:rsidR="00B00FB6" w:rsidRPr="00B00FB6" w:rsidTr="00B00FB6">
        <w:trPr>
          <w:trHeight w:val="630"/>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Иные закупки товаров, работ и услуг для обеспечения государственных (муниципальных) нужд</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31.0.F2.55550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 </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48 100,0</w:t>
            </w:r>
          </w:p>
        </w:tc>
      </w:tr>
      <w:tr w:rsidR="00B00FB6" w:rsidRPr="00B00FB6" w:rsidTr="00B00FB6">
        <w:trPr>
          <w:trHeight w:val="289"/>
        </w:trPr>
        <w:tc>
          <w:tcPr>
            <w:tcW w:w="5386" w:type="dxa"/>
            <w:shd w:val="clear" w:color="auto" w:fill="auto"/>
            <w:vAlign w:val="center"/>
            <w:hideMark/>
          </w:tcPr>
          <w:p w:rsidR="00542B11" w:rsidRPr="00B00FB6" w:rsidRDefault="00542B11" w:rsidP="00B00FB6">
            <w:pPr>
              <w:spacing w:after="0" w:line="240" w:lineRule="auto"/>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Благоустройство</w:t>
            </w:r>
          </w:p>
        </w:tc>
        <w:tc>
          <w:tcPr>
            <w:tcW w:w="1623"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31.0.F2.55550</w:t>
            </w:r>
          </w:p>
        </w:tc>
        <w:tc>
          <w:tcPr>
            <w:tcW w:w="57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240</w:t>
            </w:r>
          </w:p>
        </w:tc>
        <w:tc>
          <w:tcPr>
            <w:tcW w:w="756" w:type="dxa"/>
            <w:shd w:val="clear" w:color="auto" w:fill="auto"/>
            <w:vAlign w:val="center"/>
            <w:hideMark/>
          </w:tcPr>
          <w:p w:rsidR="00542B11" w:rsidRPr="00B00FB6" w:rsidRDefault="00542B11" w:rsidP="00B00FB6">
            <w:pPr>
              <w:spacing w:after="0" w:line="240" w:lineRule="auto"/>
              <w:jc w:val="center"/>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05.03</w:t>
            </w:r>
          </w:p>
        </w:tc>
        <w:tc>
          <w:tcPr>
            <w:tcW w:w="1191" w:type="dxa"/>
            <w:shd w:val="clear" w:color="auto" w:fill="auto"/>
            <w:vAlign w:val="center"/>
            <w:hideMark/>
          </w:tcPr>
          <w:p w:rsidR="00542B11" w:rsidRPr="00B00FB6" w:rsidRDefault="00542B11" w:rsidP="00B00FB6">
            <w:pPr>
              <w:spacing w:after="0" w:line="240" w:lineRule="auto"/>
              <w:jc w:val="right"/>
              <w:rPr>
                <w:rFonts w:ascii="Times New Roman" w:eastAsia="Times New Roman" w:hAnsi="Times New Roman" w:cs="Times New Roman"/>
                <w:bCs/>
                <w:color w:val="000000"/>
                <w:sz w:val="24"/>
                <w:szCs w:val="24"/>
                <w:lang w:eastAsia="ru-RU"/>
              </w:rPr>
            </w:pPr>
            <w:r w:rsidRPr="00B00FB6">
              <w:rPr>
                <w:rFonts w:ascii="Times New Roman" w:eastAsia="Times New Roman" w:hAnsi="Times New Roman" w:cs="Times New Roman"/>
                <w:bCs/>
                <w:color w:val="000000"/>
                <w:sz w:val="24"/>
                <w:szCs w:val="24"/>
                <w:lang w:eastAsia="ru-RU"/>
              </w:rPr>
              <w:t>48 100,0</w:t>
            </w:r>
          </w:p>
        </w:tc>
      </w:tr>
    </w:tbl>
    <w:p w:rsidR="001C4795" w:rsidRDefault="001C4795">
      <w:pPr>
        <w:rPr>
          <w:rFonts w:ascii="Times New Roman" w:hAnsi="Times New Roman" w:cs="Times New Roman"/>
          <w:sz w:val="24"/>
          <w:szCs w:val="24"/>
        </w:rPr>
      </w:pPr>
    </w:p>
    <w:p w:rsidR="001C4795" w:rsidRDefault="001C4795">
      <w:pPr>
        <w:rPr>
          <w:rFonts w:ascii="Times New Roman" w:hAnsi="Times New Roman" w:cs="Times New Roman"/>
          <w:sz w:val="24"/>
          <w:szCs w:val="24"/>
        </w:rPr>
      </w:pPr>
      <w:r>
        <w:rPr>
          <w:rFonts w:ascii="Times New Roman" w:hAnsi="Times New Roman" w:cs="Times New Roman"/>
          <w:sz w:val="24"/>
          <w:szCs w:val="24"/>
        </w:rPr>
        <w:br w:type="page"/>
      </w:r>
    </w:p>
    <w:p w:rsidR="007C37FB" w:rsidRPr="001C4795" w:rsidRDefault="001C4795" w:rsidP="007C37F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УТВЕРЖДЕНО</w:t>
      </w:r>
    </w:p>
    <w:p w:rsidR="005C14E6" w:rsidRDefault="005C14E6" w:rsidP="007C37F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решением Совета депутатов</w:t>
      </w:r>
    </w:p>
    <w:p w:rsidR="007C37FB" w:rsidRPr="001C4795" w:rsidRDefault="005C14E6" w:rsidP="007C37F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rsidR="007C37FB" w:rsidRPr="001C4795" w:rsidRDefault="007C37FB" w:rsidP="007C37F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1C4795">
        <w:rPr>
          <w:rFonts w:ascii="Times New Roman" w:eastAsia="Times New Roman" w:hAnsi="Times New Roman" w:cs="Times New Roman"/>
          <w:sz w:val="24"/>
          <w:szCs w:val="24"/>
          <w:lang w:eastAsia="ru-RU"/>
        </w:rPr>
        <w:t>Приозерское городское поселение</w:t>
      </w:r>
    </w:p>
    <w:p w:rsidR="007C37FB" w:rsidRPr="001C4795" w:rsidRDefault="005C14E6" w:rsidP="007C37F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18.02.</w:t>
      </w:r>
      <w:r w:rsidR="007C37FB" w:rsidRPr="001C4795">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 xml:space="preserve"> </w:t>
      </w:r>
      <w:r w:rsidR="007C37FB" w:rsidRPr="001C4795">
        <w:rPr>
          <w:rFonts w:ascii="Times New Roman" w:eastAsia="Times New Roman" w:hAnsi="Times New Roman" w:cs="Times New Roman"/>
          <w:sz w:val="24"/>
          <w:szCs w:val="24"/>
          <w:lang w:eastAsia="ru-RU"/>
        </w:rPr>
        <w:t>г</w:t>
      </w:r>
      <w:r w:rsidR="00B62312">
        <w:rPr>
          <w:rFonts w:ascii="Times New Roman" w:eastAsia="Times New Roman" w:hAnsi="Times New Roman" w:cs="Times New Roman"/>
          <w:sz w:val="24"/>
          <w:szCs w:val="24"/>
          <w:lang w:eastAsia="ru-RU"/>
        </w:rPr>
        <w:t>. № 16</w:t>
      </w:r>
    </w:p>
    <w:p w:rsidR="007C37FB" w:rsidRPr="001C4795" w:rsidRDefault="005C14E6" w:rsidP="007C37F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r w:rsidR="007C37FB" w:rsidRPr="001C4795">
        <w:rPr>
          <w:rFonts w:ascii="Times New Roman" w:eastAsia="Times New Roman" w:hAnsi="Times New Roman" w:cs="Times New Roman"/>
          <w:sz w:val="24"/>
          <w:szCs w:val="24"/>
          <w:lang w:eastAsia="ru-RU"/>
        </w:rPr>
        <w:t xml:space="preserve"> 11</w:t>
      </w:r>
    </w:p>
    <w:p w:rsidR="007C37FB" w:rsidRPr="001C4795" w:rsidRDefault="007C37FB" w:rsidP="007C37F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C37FB" w:rsidRPr="001C4795" w:rsidRDefault="007C37FB" w:rsidP="007C37FB">
      <w:pPr>
        <w:spacing w:after="0" w:line="240" w:lineRule="auto"/>
        <w:jc w:val="center"/>
        <w:rPr>
          <w:rFonts w:ascii="Times New Roman" w:hAnsi="Times New Roman" w:cs="Times New Roman"/>
          <w:b/>
          <w:sz w:val="24"/>
          <w:szCs w:val="24"/>
        </w:rPr>
      </w:pPr>
      <w:r w:rsidRPr="001C4795">
        <w:rPr>
          <w:rFonts w:ascii="Times New Roman" w:hAnsi="Times New Roman" w:cs="Times New Roman"/>
          <w:b/>
          <w:sz w:val="24"/>
          <w:szCs w:val="24"/>
        </w:rPr>
        <w:t>РАСПРЕДЕЛЕНИЕ</w:t>
      </w:r>
    </w:p>
    <w:p w:rsidR="00127CCF" w:rsidRPr="001C4795" w:rsidRDefault="007C37FB" w:rsidP="007C37FB">
      <w:pPr>
        <w:spacing w:after="0" w:line="240" w:lineRule="auto"/>
        <w:jc w:val="center"/>
        <w:rPr>
          <w:rFonts w:ascii="Times New Roman" w:hAnsi="Times New Roman" w:cs="Times New Roman"/>
          <w:b/>
          <w:sz w:val="24"/>
          <w:szCs w:val="24"/>
        </w:rPr>
      </w:pPr>
      <w:r w:rsidRPr="001C4795">
        <w:rPr>
          <w:rFonts w:ascii="Times New Roman" w:hAnsi="Times New Roman" w:cs="Times New Roman"/>
          <w:b/>
          <w:sz w:val="24"/>
          <w:szCs w:val="24"/>
        </w:rPr>
        <w:t>бюджетных ассигнований по разделам и подразделам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4167E6" w:rsidRDefault="004167E6" w:rsidP="007C37FB">
      <w:pPr>
        <w:spacing w:after="0" w:line="240" w:lineRule="auto"/>
        <w:jc w:val="center"/>
        <w:rPr>
          <w:rFonts w:ascii="Times New Roman" w:hAnsi="Times New Roman" w:cs="Times New Roman"/>
          <w:b/>
          <w:sz w:val="24"/>
          <w:szCs w:val="24"/>
        </w:rPr>
      </w:pPr>
    </w:p>
    <w:p w:rsidR="005C14E6" w:rsidRPr="005C14E6" w:rsidRDefault="005C14E6" w:rsidP="005C14E6">
      <w:pPr>
        <w:spacing w:after="0" w:line="240" w:lineRule="auto"/>
        <w:jc w:val="right"/>
        <w:rPr>
          <w:rFonts w:ascii="Times New Roman" w:hAnsi="Times New Roman" w:cs="Times New Roman"/>
          <w:sz w:val="24"/>
          <w:szCs w:val="24"/>
        </w:rPr>
      </w:pPr>
      <w:r w:rsidRPr="005C14E6">
        <w:rPr>
          <w:rFonts w:ascii="Times New Roman" w:hAnsi="Times New Roman" w:cs="Times New Roman"/>
          <w:sz w:val="24"/>
          <w:szCs w:val="24"/>
        </w:rPr>
        <w:t>Тысяч рублей</w:t>
      </w:r>
    </w:p>
    <w:tbl>
      <w:tblPr>
        <w:tblW w:w="9449" w:type="dxa"/>
        <w:tblInd w:w="93" w:type="dxa"/>
        <w:tblLook w:val="04A0" w:firstRow="1" w:lastRow="0" w:firstColumn="1" w:lastColumn="0" w:noHBand="0" w:noVBand="1"/>
      </w:tblPr>
      <w:tblGrid>
        <w:gridCol w:w="7068"/>
        <w:gridCol w:w="567"/>
        <w:gridCol w:w="567"/>
        <w:gridCol w:w="1247"/>
      </w:tblGrid>
      <w:tr w:rsidR="004167E6" w:rsidRPr="005C14E6" w:rsidTr="005C14E6">
        <w:trPr>
          <w:trHeight w:val="289"/>
        </w:trPr>
        <w:tc>
          <w:tcPr>
            <w:tcW w:w="7068" w:type="dxa"/>
            <w:tcBorders>
              <w:top w:val="single" w:sz="4" w:space="0" w:color="auto"/>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b/>
                <w:bCs/>
                <w:color w:val="000000"/>
                <w:sz w:val="24"/>
                <w:szCs w:val="24"/>
                <w:lang w:eastAsia="ru-RU"/>
              </w:rPr>
            </w:pPr>
            <w:r w:rsidRPr="005C14E6">
              <w:rPr>
                <w:rFonts w:ascii="Times New Roman" w:eastAsia="Times New Roman" w:hAnsi="Times New Roman" w:cs="Times New Roman"/>
                <w:b/>
                <w:bCs/>
                <w:color w:val="000000"/>
                <w:sz w:val="24"/>
                <w:szCs w:val="24"/>
                <w:lang w:eastAsia="ru-RU"/>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5C14E6">
              <w:rPr>
                <w:rFonts w:ascii="Times New Roman" w:eastAsia="Times New Roman" w:hAnsi="Times New Roman" w:cs="Times New Roman"/>
                <w:b/>
                <w:bCs/>
                <w:color w:val="000000"/>
                <w:sz w:val="24"/>
                <w:szCs w:val="24"/>
                <w:lang w:eastAsia="ru-RU"/>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b/>
                <w:bCs/>
                <w:color w:val="000000"/>
                <w:sz w:val="24"/>
                <w:szCs w:val="24"/>
                <w:lang w:eastAsia="ru-RU"/>
              </w:rPr>
            </w:pPr>
            <w:r w:rsidRPr="005C14E6">
              <w:rPr>
                <w:rFonts w:ascii="Times New Roman" w:eastAsia="Times New Roman" w:hAnsi="Times New Roman" w:cs="Times New Roman"/>
                <w:b/>
                <w:bCs/>
                <w:color w:val="000000"/>
                <w:sz w:val="24"/>
                <w:szCs w:val="24"/>
                <w:lang w:eastAsia="ru-RU"/>
              </w:rPr>
              <w:t>ПР</w:t>
            </w:r>
          </w:p>
        </w:tc>
        <w:tc>
          <w:tcPr>
            <w:tcW w:w="1247" w:type="dxa"/>
            <w:tcBorders>
              <w:top w:val="single" w:sz="4" w:space="0" w:color="auto"/>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b/>
                <w:bCs/>
                <w:color w:val="000000"/>
                <w:sz w:val="24"/>
                <w:szCs w:val="24"/>
                <w:lang w:eastAsia="ru-RU"/>
              </w:rPr>
            </w:pPr>
            <w:r w:rsidRPr="005C14E6">
              <w:rPr>
                <w:rFonts w:ascii="Times New Roman" w:eastAsia="Times New Roman" w:hAnsi="Times New Roman" w:cs="Times New Roman"/>
                <w:b/>
                <w:bCs/>
                <w:color w:val="000000"/>
                <w:sz w:val="24"/>
                <w:szCs w:val="24"/>
                <w:lang w:eastAsia="ru-RU"/>
              </w:rPr>
              <w:t>Сумма</w:t>
            </w:r>
          </w:p>
        </w:tc>
      </w:tr>
      <w:tr w:rsidR="004167E6" w:rsidRPr="005C14E6" w:rsidTr="005C14E6">
        <w:trPr>
          <w:trHeight w:val="58"/>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00</w:t>
            </w:r>
          </w:p>
        </w:tc>
        <w:tc>
          <w:tcPr>
            <w:tcW w:w="1247" w:type="dxa"/>
            <w:tcBorders>
              <w:top w:val="nil"/>
              <w:left w:val="nil"/>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4 081,9</w:t>
            </w:r>
          </w:p>
        </w:tc>
      </w:tr>
      <w:tr w:rsidR="004167E6" w:rsidRPr="005C14E6" w:rsidTr="005C14E6">
        <w:trPr>
          <w:trHeight w:val="58"/>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03</w:t>
            </w:r>
          </w:p>
        </w:tc>
        <w:tc>
          <w:tcPr>
            <w:tcW w:w="1247" w:type="dxa"/>
            <w:tcBorders>
              <w:top w:val="nil"/>
              <w:left w:val="nil"/>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650,0</w:t>
            </w:r>
          </w:p>
        </w:tc>
      </w:tr>
      <w:tr w:rsidR="004167E6" w:rsidRPr="005C14E6" w:rsidTr="005C14E6">
        <w:trPr>
          <w:trHeight w:val="58"/>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06</w:t>
            </w:r>
          </w:p>
        </w:tc>
        <w:tc>
          <w:tcPr>
            <w:tcW w:w="1247" w:type="dxa"/>
            <w:tcBorders>
              <w:top w:val="nil"/>
              <w:left w:val="nil"/>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231,9</w:t>
            </w:r>
          </w:p>
        </w:tc>
      </w:tr>
      <w:tr w:rsidR="004167E6" w:rsidRPr="005C14E6" w:rsidTr="005C14E6">
        <w:trPr>
          <w:trHeight w:val="58"/>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Резервные фонды</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11</w:t>
            </w:r>
          </w:p>
        </w:tc>
        <w:tc>
          <w:tcPr>
            <w:tcW w:w="1247" w:type="dxa"/>
            <w:tcBorders>
              <w:top w:val="nil"/>
              <w:left w:val="nil"/>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30,0</w:t>
            </w:r>
          </w:p>
        </w:tc>
      </w:tr>
      <w:tr w:rsidR="004167E6" w:rsidRPr="005C14E6" w:rsidTr="005C14E6">
        <w:trPr>
          <w:trHeight w:val="58"/>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01</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13</w:t>
            </w:r>
          </w:p>
        </w:tc>
        <w:tc>
          <w:tcPr>
            <w:tcW w:w="1247" w:type="dxa"/>
            <w:tcBorders>
              <w:top w:val="nil"/>
              <w:left w:val="nil"/>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3 170,0</w:t>
            </w:r>
          </w:p>
        </w:tc>
      </w:tr>
      <w:tr w:rsidR="004167E6" w:rsidRPr="005C14E6" w:rsidTr="005C14E6">
        <w:trPr>
          <w:trHeight w:val="347"/>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00</w:t>
            </w:r>
          </w:p>
        </w:tc>
        <w:tc>
          <w:tcPr>
            <w:tcW w:w="1247" w:type="dxa"/>
            <w:tcBorders>
              <w:top w:val="nil"/>
              <w:left w:val="nil"/>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500,0</w:t>
            </w:r>
          </w:p>
        </w:tc>
      </w:tr>
      <w:tr w:rsidR="004167E6" w:rsidRPr="005C14E6" w:rsidTr="005C14E6">
        <w:trPr>
          <w:trHeight w:val="58"/>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03</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10</w:t>
            </w:r>
          </w:p>
        </w:tc>
        <w:tc>
          <w:tcPr>
            <w:tcW w:w="1247" w:type="dxa"/>
            <w:tcBorders>
              <w:top w:val="nil"/>
              <w:left w:val="nil"/>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500,0</w:t>
            </w:r>
          </w:p>
        </w:tc>
      </w:tr>
      <w:tr w:rsidR="004167E6" w:rsidRPr="005C14E6" w:rsidTr="005C14E6">
        <w:trPr>
          <w:trHeight w:val="58"/>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00</w:t>
            </w:r>
          </w:p>
        </w:tc>
        <w:tc>
          <w:tcPr>
            <w:tcW w:w="1247" w:type="dxa"/>
            <w:tcBorders>
              <w:top w:val="nil"/>
              <w:left w:val="nil"/>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90 107,5</w:t>
            </w:r>
          </w:p>
        </w:tc>
      </w:tr>
      <w:tr w:rsidR="004167E6" w:rsidRPr="005C14E6" w:rsidTr="005C14E6">
        <w:trPr>
          <w:trHeight w:val="58"/>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09</w:t>
            </w:r>
          </w:p>
        </w:tc>
        <w:tc>
          <w:tcPr>
            <w:tcW w:w="1247" w:type="dxa"/>
            <w:tcBorders>
              <w:top w:val="nil"/>
              <w:left w:val="nil"/>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84 408,5</w:t>
            </w:r>
          </w:p>
        </w:tc>
      </w:tr>
      <w:tr w:rsidR="004167E6" w:rsidRPr="005C14E6" w:rsidTr="005C14E6">
        <w:trPr>
          <w:trHeight w:val="58"/>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04</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12</w:t>
            </w:r>
          </w:p>
        </w:tc>
        <w:tc>
          <w:tcPr>
            <w:tcW w:w="1247" w:type="dxa"/>
            <w:tcBorders>
              <w:top w:val="nil"/>
              <w:left w:val="nil"/>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5 699,0</w:t>
            </w:r>
          </w:p>
        </w:tc>
      </w:tr>
      <w:tr w:rsidR="004167E6" w:rsidRPr="005C14E6" w:rsidTr="005C14E6">
        <w:trPr>
          <w:trHeight w:val="58"/>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00</w:t>
            </w:r>
          </w:p>
        </w:tc>
        <w:tc>
          <w:tcPr>
            <w:tcW w:w="1247" w:type="dxa"/>
            <w:tcBorders>
              <w:top w:val="nil"/>
              <w:left w:val="nil"/>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120 794,8</w:t>
            </w:r>
          </w:p>
        </w:tc>
      </w:tr>
      <w:tr w:rsidR="004167E6" w:rsidRPr="005C14E6" w:rsidTr="005C14E6">
        <w:trPr>
          <w:trHeight w:val="58"/>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Жилищное хозяйство</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01</w:t>
            </w:r>
          </w:p>
        </w:tc>
        <w:tc>
          <w:tcPr>
            <w:tcW w:w="1247" w:type="dxa"/>
            <w:tcBorders>
              <w:top w:val="nil"/>
              <w:left w:val="nil"/>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12 010,0</w:t>
            </w:r>
          </w:p>
        </w:tc>
      </w:tr>
      <w:tr w:rsidR="004167E6" w:rsidRPr="005C14E6" w:rsidTr="005C14E6">
        <w:trPr>
          <w:trHeight w:val="58"/>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02</w:t>
            </w:r>
          </w:p>
        </w:tc>
        <w:tc>
          <w:tcPr>
            <w:tcW w:w="1247" w:type="dxa"/>
            <w:tcBorders>
              <w:top w:val="nil"/>
              <w:left w:val="nil"/>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7 800,0</w:t>
            </w:r>
          </w:p>
        </w:tc>
      </w:tr>
      <w:tr w:rsidR="004167E6" w:rsidRPr="005C14E6" w:rsidTr="005C14E6">
        <w:trPr>
          <w:trHeight w:val="58"/>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Благоустройство</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05</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03</w:t>
            </w:r>
          </w:p>
        </w:tc>
        <w:tc>
          <w:tcPr>
            <w:tcW w:w="1247" w:type="dxa"/>
            <w:tcBorders>
              <w:top w:val="nil"/>
              <w:left w:val="nil"/>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100 984,8</w:t>
            </w:r>
          </w:p>
        </w:tc>
      </w:tr>
      <w:tr w:rsidR="004167E6" w:rsidRPr="005C14E6" w:rsidTr="005C14E6">
        <w:trPr>
          <w:trHeight w:val="58"/>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00</w:t>
            </w:r>
          </w:p>
        </w:tc>
        <w:tc>
          <w:tcPr>
            <w:tcW w:w="1247" w:type="dxa"/>
            <w:tcBorders>
              <w:top w:val="nil"/>
              <w:left w:val="nil"/>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67 982,1</w:t>
            </w:r>
          </w:p>
        </w:tc>
      </w:tr>
      <w:tr w:rsidR="004167E6" w:rsidRPr="005C14E6" w:rsidTr="005C14E6">
        <w:trPr>
          <w:trHeight w:val="58"/>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Культура</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01</w:t>
            </w:r>
          </w:p>
        </w:tc>
        <w:tc>
          <w:tcPr>
            <w:tcW w:w="1247" w:type="dxa"/>
            <w:tcBorders>
              <w:top w:val="nil"/>
              <w:left w:val="nil"/>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67 475,5</w:t>
            </w:r>
          </w:p>
        </w:tc>
      </w:tr>
      <w:tr w:rsidR="004167E6" w:rsidRPr="005C14E6" w:rsidTr="005C14E6">
        <w:trPr>
          <w:trHeight w:val="58"/>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08</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04</w:t>
            </w:r>
          </w:p>
        </w:tc>
        <w:tc>
          <w:tcPr>
            <w:tcW w:w="1247" w:type="dxa"/>
            <w:tcBorders>
              <w:top w:val="nil"/>
              <w:left w:val="nil"/>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506,6</w:t>
            </w:r>
          </w:p>
        </w:tc>
      </w:tr>
      <w:tr w:rsidR="004167E6" w:rsidRPr="005C14E6" w:rsidTr="005C14E6">
        <w:trPr>
          <w:trHeight w:val="58"/>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00</w:t>
            </w:r>
          </w:p>
        </w:tc>
        <w:tc>
          <w:tcPr>
            <w:tcW w:w="1247" w:type="dxa"/>
            <w:tcBorders>
              <w:top w:val="nil"/>
              <w:left w:val="nil"/>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2 609,7</w:t>
            </w:r>
          </w:p>
        </w:tc>
      </w:tr>
      <w:tr w:rsidR="004167E6" w:rsidRPr="005C14E6" w:rsidTr="005C14E6">
        <w:trPr>
          <w:trHeight w:val="58"/>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01</w:t>
            </w:r>
          </w:p>
        </w:tc>
        <w:tc>
          <w:tcPr>
            <w:tcW w:w="1247" w:type="dxa"/>
            <w:tcBorders>
              <w:top w:val="nil"/>
              <w:left w:val="nil"/>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945,1</w:t>
            </w:r>
          </w:p>
        </w:tc>
      </w:tr>
      <w:tr w:rsidR="004167E6" w:rsidRPr="005C14E6" w:rsidTr="005C14E6">
        <w:trPr>
          <w:trHeight w:val="58"/>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10</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03</w:t>
            </w:r>
          </w:p>
        </w:tc>
        <w:tc>
          <w:tcPr>
            <w:tcW w:w="1247" w:type="dxa"/>
            <w:tcBorders>
              <w:top w:val="nil"/>
              <w:left w:val="nil"/>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1 664,6</w:t>
            </w:r>
          </w:p>
        </w:tc>
      </w:tr>
      <w:tr w:rsidR="004167E6" w:rsidRPr="005C14E6" w:rsidTr="005C14E6">
        <w:trPr>
          <w:trHeight w:val="58"/>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00</w:t>
            </w:r>
          </w:p>
        </w:tc>
        <w:tc>
          <w:tcPr>
            <w:tcW w:w="1247" w:type="dxa"/>
            <w:tcBorders>
              <w:top w:val="nil"/>
              <w:left w:val="nil"/>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4 732,5</w:t>
            </w:r>
          </w:p>
        </w:tc>
      </w:tr>
      <w:tr w:rsidR="004167E6" w:rsidRPr="005C14E6" w:rsidTr="005C14E6">
        <w:trPr>
          <w:trHeight w:val="58"/>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Физическая культура</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11</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01</w:t>
            </w:r>
          </w:p>
        </w:tc>
        <w:tc>
          <w:tcPr>
            <w:tcW w:w="1247" w:type="dxa"/>
            <w:tcBorders>
              <w:top w:val="nil"/>
              <w:left w:val="nil"/>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4 732,5</w:t>
            </w:r>
          </w:p>
        </w:tc>
      </w:tr>
      <w:tr w:rsidR="004167E6" w:rsidRPr="005C14E6" w:rsidTr="005C14E6">
        <w:trPr>
          <w:trHeight w:val="58"/>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ОБСЛУЖИВАНИЕ ГОСУДАРСТВЕННОГО И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13</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00</w:t>
            </w:r>
          </w:p>
        </w:tc>
        <w:tc>
          <w:tcPr>
            <w:tcW w:w="1247" w:type="dxa"/>
            <w:tcBorders>
              <w:top w:val="nil"/>
              <w:left w:val="single" w:sz="4" w:space="0" w:color="auto"/>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60,0</w:t>
            </w:r>
          </w:p>
        </w:tc>
      </w:tr>
      <w:tr w:rsidR="004167E6" w:rsidRPr="005C14E6" w:rsidTr="005C14E6">
        <w:trPr>
          <w:trHeight w:val="58"/>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13</w:t>
            </w: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01</w:t>
            </w:r>
          </w:p>
        </w:tc>
        <w:tc>
          <w:tcPr>
            <w:tcW w:w="1247" w:type="dxa"/>
            <w:tcBorders>
              <w:top w:val="nil"/>
              <w:left w:val="single" w:sz="4" w:space="0" w:color="auto"/>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color w:val="000000"/>
                <w:sz w:val="24"/>
                <w:szCs w:val="24"/>
                <w:lang w:eastAsia="ru-RU"/>
              </w:rPr>
            </w:pPr>
            <w:r w:rsidRPr="005C14E6">
              <w:rPr>
                <w:rFonts w:ascii="Times New Roman" w:eastAsia="Times New Roman" w:hAnsi="Times New Roman" w:cs="Times New Roman"/>
                <w:color w:val="000000"/>
                <w:sz w:val="24"/>
                <w:szCs w:val="24"/>
                <w:lang w:eastAsia="ru-RU"/>
              </w:rPr>
              <w:t>60,0</w:t>
            </w:r>
          </w:p>
        </w:tc>
      </w:tr>
      <w:tr w:rsidR="004167E6" w:rsidRPr="005C14E6" w:rsidTr="005C14E6">
        <w:trPr>
          <w:trHeight w:val="58"/>
        </w:trPr>
        <w:tc>
          <w:tcPr>
            <w:tcW w:w="7068"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both"/>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Всего</w:t>
            </w:r>
          </w:p>
        </w:tc>
        <w:tc>
          <w:tcPr>
            <w:tcW w:w="567" w:type="dxa"/>
            <w:tcBorders>
              <w:top w:val="nil"/>
              <w:left w:val="single" w:sz="4" w:space="0" w:color="auto"/>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bCs/>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hideMark/>
          </w:tcPr>
          <w:p w:rsidR="004167E6" w:rsidRPr="005C14E6" w:rsidRDefault="004167E6" w:rsidP="005C14E6">
            <w:pPr>
              <w:spacing w:after="0" w:line="240" w:lineRule="auto"/>
              <w:jc w:val="center"/>
              <w:rPr>
                <w:rFonts w:ascii="Times New Roman" w:eastAsia="Times New Roman" w:hAnsi="Times New Roman" w:cs="Times New Roman"/>
                <w:bCs/>
                <w:color w:val="000000"/>
                <w:sz w:val="24"/>
                <w:szCs w:val="24"/>
                <w:lang w:eastAsia="ru-RU"/>
              </w:rPr>
            </w:pPr>
          </w:p>
        </w:tc>
        <w:tc>
          <w:tcPr>
            <w:tcW w:w="1247" w:type="dxa"/>
            <w:tcBorders>
              <w:top w:val="nil"/>
              <w:left w:val="single" w:sz="4" w:space="0" w:color="auto"/>
              <w:bottom w:val="single" w:sz="4" w:space="0" w:color="auto"/>
              <w:right w:val="single" w:sz="4" w:space="0" w:color="auto"/>
            </w:tcBorders>
            <w:shd w:val="clear" w:color="auto" w:fill="auto"/>
            <w:noWrap/>
            <w:hideMark/>
          </w:tcPr>
          <w:p w:rsidR="004167E6" w:rsidRPr="005C14E6" w:rsidRDefault="004167E6" w:rsidP="005C14E6">
            <w:pPr>
              <w:spacing w:after="0" w:line="240" w:lineRule="auto"/>
              <w:jc w:val="right"/>
              <w:rPr>
                <w:rFonts w:ascii="Times New Roman" w:eastAsia="Times New Roman" w:hAnsi="Times New Roman" w:cs="Times New Roman"/>
                <w:bCs/>
                <w:color w:val="000000"/>
                <w:sz w:val="24"/>
                <w:szCs w:val="24"/>
                <w:lang w:eastAsia="ru-RU"/>
              </w:rPr>
            </w:pPr>
            <w:r w:rsidRPr="005C14E6">
              <w:rPr>
                <w:rFonts w:ascii="Times New Roman" w:eastAsia="Times New Roman" w:hAnsi="Times New Roman" w:cs="Times New Roman"/>
                <w:bCs/>
                <w:color w:val="000000"/>
                <w:sz w:val="24"/>
                <w:szCs w:val="24"/>
                <w:lang w:eastAsia="ru-RU"/>
              </w:rPr>
              <w:t>290 868,5</w:t>
            </w:r>
          </w:p>
        </w:tc>
      </w:tr>
    </w:tbl>
    <w:p w:rsidR="005C14E6" w:rsidRDefault="005C14E6" w:rsidP="007C37FB">
      <w:pPr>
        <w:spacing w:after="0" w:line="240" w:lineRule="auto"/>
        <w:jc w:val="center"/>
        <w:rPr>
          <w:rFonts w:ascii="Times New Roman" w:hAnsi="Times New Roman" w:cs="Times New Roman"/>
          <w:sz w:val="24"/>
          <w:szCs w:val="24"/>
        </w:rPr>
      </w:pPr>
    </w:p>
    <w:p w:rsidR="005C14E6" w:rsidRDefault="005C14E6">
      <w:pPr>
        <w:rPr>
          <w:rFonts w:ascii="Times New Roman" w:hAnsi="Times New Roman" w:cs="Times New Roman"/>
          <w:sz w:val="24"/>
          <w:szCs w:val="24"/>
        </w:rPr>
      </w:pPr>
      <w:r>
        <w:rPr>
          <w:rFonts w:ascii="Times New Roman" w:hAnsi="Times New Roman" w:cs="Times New Roman"/>
          <w:sz w:val="24"/>
          <w:szCs w:val="24"/>
        </w:rPr>
        <w:br w:type="page"/>
      </w:r>
    </w:p>
    <w:p w:rsidR="001C4795" w:rsidRPr="000249BF" w:rsidRDefault="001C4795" w:rsidP="001C47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УТВЕРЖДЕНА</w:t>
      </w:r>
    </w:p>
    <w:p w:rsidR="001C4795" w:rsidRPr="000249BF" w:rsidRDefault="001C4795" w:rsidP="001C47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решением Совета депутатов</w:t>
      </w:r>
    </w:p>
    <w:p w:rsidR="001C4795" w:rsidRPr="000249BF" w:rsidRDefault="001C4795" w:rsidP="001C47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муниципального образования</w:t>
      </w:r>
    </w:p>
    <w:p w:rsidR="001C4795" w:rsidRPr="000249BF" w:rsidRDefault="001C4795" w:rsidP="001C47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Приозерское городское поселение</w:t>
      </w:r>
    </w:p>
    <w:p w:rsidR="001C4795" w:rsidRPr="000249BF" w:rsidRDefault="00B62312" w:rsidP="001C47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18.02.2020 г. № 16</w:t>
      </w:r>
    </w:p>
    <w:p w:rsidR="001C4795" w:rsidRPr="000249BF" w:rsidRDefault="001C4795" w:rsidP="001C479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249BF">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13</w:t>
      </w:r>
    </w:p>
    <w:p w:rsidR="006D39C3" w:rsidRDefault="006D39C3" w:rsidP="006D39C3">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6D39C3" w:rsidRDefault="006D39C3" w:rsidP="006D39C3">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6D39C3" w:rsidRPr="001C4795" w:rsidRDefault="006D39C3" w:rsidP="001C4795">
      <w:pPr>
        <w:spacing w:after="0" w:line="240" w:lineRule="auto"/>
        <w:jc w:val="center"/>
        <w:rPr>
          <w:rFonts w:ascii="Times New Roman" w:hAnsi="Times New Roman" w:cs="Times New Roman"/>
          <w:b/>
          <w:sz w:val="24"/>
          <w:szCs w:val="24"/>
        </w:rPr>
      </w:pPr>
      <w:r w:rsidRPr="001C4795">
        <w:rPr>
          <w:rFonts w:ascii="Times New Roman" w:hAnsi="Times New Roman" w:cs="Times New Roman"/>
          <w:b/>
          <w:sz w:val="24"/>
          <w:szCs w:val="24"/>
        </w:rPr>
        <w:t>Ведомственная структура расходов бюджета муниципального об</w:t>
      </w:r>
      <w:r w:rsidR="005C14E6">
        <w:rPr>
          <w:rFonts w:ascii="Times New Roman" w:hAnsi="Times New Roman" w:cs="Times New Roman"/>
          <w:b/>
          <w:sz w:val="24"/>
          <w:szCs w:val="24"/>
        </w:rPr>
        <w:t>разования Приозерское городское</w:t>
      </w:r>
      <w:r w:rsidRPr="001C4795">
        <w:rPr>
          <w:rFonts w:ascii="Times New Roman" w:hAnsi="Times New Roman" w:cs="Times New Roman"/>
          <w:b/>
          <w:sz w:val="24"/>
          <w:szCs w:val="24"/>
        </w:rPr>
        <w:t xml:space="preserve"> поселение муниципального образования Приозерский муниципальный район Ленинградской области на 2020 год</w:t>
      </w:r>
    </w:p>
    <w:p w:rsidR="006D39C3" w:rsidRPr="005C14E6" w:rsidRDefault="006D39C3" w:rsidP="001C4795">
      <w:pPr>
        <w:spacing w:after="0" w:line="240" w:lineRule="auto"/>
        <w:jc w:val="center"/>
        <w:rPr>
          <w:rFonts w:ascii="Times New Roman" w:hAnsi="Times New Roman" w:cs="Times New Roman"/>
          <w:sz w:val="24"/>
          <w:szCs w:val="24"/>
        </w:rPr>
      </w:pPr>
    </w:p>
    <w:p w:rsidR="005C14E6" w:rsidRPr="001C4795" w:rsidRDefault="005C14E6" w:rsidP="005C14E6">
      <w:pPr>
        <w:spacing w:after="0" w:line="240" w:lineRule="auto"/>
        <w:jc w:val="right"/>
        <w:rPr>
          <w:rFonts w:ascii="Times New Roman" w:hAnsi="Times New Roman" w:cs="Times New Roman"/>
          <w:b/>
          <w:sz w:val="24"/>
          <w:szCs w:val="24"/>
        </w:rPr>
      </w:pPr>
      <w:r w:rsidRPr="005C14E6">
        <w:rPr>
          <w:rFonts w:ascii="Times New Roman" w:hAnsi="Times New Roman" w:cs="Times New Roman"/>
          <w:sz w:val="24"/>
          <w:szCs w:val="24"/>
        </w:rPr>
        <w:t>Тысяч рублей</w:t>
      </w:r>
    </w:p>
    <w:tbl>
      <w:tblPr>
        <w:tblW w:w="94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737"/>
        <w:gridCol w:w="917"/>
        <w:gridCol w:w="1701"/>
        <w:gridCol w:w="624"/>
        <w:gridCol w:w="1191"/>
      </w:tblGrid>
      <w:tr w:rsidR="005C14E6" w:rsidRPr="001C4795" w:rsidTr="005C14E6">
        <w:trPr>
          <w:trHeight w:val="300"/>
        </w:trPr>
        <w:tc>
          <w:tcPr>
            <w:tcW w:w="4252"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Наименование</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Мин</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КФСР</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ЦСР</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ВР</w:t>
            </w:r>
          </w:p>
        </w:tc>
        <w:tc>
          <w:tcPr>
            <w:tcW w:w="119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Сумма</w:t>
            </w:r>
          </w:p>
        </w:tc>
      </w:tr>
      <w:tr w:rsidR="005C14E6" w:rsidRPr="001C4795" w:rsidTr="005C14E6">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Всего</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290 868,5</w:t>
            </w:r>
          </w:p>
        </w:tc>
      </w:tr>
      <w:tr w:rsidR="005C14E6" w:rsidRPr="001C4795" w:rsidTr="005C14E6">
        <w:trPr>
          <w:trHeight w:val="816"/>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АДМИНИСТРАЦИЯ МУНИЦИПАЛЬНОГО ОБРАЗОВАНИЯ ПРИОЗЕРСКИЙ МУНИЦИПАЛЬНЫЙ РАЙОН ЛЕНИНГРАДСКОЙ ОБЛАСТИ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290 218,5</w:t>
            </w:r>
          </w:p>
        </w:tc>
      </w:tr>
      <w:tr w:rsidR="005C14E6" w:rsidRPr="001C4795" w:rsidTr="009D3F55">
        <w:trPr>
          <w:trHeight w:val="269"/>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ОБЩЕГОСУДАРСТВЕННЫЕ ВОПРОСЫ</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01.00</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3 431,9</w:t>
            </w:r>
          </w:p>
        </w:tc>
      </w:tr>
      <w:tr w:rsidR="005C14E6" w:rsidRPr="001C4795" w:rsidTr="005C14E6">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01.06</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231,9</w:t>
            </w:r>
          </w:p>
        </w:tc>
      </w:tr>
      <w:tr w:rsidR="005C14E6" w:rsidRPr="001C4795" w:rsidTr="005C14E6">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Иные межбюджетные трансферты на исполнение полномочий поселений контрольно-счетного органа муниципальных образований</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01.06</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29.2.01.62510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231,9</w:t>
            </w:r>
          </w:p>
        </w:tc>
      </w:tr>
      <w:tr w:rsidR="005C14E6" w:rsidRPr="001C4795" w:rsidTr="005C14E6">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межбюджетные трансферты на исполнение полномочий поселений контрольно-счетного органа муниципальных образований (Межбюджетные трансферты)</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01.06</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29.2.01.62510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500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231,9</w:t>
            </w:r>
          </w:p>
        </w:tc>
      </w:tr>
      <w:tr w:rsidR="005C14E6" w:rsidRPr="001C4795" w:rsidTr="005C14E6">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межбюджетные трансферты</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01.06</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29.2.01.62510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540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231,9</w:t>
            </w:r>
          </w:p>
        </w:tc>
      </w:tr>
      <w:tr w:rsidR="005C14E6" w:rsidRPr="001C4795" w:rsidTr="005C14E6">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Резервные фонды</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01.11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30,0</w:t>
            </w:r>
          </w:p>
        </w:tc>
      </w:tr>
      <w:tr w:rsidR="005C14E6" w:rsidRPr="001C4795" w:rsidTr="005C14E6">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Резервный фонд администрации муниципальных образований</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01.11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29.3.01.42010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30,0</w:t>
            </w:r>
          </w:p>
        </w:tc>
      </w:tr>
      <w:tr w:rsidR="005C14E6" w:rsidRPr="001C4795" w:rsidTr="005C14E6">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Резервный фонд администрации муниципальных образований (Иные бюджетные ассигнования)</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01.11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29.3.01.42010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800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30,0</w:t>
            </w:r>
          </w:p>
        </w:tc>
      </w:tr>
      <w:tr w:rsidR="005C14E6" w:rsidRPr="001C4795" w:rsidTr="005C14E6">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Резервные средства</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01.11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29.3.01.42010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870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30,0</w:t>
            </w:r>
          </w:p>
        </w:tc>
      </w:tr>
      <w:tr w:rsidR="005C14E6" w:rsidRPr="001C4795" w:rsidTr="005C14E6">
        <w:trPr>
          <w:trHeight w:val="334"/>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Другие общегосударственные вопросы</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01.13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3 170,0</w:t>
            </w:r>
          </w:p>
        </w:tc>
      </w:tr>
      <w:tr w:rsidR="005C14E6" w:rsidRPr="001C4795" w:rsidTr="005C14E6">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Оценка недвижимости, признание прав и регулирование отношений по государственной и муниципальной собственности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01.13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29.3.01.42030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210,0</w:t>
            </w:r>
          </w:p>
        </w:tc>
      </w:tr>
      <w:tr w:rsidR="005C14E6" w:rsidRPr="001C4795" w:rsidTr="005C14E6">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Оценка недвижимости, признание прав и регулирование отношений по государственной и муниципальной собственности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01.13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29.3.01.42030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210,0</w:t>
            </w:r>
          </w:p>
        </w:tc>
      </w:tr>
      <w:tr w:rsidR="005C14E6" w:rsidRPr="001C4795" w:rsidTr="005C14E6">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01.13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29.3.01.42030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210,0</w:t>
            </w:r>
          </w:p>
        </w:tc>
      </w:tr>
      <w:tr w:rsidR="005C14E6" w:rsidRPr="001C4795" w:rsidTr="005C14E6">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Иные обязательства</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01.13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29.3.01.42100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950,0</w:t>
            </w:r>
          </w:p>
        </w:tc>
      </w:tr>
      <w:tr w:rsidR="005C14E6" w:rsidRPr="001C4795" w:rsidTr="005C14E6">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обязательства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01.13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29.3.01.42100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480,2</w:t>
            </w:r>
          </w:p>
        </w:tc>
      </w:tr>
      <w:tr w:rsidR="005C14E6" w:rsidRPr="001C4795" w:rsidTr="005C14E6">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01.13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29.3.01.42100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480,2</w:t>
            </w:r>
          </w:p>
        </w:tc>
      </w:tr>
      <w:tr w:rsidR="005C14E6" w:rsidRPr="001C4795" w:rsidTr="005C14E6">
        <w:trPr>
          <w:trHeight w:val="840"/>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обязательства (Социальное обеспечение и иные выплаты населению)</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01.13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29.3.01.42100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36,0</w:t>
            </w:r>
          </w:p>
        </w:tc>
      </w:tr>
      <w:tr w:rsidR="005C14E6" w:rsidRPr="001C4795" w:rsidTr="005C14E6">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выплаты населению</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01.13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29.3.01.42100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360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36,0</w:t>
            </w:r>
          </w:p>
        </w:tc>
      </w:tr>
      <w:tr w:rsidR="005C14E6" w:rsidRPr="001C4795" w:rsidTr="005C14E6">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обязательства (Иные бюджетные ассигнования)</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01.13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29.3.01.42100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800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433,8</w:t>
            </w:r>
          </w:p>
        </w:tc>
      </w:tr>
      <w:tr w:rsidR="005C14E6" w:rsidRPr="001C4795" w:rsidTr="005C14E6">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Исполнение судебных актов</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01.13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29.3.01.42100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830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159,8</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Уплата налогов, сборов и иных платежей</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01.13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29.3.01.42100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850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274,0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Мероприятия по землеустройству и землепользованию</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01.13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29.3.01.42350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2 010,0</w:t>
            </w:r>
          </w:p>
        </w:tc>
      </w:tr>
      <w:tr w:rsidR="005C14E6" w:rsidRPr="001C4795" w:rsidTr="00F44D2E">
        <w:trPr>
          <w:trHeight w:val="205"/>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Мероприятия по землеустройству и землепользованию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01.13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29.3.01.42350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2 010,0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01.13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29.3.01.42350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2 010,0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03.00</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500,0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Обеспечение пожарной безопасности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03.10</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500,0</w:t>
            </w:r>
          </w:p>
        </w:tc>
      </w:tr>
      <w:tr w:rsidR="005C14E6" w:rsidRPr="001C4795" w:rsidTr="005C14E6">
        <w:trPr>
          <w:trHeight w:val="1890"/>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Мероприятия по реализации областного закона</w:t>
            </w:r>
            <w:r w:rsidR="00F44D2E">
              <w:rPr>
                <w:rFonts w:ascii="Times New Roman" w:eastAsia="Times New Roman" w:hAnsi="Times New Roman" w:cs="Times New Roman"/>
                <w:color w:val="000000"/>
                <w:sz w:val="24"/>
                <w:szCs w:val="24"/>
                <w:lang w:eastAsia="ru-RU"/>
              </w:rPr>
              <w:t xml:space="preserve"> от 15 января 2018 года № 3-оз «</w:t>
            </w:r>
            <w:r w:rsidRPr="001C4795">
              <w:rPr>
                <w:rFonts w:ascii="Times New Roman" w:eastAsia="Times New Roman" w:hAnsi="Times New Roman" w:cs="Times New Roman"/>
                <w:color w:val="000000"/>
                <w:sz w:val="24"/>
                <w:szCs w:val="24"/>
                <w:lang w:eastAsia="ru-RU"/>
              </w:rPr>
              <w:t>О содействии участию населения в осуществлении местного самоуправления в иных формах на территориях административных центров муниципальных об</w:t>
            </w:r>
            <w:r w:rsidR="00F44D2E">
              <w:rPr>
                <w:rFonts w:ascii="Times New Roman" w:eastAsia="Times New Roman" w:hAnsi="Times New Roman" w:cs="Times New Roman"/>
                <w:color w:val="000000"/>
                <w:sz w:val="24"/>
                <w:szCs w:val="24"/>
                <w:lang w:eastAsia="ru-RU"/>
              </w:rPr>
              <w:t>разований Ленинградской области»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03.10</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30.1.01.42590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500,0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Мероприятия по реализации областного закона</w:t>
            </w:r>
            <w:r w:rsidR="00F44D2E">
              <w:rPr>
                <w:rFonts w:ascii="Times New Roman" w:eastAsia="Times New Roman" w:hAnsi="Times New Roman" w:cs="Times New Roman"/>
                <w:iCs/>
                <w:color w:val="000000"/>
                <w:sz w:val="24"/>
                <w:szCs w:val="24"/>
                <w:lang w:eastAsia="ru-RU"/>
              </w:rPr>
              <w:t xml:space="preserve"> от 15 января 2018 года № 3-оз «</w:t>
            </w:r>
            <w:r w:rsidRPr="001C4795">
              <w:rPr>
                <w:rFonts w:ascii="Times New Roman" w:eastAsia="Times New Roman" w:hAnsi="Times New Roman" w:cs="Times New Roman"/>
                <w:iCs/>
                <w:color w:val="000000"/>
                <w:sz w:val="24"/>
                <w:szCs w:val="24"/>
                <w:lang w:eastAsia="ru-RU"/>
              </w:rPr>
              <w:t>О содействии участию населения в осуществлении местного самоуправления в иных формах на территориях административных центров муниципальных об</w:t>
            </w:r>
            <w:r w:rsidR="00F44D2E">
              <w:rPr>
                <w:rFonts w:ascii="Times New Roman" w:eastAsia="Times New Roman" w:hAnsi="Times New Roman" w:cs="Times New Roman"/>
                <w:iCs/>
                <w:color w:val="000000"/>
                <w:sz w:val="24"/>
                <w:szCs w:val="24"/>
                <w:lang w:eastAsia="ru-RU"/>
              </w:rPr>
              <w:t>разований Ленинградской области»</w:t>
            </w:r>
            <w:r w:rsidRPr="001C4795">
              <w:rPr>
                <w:rFonts w:ascii="Times New Roman" w:eastAsia="Times New Roman" w:hAnsi="Times New Roman" w:cs="Times New Roman"/>
                <w:iCs/>
                <w:color w:val="000000"/>
                <w:sz w:val="24"/>
                <w:szCs w:val="24"/>
                <w:lang w:eastAsia="ru-RU"/>
              </w:rPr>
              <w:t xml:space="preserve">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03.10</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30.1.01.42590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500,0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03.10</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30.1.01.42590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500,0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НАЦИОНАЛЬНАЯ ЭКОНОМИКА</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04.00</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90 107,5</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Дорожное хозяйство (дорожные фонды)</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04.09</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84 408,5</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Мероприятия по содержанию автомобильных дорог</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04.09</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27.1.01.42260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23 200,0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Мероприятия по содержанию автомобильных дорог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04.09</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27.1.01.42260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23 200,0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04.09</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27.1.01.42260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23 200,0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Мероприятия по капитальному ремонту и ремонту автомобильных дорог</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04.09</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27.1.02.42270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9 400,0</w:t>
            </w:r>
          </w:p>
        </w:tc>
      </w:tr>
      <w:tr w:rsidR="005C14E6" w:rsidRPr="001C4795" w:rsidTr="00F44D2E">
        <w:trPr>
          <w:trHeight w:val="349"/>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Мероприятия по капитальному ремонту и ремонту автомобильных дорог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04.09</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27.1.02.42270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9 400,0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04.09</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27.1.02.42270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9 400,0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Капитальный ремонт и ремонт автомобильных дорог общего пользования местного значения</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04.09</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27.1.02.S0140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3 579,8</w:t>
            </w:r>
          </w:p>
        </w:tc>
      </w:tr>
      <w:tr w:rsidR="005C14E6" w:rsidRPr="001C4795" w:rsidTr="005C14E6">
        <w:trPr>
          <w:trHeight w:val="66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04.09</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27.1.02.S0140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3 579,8</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04.09</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27.1.02.S0140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3 579,8</w:t>
            </w:r>
          </w:p>
        </w:tc>
      </w:tr>
      <w:tr w:rsidR="005C14E6" w:rsidRPr="001C4795" w:rsidTr="00F44D2E">
        <w:trPr>
          <w:trHeight w:val="315"/>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04.09</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27.1.02.S4200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44 351,0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Капитальный ремонт и ремонт автомобильных дорог общего пользования местного значения, имеющих приоритетный социально значимый характер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04.09</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27.1.02.S4200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44 351,0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04.09</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27.1.02.S4200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44 351,0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Мероприятия, направленные на повышение безопасности дорожного движения</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04.09</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27.2.01.42280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3 877,7</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Мероприятия, направленные на повышение безопасности дорожного движения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04.09</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27.2.01.42280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3 877,7</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04.09</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27.2.01.42280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3 877,7</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Другие вопросы в области национальной экономики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04.12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5 699,0</w:t>
            </w:r>
          </w:p>
        </w:tc>
      </w:tr>
      <w:tr w:rsidR="005C14E6" w:rsidRPr="001C4795" w:rsidTr="00F44D2E">
        <w:trPr>
          <w:trHeight w:val="489"/>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04.12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24.2.01.42430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2 699,0</w:t>
            </w:r>
          </w:p>
        </w:tc>
      </w:tr>
      <w:tr w:rsidR="005C14E6" w:rsidRPr="001C4795" w:rsidTr="00F44D2E">
        <w:trPr>
          <w:trHeight w:val="956"/>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(Капитальные вложения в объекты государственной (муниципальной) собственности)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04.12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24.2.01.42430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400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2 699,0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Бюджетные инвестиции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04.12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24.2.01.42430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410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2 699,0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04.12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24.2.01.S0780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3 000,0</w:t>
            </w:r>
          </w:p>
        </w:tc>
      </w:tr>
      <w:tr w:rsidR="005C14E6" w:rsidRPr="001C4795" w:rsidTr="005C14E6">
        <w:trPr>
          <w:trHeight w:val="2003"/>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(Капитальные вложения в объекты государственной (муниципальной) собственности)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04.12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24.2.01.S0780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400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3 000,0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Бюджетные инвестиции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04.12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24.2.01.S0780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410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3 000,0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ЖИЛИЩНО-КОММУНАЛЬНОЕ ХОЗЯЙСТВО</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05.00</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120 794,8</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Жилищное хозяйство</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05.01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12 010,0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24.1.01.42430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2 173,2</w:t>
            </w:r>
          </w:p>
        </w:tc>
      </w:tr>
      <w:tr w:rsidR="005C14E6" w:rsidRPr="001C4795" w:rsidTr="00F44D2E">
        <w:trPr>
          <w:trHeight w:val="153"/>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24.1.01.42430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2 173,2</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24.1.01.42430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2 173,2</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Обеспечение мероприятий</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24.4.01.42450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2 906,8</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Обеспечение мероприятий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24.4.01.42450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2 906,8</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24.4.01.42450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2 906,8</w:t>
            </w:r>
          </w:p>
        </w:tc>
      </w:tr>
      <w:tr w:rsidR="005C14E6" w:rsidRPr="001C4795" w:rsidTr="005C14E6">
        <w:trPr>
          <w:trHeight w:val="334"/>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Обеспечение мероприятий по повышению надежности и энергетической эффективности жилого фонда</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25.1.02.42430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50,0</w:t>
            </w:r>
          </w:p>
        </w:tc>
      </w:tr>
      <w:tr w:rsidR="005C14E6" w:rsidRPr="001C4795" w:rsidTr="00F44D2E">
        <w:trPr>
          <w:trHeight w:val="277"/>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Обеспечение мероприятий по повышению надежности и энергетической эффективности жилого фонда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25.1.02.42430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50,0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25.1.02.42430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50,0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Реализация мероприятий по установке автоматизированных индивидуальных тепловых пунктов с погодным и часовым регулированием</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25.1.02.S0810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780,0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Реализация мероприятий по установке автоматизированных индивидуальных тепловых пунктов с погодным и часовым регулированием (Иные бюджетные ассигнования)</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25.1.02.S0810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800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780,0</w:t>
            </w:r>
          </w:p>
        </w:tc>
      </w:tr>
      <w:tr w:rsidR="005C14E6" w:rsidRPr="001C4795" w:rsidTr="005C14E6">
        <w:trPr>
          <w:trHeight w:val="1339"/>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25.1.02.S0810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810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780,0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Взнос на капитальный ремонт общего имущества многоквартирных домов региональному оператору</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29.3.01.42370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4 100,0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Взнос на капитальный ремонт общего имущества многоквартирных домов региональному оператору (Иные бюджетные ассигнования)</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29.3.01.42370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800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4 100,0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Уплата налогов, сборов и иных платежей</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29.3.01.42370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850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4 100,0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Мероприятия в области жилищно-коммунального хозяйства</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29.4.01.42450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2 000,0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Мероприятия в области жилищно-коммунального хозяйства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29.4.01.42450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2 000,0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29.4.01.42450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2 000,0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Коммунальное хозяйство</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05.02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7 800,0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Мероприятия по повышению надежности и энергетической эффективности в системах теплоснабжения</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25.1.01.42460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100,0</w:t>
            </w:r>
          </w:p>
        </w:tc>
      </w:tr>
      <w:tr w:rsidR="005C14E6" w:rsidRPr="001C4795" w:rsidTr="005C14E6">
        <w:trPr>
          <w:trHeight w:val="1673"/>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Мероприятия по повышению надежности и энергетической эффективности в системах теплоснабжения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25.1.01.42460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25.1.01.42460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Обеспечение мероприятий по повышению надежности и энергетической эффективности жилого фонда</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25.1.02.42430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1 500,0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Обеспечение мероприятий по повышению надежности и энергетической эффективности жилого фонда (Капитальные вложения в объекты государственной (муниципальной) собственности)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25.1.02.42430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400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1 500,0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Бюджетные инвестиции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25.1.02.42430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410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1 500,0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Мероприятия по газификации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25.2.01.42480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3 200,0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Мероприятия по газификации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25.2.01.42480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3 200,0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25.2.01.42480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3 200,0</w:t>
            </w:r>
          </w:p>
        </w:tc>
      </w:tr>
      <w:tr w:rsidR="005C14E6" w:rsidRPr="001C4795" w:rsidTr="009D3F55">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25.2.01.S0200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500,0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(Капитальные вложения в объекты государственной (муниципальной) собственности)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25.2.01.S0200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400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500,0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Бюджетные инвестиции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25.2.01.S0200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410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500,0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25.3.01.42490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300,0</w:t>
            </w:r>
          </w:p>
        </w:tc>
      </w:tr>
      <w:tr w:rsidR="005C14E6" w:rsidRPr="001C4795" w:rsidTr="005C14E6">
        <w:trPr>
          <w:trHeight w:val="66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Мероприятия по ремонту, капитальному ремонту, строительству и реконструкции объектов водоснабжения, водоотведения и очистки сточных вод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25.3.01.42490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25.3.01.42490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300,0</w:t>
            </w:r>
          </w:p>
        </w:tc>
      </w:tr>
      <w:tr w:rsidR="005C14E6" w:rsidRPr="001C4795" w:rsidTr="00F44D2E">
        <w:trPr>
          <w:trHeight w:val="432"/>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Субсидии юридическим лицам, оказывающим жилищно-коммунальные услуги, на компенсацию части затрат при оказании услуг по тарифам</w:t>
            </w:r>
            <w:r w:rsidR="00F44D2E">
              <w:rPr>
                <w:rFonts w:ascii="Times New Roman" w:eastAsia="Times New Roman" w:hAnsi="Times New Roman" w:cs="Times New Roman"/>
                <w:color w:val="000000"/>
                <w:sz w:val="24"/>
                <w:szCs w:val="24"/>
                <w:lang w:eastAsia="ru-RU"/>
              </w:rPr>
              <w:t>,</w:t>
            </w:r>
            <w:r w:rsidRPr="001C4795">
              <w:rPr>
                <w:rFonts w:ascii="Times New Roman" w:eastAsia="Times New Roman" w:hAnsi="Times New Roman" w:cs="Times New Roman"/>
                <w:color w:val="000000"/>
                <w:sz w:val="24"/>
                <w:szCs w:val="24"/>
                <w:lang w:eastAsia="ru-RU"/>
              </w:rPr>
              <w:t xml:space="preserve"> не обеспечивающим возмещение издержек</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25.4.01.46010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2 200,0</w:t>
            </w:r>
          </w:p>
        </w:tc>
      </w:tr>
      <w:tr w:rsidR="005C14E6" w:rsidRPr="001C4795" w:rsidTr="005C14E6">
        <w:trPr>
          <w:trHeight w:val="2003"/>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Субсидии юридическим лицам, оказывающим жилищно-коммунальные услуги, на компенсацию части затрат при оказании услуг по тарифам</w:t>
            </w:r>
            <w:r w:rsidR="00F44D2E">
              <w:rPr>
                <w:rFonts w:ascii="Times New Roman" w:eastAsia="Times New Roman" w:hAnsi="Times New Roman" w:cs="Times New Roman"/>
                <w:iCs/>
                <w:color w:val="000000"/>
                <w:sz w:val="24"/>
                <w:szCs w:val="24"/>
                <w:lang w:eastAsia="ru-RU"/>
              </w:rPr>
              <w:t>,</w:t>
            </w:r>
            <w:r w:rsidRPr="001C4795">
              <w:rPr>
                <w:rFonts w:ascii="Times New Roman" w:eastAsia="Times New Roman" w:hAnsi="Times New Roman" w:cs="Times New Roman"/>
                <w:iCs/>
                <w:color w:val="000000"/>
                <w:sz w:val="24"/>
                <w:szCs w:val="24"/>
                <w:lang w:eastAsia="ru-RU"/>
              </w:rPr>
              <w:t xml:space="preserve"> не обеспечивающим возмещение издержек (Иные бюджетные ассигнования)</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25.4.01.46010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800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2 200,0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05.02</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25.4.01.46010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810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2 200,0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Благоустройство</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100 984,8</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Уличное освещение</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26.0.01.42510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11 600,0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Уличное освещение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26.0.01.42510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11 600,0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26.0.01.42510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11 600,0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Благоустройство и озеленение</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26.0.01.42520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2 200,0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Благоустройство и озеленение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26.0.01.42520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2 200,0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26.0.01.42520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2 200,0</w:t>
            </w:r>
          </w:p>
        </w:tc>
      </w:tr>
      <w:tr w:rsidR="005C14E6" w:rsidRPr="001C4795" w:rsidTr="005C14E6">
        <w:trPr>
          <w:trHeight w:val="334"/>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Прочие мероприятия по благоустройству</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26.0.01.42530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20 916,1</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Прочие мероприятия по благоустройству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26.0.01.42530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20 916,1</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26.0.01.42530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20 916,1</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Организация и содержание мест захоронения</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26.0.01.42550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8 694,0</w:t>
            </w:r>
          </w:p>
        </w:tc>
      </w:tr>
      <w:tr w:rsidR="005C14E6" w:rsidRPr="001C4795" w:rsidTr="005C14E6">
        <w:trPr>
          <w:trHeight w:val="1440"/>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Организация и содержание мест захоронения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26.0.01.42550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8 694,0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26.0.01.42550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8 694,0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Субсидии юридическим лицам на компенсацию части затрат и (или) компенсацию выпадающих доходов в сфере благоустройства</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26.0.01.46010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350,0</w:t>
            </w:r>
          </w:p>
        </w:tc>
      </w:tr>
      <w:tr w:rsidR="005C14E6" w:rsidRPr="001C4795" w:rsidTr="00F44D2E">
        <w:trPr>
          <w:trHeight w:val="79"/>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Субсидии юридическим лицам на компенсацию части затрат и (или) компенсацию выпадающих доходов в сфере благоустройства (Иные бюджетные ассигнования)</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26.0.01.46010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800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350,0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26.0.01.46010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810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350,0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Мероприятия по охране окружающей среды</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26.0.02.42540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2 300,0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Мероприятия по охране окружающей среды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26.0.02.42540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2 300,0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26.0.02.42540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2 300,0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Иные обязательства</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29.3.01.42100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100,0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обязательства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29.3.01.42100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29.3.01.42100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Поддержка развития общественной инфраструктуры муниципального значения</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29.3.01.S4840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2 825,0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29.3.01.S4840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2 825,0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29.3.01.S4840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2 825,0</w:t>
            </w:r>
          </w:p>
        </w:tc>
      </w:tr>
      <w:tr w:rsidR="005C14E6" w:rsidRPr="001C4795" w:rsidTr="00F44D2E">
        <w:trPr>
          <w:trHeight w:val="505"/>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Мероприятия по реализации областного закона</w:t>
            </w:r>
            <w:r w:rsidR="00F44D2E">
              <w:rPr>
                <w:rFonts w:ascii="Times New Roman" w:eastAsia="Times New Roman" w:hAnsi="Times New Roman" w:cs="Times New Roman"/>
                <w:color w:val="000000"/>
                <w:sz w:val="24"/>
                <w:szCs w:val="24"/>
                <w:lang w:eastAsia="ru-RU"/>
              </w:rPr>
              <w:t xml:space="preserve"> от 15 января 2018 года № 3-оз «</w:t>
            </w:r>
            <w:r w:rsidRPr="001C4795">
              <w:rPr>
                <w:rFonts w:ascii="Times New Roman" w:eastAsia="Times New Roman" w:hAnsi="Times New Roman" w:cs="Times New Roman"/>
                <w:color w:val="000000"/>
                <w:sz w:val="24"/>
                <w:szCs w:val="24"/>
                <w:lang w:eastAsia="ru-RU"/>
              </w:rPr>
              <w:t>О содействии участию населения в осуществлении местного самоуправления в иных формах на территориях административных центров муниципальных об</w:t>
            </w:r>
            <w:r w:rsidR="00F44D2E">
              <w:rPr>
                <w:rFonts w:ascii="Times New Roman" w:eastAsia="Times New Roman" w:hAnsi="Times New Roman" w:cs="Times New Roman"/>
                <w:color w:val="000000"/>
                <w:sz w:val="24"/>
                <w:szCs w:val="24"/>
                <w:lang w:eastAsia="ru-RU"/>
              </w:rPr>
              <w:t>разований Ленинградской области»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30.1.01.42590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99,7</w:t>
            </w:r>
          </w:p>
        </w:tc>
      </w:tr>
      <w:tr w:rsidR="005C14E6" w:rsidRPr="001C4795" w:rsidTr="00F44D2E">
        <w:trPr>
          <w:trHeight w:val="1685"/>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Мероприятия по реализации областного закона</w:t>
            </w:r>
            <w:r w:rsidR="00F44D2E">
              <w:rPr>
                <w:rFonts w:ascii="Times New Roman" w:eastAsia="Times New Roman" w:hAnsi="Times New Roman" w:cs="Times New Roman"/>
                <w:iCs/>
                <w:color w:val="000000"/>
                <w:sz w:val="24"/>
                <w:szCs w:val="24"/>
                <w:lang w:eastAsia="ru-RU"/>
              </w:rPr>
              <w:t xml:space="preserve"> от 15 января 2018 года № 3-оз «</w:t>
            </w:r>
            <w:r w:rsidRPr="001C4795">
              <w:rPr>
                <w:rFonts w:ascii="Times New Roman" w:eastAsia="Times New Roman" w:hAnsi="Times New Roman" w:cs="Times New Roman"/>
                <w:iCs/>
                <w:color w:val="000000"/>
                <w:sz w:val="24"/>
                <w:szCs w:val="24"/>
                <w:lang w:eastAsia="ru-RU"/>
              </w:rPr>
              <w:t>О содействии участию населения в осуществлении местного самоуправления в иных формах на территориях административных центров муниципальных об</w:t>
            </w:r>
            <w:r w:rsidR="00F44D2E">
              <w:rPr>
                <w:rFonts w:ascii="Times New Roman" w:eastAsia="Times New Roman" w:hAnsi="Times New Roman" w:cs="Times New Roman"/>
                <w:iCs/>
                <w:color w:val="000000"/>
                <w:sz w:val="24"/>
                <w:szCs w:val="24"/>
                <w:lang w:eastAsia="ru-RU"/>
              </w:rPr>
              <w:t>разований Ленинградской области»</w:t>
            </w:r>
            <w:r w:rsidRPr="001C4795">
              <w:rPr>
                <w:rFonts w:ascii="Times New Roman" w:eastAsia="Times New Roman" w:hAnsi="Times New Roman" w:cs="Times New Roman"/>
                <w:iCs/>
                <w:color w:val="000000"/>
                <w:sz w:val="24"/>
                <w:szCs w:val="24"/>
                <w:lang w:eastAsia="ru-RU"/>
              </w:rPr>
              <w:t xml:space="preserve">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30.1.01.42590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99,7</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30.1.01.42590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99,7</w:t>
            </w:r>
          </w:p>
        </w:tc>
      </w:tr>
      <w:tr w:rsidR="005C14E6" w:rsidRPr="001C4795" w:rsidTr="005C14E6">
        <w:trPr>
          <w:trHeight w:val="1339"/>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Реализация областного закона</w:t>
            </w:r>
            <w:r w:rsidR="00F44D2E">
              <w:rPr>
                <w:rFonts w:ascii="Times New Roman" w:eastAsia="Times New Roman" w:hAnsi="Times New Roman" w:cs="Times New Roman"/>
                <w:color w:val="000000"/>
                <w:sz w:val="24"/>
                <w:szCs w:val="24"/>
                <w:lang w:eastAsia="ru-RU"/>
              </w:rPr>
              <w:t xml:space="preserve"> от 15 января 2018 года № 3-оз «</w:t>
            </w:r>
            <w:r w:rsidRPr="001C4795">
              <w:rPr>
                <w:rFonts w:ascii="Times New Roman" w:eastAsia="Times New Roman" w:hAnsi="Times New Roman" w:cs="Times New Roman"/>
                <w:color w:val="000000"/>
                <w:sz w:val="24"/>
                <w:szCs w:val="24"/>
                <w:lang w:eastAsia="ru-RU"/>
              </w:rPr>
              <w:t>О содействии участию населения в осуществлении местного самоуправления в иных формах на территориях административных центров муниципальных об</w:t>
            </w:r>
            <w:r w:rsidR="00F44D2E">
              <w:rPr>
                <w:rFonts w:ascii="Times New Roman" w:eastAsia="Times New Roman" w:hAnsi="Times New Roman" w:cs="Times New Roman"/>
                <w:color w:val="000000"/>
                <w:sz w:val="24"/>
                <w:szCs w:val="24"/>
                <w:lang w:eastAsia="ru-RU"/>
              </w:rPr>
              <w:t>разований Ленинградской области»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30.1.01.S4660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2 600,0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Реализация областного закона</w:t>
            </w:r>
            <w:r w:rsidR="00F44D2E">
              <w:rPr>
                <w:rFonts w:ascii="Times New Roman" w:eastAsia="Times New Roman" w:hAnsi="Times New Roman" w:cs="Times New Roman"/>
                <w:iCs/>
                <w:color w:val="000000"/>
                <w:sz w:val="24"/>
                <w:szCs w:val="24"/>
                <w:lang w:eastAsia="ru-RU"/>
              </w:rPr>
              <w:t xml:space="preserve"> от 15 января 2018 года № 3-оз «</w:t>
            </w:r>
            <w:r w:rsidRPr="001C4795">
              <w:rPr>
                <w:rFonts w:ascii="Times New Roman" w:eastAsia="Times New Roman" w:hAnsi="Times New Roman" w:cs="Times New Roman"/>
                <w:iCs/>
                <w:color w:val="000000"/>
                <w:sz w:val="24"/>
                <w:szCs w:val="24"/>
                <w:lang w:eastAsia="ru-RU"/>
              </w:rPr>
              <w:t>О содействии участию населения в осуществлении местного самоуправления в иных формах на территориях административных центров муниципальных об</w:t>
            </w:r>
            <w:r w:rsidR="00F44D2E">
              <w:rPr>
                <w:rFonts w:ascii="Times New Roman" w:eastAsia="Times New Roman" w:hAnsi="Times New Roman" w:cs="Times New Roman"/>
                <w:iCs/>
                <w:color w:val="000000"/>
                <w:sz w:val="24"/>
                <w:szCs w:val="24"/>
                <w:lang w:eastAsia="ru-RU"/>
              </w:rPr>
              <w:t>разований Ленинградской области»</w:t>
            </w:r>
            <w:r w:rsidRPr="001C4795">
              <w:rPr>
                <w:rFonts w:ascii="Times New Roman" w:eastAsia="Times New Roman" w:hAnsi="Times New Roman" w:cs="Times New Roman"/>
                <w:iCs/>
                <w:color w:val="000000"/>
                <w:sz w:val="24"/>
                <w:szCs w:val="24"/>
                <w:lang w:eastAsia="ru-RU"/>
              </w:rPr>
              <w:t xml:space="preserve">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30.1.01.S4660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2 600,0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30.1.01.S4660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2 600,0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Осуществление мероприятий по борьбе с борщевиком Сосновского</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30.2.01.42580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100,0</w:t>
            </w:r>
          </w:p>
        </w:tc>
      </w:tr>
      <w:tr w:rsidR="005C14E6" w:rsidRPr="001C4795" w:rsidTr="00F44D2E">
        <w:trPr>
          <w:trHeight w:val="217"/>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Осуществление мероприятий по борьбе с борщевиком Сосновского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30.2.01.42580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30.2.01.42580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Мероприятия по формированию современной городской среды</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31.0.02.42320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1 100,0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Мероприятия по формированию современной городской среды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31.0.02.42320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1 100,0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31.0.02.42320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1 100,0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31.0.F2.55550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48 100,0</w:t>
            </w:r>
          </w:p>
        </w:tc>
      </w:tr>
      <w:tr w:rsidR="005C14E6" w:rsidRPr="001C4795" w:rsidTr="00F44D2E">
        <w:trPr>
          <w:trHeight w:val="439"/>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31.0.F2.55550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48 100,0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05.03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31.0.F2.55550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48 100,0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КУЛЬТУРА, КИНЕМАТОГРАФИЯ</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08.00</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67 982,1</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Культура</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67 475,5</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Обеспечение деятельности муниципальных казенных учреждений</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22.1.01.22060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7 022,3</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22.1.01.22060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3 723,9</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Расходы на выплаты персоналу казенных учреждений</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22.1.01.22060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110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3 723,9</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22.1.01.22060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3 295,0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22.1.01.22060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3 295,0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Обеспечение деятельности муниципальных казенных учреждений (Иные бюджетные ассигнования)</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22.1.01.22060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800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3,4</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Уплата налогов, сборов и иных платежей</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22.1.01.22060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850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3,4</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22.1.01.S0360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3 058,0</w:t>
            </w:r>
          </w:p>
        </w:tc>
      </w:tr>
      <w:tr w:rsidR="005C14E6" w:rsidRPr="001C4795" w:rsidTr="005C14E6">
        <w:trPr>
          <w:trHeight w:val="3000"/>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22.1.01.S0360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3 058,0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Расходы на выплаты персоналу казенных учреждений</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22.1.01.S0360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110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3 058,0</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Прочие мероприятия в области культуры</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22.1.02.42810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5 989,5</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Прочие мероприятия в области культуры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22.1.02.42810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5 989,5</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22.1.02.42810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5 989,5</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Капитальный ремонт объектов культуры городских поселений Ленинградской области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22.1.02.S0350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41 978,3</w:t>
            </w:r>
          </w:p>
        </w:tc>
      </w:tr>
      <w:tr w:rsidR="005C14E6" w:rsidRPr="001C4795" w:rsidTr="00F44D2E">
        <w:trPr>
          <w:trHeight w:val="204"/>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Капитальный ремонт объектов культуры городских поселений Ленинградской области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22.1.02.S0350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41 978,3</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22.1.02.S0350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41 978,3</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Обеспечение деятельности творческих коллективов муниципальных казенных учреждений</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22.2.01.22060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3 071,7</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Обеспечение деятельности творческих коллективов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22.2.01.22060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3 071,7</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Расходы на выплаты персоналу казенных учреждений</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22.2.01.22060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110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3 071,7</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22.2.01.S0360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2 208,6</w:t>
            </w:r>
          </w:p>
        </w:tc>
      </w:tr>
      <w:tr w:rsidR="005C14E6" w:rsidRPr="001C4795" w:rsidTr="005C14E6">
        <w:trPr>
          <w:trHeight w:val="2925"/>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22.2.01.S0360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2 208,6</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Расходы на выплаты персоналу казенных учреждений</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22.2.01.S0360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110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2 208,6</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Обеспечение библиотечной деятельности муниципальных казенных учреждений</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22.3.01.22060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2 577,4</w:t>
            </w:r>
          </w:p>
        </w:tc>
      </w:tr>
      <w:tr w:rsidR="005C14E6" w:rsidRPr="001C4795" w:rsidTr="005C14E6">
        <w:trPr>
          <w:trHeight w:val="2790"/>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Обеспечение библиотечной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22.3.01.22060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1 337,3</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Расходы на выплаты персоналу казенных учреждений</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22.3.01.22060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110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1 337,3</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Обеспечение библиотечной деятельности муниципальных казенных учреждений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22.3.01.22060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1 236,7</w:t>
            </w:r>
          </w:p>
        </w:tc>
      </w:tr>
      <w:tr w:rsidR="005C14E6" w:rsidRPr="001C4795" w:rsidTr="00F44D2E">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22.3.01.22060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1 236,7</w:t>
            </w:r>
          </w:p>
        </w:tc>
      </w:tr>
      <w:tr w:rsidR="005C14E6" w:rsidRPr="001C4795" w:rsidTr="00727647">
        <w:trPr>
          <w:trHeight w:val="28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Обеспечение библиотечной деятельности муниципальных казенных учреждений (Иные бюджетные ассигнования)</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22.3.01.22060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800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3,4</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Уплата налогов, сборов и иных платежей</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22.3.01.22060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850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3,4</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22.3.01.S0360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1 359,2</w:t>
            </w:r>
          </w:p>
        </w:tc>
      </w:tr>
      <w:tr w:rsidR="005C14E6" w:rsidRPr="001C4795" w:rsidTr="00727647">
        <w:trPr>
          <w:trHeight w:val="90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22.3.01.S0360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1 359,2</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Расходы на выплаты персоналу казенных учреждений</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22.3.01.S0360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110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1 359,2</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Поддержка развития общественной инфраструктуры муниципального значения</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29.3.01.S4840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210,5</w:t>
            </w:r>
          </w:p>
        </w:tc>
      </w:tr>
      <w:tr w:rsidR="005C14E6" w:rsidRPr="001C4795" w:rsidTr="00727647">
        <w:trPr>
          <w:trHeight w:val="135"/>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29.3.01.S4840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210,5</w:t>
            </w:r>
          </w:p>
        </w:tc>
      </w:tr>
      <w:tr w:rsidR="005C14E6" w:rsidRPr="001C4795" w:rsidTr="005C14E6">
        <w:trPr>
          <w:trHeight w:val="66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29.3.01.S4840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210,5</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Другие вопросы в области культуры, кинематографии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08.04</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506,6</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Проведение культурно-досуговых мероприятий</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08.04</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22.1.01.42800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380,0</w:t>
            </w:r>
          </w:p>
        </w:tc>
      </w:tr>
      <w:tr w:rsidR="005C14E6" w:rsidRPr="001C4795" w:rsidTr="005C14E6">
        <w:trPr>
          <w:trHeight w:val="1339"/>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Проведение культурно-досуговых мероприятий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08.04</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22.1.01.42800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380,0</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08.04</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22.1.01.42800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380,0</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Иные межбюджетные трансферты на исполнение части полномочий поселений в сфере культуры, физической культуры</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08.04</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29.3.01.62580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126,6</w:t>
            </w:r>
          </w:p>
        </w:tc>
      </w:tr>
      <w:tr w:rsidR="005C14E6" w:rsidRPr="001C4795" w:rsidTr="00727647">
        <w:trPr>
          <w:trHeight w:val="560"/>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межбюджетные трансферты на исполнение части полномочий поселений в сфере культуры, физической культуры (Межбюджетные трансферты)</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08.04</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29.3.01.62580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500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126,6</w:t>
            </w:r>
          </w:p>
        </w:tc>
      </w:tr>
      <w:tr w:rsidR="005C14E6" w:rsidRPr="001C4795" w:rsidTr="005C14E6">
        <w:trPr>
          <w:trHeight w:val="334"/>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межбюджетные трансферты</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08.04</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29.3.01.62580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540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126,6</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СОЦИАЛЬНАЯ ПОЛИТИКА</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10.00</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2 609,7</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Пенсионное обеспечение</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10.01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945,1</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Пенсии за выслугу лет и доплаты к пенсиям лицам, замещавшим муниципальные должности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10.01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29.3.01.43010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945,1</w:t>
            </w:r>
          </w:p>
        </w:tc>
      </w:tr>
      <w:tr w:rsidR="005C14E6" w:rsidRPr="001C4795" w:rsidTr="005C14E6">
        <w:trPr>
          <w:trHeight w:val="1395"/>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10.01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29.3.01.43010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945,1</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Публичные нормативные социальные выплаты гражданам</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10.01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29.3.01.43010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310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945,1</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Социальное обеспечение населения</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10.03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1 664,6</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10.03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24.5.01.L4970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1 664,6</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Реализация мероприятий по обеспечению жильем молодых семей (Социальное обеспечение и иные выплаты населению)</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10.03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24.5.01.L4970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1 664,6</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Социальные выплаты гражданам, кроме публичных нормативных социальных выплат</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10.03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24.5.01.L4970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320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1 664,6</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ФИЗИЧЕСКАЯ КУЛЬТУРА И СПОРТ</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11.00</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4 732,5</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Физическая культура</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11.01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4 732,5</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Иные межбюджетные трансферты на исполнение части полномочий поселений в сфере культуры, физической культуры</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11.01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29.3.01.62580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1 050,0</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межбюджетные трансферты на исполнение части полномочий поселений в сфере культуры, физической культуры (Межбюджетные трансферты)</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11.01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29.3.01.62580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500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1 050,0</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межбюджетные трансферты</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11.01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29.3.01.62580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540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1 050,0</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Поддержка развития общественной инфраструктуры муниципального значения</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11.01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29.3.01.S4840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3 682,5</w:t>
            </w:r>
          </w:p>
        </w:tc>
      </w:tr>
      <w:tr w:rsidR="005C14E6" w:rsidRPr="001C4795" w:rsidTr="00727647">
        <w:trPr>
          <w:trHeight w:val="225"/>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11.01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29.3.01.S4840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3 682,5</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Иные закупки товаров, работ и услуг для обеспечения государственных (муниципальных) нужд</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11.01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29.3.01.S4840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240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3 682,5</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ОБСЛУЖИВАНИЕ ГОСУДАРСТВЕННОГО И МУНИЦИПАЛЬНОГО ДОЛГА</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13.00</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60,0</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Обслуживание государственного внутреннего и муниципального долга</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13.01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60,0</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Процентные платежи по муниципальному долгу</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13.01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29.3.01.62000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60,0</w:t>
            </w:r>
          </w:p>
        </w:tc>
      </w:tr>
      <w:tr w:rsidR="005C14E6" w:rsidRPr="001C4795" w:rsidTr="005C14E6">
        <w:trPr>
          <w:trHeight w:val="1035"/>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Процентные платежи по муниципальному долгу (Обслуживание государственного (муниципального) долга)</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13.01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29.3.01.62000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700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60,0</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Обслуживание муниципального долга</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001</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13.01</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29.3.01.62000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730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60,0</w:t>
            </w:r>
          </w:p>
        </w:tc>
      </w:tr>
      <w:tr w:rsidR="005C14E6" w:rsidRPr="001C4795" w:rsidTr="00727647">
        <w:trPr>
          <w:trHeight w:val="326"/>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СОВЕТ ДЕПУТАТОВ МУНИЦИПАЛЬНОГО ОБРАЗОВАНИЯ ПРИОЗЕРСКОЕ ГОРОДСКОЕ ПОСЕЛЕНИЕ МУНИЦИПАЛЬНОГО ОБРАЗОВАНИЯ ПРИОЗЕРСКИЙ МУНИЦИПАЛЬНЫЙ РАЙОН ЛЕНИНРАДСКОЙ ОБЛАСТИ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235</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650,0</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ОБЩЕГОСУДАРСТВЕННЫЕ ВОПРОСЫ</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235</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01.00</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650,0</w:t>
            </w:r>
          </w:p>
        </w:tc>
      </w:tr>
      <w:tr w:rsidR="005C14E6" w:rsidRPr="001C4795" w:rsidTr="005C14E6">
        <w:trPr>
          <w:trHeight w:val="1673"/>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235</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01.03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b/>
                <w:bCs/>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b/>
                <w:bCs/>
                <w:color w:val="000000"/>
                <w:sz w:val="24"/>
                <w:szCs w:val="24"/>
                <w:lang w:eastAsia="ru-RU"/>
              </w:rPr>
            </w:pPr>
            <w:r w:rsidRPr="001C4795">
              <w:rPr>
                <w:rFonts w:ascii="Times New Roman" w:eastAsia="Times New Roman" w:hAnsi="Times New Roman" w:cs="Times New Roman"/>
                <w:b/>
                <w:bCs/>
                <w:color w:val="000000"/>
                <w:sz w:val="24"/>
                <w:szCs w:val="24"/>
                <w:lang w:eastAsia="ru-RU"/>
              </w:rPr>
              <w:t>650,0</w:t>
            </w:r>
          </w:p>
        </w:tc>
      </w:tr>
      <w:tr w:rsidR="005C14E6" w:rsidRPr="001C4795" w:rsidTr="00727647">
        <w:trPr>
          <w:trHeight w:val="532"/>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Обеспечение деятельности муниципальных служащих Совета депутатов муниципальных образований</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235</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01.03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29.1.01.22010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color w:val="000000"/>
                <w:sz w:val="24"/>
                <w:szCs w:val="24"/>
                <w:lang w:eastAsia="ru-RU"/>
              </w:rPr>
            </w:pP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color w:val="000000"/>
                <w:sz w:val="24"/>
                <w:szCs w:val="24"/>
                <w:lang w:eastAsia="ru-RU"/>
              </w:rPr>
            </w:pPr>
            <w:r w:rsidRPr="001C4795">
              <w:rPr>
                <w:rFonts w:ascii="Times New Roman" w:eastAsia="Times New Roman" w:hAnsi="Times New Roman" w:cs="Times New Roman"/>
                <w:color w:val="000000"/>
                <w:sz w:val="24"/>
                <w:szCs w:val="24"/>
                <w:lang w:eastAsia="ru-RU"/>
              </w:rPr>
              <w:t>650,0</w:t>
            </w:r>
          </w:p>
        </w:tc>
      </w:tr>
      <w:tr w:rsidR="005C14E6" w:rsidRPr="001C4795" w:rsidTr="005C14E6">
        <w:trPr>
          <w:trHeight w:val="2835"/>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Обеспечение деятельности муниципальных служащих Совета депутатов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235</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01.03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29.1.01.22010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600,0</w:t>
            </w:r>
          </w:p>
        </w:tc>
      </w:tr>
      <w:tr w:rsidR="005C14E6" w:rsidRPr="001C4795" w:rsidTr="00727647">
        <w:trPr>
          <w:trHeight w:val="58"/>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Расходы на выплаты персоналу государственных (муниципальных) органов</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235</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01.03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29.1.01.22010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120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600,0</w:t>
            </w:r>
          </w:p>
        </w:tc>
      </w:tr>
      <w:tr w:rsidR="005C14E6" w:rsidRPr="001C4795" w:rsidTr="00727647">
        <w:trPr>
          <w:trHeight w:val="79"/>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Обеспечение деятельности муниципальных служащих Совета депутатов муниципальных образований (Иные бюджетные ассигнования)</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235</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01.03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29.1.01.22010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800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50,0</w:t>
            </w:r>
          </w:p>
        </w:tc>
      </w:tr>
      <w:tr w:rsidR="005C14E6" w:rsidRPr="001C4795" w:rsidTr="005C14E6">
        <w:trPr>
          <w:trHeight w:val="555"/>
        </w:trPr>
        <w:tc>
          <w:tcPr>
            <w:tcW w:w="4252" w:type="dxa"/>
            <w:shd w:val="clear" w:color="auto" w:fill="auto"/>
            <w:hideMark/>
          </w:tcPr>
          <w:p w:rsidR="006D39C3" w:rsidRPr="001C4795" w:rsidRDefault="006D39C3" w:rsidP="005C14E6">
            <w:pPr>
              <w:spacing w:after="0" w:line="240" w:lineRule="auto"/>
              <w:jc w:val="both"/>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Уплата налогов, сборов и иных платежей</w:t>
            </w:r>
          </w:p>
        </w:tc>
        <w:tc>
          <w:tcPr>
            <w:tcW w:w="73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235</w:t>
            </w:r>
          </w:p>
        </w:tc>
        <w:tc>
          <w:tcPr>
            <w:tcW w:w="917"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01.03</w:t>
            </w:r>
          </w:p>
        </w:tc>
        <w:tc>
          <w:tcPr>
            <w:tcW w:w="1701"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29.1.01.22010</w:t>
            </w:r>
          </w:p>
        </w:tc>
        <w:tc>
          <w:tcPr>
            <w:tcW w:w="624" w:type="dxa"/>
            <w:shd w:val="clear" w:color="auto" w:fill="auto"/>
            <w:hideMark/>
          </w:tcPr>
          <w:p w:rsidR="006D39C3" w:rsidRPr="001C4795" w:rsidRDefault="006D39C3" w:rsidP="005C14E6">
            <w:pPr>
              <w:spacing w:after="0" w:line="240" w:lineRule="auto"/>
              <w:jc w:val="center"/>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850</w:t>
            </w:r>
          </w:p>
        </w:tc>
        <w:tc>
          <w:tcPr>
            <w:tcW w:w="1191" w:type="dxa"/>
            <w:shd w:val="clear" w:color="auto" w:fill="auto"/>
            <w:noWrap/>
            <w:hideMark/>
          </w:tcPr>
          <w:p w:rsidR="006D39C3" w:rsidRPr="001C4795" w:rsidRDefault="006D39C3" w:rsidP="005C14E6">
            <w:pPr>
              <w:spacing w:after="0" w:line="240" w:lineRule="auto"/>
              <w:jc w:val="right"/>
              <w:rPr>
                <w:rFonts w:ascii="Times New Roman" w:eastAsia="Times New Roman" w:hAnsi="Times New Roman" w:cs="Times New Roman"/>
                <w:iCs/>
                <w:color w:val="000000"/>
                <w:sz w:val="24"/>
                <w:szCs w:val="24"/>
                <w:lang w:eastAsia="ru-RU"/>
              </w:rPr>
            </w:pPr>
            <w:r w:rsidRPr="001C4795">
              <w:rPr>
                <w:rFonts w:ascii="Times New Roman" w:eastAsia="Times New Roman" w:hAnsi="Times New Roman" w:cs="Times New Roman"/>
                <w:iCs/>
                <w:color w:val="000000"/>
                <w:sz w:val="24"/>
                <w:szCs w:val="24"/>
                <w:lang w:eastAsia="ru-RU"/>
              </w:rPr>
              <w:t>50,0</w:t>
            </w:r>
          </w:p>
        </w:tc>
      </w:tr>
    </w:tbl>
    <w:p w:rsidR="00727647" w:rsidRPr="00727647" w:rsidRDefault="00727647" w:rsidP="007276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УТВЕРЖДЕНА</w:t>
      </w:r>
    </w:p>
    <w:p w:rsidR="00727647" w:rsidRPr="00727647" w:rsidRDefault="00727647" w:rsidP="007276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решением Совета депутатов</w:t>
      </w:r>
    </w:p>
    <w:p w:rsidR="00727647" w:rsidRPr="00727647" w:rsidRDefault="00727647" w:rsidP="007276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муниципального образования</w:t>
      </w:r>
    </w:p>
    <w:p w:rsidR="00727647" w:rsidRPr="00727647" w:rsidRDefault="00727647" w:rsidP="007276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Приозерское городское поселение</w:t>
      </w:r>
    </w:p>
    <w:p w:rsidR="00727647" w:rsidRPr="00727647" w:rsidRDefault="00B62312" w:rsidP="007276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18.02.2020 г. № 16</w:t>
      </w:r>
    </w:p>
    <w:p w:rsidR="006D39C3" w:rsidRPr="00727647" w:rsidRDefault="00727647" w:rsidP="00727647">
      <w:pPr>
        <w:spacing w:after="0" w:line="240" w:lineRule="auto"/>
        <w:jc w:val="right"/>
        <w:rPr>
          <w:rFonts w:ascii="Times New Roman" w:hAnsi="Times New Roman" w:cs="Times New Roman"/>
          <w:sz w:val="24"/>
          <w:szCs w:val="24"/>
        </w:rPr>
      </w:pPr>
      <w:r w:rsidRPr="00727647">
        <w:rPr>
          <w:rFonts w:ascii="Times New Roman" w:eastAsia="Times New Roman" w:hAnsi="Times New Roman" w:cs="Times New Roman"/>
          <w:sz w:val="24"/>
          <w:szCs w:val="24"/>
          <w:lang w:eastAsia="ru-RU"/>
        </w:rPr>
        <w:t>приложение 15</w:t>
      </w:r>
    </w:p>
    <w:p w:rsidR="00217F8F" w:rsidRPr="00727647" w:rsidRDefault="00217F8F" w:rsidP="00217F8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17F8F" w:rsidRPr="00727647" w:rsidRDefault="00217F8F" w:rsidP="00217F8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17F8F" w:rsidRPr="00727647" w:rsidRDefault="00217F8F"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Программа</w:t>
      </w:r>
    </w:p>
    <w:p w:rsidR="00217F8F" w:rsidRPr="00727647" w:rsidRDefault="00727647" w:rsidP="007276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муниципальных</w:t>
      </w:r>
      <w:r w:rsidR="00217F8F" w:rsidRPr="00727647">
        <w:rPr>
          <w:rFonts w:ascii="Times New Roman" w:eastAsia="Times New Roman" w:hAnsi="Times New Roman" w:cs="Times New Roman"/>
          <w:sz w:val="24"/>
          <w:szCs w:val="24"/>
          <w:lang w:eastAsia="ru-RU"/>
        </w:rPr>
        <w:t xml:space="preserve"> внутренних заимствов</w:t>
      </w:r>
      <w:r>
        <w:rPr>
          <w:rFonts w:ascii="Times New Roman" w:eastAsia="Times New Roman" w:hAnsi="Times New Roman" w:cs="Times New Roman"/>
          <w:sz w:val="24"/>
          <w:szCs w:val="24"/>
          <w:lang w:eastAsia="ru-RU"/>
        </w:rPr>
        <w:t>аний муниципального образования</w:t>
      </w:r>
      <w:r w:rsidR="00217F8F" w:rsidRPr="00727647">
        <w:rPr>
          <w:rFonts w:ascii="Times New Roman" w:eastAsia="Times New Roman" w:hAnsi="Times New Roman" w:cs="Times New Roman"/>
          <w:sz w:val="24"/>
          <w:szCs w:val="24"/>
          <w:lang w:eastAsia="ru-RU"/>
        </w:rPr>
        <w:t xml:space="preserve"> Приозерское городское поселе</w:t>
      </w:r>
      <w:r>
        <w:rPr>
          <w:rFonts w:ascii="Times New Roman" w:eastAsia="Times New Roman" w:hAnsi="Times New Roman" w:cs="Times New Roman"/>
          <w:sz w:val="24"/>
          <w:szCs w:val="24"/>
          <w:lang w:eastAsia="ru-RU"/>
        </w:rPr>
        <w:t xml:space="preserve">ние муниципального образования </w:t>
      </w:r>
      <w:r w:rsidR="00217F8F" w:rsidRPr="00727647">
        <w:rPr>
          <w:rFonts w:ascii="Times New Roman" w:eastAsia="Times New Roman" w:hAnsi="Times New Roman" w:cs="Times New Roman"/>
          <w:sz w:val="24"/>
          <w:szCs w:val="24"/>
          <w:lang w:eastAsia="ru-RU"/>
        </w:rPr>
        <w:t>Приозерский муниципальн</w:t>
      </w:r>
      <w:r>
        <w:rPr>
          <w:rFonts w:ascii="Times New Roman" w:eastAsia="Times New Roman" w:hAnsi="Times New Roman" w:cs="Times New Roman"/>
          <w:sz w:val="24"/>
          <w:szCs w:val="24"/>
          <w:lang w:eastAsia="ru-RU"/>
        </w:rPr>
        <w:t xml:space="preserve">ый район Ленинградской области </w:t>
      </w:r>
      <w:r w:rsidR="00217F8F" w:rsidRPr="00727647">
        <w:rPr>
          <w:rFonts w:ascii="Times New Roman" w:eastAsia="Times New Roman" w:hAnsi="Times New Roman" w:cs="Times New Roman"/>
          <w:sz w:val="24"/>
          <w:szCs w:val="24"/>
          <w:lang w:eastAsia="ru-RU"/>
        </w:rPr>
        <w:t>на 2020 год</w:t>
      </w:r>
    </w:p>
    <w:p w:rsidR="00217F8F" w:rsidRPr="00727647" w:rsidRDefault="00217F8F"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7"/>
        <w:gridCol w:w="1985"/>
        <w:gridCol w:w="1559"/>
        <w:gridCol w:w="1417"/>
        <w:gridCol w:w="1560"/>
      </w:tblGrid>
      <w:tr w:rsidR="00217F8F" w:rsidRPr="00727647" w:rsidTr="00727647">
        <w:tc>
          <w:tcPr>
            <w:tcW w:w="2797" w:type="dxa"/>
            <w:shd w:val="clear" w:color="auto" w:fill="auto"/>
          </w:tcPr>
          <w:p w:rsidR="00217F8F" w:rsidRPr="00727647" w:rsidRDefault="00217F8F"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Обязательства</w:t>
            </w:r>
          </w:p>
        </w:tc>
        <w:tc>
          <w:tcPr>
            <w:tcW w:w="1985" w:type="dxa"/>
            <w:shd w:val="clear" w:color="auto" w:fill="auto"/>
          </w:tcPr>
          <w:p w:rsidR="00217F8F" w:rsidRPr="00727647" w:rsidRDefault="00217F8F"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Предельна</w:t>
            </w:r>
            <w:r w:rsidR="00727647">
              <w:rPr>
                <w:rFonts w:ascii="Times New Roman" w:eastAsia="Times New Roman" w:hAnsi="Times New Roman" w:cs="Times New Roman"/>
                <w:sz w:val="24"/>
                <w:szCs w:val="24"/>
                <w:lang w:eastAsia="ru-RU"/>
              </w:rPr>
              <w:t>я величина муниципального долга</w:t>
            </w:r>
            <w:r w:rsidRPr="00727647">
              <w:rPr>
                <w:rFonts w:ascii="Times New Roman" w:eastAsia="Times New Roman" w:hAnsi="Times New Roman" w:cs="Times New Roman"/>
                <w:sz w:val="24"/>
                <w:szCs w:val="24"/>
                <w:lang w:eastAsia="ru-RU"/>
              </w:rPr>
              <w:t xml:space="preserve"> на 01 января 2020 года </w:t>
            </w:r>
          </w:p>
          <w:p w:rsidR="00217F8F" w:rsidRPr="00727647" w:rsidRDefault="00727647" w:rsidP="0072764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c>
        <w:tc>
          <w:tcPr>
            <w:tcW w:w="1559" w:type="dxa"/>
            <w:shd w:val="clear" w:color="auto" w:fill="auto"/>
          </w:tcPr>
          <w:p w:rsidR="00217F8F" w:rsidRPr="00727647" w:rsidRDefault="00217F8F"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Объем привлечения в 2020 году</w:t>
            </w:r>
          </w:p>
          <w:p w:rsidR="00217F8F" w:rsidRPr="00727647" w:rsidRDefault="00217F8F"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(тыс. руб.)</w:t>
            </w:r>
          </w:p>
        </w:tc>
        <w:tc>
          <w:tcPr>
            <w:tcW w:w="1417" w:type="dxa"/>
            <w:shd w:val="clear" w:color="auto" w:fill="auto"/>
          </w:tcPr>
          <w:p w:rsidR="00217F8F" w:rsidRPr="00727647" w:rsidRDefault="00217F8F"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Объем погашения в 2020 году</w:t>
            </w:r>
          </w:p>
          <w:p w:rsidR="00217F8F" w:rsidRPr="00727647" w:rsidRDefault="00217F8F"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(тыс. руб.)</w:t>
            </w:r>
          </w:p>
        </w:tc>
        <w:tc>
          <w:tcPr>
            <w:tcW w:w="1560" w:type="dxa"/>
            <w:shd w:val="clear" w:color="auto" w:fill="auto"/>
          </w:tcPr>
          <w:p w:rsidR="00217F8F" w:rsidRPr="00727647" w:rsidRDefault="00217F8F"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Предельная величина муниципального долга на 01.01.2021г</w:t>
            </w:r>
          </w:p>
          <w:p w:rsidR="00217F8F" w:rsidRPr="00727647" w:rsidRDefault="00217F8F"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(тыс. руб.)</w:t>
            </w:r>
          </w:p>
        </w:tc>
      </w:tr>
      <w:tr w:rsidR="00217F8F" w:rsidRPr="00727647" w:rsidTr="00727647">
        <w:tc>
          <w:tcPr>
            <w:tcW w:w="2797" w:type="dxa"/>
            <w:shd w:val="clear" w:color="auto" w:fill="auto"/>
          </w:tcPr>
          <w:p w:rsidR="00217F8F" w:rsidRPr="00727647" w:rsidRDefault="00217F8F" w:rsidP="00217F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Внутренний долг всего:</w:t>
            </w:r>
          </w:p>
        </w:tc>
        <w:tc>
          <w:tcPr>
            <w:tcW w:w="1985" w:type="dxa"/>
            <w:shd w:val="clear" w:color="auto" w:fill="auto"/>
          </w:tcPr>
          <w:p w:rsidR="00217F8F" w:rsidRPr="00727647" w:rsidRDefault="00217F8F"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1 285,8</w:t>
            </w:r>
          </w:p>
        </w:tc>
        <w:tc>
          <w:tcPr>
            <w:tcW w:w="1559" w:type="dxa"/>
            <w:shd w:val="clear" w:color="auto" w:fill="auto"/>
          </w:tcPr>
          <w:p w:rsidR="00217F8F" w:rsidRPr="00727647" w:rsidRDefault="00217F8F"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2 591,5</w:t>
            </w:r>
          </w:p>
        </w:tc>
        <w:tc>
          <w:tcPr>
            <w:tcW w:w="1417" w:type="dxa"/>
            <w:shd w:val="clear" w:color="auto" w:fill="auto"/>
          </w:tcPr>
          <w:p w:rsidR="00217F8F" w:rsidRPr="00727647" w:rsidRDefault="00217F8F"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1 285,8</w:t>
            </w:r>
          </w:p>
        </w:tc>
        <w:tc>
          <w:tcPr>
            <w:tcW w:w="1560" w:type="dxa"/>
            <w:shd w:val="clear" w:color="auto" w:fill="auto"/>
          </w:tcPr>
          <w:p w:rsidR="00217F8F" w:rsidRPr="00727647" w:rsidRDefault="00217F8F"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2 591,5</w:t>
            </w:r>
          </w:p>
        </w:tc>
      </w:tr>
      <w:tr w:rsidR="00217F8F" w:rsidRPr="00727647" w:rsidTr="00727647">
        <w:tc>
          <w:tcPr>
            <w:tcW w:w="2797" w:type="dxa"/>
            <w:shd w:val="clear" w:color="auto" w:fill="auto"/>
          </w:tcPr>
          <w:p w:rsidR="00217F8F" w:rsidRPr="00727647" w:rsidRDefault="00217F8F" w:rsidP="00217F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Бюджетные кредиты, полученные из других бюджетов бюджетной системы РФ</w:t>
            </w:r>
          </w:p>
        </w:tc>
        <w:tc>
          <w:tcPr>
            <w:tcW w:w="1985" w:type="dxa"/>
            <w:shd w:val="clear" w:color="auto" w:fill="auto"/>
          </w:tcPr>
          <w:p w:rsidR="00217F8F" w:rsidRPr="00727647" w:rsidRDefault="00217F8F"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1 285,8</w:t>
            </w:r>
          </w:p>
        </w:tc>
        <w:tc>
          <w:tcPr>
            <w:tcW w:w="1559" w:type="dxa"/>
            <w:shd w:val="clear" w:color="auto" w:fill="auto"/>
          </w:tcPr>
          <w:p w:rsidR="00217F8F" w:rsidRPr="00727647" w:rsidRDefault="00BB3775"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0,00</w:t>
            </w:r>
          </w:p>
        </w:tc>
        <w:tc>
          <w:tcPr>
            <w:tcW w:w="1417" w:type="dxa"/>
            <w:shd w:val="clear" w:color="auto" w:fill="auto"/>
          </w:tcPr>
          <w:p w:rsidR="00217F8F" w:rsidRPr="00727647" w:rsidRDefault="00217F8F"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1 285,8</w:t>
            </w:r>
          </w:p>
        </w:tc>
        <w:tc>
          <w:tcPr>
            <w:tcW w:w="1560" w:type="dxa"/>
            <w:shd w:val="clear" w:color="auto" w:fill="auto"/>
          </w:tcPr>
          <w:p w:rsidR="00217F8F" w:rsidRPr="00727647" w:rsidRDefault="00BB3775"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0,00</w:t>
            </w:r>
          </w:p>
        </w:tc>
      </w:tr>
      <w:tr w:rsidR="00BB3775" w:rsidRPr="00727647" w:rsidTr="00727647">
        <w:tc>
          <w:tcPr>
            <w:tcW w:w="2797" w:type="dxa"/>
            <w:shd w:val="clear" w:color="auto" w:fill="auto"/>
          </w:tcPr>
          <w:p w:rsidR="00BB3775" w:rsidRPr="00727647" w:rsidRDefault="00BB3775" w:rsidP="00217F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Кредиты от кредитных организаций</w:t>
            </w:r>
          </w:p>
        </w:tc>
        <w:tc>
          <w:tcPr>
            <w:tcW w:w="1985" w:type="dxa"/>
            <w:shd w:val="clear" w:color="auto" w:fill="auto"/>
          </w:tcPr>
          <w:p w:rsidR="00BB3775" w:rsidRPr="00727647" w:rsidRDefault="00BB3775"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0,00</w:t>
            </w:r>
          </w:p>
        </w:tc>
        <w:tc>
          <w:tcPr>
            <w:tcW w:w="1559" w:type="dxa"/>
            <w:shd w:val="clear" w:color="auto" w:fill="auto"/>
          </w:tcPr>
          <w:p w:rsidR="00BB3775" w:rsidRPr="00727647" w:rsidRDefault="00BB3775"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2 591,5</w:t>
            </w:r>
          </w:p>
        </w:tc>
        <w:tc>
          <w:tcPr>
            <w:tcW w:w="1417" w:type="dxa"/>
            <w:shd w:val="clear" w:color="auto" w:fill="auto"/>
          </w:tcPr>
          <w:p w:rsidR="00BB3775" w:rsidRPr="00727647" w:rsidRDefault="00BB3775"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0,00</w:t>
            </w:r>
          </w:p>
        </w:tc>
        <w:tc>
          <w:tcPr>
            <w:tcW w:w="1560" w:type="dxa"/>
            <w:shd w:val="clear" w:color="auto" w:fill="auto"/>
          </w:tcPr>
          <w:p w:rsidR="00BB3775" w:rsidRPr="00727647" w:rsidRDefault="00BB3775"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2 591,5</w:t>
            </w:r>
          </w:p>
        </w:tc>
      </w:tr>
      <w:tr w:rsidR="00217F8F" w:rsidRPr="00727647" w:rsidTr="00727647">
        <w:tc>
          <w:tcPr>
            <w:tcW w:w="2797" w:type="dxa"/>
            <w:shd w:val="clear" w:color="auto" w:fill="auto"/>
          </w:tcPr>
          <w:p w:rsidR="00217F8F" w:rsidRPr="00727647" w:rsidRDefault="00217F8F" w:rsidP="00217F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Муниципальные гарантии и ранее выданные поручительства</w:t>
            </w:r>
          </w:p>
        </w:tc>
        <w:tc>
          <w:tcPr>
            <w:tcW w:w="1985" w:type="dxa"/>
            <w:shd w:val="clear" w:color="auto" w:fill="auto"/>
          </w:tcPr>
          <w:p w:rsidR="00217F8F" w:rsidRPr="00727647" w:rsidRDefault="00217F8F"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0,00</w:t>
            </w:r>
          </w:p>
        </w:tc>
        <w:tc>
          <w:tcPr>
            <w:tcW w:w="1559" w:type="dxa"/>
            <w:shd w:val="clear" w:color="auto" w:fill="auto"/>
          </w:tcPr>
          <w:p w:rsidR="00217F8F" w:rsidRPr="00727647" w:rsidRDefault="00217F8F"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0,00</w:t>
            </w:r>
          </w:p>
          <w:p w:rsidR="00217F8F" w:rsidRPr="00727647" w:rsidRDefault="00217F8F" w:rsidP="00217F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217F8F" w:rsidRPr="00727647" w:rsidRDefault="00217F8F"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0,00</w:t>
            </w:r>
          </w:p>
        </w:tc>
        <w:tc>
          <w:tcPr>
            <w:tcW w:w="1560" w:type="dxa"/>
            <w:shd w:val="clear" w:color="auto" w:fill="auto"/>
          </w:tcPr>
          <w:p w:rsidR="00217F8F" w:rsidRPr="00727647" w:rsidRDefault="00217F8F" w:rsidP="00217F8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27647">
              <w:rPr>
                <w:rFonts w:ascii="Times New Roman" w:eastAsia="Times New Roman" w:hAnsi="Times New Roman" w:cs="Times New Roman"/>
                <w:sz w:val="24"/>
                <w:szCs w:val="24"/>
                <w:lang w:eastAsia="ru-RU"/>
              </w:rPr>
              <w:t>0,00</w:t>
            </w:r>
          </w:p>
        </w:tc>
      </w:tr>
    </w:tbl>
    <w:p w:rsidR="00301B1B" w:rsidRDefault="00301B1B">
      <w:pPr>
        <w:rPr>
          <w:rFonts w:ascii="Times New Roman" w:hAnsi="Times New Roman" w:cs="Times New Roman"/>
          <w:sz w:val="24"/>
          <w:szCs w:val="24"/>
        </w:rPr>
      </w:pPr>
    </w:p>
    <w:p w:rsidR="00301B1B" w:rsidRDefault="00301B1B">
      <w:pPr>
        <w:rPr>
          <w:rFonts w:ascii="Times New Roman" w:hAnsi="Times New Roman" w:cs="Times New Roman"/>
          <w:sz w:val="24"/>
          <w:szCs w:val="24"/>
        </w:rPr>
      </w:pPr>
      <w:r>
        <w:rPr>
          <w:rFonts w:ascii="Times New Roman" w:hAnsi="Times New Roman" w:cs="Times New Roman"/>
          <w:sz w:val="24"/>
          <w:szCs w:val="24"/>
        </w:rPr>
        <w:br w:type="page"/>
      </w:r>
    </w:p>
    <w:p w:rsidR="00301B1B" w:rsidRPr="00603009" w:rsidRDefault="00301B1B" w:rsidP="0060300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03009">
        <w:rPr>
          <w:rFonts w:ascii="Times New Roman" w:eastAsia="Times New Roman" w:hAnsi="Times New Roman" w:cs="Times New Roman"/>
          <w:sz w:val="24"/>
          <w:szCs w:val="24"/>
          <w:lang w:eastAsia="ru-RU"/>
        </w:rPr>
        <w:t>УТВЕРЖДЕН</w:t>
      </w:r>
    </w:p>
    <w:p w:rsidR="00301B1B" w:rsidRPr="00603009" w:rsidRDefault="00301B1B" w:rsidP="0060300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03009">
        <w:rPr>
          <w:rFonts w:ascii="Times New Roman" w:eastAsia="Times New Roman" w:hAnsi="Times New Roman" w:cs="Times New Roman"/>
          <w:sz w:val="24"/>
          <w:szCs w:val="24"/>
          <w:lang w:eastAsia="ru-RU"/>
        </w:rPr>
        <w:t>решением Совета депутатов</w:t>
      </w:r>
    </w:p>
    <w:p w:rsidR="00301B1B" w:rsidRPr="00603009" w:rsidRDefault="00301B1B" w:rsidP="0060300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03009">
        <w:rPr>
          <w:rFonts w:ascii="Times New Roman" w:eastAsia="Times New Roman" w:hAnsi="Times New Roman" w:cs="Times New Roman"/>
          <w:sz w:val="24"/>
          <w:szCs w:val="24"/>
          <w:lang w:eastAsia="ru-RU"/>
        </w:rPr>
        <w:t>муниципального образования</w:t>
      </w:r>
    </w:p>
    <w:p w:rsidR="00301B1B" w:rsidRPr="00603009" w:rsidRDefault="00301B1B" w:rsidP="0060300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03009">
        <w:rPr>
          <w:rFonts w:ascii="Times New Roman" w:eastAsia="Times New Roman" w:hAnsi="Times New Roman" w:cs="Times New Roman"/>
          <w:sz w:val="24"/>
          <w:szCs w:val="24"/>
          <w:lang w:eastAsia="ru-RU"/>
        </w:rPr>
        <w:t>Приозерское городское поселение</w:t>
      </w:r>
    </w:p>
    <w:p w:rsidR="00301B1B" w:rsidRPr="00603009" w:rsidRDefault="00B62312" w:rsidP="00603009">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18.02.2020 г. № 16</w:t>
      </w:r>
      <w:bookmarkStart w:id="0" w:name="_GoBack"/>
      <w:bookmarkEnd w:id="0"/>
    </w:p>
    <w:p w:rsidR="00301B1B" w:rsidRPr="00603009" w:rsidRDefault="00301B1B" w:rsidP="00603009">
      <w:pPr>
        <w:spacing w:after="0" w:line="240" w:lineRule="auto"/>
        <w:jc w:val="right"/>
        <w:rPr>
          <w:rFonts w:ascii="Times New Roman" w:hAnsi="Times New Roman" w:cs="Times New Roman"/>
          <w:sz w:val="24"/>
          <w:szCs w:val="24"/>
        </w:rPr>
      </w:pPr>
      <w:r w:rsidRPr="00603009">
        <w:rPr>
          <w:rFonts w:ascii="Times New Roman" w:eastAsia="Times New Roman" w:hAnsi="Times New Roman" w:cs="Times New Roman"/>
          <w:sz w:val="24"/>
          <w:szCs w:val="24"/>
          <w:lang w:eastAsia="ru-RU"/>
        </w:rPr>
        <w:t>приложение 24</w:t>
      </w:r>
    </w:p>
    <w:p w:rsidR="00301B1B" w:rsidRPr="00603009" w:rsidRDefault="00301B1B" w:rsidP="00603009">
      <w:pPr>
        <w:spacing w:after="0" w:line="240" w:lineRule="auto"/>
        <w:jc w:val="right"/>
        <w:rPr>
          <w:rFonts w:ascii="Times New Roman" w:hAnsi="Times New Roman" w:cs="Times New Roman"/>
          <w:sz w:val="24"/>
          <w:szCs w:val="24"/>
        </w:rPr>
      </w:pPr>
    </w:p>
    <w:p w:rsidR="00301B1B" w:rsidRPr="00301B1B" w:rsidRDefault="00301B1B" w:rsidP="00603009">
      <w:pPr>
        <w:spacing w:after="0" w:line="240" w:lineRule="auto"/>
        <w:jc w:val="center"/>
        <w:rPr>
          <w:rFonts w:ascii="Times New Roman" w:eastAsia="Times New Roman" w:hAnsi="Times New Roman" w:cs="Times New Roman"/>
          <w:b/>
          <w:bCs/>
          <w:color w:val="000000"/>
          <w:sz w:val="24"/>
          <w:szCs w:val="24"/>
          <w:lang w:eastAsia="ru-RU"/>
        </w:rPr>
      </w:pPr>
      <w:r w:rsidRPr="00301B1B">
        <w:rPr>
          <w:rFonts w:ascii="Times New Roman" w:eastAsia="Times New Roman" w:hAnsi="Times New Roman" w:cs="Times New Roman"/>
          <w:b/>
          <w:bCs/>
          <w:color w:val="000000"/>
          <w:sz w:val="24"/>
          <w:szCs w:val="24"/>
          <w:lang w:eastAsia="ru-RU"/>
        </w:rPr>
        <w:t>ПОРЯДОК</w:t>
      </w:r>
    </w:p>
    <w:p w:rsidR="00301B1B" w:rsidRPr="00301B1B" w:rsidRDefault="00301B1B" w:rsidP="00603009">
      <w:pPr>
        <w:spacing w:after="0" w:line="240" w:lineRule="auto"/>
        <w:jc w:val="center"/>
        <w:rPr>
          <w:rFonts w:ascii="Times New Roman" w:eastAsia="Times New Roman" w:hAnsi="Times New Roman" w:cs="Times New Roman"/>
          <w:b/>
          <w:bCs/>
          <w:color w:val="000000"/>
          <w:sz w:val="24"/>
          <w:szCs w:val="24"/>
          <w:lang w:eastAsia="ru-RU"/>
        </w:rPr>
      </w:pPr>
      <w:r w:rsidRPr="00301B1B">
        <w:rPr>
          <w:rFonts w:ascii="Times New Roman" w:eastAsia="Times New Roman" w:hAnsi="Times New Roman" w:cs="Times New Roman"/>
          <w:b/>
          <w:bCs/>
          <w:sz w:val="24"/>
          <w:szCs w:val="24"/>
          <w:lang w:eastAsia="ru-RU"/>
        </w:rPr>
        <w:t xml:space="preserve">предоставления субсидий </w:t>
      </w:r>
      <w:r w:rsidRPr="00301B1B">
        <w:rPr>
          <w:rFonts w:ascii="Times New Roman" w:eastAsia="Times New Roman" w:hAnsi="Times New Roman" w:cs="Times New Roman"/>
          <w:b/>
          <w:sz w:val="24"/>
          <w:szCs w:val="24"/>
          <w:lang w:eastAsia="ru-RU"/>
        </w:rPr>
        <w:t>юридическим лицам в связи с выполнением работ по разработке проектной документации, установке и вводу в эксплуатацию автоматизированных индивидуальных тепловых пунктов с погодным и часовым регулированием</w:t>
      </w:r>
      <w:r w:rsidRPr="00301B1B">
        <w:rPr>
          <w:rFonts w:ascii="Times New Roman" w:eastAsia="Times New Roman" w:hAnsi="Times New Roman" w:cs="Times New Roman"/>
          <w:b/>
          <w:bCs/>
          <w:sz w:val="24"/>
          <w:szCs w:val="24"/>
          <w:lang w:eastAsia="ru-RU"/>
        </w:rPr>
        <w:t xml:space="preserve"> в многоквартирных домах муниципального образования Приозерское городское поселение </w:t>
      </w:r>
      <w:r w:rsidRPr="00301B1B">
        <w:rPr>
          <w:rFonts w:ascii="Times New Roman" w:eastAsia="Times New Roman" w:hAnsi="Times New Roman" w:cs="Times New Roman"/>
          <w:b/>
          <w:bCs/>
          <w:color w:val="000000"/>
          <w:sz w:val="24"/>
          <w:szCs w:val="24"/>
          <w:lang w:eastAsia="ru-RU"/>
        </w:rPr>
        <w:t>из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301B1B" w:rsidRPr="00301B1B" w:rsidRDefault="00301B1B" w:rsidP="00603009">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301B1B" w:rsidRPr="00301B1B" w:rsidRDefault="00301B1B" w:rsidP="00603009">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301B1B">
        <w:rPr>
          <w:rFonts w:ascii="Times New Roman" w:eastAsia="Times New Roman" w:hAnsi="Times New Roman" w:cs="Times New Roman"/>
          <w:b/>
          <w:sz w:val="24"/>
          <w:szCs w:val="24"/>
          <w:lang w:eastAsia="ru-RU"/>
        </w:rPr>
        <w:t>1. Общие положения</w:t>
      </w:r>
    </w:p>
    <w:p w:rsidR="00301B1B" w:rsidRPr="00301B1B" w:rsidRDefault="00301B1B" w:rsidP="00603009">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301B1B" w:rsidRPr="00301B1B" w:rsidRDefault="00301B1B" w:rsidP="00603009">
      <w:pPr>
        <w:spacing w:after="0" w:line="240" w:lineRule="auto"/>
        <w:ind w:firstLine="708"/>
        <w:jc w:val="both"/>
        <w:rPr>
          <w:rFonts w:ascii="Times New Roman" w:eastAsia="Times New Roman" w:hAnsi="Times New Roman" w:cs="Times New Roman"/>
          <w:color w:val="000000"/>
          <w:sz w:val="24"/>
          <w:szCs w:val="24"/>
          <w:lang w:eastAsia="ru-RU"/>
        </w:rPr>
      </w:pPr>
      <w:r w:rsidRPr="00301B1B">
        <w:rPr>
          <w:rFonts w:ascii="Times New Roman" w:eastAsia="Times New Roman" w:hAnsi="Times New Roman" w:cs="Times New Roman"/>
          <w:sz w:val="24"/>
          <w:szCs w:val="24"/>
          <w:lang w:eastAsia="ru-RU"/>
        </w:rPr>
        <w:t>1.1. Порядок предоставления субсидии на выполнение работ по разработке проектной документации, установке и вводу в эксплуатацию автоматизированных индивидуальных тепловых пунктов с погодным и часовым регулированием в многоквартирных домах муниципального образования Приозерское городское поселение (далее - Порядок) определяет цель и условия</w:t>
      </w:r>
      <w:r w:rsidR="00AC1A79">
        <w:rPr>
          <w:rFonts w:ascii="Times New Roman" w:eastAsia="Times New Roman" w:hAnsi="Times New Roman" w:cs="Times New Roman"/>
          <w:sz w:val="24"/>
          <w:szCs w:val="24"/>
          <w:lang w:eastAsia="ru-RU"/>
        </w:rPr>
        <w:t xml:space="preserve"> предоставления и расходования субсидий, полученных из </w:t>
      </w:r>
      <w:r w:rsidRPr="00301B1B">
        <w:rPr>
          <w:rFonts w:ascii="Times New Roman" w:eastAsia="Times New Roman" w:hAnsi="Times New Roman" w:cs="Times New Roman"/>
          <w:sz w:val="24"/>
          <w:szCs w:val="24"/>
          <w:lang w:eastAsia="ru-RU"/>
        </w:rPr>
        <w:t xml:space="preserve">областного бюджета Ленинградской области и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(далее - Субсидии) на софинансирование работ в соответствии с постановлением администрации муниципального образования Приозерский муниципальный район Ленинградской области </w:t>
      </w:r>
      <w:r w:rsidRPr="00603009">
        <w:rPr>
          <w:rFonts w:ascii="Times New Roman" w:eastAsia="Times New Roman" w:hAnsi="Times New Roman" w:cs="Times New Roman"/>
          <w:sz w:val="24"/>
          <w:szCs w:val="24"/>
          <w:lang w:eastAsia="ru-RU"/>
        </w:rPr>
        <w:t xml:space="preserve">от 25 декабря 2017 года № </w:t>
      </w:r>
      <w:r w:rsidRPr="00301B1B">
        <w:rPr>
          <w:rFonts w:ascii="Times New Roman" w:eastAsia="Times New Roman" w:hAnsi="Times New Roman" w:cs="Times New Roman"/>
          <w:sz w:val="24"/>
          <w:szCs w:val="24"/>
          <w:lang w:eastAsia="ru-RU"/>
        </w:rPr>
        <w:t xml:space="preserve">4034 </w:t>
      </w:r>
      <w:r w:rsidRPr="00301B1B">
        <w:rPr>
          <w:rFonts w:ascii="Times New Roman" w:eastAsia="Times New Roman" w:hAnsi="Times New Roman" w:cs="Times New Roman"/>
          <w:color w:val="000000"/>
          <w:sz w:val="24"/>
          <w:szCs w:val="24"/>
          <w:lang w:eastAsia="ru-RU"/>
        </w:rPr>
        <w:t>«Об утверждении муниципальной программы муниципального образования Приозерское городское поселение «Обеспечение устойчивого функционирования и развития коммунальной инфраструктуры и повышение энергоэффективности в муниципальном образовании Приозерское городское поселение муниципального образования Приозерский муниципальный район Ленинградской области».</w:t>
      </w:r>
    </w:p>
    <w:p w:rsidR="00301B1B" w:rsidRPr="00301B1B" w:rsidRDefault="00301B1B" w:rsidP="0060300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1.2. В настоящем Порядке применяются следующие понятия:</w:t>
      </w:r>
    </w:p>
    <w:p w:rsidR="00301B1B" w:rsidRPr="00301B1B" w:rsidRDefault="00301B1B" w:rsidP="00603009">
      <w:pPr>
        <w:spacing w:after="0" w:line="240" w:lineRule="auto"/>
        <w:ind w:firstLine="708"/>
        <w:jc w:val="both"/>
        <w:rPr>
          <w:rFonts w:ascii="Times New Roman" w:eastAsia="Times New Roman" w:hAnsi="Times New Roman" w:cs="Times New Roman"/>
          <w:color w:val="000000"/>
          <w:sz w:val="24"/>
          <w:szCs w:val="24"/>
          <w:lang w:eastAsia="ru-RU"/>
        </w:rPr>
      </w:pPr>
      <w:r w:rsidRPr="00301B1B">
        <w:rPr>
          <w:rFonts w:ascii="Times New Roman" w:eastAsia="Times New Roman" w:hAnsi="Times New Roman" w:cs="Times New Roman"/>
          <w:sz w:val="24"/>
          <w:szCs w:val="24"/>
          <w:lang w:eastAsia="ru-RU"/>
        </w:rPr>
        <w:t xml:space="preserve">Программа - </w:t>
      </w:r>
      <w:r w:rsidRPr="00301B1B">
        <w:rPr>
          <w:rFonts w:ascii="Times New Roman" w:eastAsia="Times New Roman" w:hAnsi="Times New Roman" w:cs="Times New Roman"/>
          <w:color w:val="000000"/>
          <w:sz w:val="24"/>
          <w:szCs w:val="24"/>
          <w:lang w:eastAsia="ru-RU"/>
        </w:rPr>
        <w:t>«Обеспечение устойчивого функционирования и развития коммунальной инфраструктуры и повышение энергоэффективности в муниципальном образовании Приозерское городское поселение муниципального образования Приозерский муниципальный район Ленинградской области»</w:t>
      </w:r>
      <w:r w:rsidRPr="00301B1B">
        <w:rPr>
          <w:rFonts w:ascii="Times New Roman" w:eastAsia="Times New Roman" w:hAnsi="Times New Roman" w:cs="Times New Roman"/>
          <w:sz w:val="24"/>
          <w:szCs w:val="24"/>
          <w:lang w:eastAsia="ru-RU"/>
        </w:rPr>
        <w:t xml:space="preserve"> (с изменениями и дополнениями);</w:t>
      </w:r>
    </w:p>
    <w:p w:rsidR="00301B1B" w:rsidRPr="00301B1B" w:rsidRDefault="00301B1B" w:rsidP="0060300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Субсидии - средства за счет областного бюджета Ленинградской области и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(далее – местный бюджет).</w:t>
      </w:r>
    </w:p>
    <w:p w:rsidR="00301B1B" w:rsidRPr="00301B1B" w:rsidRDefault="00301B1B" w:rsidP="0060300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Получатели Субсидии - товарищества собственников жилья, жилищные, жилищно-строительные кооперативы, иные специализированные потребительские кооперативы и управляющие организации, осуществляющие управление многоквартирными домами.</w:t>
      </w:r>
    </w:p>
    <w:p w:rsidR="00301B1B" w:rsidRPr="00301B1B" w:rsidRDefault="00301B1B" w:rsidP="0060300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АИТП - автоматизированные индивидуальные тепловые пункты с погодным и часовым регулированием.</w:t>
      </w:r>
    </w:p>
    <w:p w:rsidR="00301B1B" w:rsidRPr="00301B1B" w:rsidRDefault="00301B1B" w:rsidP="0060300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 xml:space="preserve">Отдел – отдел городского хозяйства администрации муниципального образования Приозерский муниципальный район Ленинградской области </w:t>
      </w:r>
    </w:p>
    <w:p w:rsidR="00301B1B" w:rsidRPr="00301B1B" w:rsidRDefault="00301B1B" w:rsidP="0060300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 xml:space="preserve">Администрация - </w:t>
      </w:r>
      <w:r w:rsidRPr="00301B1B">
        <w:rPr>
          <w:rFonts w:ascii="Times New Roman" w:eastAsia="Times New Roman" w:hAnsi="Times New Roman" w:cs="Times New Roman"/>
          <w:color w:val="000000"/>
          <w:sz w:val="24"/>
          <w:szCs w:val="24"/>
          <w:lang w:eastAsia="ru-RU"/>
        </w:rPr>
        <w:t>администрация муниципального образования Приозерский муниципальный район Ленинградской области,</w:t>
      </w:r>
      <w:r w:rsidRPr="00301B1B">
        <w:rPr>
          <w:rFonts w:ascii="Times New Roman" w:eastAsia="Times New Roman" w:hAnsi="Times New Roman" w:cs="Times New Roman"/>
          <w:sz w:val="24"/>
          <w:szCs w:val="24"/>
          <w:lang w:eastAsia="ru-RU"/>
        </w:rPr>
        <w:t xml:space="preserve"> исполняющая полномочия исполнительно-распорядительного органа муниципального образования Приозерское городское поселение муниципального образования Приозерский муниципальный район Ленинградской области в соответствии с ч.</w:t>
      </w:r>
      <w:r w:rsidRPr="00603009">
        <w:rPr>
          <w:rFonts w:ascii="Times New Roman" w:eastAsia="Times New Roman" w:hAnsi="Times New Roman" w:cs="Times New Roman"/>
          <w:sz w:val="24"/>
          <w:szCs w:val="24"/>
          <w:lang w:eastAsia="ru-RU"/>
        </w:rPr>
        <w:t xml:space="preserve"> </w:t>
      </w:r>
      <w:r w:rsidRPr="00301B1B">
        <w:rPr>
          <w:rFonts w:ascii="Times New Roman" w:eastAsia="Times New Roman" w:hAnsi="Times New Roman" w:cs="Times New Roman"/>
          <w:sz w:val="24"/>
          <w:szCs w:val="24"/>
          <w:lang w:eastAsia="ru-RU"/>
        </w:rPr>
        <w:t>1 ст. 52 Устава муниципального образования Приозерское городское поселение муниципального образования Приозерский муниципальный район Ленинградской области, принятого ре</w:t>
      </w:r>
      <w:r w:rsidRPr="00603009">
        <w:rPr>
          <w:rFonts w:ascii="Times New Roman" w:eastAsia="Times New Roman" w:hAnsi="Times New Roman" w:cs="Times New Roman"/>
          <w:sz w:val="24"/>
          <w:szCs w:val="24"/>
          <w:lang w:eastAsia="ru-RU"/>
        </w:rPr>
        <w:t>шением С</w:t>
      </w:r>
      <w:r w:rsidRPr="00301B1B">
        <w:rPr>
          <w:rFonts w:ascii="Times New Roman" w:eastAsia="Times New Roman" w:hAnsi="Times New Roman" w:cs="Times New Roman"/>
          <w:sz w:val="24"/>
          <w:szCs w:val="24"/>
          <w:lang w:eastAsia="ru-RU"/>
        </w:rPr>
        <w:t xml:space="preserve">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w:t>
      </w:r>
      <w:r w:rsidRPr="00603009">
        <w:rPr>
          <w:rFonts w:ascii="Times New Roman" w:eastAsia="Times New Roman" w:hAnsi="Times New Roman" w:cs="Times New Roman"/>
          <w:sz w:val="24"/>
          <w:szCs w:val="24"/>
          <w:lang w:eastAsia="ru-RU"/>
        </w:rPr>
        <w:t>14 ноября 2012</w:t>
      </w:r>
      <w:r w:rsidRPr="00301B1B">
        <w:rPr>
          <w:rFonts w:ascii="Times New Roman" w:eastAsia="Times New Roman" w:hAnsi="Times New Roman" w:cs="Times New Roman"/>
          <w:sz w:val="24"/>
          <w:szCs w:val="24"/>
          <w:lang w:eastAsia="ru-RU"/>
        </w:rPr>
        <w:t xml:space="preserve"> года № 160 (новая редакция), ч.</w:t>
      </w:r>
      <w:r w:rsidRPr="00603009">
        <w:rPr>
          <w:rFonts w:ascii="Times New Roman" w:eastAsia="Times New Roman" w:hAnsi="Times New Roman" w:cs="Times New Roman"/>
          <w:sz w:val="24"/>
          <w:szCs w:val="24"/>
          <w:lang w:eastAsia="ru-RU"/>
        </w:rPr>
        <w:t xml:space="preserve"> </w:t>
      </w:r>
      <w:r w:rsidRPr="00301B1B">
        <w:rPr>
          <w:rFonts w:ascii="Times New Roman" w:eastAsia="Times New Roman" w:hAnsi="Times New Roman" w:cs="Times New Roman"/>
          <w:sz w:val="24"/>
          <w:szCs w:val="24"/>
          <w:lang w:eastAsia="ru-RU"/>
        </w:rPr>
        <w:t>2 ст. 35 Устава муниципального образования Приозерский муниципальный район Ленинградской области</w:t>
      </w:r>
      <w:r w:rsidRPr="00603009">
        <w:rPr>
          <w:rFonts w:ascii="Times New Roman" w:eastAsia="Times New Roman" w:hAnsi="Times New Roman" w:cs="Times New Roman"/>
          <w:sz w:val="24"/>
          <w:szCs w:val="24"/>
          <w:lang w:eastAsia="ru-RU"/>
        </w:rPr>
        <w:t>, принятого решением С</w:t>
      </w:r>
      <w:r w:rsidRPr="00301B1B">
        <w:rPr>
          <w:rFonts w:ascii="Times New Roman" w:eastAsia="Times New Roman" w:hAnsi="Times New Roman" w:cs="Times New Roman"/>
          <w:sz w:val="24"/>
          <w:szCs w:val="24"/>
          <w:lang w:eastAsia="ru-RU"/>
        </w:rPr>
        <w:t xml:space="preserve">овета депутатов муниципального образования Приозерский муниципальный район Ленинградской области от </w:t>
      </w:r>
      <w:r w:rsidRPr="00603009">
        <w:rPr>
          <w:rFonts w:ascii="Times New Roman" w:eastAsia="Times New Roman" w:hAnsi="Times New Roman" w:cs="Times New Roman"/>
          <w:sz w:val="24"/>
          <w:szCs w:val="24"/>
          <w:lang w:eastAsia="ru-RU"/>
        </w:rPr>
        <w:t>13 ноября 2012</w:t>
      </w:r>
      <w:r w:rsidRPr="00301B1B">
        <w:rPr>
          <w:rFonts w:ascii="Times New Roman" w:eastAsia="Times New Roman" w:hAnsi="Times New Roman" w:cs="Times New Roman"/>
          <w:sz w:val="24"/>
          <w:szCs w:val="24"/>
          <w:lang w:eastAsia="ru-RU"/>
        </w:rPr>
        <w:t xml:space="preserve"> года № 225 (новая редакция).</w:t>
      </w:r>
    </w:p>
    <w:p w:rsidR="00301B1B" w:rsidRPr="00301B1B" w:rsidRDefault="00301B1B" w:rsidP="0060300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Договор - договор о предоставлении Субсидии между Администрацией и Получателем Субсидии.</w:t>
      </w:r>
    </w:p>
    <w:p w:rsidR="00301B1B" w:rsidRPr="00301B1B" w:rsidRDefault="00301B1B" w:rsidP="0060300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01B1B" w:rsidRPr="00301B1B" w:rsidRDefault="00301B1B" w:rsidP="00603009">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301B1B">
        <w:rPr>
          <w:rFonts w:ascii="Times New Roman" w:eastAsia="Times New Roman" w:hAnsi="Times New Roman" w:cs="Times New Roman"/>
          <w:b/>
          <w:sz w:val="24"/>
          <w:szCs w:val="24"/>
          <w:lang w:eastAsia="ru-RU"/>
        </w:rPr>
        <w:t>2. Цели предоставления Субсидии</w:t>
      </w:r>
    </w:p>
    <w:p w:rsidR="00301B1B" w:rsidRPr="00301B1B" w:rsidRDefault="00301B1B" w:rsidP="00603009">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p w:rsidR="00301B1B" w:rsidRPr="00301B1B" w:rsidRDefault="00301B1B" w:rsidP="00603009">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2.1. Субсидии предоставляются юридическим лицам - товариществам собственников жилья, жилищным, жилищно-строительным кооперативам, иным специализированным потребительским кооперативам и управляющим организациям, выбранными собственниками помещений в многоквартирных домах, осуществляющим управление многоквартирными домами, на безвозмездной и безвозвратной основе в целях финансового обеспечения (возмещения) затрат, связанных с выполнением работ по разработке проектной документации, установке и вводу в эксплуатацию АИТП.</w:t>
      </w:r>
    </w:p>
    <w:p w:rsidR="00301B1B" w:rsidRPr="00301B1B" w:rsidRDefault="00301B1B" w:rsidP="0060300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301B1B" w:rsidRPr="00301B1B" w:rsidRDefault="00301B1B" w:rsidP="00603009">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301B1B">
        <w:rPr>
          <w:rFonts w:ascii="Times New Roman" w:eastAsia="Times New Roman" w:hAnsi="Times New Roman" w:cs="Times New Roman"/>
          <w:b/>
          <w:sz w:val="24"/>
          <w:szCs w:val="24"/>
          <w:lang w:eastAsia="ru-RU"/>
        </w:rPr>
        <w:t>3. Критерии отбора получателей Субсидии</w:t>
      </w:r>
    </w:p>
    <w:p w:rsidR="00301B1B" w:rsidRPr="00301B1B" w:rsidRDefault="00301B1B" w:rsidP="00603009">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p w:rsidR="00301B1B" w:rsidRPr="00301B1B" w:rsidRDefault="00301B1B" w:rsidP="00603009">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3.1. В перечень многоквартирных домов, в которых необходимо проведение работ по установке АИТП в рамках Программы, могут быть включены только многоквартирные дома, находящиеся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301B1B" w:rsidRPr="00301B1B" w:rsidRDefault="00301B1B" w:rsidP="00603009">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3.2. Условиями включения в перечень многоквартирных домов для установки АИТП являются:</w:t>
      </w:r>
    </w:p>
    <w:p w:rsidR="00301B1B" w:rsidRPr="00301B1B" w:rsidRDefault="00301B1B" w:rsidP="00603009">
      <w:pPr>
        <w:spacing w:after="0" w:line="240" w:lineRule="auto"/>
        <w:ind w:firstLine="709"/>
        <w:jc w:val="both"/>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3.2.1. необходимость проведения работ по установке АИТП в жилищном фонде муниципального образования в связи с комплексностью проведения работ в соответствии с Концепцией теплоснабжения муниципального образования Приозерское городское поселение муниципального образования Приозерский муниципальный район Ленинградской области, включающую работы по замене (ремонту) тепловых сетей, строительству котельной, переводу системы ГВС на закрытую систему;</w:t>
      </w:r>
    </w:p>
    <w:p w:rsidR="00301B1B" w:rsidRPr="00603009" w:rsidRDefault="00301B1B" w:rsidP="00603009">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3.2.2. наличие протоколов решения общего собрания собственников помещений многоквар</w:t>
      </w:r>
      <w:r w:rsidRPr="00603009">
        <w:rPr>
          <w:rFonts w:ascii="Times New Roman" w:eastAsia="Times New Roman" w:hAnsi="Times New Roman" w:cs="Times New Roman"/>
          <w:sz w:val="24"/>
          <w:szCs w:val="24"/>
          <w:lang w:eastAsia="ru-RU"/>
        </w:rPr>
        <w:t>тирного дома об установке АИТП;</w:t>
      </w:r>
    </w:p>
    <w:p w:rsidR="00301B1B" w:rsidRPr="00603009" w:rsidRDefault="00301B1B" w:rsidP="00603009">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3.2.3. готовность подвальных помещений многоквартирных домов под установку АИТП.</w:t>
      </w:r>
    </w:p>
    <w:p w:rsidR="00301B1B" w:rsidRPr="00301B1B" w:rsidRDefault="00301B1B" w:rsidP="00603009">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p>
    <w:p w:rsidR="00301B1B" w:rsidRPr="00301B1B" w:rsidRDefault="00301B1B" w:rsidP="00603009">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301B1B">
        <w:rPr>
          <w:rFonts w:ascii="Times New Roman" w:eastAsia="Times New Roman" w:hAnsi="Times New Roman" w:cs="Times New Roman"/>
          <w:b/>
          <w:sz w:val="24"/>
          <w:szCs w:val="24"/>
          <w:lang w:eastAsia="ru-RU"/>
        </w:rPr>
        <w:t xml:space="preserve">4. Условия и порядок предоставления Субсидий </w:t>
      </w:r>
    </w:p>
    <w:p w:rsidR="00301B1B" w:rsidRPr="00301B1B" w:rsidRDefault="00301B1B" w:rsidP="00603009">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p w:rsidR="00301B1B" w:rsidRPr="00603009" w:rsidRDefault="00301B1B" w:rsidP="00603009">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4.1. Субсидия предоставляется Получателю Субсидии на условиях безвозмездности и безвозвратности и может использоваться в целях финансового обеспечения (возмещения) затрат, связанных с проведением работ связанных с выполнением работ по разработке проектной документации, установке и вводу в эксплуатацию АИТП:</w:t>
      </w:r>
    </w:p>
    <w:p w:rsidR="00301B1B" w:rsidRPr="00603009" w:rsidRDefault="00301B1B" w:rsidP="00603009">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 разработка проектной документации на установку АИТП выполняется за счет средств местного бюджета;</w:t>
      </w:r>
    </w:p>
    <w:p w:rsidR="00301B1B" w:rsidRPr="00603009" w:rsidRDefault="00301B1B" w:rsidP="00603009">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 установка АИТП выполняется за счет средств областного бюджета Ленинградской области.</w:t>
      </w:r>
    </w:p>
    <w:p w:rsidR="00301B1B" w:rsidRPr="00603009" w:rsidRDefault="00301B1B" w:rsidP="00603009">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Проведение общестроительных работ по подготовке помещений, в которых планируется установка АИТП, осуществляется за счет собственн</w:t>
      </w:r>
      <w:r w:rsidRPr="00603009">
        <w:rPr>
          <w:rFonts w:ascii="Times New Roman" w:eastAsia="Times New Roman" w:hAnsi="Times New Roman" w:cs="Times New Roman"/>
          <w:sz w:val="24"/>
          <w:szCs w:val="24"/>
          <w:lang w:eastAsia="ru-RU"/>
        </w:rPr>
        <w:t>ых средств Получателя Субсидии.</w:t>
      </w:r>
    </w:p>
    <w:p w:rsidR="00301B1B" w:rsidRPr="00301B1B" w:rsidRDefault="00301B1B" w:rsidP="00603009">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Предоставляемая Субсидия носит целевой характер и не может быть использована на другие цели.</w:t>
      </w:r>
    </w:p>
    <w:p w:rsidR="00301B1B" w:rsidRPr="00301B1B" w:rsidRDefault="00301B1B" w:rsidP="00603009">
      <w:pPr>
        <w:spacing w:after="0" w:line="240" w:lineRule="auto"/>
        <w:ind w:firstLine="708"/>
        <w:jc w:val="both"/>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4.2. Главным распорядителем бюджетных средств, предоставляющим Субсидию, является Администрация.</w:t>
      </w:r>
    </w:p>
    <w:p w:rsidR="00301B1B" w:rsidRPr="00301B1B" w:rsidRDefault="00301B1B" w:rsidP="00603009">
      <w:pPr>
        <w:spacing w:after="0" w:line="240" w:lineRule="auto"/>
        <w:ind w:firstLine="709"/>
        <w:jc w:val="both"/>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4.3. Предоставление Субсидии осуществляется в соответствии со сводной бюджетной росписью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 в пределах бюджетных ассигнований и лимитов бюджетных обязательств, утвержденных на текущий финансовый год для главного распорядителя бюджетных средств.</w:t>
      </w:r>
    </w:p>
    <w:p w:rsidR="00301B1B" w:rsidRPr="00301B1B" w:rsidRDefault="00301B1B" w:rsidP="00603009">
      <w:pPr>
        <w:spacing w:after="0" w:line="240" w:lineRule="auto"/>
        <w:ind w:firstLine="708"/>
        <w:jc w:val="both"/>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4.4. Юридическим лицам, находящимся в любой из процедур банкротства, в том числе в случае добровольной ликвидации, в отношении которых возбуждены дела о несостоятельности (банкротстве), Субсидии не предоставляются.</w:t>
      </w:r>
    </w:p>
    <w:p w:rsidR="00301B1B" w:rsidRPr="00301B1B" w:rsidRDefault="00301B1B" w:rsidP="0060300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4.5. Размер Субсидий определяется исходя из объема работ по установке АИТП, в соответствии с утвержденной Получателем Субсидии и согласованной с Администрацией сметой, в пределах лимитов бюджетных ассигнований.</w:t>
      </w:r>
    </w:p>
    <w:p w:rsidR="00301B1B" w:rsidRPr="00301B1B" w:rsidRDefault="00301B1B" w:rsidP="0060300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4.6. С момента поступления средств областного бюджета Ленинградской области на счет местного бюджета (и/или получения уведомления по расчетам между бюджетами о предоставлении межбюджетных трансфертов из областного бюджета Ленинградской области), Администрация готовит распоряжение о распределении Субсидии с указанием перечня Получателей субсидии, объектов по установке АИТП и объема средств, предусмотренных на проведение работ по установке АИТП в многоквартирных домах.</w:t>
      </w:r>
    </w:p>
    <w:p w:rsidR="00301B1B" w:rsidRPr="00301B1B" w:rsidRDefault="00301B1B" w:rsidP="0060300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4.7. В течение пяти рабочих д</w:t>
      </w:r>
      <w:r w:rsidR="00AC1A79">
        <w:rPr>
          <w:rFonts w:ascii="Times New Roman" w:eastAsia="Times New Roman" w:hAnsi="Times New Roman" w:cs="Times New Roman"/>
          <w:sz w:val="24"/>
          <w:szCs w:val="24"/>
          <w:lang w:eastAsia="ru-RU"/>
        </w:rPr>
        <w:t>ней со дня издания распоряжения</w:t>
      </w:r>
      <w:r w:rsidRPr="00301B1B">
        <w:rPr>
          <w:rFonts w:ascii="Times New Roman" w:eastAsia="Times New Roman" w:hAnsi="Times New Roman" w:cs="Times New Roman"/>
          <w:sz w:val="24"/>
          <w:szCs w:val="24"/>
          <w:lang w:eastAsia="ru-RU"/>
        </w:rPr>
        <w:t xml:space="preserve"> Администрация уведомляет Получателей Субсидии об утверждении перечня объектов по установке АИТП с указанием объема средств, предусмотренных на проведение работ по установке АИТП в многоквартирном доме.</w:t>
      </w:r>
    </w:p>
    <w:p w:rsidR="00301B1B" w:rsidRPr="00301B1B" w:rsidRDefault="00301B1B" w:rsidP="0060300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4.8. Получатель Субсидии открывает отдельный банковский счет и направляет в Администрацию:</w:t>
      </w:r>
    </w:p>
    <w:p w:rsidR="00301B1B" w:rsidRPr="00301B1B" w:rsidRDefault="00301B1B" w:rsidP="0060300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603009">
        <w:rPr>
          <w:rFonts w:ascii="Times New Roman" w:eastAsia="Times New Roman" w:hAnsi="Times New Roman" w:cs="Times New Roman"/>
          <w:sz w:val="24"/>
          <w:szCs w:val="24"/>
          <w:lang w:eastAsia="ru-RU"/>
        </w:rPr>
        <w:t xml:space="preserve">- </w:t>
      </w:r>
      <w:r w:rsidRPr="00301B1B">
        <w:rPr>
          <w:rFonts w:ascii="Times New Roman" w:eastAsia="Times New Roman" w:hAnsi="Times New Roman" w:cs="Times New Roman"/>
          <w:sz w:val="24"/>
          <w:szCs w:val="24"/>
          <w:lang w:eastAsia="ru-RU"/>
        </w:rPr>
        <w:t>уведомление об открытии такого счета с указанием его реквизитов;</w:t>
      </w:r>
    </w:p>
    <w:p w:rsidR="00301B1B" w:rsidRPr="00301B1B" w:rsidRDefault="00301B1B" w:rsidP="0060300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 xml:space="preserve">- смету расходов на проведение работ по установке АИТП, утвержденных товариществом собственников жилья, жилищным, жилищно-строительным кооперативом, управляющей организацией, выбранной собственниками помещений в многоквартирном доме, и согласованных со специализированной организацией, основным видом деятельности которой является экспертиза сметной документации; </w:t>
      </w:r>
    </w:p>
    <w:p w:rsidR="00301B1B" w:rsidRPr="00301B1B" w:rsidRDefault="00301B1B" w:rsidP="00603009">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 заверенную копию протокола решения общего собрания собственников помещений многоквартирного дома об установке АИТП, о выборе подрядной организации для установки и ввода в эксплуатацию АИТП, об определении лиц для участия в приемке работ.</w:t>
      </w:r>
    </w:p>
    <w:p w:rsidR="00301B1B" w:rsidRPr="00301B1B" w:rsidRDefault="00301B1B" w:rsidP="0060300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4.9. После выполнения действий, указанных в пункте 4.8. настоящего Порядка, Администрация и Получатель Субсидии заключают Договор о предоставлении Субсидии, в котором предусматриваются:</w:t>
      </w:r>
    </w:p>
    <w:p w:rsidR="00301B1B" w:rsidRPr="00301B1B" w:rsidRDefault="00301B1B" w:rsidP="00603009">
      <w:pPr>
        <w:widowControl w:val="0"/>
        <w:spacing w:after="0" w:line="240" w:lineRule="auto"/>
        <w:ind w:firstLine="708"/>
        <w:jc w:val="both"/>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 предмет Договора, в котором определяется цель предоставления Субсидии;</w:t>
      </w:r>
    </w:p>
    <w:p w:rsidR="00301B1B" w:rsidRPr="00301B1B" w:rsidRDefault="00301B1B" w:rsidP="006030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 обязательства сторон, в которых перечисляются условия и сроки предоставления Субсидии, размер Субсидии, обязательства по целевому использованию Субсидии;</w:t>
      </w:r>
    </w:p>
    <w:p w:rsidR="00301B1B" w:rsidRPr="00301B1B" w:rsidRDefault="00301B1B" w:rsidP="006030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 ответственность за несоблюдением условий Договора, предусматривающая возврат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 суммы Субсидии в случаях нецелевого использования в установленные сроки;</w:t>
      </w:r>
    </w:p>
    <w:p w:rsidR="00301B1B" w:rsidRPr="00301B1B" w:rsidRDefault="00301B1B" w:rsidP="00603009">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301B1B">
        <w:rPr>
          <w:rFonts w:ascii="Times New Roman" w:eastAsia="Times New Roman" w:hAnsi="Times New Roman" w:cs="Times New Roman"/>
          <w:sz w:val="24"/>
          <w:szCs w:val="24"/>
          <w:lang w:eastAsia="ru-RU"/>
        </w:rPr>
        <w:t xml:space="preserve">- </w:t>
      </w:r>
      <w:r w:rsidRPr="00301B1B">
        <w:rPr>
          <w:rFonts w:ascii="Times New Roman" w:eastAsia="Times New Roman" w:hAnsi="Times New Roman" w:cs="Times New Roman"/>
          <w:color w:val="000000"/>
          <w:sz w:val="24"/>
          <w:szCs w:val="24"/>
          <w:lang w:eastAsia="ru-RU"/>
        </w:rPr>
        <w:t>согласие Получателей субсидий на осуществление главным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w:t>
      </w:r>
    </w:p>
    <w:p w:rsidR="00301B1B" w:rsidRPr="00301B1B" w:rsidRDefault="00301B1B" w:rsidP="006030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4.10. После подписания Договора Получатель Субсидии предоставляет в Администрацию:</w:t>
      </w:r>
    </w:p>
    <w:p w:rsidR="00301B1B" w:rsidRPr="00301B1B" w:rsidRDefault="00301B1B" w:rsidP="006030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03009">
        <w:rPr>
          <w:rFonts w:ascii="Times New Roman" w:eastAsia="Times New Roman" w:hAnsi="Times New Roman" w:cs="Times New Roman"/>
          <w:sz w:val="24"/>
          <w:szCs w:val="24"/>
          <w:lang w:eastAsia="ru-RU"/>
        </w:rPr>
        <w:t>- заявку на получение Субсидии;</w:t>
      </w:r>
    </w:p>
    <w:p w:rsidR="00301B1B" w:rsidRPr="00603009" w:rsidRDefault="00301B1B" w:rsidP="006030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 копию договора на выполнение проектно-сметной документации и копию договора по установке АИТП между Получателем Суб</w:t>
      </w:r>
      <w:r w:rsidRPr="00603009">
        <w:rPr>
          <w:rFonts w:ascii="Times New Roman" w:eastAsia="Times New Roman" w:hAnsi="Times New Roman" w:cs="Times New Roman"/>
          <w:sz w:val="24"/>
          <w:szCs w:val="24"/>
          <w:lang w:eastAsia="ru-RU"/>
        </w:rPr>
        <w:t>сидии и подрядной организацией.</w:t>
      </w:r>
    </w:p>
    <w:p w:rsidR="00301B1B" w:rsidRPr="00603009" w:rsidRDefault="00301B1B" w:rsidP="006030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4.11. Предоставление Субсидии осуществляется в безналичной форме путем перечисления денежных средств на отдельный банковский счет Получателя Субсидии.</w:t>
      </w:r>
    </w:p>
    <w:p w:rsidR="00301B1B" w:rsidRPr="00301B1B" w:rsidRDefault="00301B1B" w:rsidP="006030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 xml:space="preserve">4.12. </w:t>
      </w:r>
      <w:r w:rsidRPr="00301B1B">
        <w:rPr>
          <w:rFonts w:ascii="Times New Roman" w:eastAsia="Times New Roman" w:hAnsi="Times New Roman" w:cs="Times New Roman"/>
          <w:bCs/>
          <w:sz w:val="24"/>
          <w:szCs w:val="24"/>
          <w:lang w:eastAsia="ru-RU"/>
        </w:rPr>
        <w:t xml:space="preserve">Субсидии за счет </w:t>
      </w:r>
      <w:r w:rsidRPr="00301B1B">
        <w:rPr>
          <w:rFonts w:ascii="Times New Roman" w:eastAsia="Times New Roman" w:hAnsi="Times New Roman" w:cs="Times New Roman"/>
          <w:sz w:val="24"/>
          <w:szCs w:val="24"/>
          <w:lang w:eastAsia="ru-RU"/>
        </w:rPr>
        <w:t>средств областного бюджета Ленинградской области</w:t>
      </w:r>
      <w:r w:rsidRPr="00301B1B">
        <w:rPr>
          <w:rFonts w:ascii="Times New Roman" w:eastAsia="Times New Roman" w:hAnsi="Times New Roman" w:cs="Times New Roman"/>
          <w:bCs/>
          <w:sz w:val="24"/>
          <w:szCs w:val="24"/>
          <w:lang w:eastAsia="ru-RU"/>
        </w:rPr>
        <w:t xml:space="preserve"> предоставляются Получателю Субсидии с</w:t>
      </w:r>
      <w:r w:rsidRPr="00301B1B">
        <w:rPr>
          <w:rFonts w:ascii="Times New Roman" w:eastAsia="Times New Roman" w:hAnsi="Times New Roman" w:cs="Times New Roman"/>
          <w:sz w:val="24"/>
          <w:szCs w:val="24"/>
          <w:lang w:eastAsia="ru-RU"/>
        </w:rPr>
        <w:t xml:space="preserve"> момента поступления средств областного бюджета Ленинградской области на счет местного бюджета.</w:t>
      </w:r>
    </w:p>
    <w:p w:rsidR="00301B1B" w:rsidRPr="00301B1B" w:rsidRDefault="00301B1B" w:rsidP="00603009">
      <w:pPr>
        <w:shd w:val="clear" w:color="auto" w:fill="FFFFFF"/>
        <w:spacing w:after="0" w:line="240" w:lineRule="auto"/>
        <w:ind w:left="708" w:firstLine="12"/>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 xml:space="preserve">4.13. В предоставлении Субсидии может быть отказано в случаях: </w:t>
      </w:r>
    </w:p>
    <w:p w:rsidR="00301B1B" w:rsidRPr="00301B1B" w:rsidRDefault="00301B1B" w:rsidP="00603009">
      <w:pPr>
        <w:shd w:val="clear" w:color="auto" w:fill="FFFFFF"/>
        <w:spacing w:after="0" w:line="240" w:lineRule="auto"/>
        <w:ind w:left="708" w:firstLine="12"/>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 наличия признаков банкротства Получателя Субсидии;</w:t>
      </w:r>
    </w:p>
    <w:p w:rsidR="00301B1B" w:rsidRPr="00301B1B" w:rsidRDefault="00301B1B" w:rsidP="00603009">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 реорганизации Получателя Субсидии;</w:t>
      </w:r>
    </w:p>
    <w:p w:rsidR="00301B1B" w:rsidRPr="00301B1B" w:rsidRDefault="00301B1B" w:rsidP="00603009">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 отсутствия на банковском счете денежных средств, предусмотренных на выполнение работ по установке АИТП;</w:t>
      </w:r>
    </w:p>
    <w:p w:rsidR="00301B1B" w:rsidRPr="00301B1B" w:rsidRDefault="00301B1B" w:rsidP="00603009">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 представления документов, установленных настоящим Порядком, не в полном объеме.</w:t>
      </w:r>
    </w:p>
    <w:p w:rsidR="00301B1B" w:rsidRPr="00301B1B" w:rsidRDefault="00301B1B" w:rsidP="00603009">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4.14. Получатель Субсидии представляет в Администрацию ежемесячно отчет о расходовании Субсидии по установлен</w:t>
      </w:r>
      <w:r w:rsidRPr="00603009">
        <w:rPr>
          <w:rFonts w:ascii="Times New Roman" w:eastAsia="Times New Roman" w:hAnsi="Times New Roman" w:cs="Times New Roman"/>
          <w:sz w:val="24"/>
          <w:szCs w:val="24"/>
          <w:lang w:eastAsia="ru-RU"/>
        </w:rPr>
        <w:t>ной Администрацией форме, а так</w:t>
      </w:r>
      <w:r w:rsidRPr="00301B1B">
        <w:rPr>
          <w:rFonts w:ascii="Times New Roman" w:eastAsia="Times New Roman" w:hAnsi="Times New Roman" w:cs="Times New Roman"/>
          <w:sz w:val="24"/>
          <w:szCs w:val="24"/>
          <w:lang w:eastAsia="ru-RU"/>
        </w:rPr>
        <w:t>же заверенные копии:</w:t>
      </w:r>
    </w:p>
    <w:p w:rsidR="00301B1B" w:rsidRPr="00301B1B" w:rsidRDefault="00301B1B" w:rsidP="006030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 акта сдачи - приемки выполненных работ по форме КС-2;</w:t>
      </w:r>
    </w:p>
    <w:p w:rsidR="00301B1B" w:rsidRPr="00301B1B" w:rsidRDefault="00301B1B" w:rsidP="00603009">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603009">
        <w:rPr>
          <w:rFonts w:ascii="Times New Roman" w:eastAsia="Times New Roman" w:hAnsi="Times New Roman" w:cs="Times New Roman"/>
          <w:sz w:val="24"/>
          <w:szCs w:val="24"/>
          <w:lang w:eastAsia="ru-RU"/>
        </w:rPr>
        <w:t xml:space="preserve">- </w:t>
      </w:r>
      <w:r w:rsidRPr="00301B1B">
        <w:rPr>
          <w:rFonts w:ascii="Times New Roman" w:eastAsia="Times New Roman" w:hAnsi="Times New Roman" w:cs="Times New Roman"/>
          <w:sz w:val="24"/>
          <w:szCs w:val="24"/>
          <w:lang w:eastAsia="ru-RU"/>
        </w:rPr>
        <w:t>справки о стоимости выполненных работ и затрат по форме КС-3;</w:t>
      </w:r>
    </w:p>
    <w:p w:rsidR="00301B1B" w:rsidRPr="00301B1B" w:rsidRDefault="00301B1B" w:rsidP="00603009">
      <w:pPr>
        <w:spacing w:after="0" w:line="240" w:lineRule="auto"/>
        <w:ind w:firstLine="709"/>
        <w:jc w:val="both"/>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 xml:space="preserve">- документов, подтверждающих выполнение соответствующих мероприятий за счет средств субсидии (товарные накладные, платежные поручения с отметкой банка и пр.) и реестр документов, подтверждающих выполнение мероприятий. </w:t>
      </w:r>
    </w:p>
    <w:p w:rsidR="00301B1B" w:rsidRPr="00301B1B" w:rsidRDefault="00301B1B" w:rsidP="00603009">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p>
    <w:p w:rsidR="00301B1B" w:rsidRPr="00301B1B" w:rsidRDefault="00301B1B" w:rsidP="00603009">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301B1B">
        <w:rPr>
          <w:rFonts w:ascii="Times New Roman" w:eastAsia="Times New Roman" w:hAnsi="Times New Roman" w:cs="Times New Roman"/>
          <w:b/>
          <w:sz w:val="24"/>
          <w:szCs w:val="24"/>
          <w:lang w:eastAsia="ru-RU"/>
        </w:rPr>
        <w:t>5. Контроль за использованием субсидий</w:t>
      </w:r>
    </w:p>
    <w:p w:rsidR="00301B1B" w:rsidRPr="00301B1B" w:rsidRDefault="00301B1B" w:rsidP="00603009">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p w:rsidR="00301B1B" w:rsidRPr="00603009" w:rsidRDefault="00301B1B" w:rsidP="00603009">
      <w:pPr>
        <w:spacing w:after="0" w:line="240" w:lineRule="auto"/>
        <w:ind w:firstLine="708"/>
        <w:jc w:val="both"/>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5.1. Администрация - г</w:t>
      </w:r>
      <w:r w:rsidRPr="00301B1B">
        <w:rPr>
          <w:rFonts w:ascii="Times New Roman" w:eastAsia="Times New Roman" w:hAnsi="Times New Roman" w:cs="Times New Roman"/>
          <w:color w:val="000000"/>
          <w:sz w:val="24"/>
          <w:szCs w:val="24"/>
          <w:lang w:eastAsia="ru-RU"/>
        </w:rPr>
        <w:t xml:space="preserve">лавный распорядитель бюджетных средств, предоставляющий Субсидию, и орган муниципального финансового контроля </w:t>
      </w:r>
      <w:r w:rsidRPr="00301B1B">
        <w:rPr>
          <w:rFonts w:ascii="Times New Roman" w:eastAsia="Times New Roman" w:hAnsi="Times New Roman" w:cs="Times New Roman"/>
          <w:sz w:val="24"/>
          <w:szCs w:val="24"/>
          <w:lang w:eastAsia="ru-RU"/>
        </w:rPr>
        <w:t>осуществляют обязательную проверку соблюдения условий, целей и порядка предоставления Субсидии.</w:t>
      </w:r>
    </w:p>
    <w:p w:rsidR="00301B1B" w:rsidRPr="00301B1B" w:rsidRDefault="00301B1B" w:rsidP="00603009">
      <w:pPr>
        <w:spacing w:after="0" w:line="240" w:lineRule="auto"/>
        <w:ind w:firstLine="708"/>
        <w:jc w:val="both"/>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5.2. Администрация осуществляет контроль за целевым использованием Субсидии, выполнением условий договоров, а также возвратом Субсидий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Pr="00603009">
        <w:rPr>
          <w:rFonts w:ascii="Times New Roman" w:eastAsia="Times New Roman" w:hAnsi="Times New Roman" w:cs="Times New Roman"/>
          <w:sz w:val="24"/>
          <w:szCs w:val="24"/>
          <w:lang w:eastAsia="ru-RU"/>
        </w:rPr>
        <w:t>.</w:t>
      </w:r>
    </w:p>
    <w:p w:rsidR="00301B1B" w:rsidRPr="00301B1B" w:rsidRDefault="00301B1B" w:rsidP="0060300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5.3. Ответственность за целевое использование средств, своевременность представления установленных настоящим Порядком документов и достоверность предоставляемых докумен</w:t>
      </w:r>
      <w:r w:rsidR="00603009" w:rsidRPr="00603009">
        <w:rPr>
          <w:rFonts w:ascii="Times New Roman" w:eastAsia="Times New Roman" w:hAnsi="Times New Roman" w:cs="Times New Roman"/>
          <w:sz w:val="24"/>
          <w:szCs w:val="24"/>
          <w:lang w:eastAsia="ru-RU"/>
        </w:rPr>
        <w:t>тов несет Получатель Субсидии.</w:t>
      </w:r>
    </w:p>
    <w:p w:rsidR="00301B1B" w:rsidRPr="00301B1B" w:rsidRDefault="00301B1B" w:rsidP="00603009">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301B1B">
        <w:rPr>
          <w:rFonts w:ascii="Times New Roman" w:eastAsia="Times New Roman" w:hAnsi="Times New Roman" w:cs="Times New Roman"/>
          <w:sz w:val="24"/>
          <w:szCs w:val="24"/>
          <w:lang w:eastAsia="ru-RU"/>
        </w:rPr>
        <w:t>5.2. В случае нарушения условий, установленных при предоставлении субсидии, соответствующие средства взыскиваются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 в порядке, установленном действующим законодательством.</w:t>
      </w:r>
    </w:p>
    <w:p w:rsidR="00301B1B" w:rsidRPr="00301B1B" w:rsidRDefault="00301B1B" w:rsidP="00603009">
      <w:pPr>
        <w:spacing w:after="0" w:line="240" w:lineRule="auto"/>
        <w:ind w:firstLine="708"/>
        <w:jc w:val="both"/>
        <w:rPr>
          <w:rFonts w:ascii="Times New Roman" w:eastAsia="Times New Roman" w:hAnsi="Times New Roman" w:cs="Times New Roman"/>
          <w:sz w:val="24"/>
          <w:szCs w:val="24"/>
          <w:lang w:eastAsia="ru-RU"/>
        </w:rPr>
      </w:pPr>
    </w:p>
    <w:p w:rsidR="00301B1B" w:rsidRPr="00301B1B" w:rsidRDefault="00301B1B" w:rsidP="00603009">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301B1B">
        <w:rPr>
          <w:rFonts w:ascii="Times New Roman" w:eastAsia="Times New Roman" w:hAnsi="Times New Roman" w:cs="Times New Roman"/>
          <w:b/>
          <w:sz w:val="24"/>
          <w:szCs w:val="24"/>
          <w:lang w:eastAsia="ru-RU"/>
        </w:rPr>
        <w:t>6. Порядок возврата Субсидии</w:t>
      </w:r>
    </w:p>
    <w:p w:rsidR="00301B1B" w:rsidRPr="00301B1B" w:rsidRDefault="00301B1B" w:rsidP="00603009">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p>
    <w:p w:rsidR="00301B1B" w:rsidRPr="00301B1B" w:rsidRDefault="00301B1B" w:rsidP="00603009">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6.1. Субсидия подлежит возврату в следующих случаях:</w:t>
      </w:r>
    </w:p>
    <w:p w:rsidR="00301B1B" w:rsidRPr="00301B1B" w:rsidRDefault="00301B1B" w:rsidP="00603009">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 представления Получателем Субсидии недостоверных сведений, документов, предусмотренных настоящим Порядком;</w:t>
      </w:r>
    </w:p>
    <w:p w:rsidR="00301B1B" w:rsidRPr="00301B1B" w:rsidRDefault="00301B1B" w:rsidP="00603009">
      <w:pPr>
        <w:shd w:val="clear" w:color="auto" w:fill="FFFFFF"/>
        <w:spacing w:after="0" w:line="240" w:lineRule="auto"/>
        <w:ind w:left="720"/>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 неисполнения или ненадлежащего исполне</w:t>
      </w:r>
      <w:r w:rsidRPr="00603009">
        <w:rPr>
          <w:rFonts w:ascii="Times New Roman" w:eastAsia="Times New Roman" w:hAnsi="Times New Roman" w:cs="Times New Roman"/>
          <w:sz w:val="24"/>
          <w:szCs w:val="24"/>
          <w:lang w:eastAsia="ru-RU"/>
        </w:rPr>
        <w:t>ния обязательств по Соглашению;</w:t>
      </w:r>
    </w:p>
    <w:p w:rsidR="00301B1B" w:rsidRPr="00301B1B" w:rsidRDefault="00301B1B" w:rsidP="00603009">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 нецелевого использования Субсидии, в том числе выявленного по результатам технического надзора;</w:t>
      </w:r>
    </w:p>
    <w:p w:rsidR="00301B1B" w:rsidRPr="00301B1B" w:rsidRDefault="00301B1B" w:rsidP="00603009">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 расторжения Договора;</w:t>
      </w:r>
    </w:p>
    <w:p w:rsidR="00301B1B" w:rsidRPr="00301B1B" w:rsidRDefault="00301B1B" w:rsidP="00603009">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 xml:space="preserve">- расторжения договора на выполнение подрядных работ по установке АИТП. </w:t>
      </w:r>
    </w:p>
    <w:p w:rsidR="00301B1B" w:rsidRPr="00301B1B" w:rsidRDefault="00301B1B" w:rsidP="00603009">
      <w:pPr>
        <w:shd w:val="clear" w:color="auto" w:fill="FFFFFF"/>
        <w:spacing w:after="0" w:line="240" w:lineRule="auto"/>
        <w:ind w:firstLine="720"/>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 xml:space="preserve">6.2. В случае выявления нарушений требований настоящего порядка и (или) условий, предусмотренных Договором о предоставлении Субсидий, Администрация в течение пяти рабочих дней со дня обнаружения нарушения направляет Получателю субсидий письменное требование о возврате субсидии. </w:t>
      </w:r>
    </w:p>
    <w:p w:rsidR="00301B1B" w:rsidRPr="00301B1B" w:rsidRDefault="00301B1B" w:rsidP="006030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Получатель Субсидии в месячный срок со дня получения письменного требования о возврате Субсидий обеспечивает их возврат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301B1B" w:rsidRPr="00301B1B" w:rsidRDefault="00301B1B" w:rsidP="00603009">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6.3. Субсидия должна быть использована Получателем Субсидии до конца финансового года. Остатки средств Субсидий, неиспользованных в отчетном финансовом году, подлежат возврату в бюджет муниципального образования Приозерское городское поселение муниципального образования Приозерский муниципальный район Ленинградской области в сроки</w:t>
      </w:r>
      <w:r w:rsidR="002D0102">
        <w:rPr>
          <w:rFonts w:ascii="Times New Roman" w:eastAsia="Times New Roman" w:hAnsi="Times New Roman" w:cs="Times New Roman"/>
          <w:sz w:val="24"/>
          <w:szCs w:val="24"/>
          <w:lang w:eastAsia="ru-RU"/>
        </w:rPr>
        <w:t>, установленные Администрацией.</w:t>
      </w:r>
    </w:p>
    <w:p w:rsidR="00301B1B" w:rsidRPr="00301B1B" w:rsidRDefault="00301B1B" w:rsidP="00603009">
      <w:pPr>
        <w:spacing w:after="0" w:line="240" w:lineRule="auto"/>
        <w:ind w:firstLine="709"/>
        <w:jc w:val="both"/>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6.4. Контроль за своевременностью и полнотой возврата неиспользованных остатков Субсидий осуществляет Администрация.</w:t>
      </w:r>
    </w:p>
    <w:p w:rsidR="00301B1B" w:rsidRPr="00301B1B" w:rsidRDefault="00301B1B" w:rsidP="0060300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01B1B">
        <w:rPr>
          <w:rFonts w:ascii="Times New Roman" w:eastAsia="Times New Roman" w:hAnsi="Times New Roman" w:cs="Times New Roman"/>
          <w:sz w:val="24"/>
          <w:szCs w:val="24"/>
          <w:lang w:eastAsia="ru-RU"/>
        </w:rPr>
        <w:t>В случае невозврата неиспользованных остатков субсидий в установленные сроки взыскание производится в соответствии с требованиями действующего законодательства.</w:t>
      </w:r>
    </w:p>
    <w:sectPr w:rsidR="00301B1B" w:rsidRPr="00301B1B" w:rsidSect="00FD002C">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14C21"/>
    <w:multiLevelType w:val="multilevel"/>
    <w:tmpl w:val="B6544DDC"/>
    <w:lvl w:ilvl="0">
      <w:start w:val="1"/>
      <w:numFmt w:val="decimal"/>
      <w:lvlText w:val="%1."/>
      <w:lvlJc w:val="left"/>
      <w:pPr>
        <w:tabs>
          <w:tab w:val="num" w:pos="720"/>
        </w:tabs>
        <w:ind w:left="720" w:hanging="360"/>
      </w:pPr>
    </w:lvl>
    <w:lvl w:ilvl="1">
      <w:start w:val="1"/>
      <w:numFmt w:val="decimal"/>
      <w:isLgl/>
      <w:lvlText w:val="%1.%2."/>
      <w:lvlJc w:val="left"/>
      <w:pPr>
        <w:ind w:left="928"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E6"/>
    <w:rsid w:val="000249BF"/>
    <w:rsid w:val="000735E6"/>
    <w:rsid w:val="000A2D6B"/>
    <w:rsid w:val="000D5483"/>
    <w:rsid w:val="00127CCF"/>
    <w:rsid w:val="001C4795"/>
    <w:rsid w:val="001D4E1A"/>
    <w:rsid w:val="00204614"/>
    <w:rsid w:val="00217F8F"/>
    <w:rsid w:val="00257342"/>
    <w:rsid w:val="002B70F1"/>
    <w:rsid w:val="002D0102"/>
    <w:rsid w:val="002D63E2"/>
    <w:rsid w:val="00301B1B"/>
    <w:rsid w:val="00366938"/>
    <w:rsid w:val="003A31CE"/>
    <w:rsid w:val="003C7FF4"/>
    <w:rsid w:val="003D7E31"/>
    <w:rsid w:val="003F445C"/>
    <w:rsid w:val="004167E6"/>
    <w:rsid w:val="00515E6D"/>
    <w:rsid w:val="00542B11"/>
    <w:rsid w:val="005B2634"/>
    <w:rsid w:val="005C14E6"/>
    <w:rsid w:val="00603009"/>
    <w:rsid w:val="00664A95"/>
    <w:rsid w:val="0067362D"/>
    <w:rsid w:val="00683896"/>
    <w:rsid w:val="006C644C"/>
    <w:rsid w:val="006D39C3"/>
    <w:rsid w:val="00727647"/>
    <w:rsid w:val="00746A8A"/>
    <w:rsid w:val="007C37FB"/>
    <w:rsid w:val="008300E2"/>
    <w:rsid w:val="008B0C57"/>
    <w:rsid w:val="008B4A6E"/>
    <w:rsid w:val="008C0D0E"/>
    <w:rsid w:val="009D3F55"/>
    <w:rsid w:val="009D4B27"/>
    <w:rsid w:val="009F3876"/>
    <w:rsid w:val="00A65AE6"/>
    <w:rsid w:val="00AA30A8"/>
    <w:rsid w:val="00AC1A79"/>
    <w:rsid w:val="00B00FB6"/>
    <w:rsid w:val="00B45FEC"/>
    <w:rsid w:val="00B5611A"/>
    <w:rsid w:val="00B61ACD"/>
    <w:rsid w:val="00B62312"/>
    <w:rsid w:val="00BB3775"/>
    <w:rsid w:val="00BE410B"/>
    <w:rsid w:val="00C347EF"/>
    <w:rsid w:val="00C41FED"/>
    <w:rsid w:val="00CF58C0"/>
    <w:rsid w:val="00D265B5"/>
    <w:rsid w:val="00D50604"/>
    <w:rsid w:val="00DE0E80"/>
    <w:rsid w:val="00EB03CF"/>
    <w:rsid w:val="00ED50D5"/>
    <w:rsid w:val="00ED5D29"/>
    <w:rsid w:val="00EE2C08"/>
    <w:rsid w:val="00EF5ECC"/>
    <w:rsid w:val="00F44D2E"/>
    <w:rsid w:val="00FA119D"/>
    <w:rsid w:val="00FD002C"/>
    <w:rsid w:val="00FF6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2A71E-6C65-40A6-B7B2-B78A4ACC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10B"/>
  </w:style>
  <w:style w:type="paragraph" w:styleId="1">
    <w:name w:val="heading 1"/>
    <w:aliases w:val="Заголовок 1 Знак Знак Знак Знак Знак Знак Знак Знак Знак,H1,H1 Знак"/>
    <w:basedOn w:val="a"/>
    <w:next w:val="a"/>
    <w:link w:val="10"/>
    <w:uiPriority w:val="9"/>
    <w:qFormat/>
    <w:rsid w:val="00FF6B2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aliases w:val="H2,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
    <w:basedOn w:val="a"/>
    <w:next w:val="a"/>
    <w:link w:val="20"/>
    <w:uiPriority w:val="9"/>
    <w:semiHidden/>
    <w:unhideWhenUsed/>
    <w:qFormat/>
    <w:rsid w:val="00FF6B23"/>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FF6B23"/>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FF6B23"/>
    <w:pPr>
      <w:keepNext/>
      <w:keepLines/>
      <w:spacing w:before="200" w:after="0"/>
      <w:outlineLvl w:val="4"/>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FF6B2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H1 Знак Знак"/>
    <w:basedOn w:val="a0"/>
    <w:link w:val="1"/>
    <w:uiPriority w:val="9"/>
    <w:rsid w:val="00FF6B23"/>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aliases w:val="H2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 Знак1"/>
    <w:basedOn w:val="a0"/>
    <w:link w:val="2"/>
    <w:uiPriority w:val="9"/>
    <w:semiHidden/>
    <w:rsid w:val="00FF6B23"/>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FF6B23"/>
    <w:rPr>
      <w:rFonts w:asciiTheme="majorHAnsi" w:eastAsiaTheme="majorEastAsia" w:hAnsiTheme="majorHAnsi" w:cstheme="majorBidi"/>
      <w:b/>
      <w:bCs/>
      <w:color w:val="5B9BD5" w:themeColor="accent1"/>
    </w:rPr>
  </w:style>
  <w:style w:type="character" w:customStyle="1" w:styleId="50">
    <w:name w:val="Заголовок 5 Знак"/>
    <w:basedOn w:val="a0"/>
    <w:link w:val="5"/>
    <w:uiPriority w:val="9"/>
    <w:semiHidden/>
    <w:rsid w:val="00FF6B23"/>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FF6B23"/>
    <w:rPr>
      <w:rFonts w:asciiTheme="majorHAnsi" w:eastAsiaTheme="majorEastAsia" w:hAnsiTheme="majorHAnsi" w:cstheme="majorBidi"/>
      <w:i/>
      <w:iCs/>
      <w:color w:val="404040" w:themeColor="text1" w:themeTint="BF"/>
    </w:rPr>
  </w:style>
  <w:style w:type="paragraph" w:styleId="a3">
    <w:name w:val="Title"/>
    <w:basedOn w:val="a"/>
    <w:next w:val="a"/>
    <w:link w:val="a4"/>
    <w:uiPriority w:val="10"/>
    <w:qFormat/>
    <w:rsid w:val="00FF6B23"/>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basedOn w:val="a0"/>
    <w:link w:val="a3"/>
    <w:uiPriority w:val="10"/>
    <w:rsid w:val="00FF6B23"/>
    <w:rPr>
      <w:rFonts w:asciiTheme="majorHAnsi" w:eastAsiaTheme="majorEastAsia" w:hAnsiTheme="majorHAnsi" w:cstheme="majorBidi"/>
      <w:color w:val="323E4F" w:themeColor="text2" w:themeShade="BF"/>
      <w:spacing w:val="5"/>
      <w:kern w:val="28"/>
      <w:sz w:val="52"/>
      <w:szCs w:val="52"/>
    </w:rPr>
  </w:style>
  <w:style w:type="paragraph" w:styleId="a5">
    <w:name w:val="Subtitle"/>
    <w:basedOn w:val="a"/>
    <w:next w:val="a"/>
    <w:link w:val="a6"/>
    <w:uiPriority w:val="11"/>
    <w:qFormat/>
    <w:rsid w:val="00FF6B23"/>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6">
    <w:name w:val="Подзаголовок Знак"/>
    <w:basedOn w:val="a0"/>
    <w:link w:val="a5"/>
    <w:uiPriority w:val="11"/>
    <w:rsid w:val="00FF6B23"/>
    <w:rPr>
      <w:rFonts w:asciiTheme="majorHAnsi" w:eastAsiaTheme="majorEastAsia" w:hAnsiTheme="majorHAnsi" w:cstheme="majorBidi"/>
      <w:i/>
      <w:iCs/>
      <w:color w:val="5B9BD5" w:themeColor="accent1"/>
      <w:spacing w:val="15"/>
      <w:sz w:val="24"/>
      <w:szCs w:val="24"/>
    </w:rPr>
  </w:style>
  <w:style w:type="character" w:styleId="a7">
    <w:name w:val="Strong"/>
    <w:basedOn w:val="a0"/>
    <w:uiPriority w:val="22"/>
    <w:qFormat/>
    <w:rsid w:val="00FF6B23"/>
    <w:rPr>
      <w:b/>
      <w:bCs/>
    </w:rPr>
  </w:style>
  <w:style w:type="character" w:styleId="a8">
    <w:name w:val="Emphasis"/>
    <w:basedOn w:val="a0"/>
    <w:uiPriority w:val="20"/>
    <w:qFormat/>
    <w:rsid w:val="00FF6B23"/>
    <w:rPr>
      <w:i/>
      <w:iCs/>
    </w:rPr>
  </w:style>
  <w:style w:type="paragraph" w:styleId="a9">
    <w:name w:val="No Spacing"/>
    <w:uiPriority w:val="1"/>
    <w:qFormat/>
    <w:rsid w:val="00BE410B"/>
    <w:pPr>
      <w:spacing w:after="0" w:line="240" w:lineRule="auto"/>
    </w:pPr>
  </w:style>
  <w:style w:type="paragraph" w:styleId="aa">
    <w:name w:val="List Paragraph"/>
    <w:basedOn w:val="a"/>
    <w:uiPriority w:val="34"/>
    <w:qFormat/>
    <w:rsid w:val="00FF6B23"/>
    <w:pPr>
      <w:ind w:left="720"/>
      <w:contextualSpacing/>
    </w:pPr>
  </w:style>
  <w:style w:type="character" w:styleId="ab">
    <w:name w:val="Subtle Emphasis"/>
    <w:basedOn w:val="a0"/>
    <w:uiPriority w:val="19"/>
    <w:qFormat/>
    <w:rsid w:val="00FF6B23"/>
    <w:rPr>
      <w:i/>
      <w:iCs/>
      <w:color w:val="808080" w:themeColor="text1" w:themeTint="7F"/>
    </w:rPr>
  </w:style>
  <w:style w:type="character" w:styleId="ac">
    <w:name w:val="Intense Emphasis"/>
    <w:basedOn w:val="a0"/>
    <w:uiPriority w:val="21"/>
    <w:qFormat/>
    <w:rsid w:val="00FF6B23"/>
    <w:rPr>
      <w:b/>
      <w:bCs/>
      <w:i/>
      <w:iCs/>
      <w:color w:val="5B9BD5" w:themeColor="accent1"/>
    </w:rPr>
  </w:style>
  <w:style w:type="table" w:styleId="ad">
    <w:name w:val="Table Grid"/>
    <w:basedOn w:val="a1"/>
    <w:uiPriority w:val="59"/>
    <w:rsid w:val="003F4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542B11"/>
    <w:rPr>
      <w:color w:val="0000FF"/>
      <w:u w:val="single"/>
    </w:rPr>
  </w:style>
  <w:style w:type="character" w:styleId="af">
    <w:name w:val="FollowedHyperlink"/>
    <w:basedOn w:val="a0"/>
    <w:uiPriority w:val="99"/>
    <w:semiHidden/>
    <w:unhideWhenUsed/>
    <w:rsid w:val="00542B11"/>
    <w:rPr>
      <w:color w:val="800080"/>
      <w:u w:val="single"/>
    </w:rPr>
  </w:style>
  <w:style w:type="paragraph" w:customStyle="1" w:styleId="xl63">
    <w:name w:val="xl63"/>
    <w:basedOn w:val="a"/>
    <w:rsid w:val="00542B11"/>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64">
    <w:name w:val="xl64"/>
    <w:basedOn w:val="a"/>
    <w:rsid w:val="00542B11"/>
    <w:pP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542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542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67">
    <w:name w:val="xl67"/>
    <w:basedOn w:val="a"/>
    <w:rsid w:val="00542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542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542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542B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76">
    <w:name w:val="xl76"/>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77">
    <w:name w:val="xl77"/>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ru-RU"/>
    </w:rPr>
  </w:style>
  <w:style w:type="paragraph" w:customStyle="1" w:styleId="xl78">
    <w:name w:val="xl78"/>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79">
    <w:name w:val="xl79"/>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80">
    <w:name w:val="xl80"/>
    <w:basedOn w:val="a"/>
    <w:rsid w:val="006D39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6D39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6D39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25348">
      <w:bodyDiv w:val="1"/>
      <w:marLeft w:val="0"/>
      <w:marRight w:val="0"/>
      <w:marTop w:val="0"/>
      <w:marBottom w:val="0"/>
      <w:divBdr>
        <w:top w:val="none" w:sz="0" w:space="0" w:color="auto"/>
        <w:left w:val="none" w:sz="0" w:space="0" w:color="auto"/>
        <w:bottom w:val="none" w:sz="0" w:space="0" w:color="auto"/>
        <w:right w:val="none" w:sz="0" w:space="0" w:color="auto"/>
      </w:divBdr>
    </w:div>
    <w:div w:id="338117115">
      <w:bodyDiv w:val="1"/>
      <w:marLeft w:val="0"/>
      <w:marRight w:val="0"/>
      <w:marTop w:val="0"/>
      <w:marBottom w:val="0"/>
      <w:divBdr>
        <w:top w:val="none" w:sz="0" w:space="0" w:color="auto"/>
        <w:left w:val="none" w:sz="0" w:space="0" w:color="auto"/>
        <w:bottom w:val="none" w:sz="0" w:space="0" w:color="auto"/>
        <w:right w:val="none" w:sz="0" w:space="0" w:color="auto"/>
      </w:divBdr>
    </w:div>
    <w:div w:id="573131250">
      <w:bodyDiv w:val="1"/>
      <w:marLeft w:val="0"/>
      <w:marRight w:val="0"/>
      <w:marTop w:val="0"/>
      <w:marBottom w:val="0"/>
      <w:divBdr>
        <w:top w:val="none" w:sz="0" w:space="0" w:color="auto"/>
        <w:left w:val="none" w:sz="0" w:space="0" w:color="auto"/>
        <w:bottom w:val="none" w:sz="0" w:space="0" w:color="auto"/>
        <w:right w:val="none" w:sz="0" w:space="0" w:color="auto"/>
      </w:divBdr>
    </w:div>
    <w:div w:id="638150865">
      <w:bodyDiv w:val="1"/>
      <w:marLeft w:val="0"/>
      <w:marRight w:val="0"/>
      <w:marTop w:val="0"/>
      <w:marBottom w:val="0"/>
      <w:divBdr>
        <w:top w:val="none" w:sz="0" w:space="0" w:color="auto"/>
        <w:left w:val="none" w:sz="0" w:space="0" w:color="auto"/>
        <w:bottom w:val="none" w:sz="0" w:space="0" w:color="auto"/>
        <w:right w:val="none" w:sz="0" w:space="0" w:color="auto"/>
      </w:divBdr>
    </w:div>
    <w:div w:id="162549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0">
          <a:solidFill>
            <a:srgbClr val="000000"/>
          </a:solidFill>
          <a:prstDash val="solid"/>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45</Pages>
  <Words>14366</Words>
  <Characters>81890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Admin</cp:lastModifiedBy>
  <cp:revision>60</cp:revision>
  <dcterms:created xsi:type="dcterms:W3CDTF">2020-02-05T14:01:00Z</dcterms:created>
  <dcterms:modified xsi:type="dcterms:W3CDTF">2020-02-18T14:37:00Z</dcterms:modified>
</cp:coreProperties>
</file>