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67" w:rsidRPr="00BC1667" w:rsidRDefault="00BC1667" w:rsidP="00BC1667">
      <w:pPr>
        <w:rPr>
          <w:sz w:val="28"/>
          <w:szCs w:val="28"/>
        </w:rPr>
      </w:pPr>
    </w:p>
    <w:p w:rsidR="00BC1667" w:rsidRPr="00BC1667" w:rsidRDefault="00BC1667" w:rsidP="00BC1667">
      <w:pPr>
        <w:jc w:val="center"/>
        <w:rPr>
          <w:sz w:val="28"/>
          <w:szCs w:val="28"/>
        </w:rPr>
      </w:pPr>
    </w:p>
    <w:p w:rsidR="00BC1667" w:rsidRPr="00BC1667" w:rsidRDefault="00BC1667" w:rsidP="00BC1667">
      <w:pPr>
        <w:rPr>
          <w:sz w:val="28"/>
          <w:szCs w:val="28"/>
        </w:rPr>
      </w:pPr>
    </w:p>
    <w:p w:rsidR="00BC1667" w:rsidRPr="00BC1667" w:rsidRDefault="00BC1667" w:rsidP="00BC1667">
      <w:pPr>
        <w:jc w:val="center"/>
        <w:rPr>
          <w:b/>
          <w:bCs/>
          <w:sz w:val="28"/>
          <w:szCs w:val="28"/>
        </w:rPr>
      </w:pPr>
      <w:r w:rsidRPr="00BC1667">
        <w:rPr>
          <w:b/>
          <w:bCs/>
          <w:sz w:val="28"/>
          <w:szCs w:val="28"/>
        </w:rPr>
        <w:t xml:space="preserve">Администрация </w:t>
      </w:r>
    </w:p>
    <w:p w:rsidR="00BC1667" w:rsidRDefault="00BC1667" w:rsidP="00BC1667">
      <w:pPr>
        <w:jc w:val="center"/>
        <w:rPr>
          <w:b/>
          <w:bCs/>
          <w:sz w:val="28"/>
          <w:szCs w:val="28"/>
        </w:rPr>
      </w:pPr>
      <w:proofErr w:type="spellStart"/>
      <w:r w:rsidRPr="00BC1667">
        <w:rPr>
          <w:b/>
          <w:bCs/>
          <w:sz w:val="28"/>
          <w:szCs w:val="28"/>
        </w:rPr>
        <w:t>Приозерского</w:t>
      </w:r>
      <w:proofErr w:type="spellEnd"/>
      <w:r w:rsidRPr="00BC1667">
        <w:rPr>
          <w:b/>
          <w:bCs/>
          <w:sz w:val="28"/>
          <w:szCs w:val="28"/>
        </w:rPr>
        <w:t xml:space="preserve"> муниципального района</w:t>
      </w:r>
    </w:p>
    <w:p w:rsidR="00BC1667" w:rsidRPr="00BC1667" w:rsidRDefault="00BC1667" w:rsidP="00BC1667">
      <w:pPr>
        <w:jc w:val="center"/>
        <w:rPr>
          <w:b/>
          <w:bCs/>
          <w:sz w:val="28"/>
          <w:szCs w:val="28"/>
        </w:rPr>
      </w:pPr>
      <w:r w:rsidRPr="00BC1667">
        <w:rPr>
          <w:b/>
          <w:bCs/>
          <w:sz w:val="28"/>
          <w:szCs w:val="28"/>
        </w:rPr>
        <w:t xml:space="preserve"> Ленинградской области</w:t>
      </w:r>
    </w:p>
    <w:p w:rsidR="00BC1667" w:rsidRPr="00BC1667" w:rsidRDefault="00BC1667" w:rsidP="00BC1667">
      <w:pPr>
        <w:jc w:val="center"/>
        <w:rPr>
          <w:sz w:val="28"/>
          <w:szCs w:val="28"/>
        </w:rPr>
      </w:pPr>
    </w:p>
    <w:p w:rsidR="00BC1667" w:rsidRDefault="00BC1667" w:rsidP="00BC1667">
      <w:pPr>
        <w:jc w:val="center"/>
        <w:rPr>
          <w:b/>
          <w:bCs/>
          <w:sz w:val="28"/>
          <w:szCs w:val="28"/>
        </w:rPr>
      </w:pPr>
      <w:proofErr w:type="gramStart"/>
      <w:r w:rsidRPr="00BC1667">
        <w:rPr>
          <w:b/>
          <w:bCs/>
          <w:sz w:val="28"/>
          <w:szCs w:val="28"/>
        </w:rPr>
        <w:t>П</w:t>
      </w:r>
      <w:proofErr w:type="gramEnd"/>
      <w:r w:rsidRPr="00BC1667">
        <w:rPr>
          <w:b/>
          <w:bCs/>
          <w:sz w:val="28"/>
          <w:szCs w:val="28"/>
        </w:rPr>
        <w:t xml:space="preserve"> О С Т А Н О В Л Е Н И Е</w:t>
      </w:r>
    </w:p>
    <w:p w:rsidR="00221F63" w:rsidRPr="00BC1667" w:rsidRDefault="00221F63" w:rsidP="00BC1667">
      <w:pPr>
        <w:jc w:val="center"/>
        <w:rPr>
          <w:b/>
          <w:bCs/>
          <w:sz w:val="28"/>
          <w:szCs w:val="28"/>
        </w:rPr>
      </w:pPr>
      <w:r>
        <w:rPr>
          <w:b/>
          <w:bCs/>
          <w:sz w:val="28"/>
          <w:szCs w:val="28"/>
        </w:rPr>
        <w:t>(проект)</w:t>
      </w:r>
    </w:p>
    <w:p w:rsidR="00BC1667" w:rsidRPr="00BC1667" w:rsidRDefault="00BC1667" w:rsidP="00BC1667">
      <w:pPr>
        <w:jc w:val="center"/>
      </w:pPr>
      <w:r w:rsidRPr="00BC1667">
        <w:rPr>
          <w:b/>
          <w:bCs/>
          <w:sz w:val="28"/>
          <w:szCs w:val="28"/>
        </w:rPr>
        <w:t xml:space="preserve"> </w:t>
      </w:r>
    </w:p>
    <w:p w:rsidR="00BC1667" w:rsidRPr="00BC1667" w:rsidRDefault="00BC1667" w:rsidP="00BC1667">
      <w:pPr>
        <w:jc w:val="both"/>
      </w:pPr>
    </w:p>
    <w:p w:rsidR="00BC1667" w:rsidRPr="00BC1667" w:rsidRDefault="00BC1667" w:rsidP="00BC1667">
      <w:pPr>
        <w:jc w:val="both"/>
      </w:pPr>
    </w:p>
    <w:p w:rsidR="00BC1667" w:rsidRPr="00BC1667" w:rsidRDefault="00BC1667" w:rsidP="00BC1667">
      <w:pPr>
        <w:tabs>
          <w:tab w:val="left" w:pos="3969"/>
        </w:tabs>
        <w:jc w:val="both"/>
      </w:pPr>
      <w:r w:rsidRPr="00BC1667">
        <w:t xml:space="preserve">От  </w:t>
      </w:r>
      <w:r>
        <w:t xml:space="preserve">  </w:t>
      </w:r>
      <w:r w:rsidR="009824B1">
        <w:t xml:space="preserve">  </w:t>
      </w:r>
      <w:r w:rsidRPr="00BC1667">
        <w:t>202</w:t>
      </w:r>
      <w:r>
        <w:t>4</w:t>
      </w:r>
      <w:r w:rsidRPr="00BC1667">
        <w:t xml:space="preserve"> года № </w:t>
      </w:r>
    </w:p>
    <w:p w:rsidR="00BC1667" w:rsidRPr="00BC1667" w:rsidRDefault="00BC1667" w:rsidP="00BC1667">
      <w:pPr>
        <w:tabs>
          <w:tab w:val="left" w:pos="0"/>
        </w:tabs>
        <w:ind w:firstLine="709"/>
        <w:jc w:val="both"/>
      </w:pPr>
    </w:p>
    <w:tbl>
      <w:tblPr>
        <w:tblW w:w="0" w:type="auto"/>
        <w:tblLayout w:type="fixed"/>
        <w:tblLook w:val="0000" w:firstRow="0" w:lastRow="0" w:firstColumn="0" w:lastColumn="0" w:noHBand="0" w:noVBand="0"/>
      </w:tblPr>
      <w:tblGrid>
        <w:gridCol w:w="5353"/>
      </w:tblGrid>
      <w:tr w:rsidR="00BC1667" w:rsidRPr="00BC1667" w:rsidTr="00BC1667">
        <w:trPr>
          <w:trHeight w:val="565"/>
        </w:trPr>
        <w:tc>
          <w:tcPr>
            <w:tcW w:w="5353" w:type="dxa"/>
          </w:tcPr>
          <w:p w:rsidR="00BC1667" w:rsidRPr="00BC1667" w:rsidRDefault="00DA1BA8" w:rsidP="00DA1BA8">
            <w:pPr>
              <w:jc w:val="both"/>
            </w:pPr>
            <w:r w:rsidRPr="00DA1BA8">
              <w:t>Об у</w:t>
            </w:r>
            <w:r>
              <w:t>тверждении Порядка предоставлении субсидии</w:t>
            </w:r>
            <w:r w:rsidR="00BC1667" w:rsidRPr="00BC1667">
              <w:t xml:space="preserve"> </w:t>
            </w:r>
            <w:r w:rsidR="00026899" w:rsidRPr="00026899">
              <w:t xml:space="preserve">некоммерческим организациям, </w:t>
            </w:r>
            <w:r w:rsidR="00026899">
              <w:t xml:space="preserve">не являющимися государственными </w:t>
            </w:r>
            <w:r w:rsidR="00026899" w:rsidRPr="00026899">
              <w:t>(муниципальными) учреждениями, на финансовое обеспечение затрат, связанных с выполнением работ, услуг по проведению сбора информации об объектах потребительского рынка</w:t>
            </w:r>
          </w:p>
        </w:tc>
      </w:tr>
      <w:tr w:rsidR="00BC1667" w:rsidRPr="00BC1667" w:rsidTr="00026899">
        <w:trPr>
          <w:trHeight w:val="213"/>
        </w:trPr>
        <w:tc>
          <w:tcPr>
            <w:tcW w:w="5353" w:type="dxa"/>
          </w:tcPr>
          <w:p w:rsidR="00BC1667" w:rsidRPr="00BC1667" w:rsidRDefault="00BC1667" w:rsidP="00BC1667">
            <w:pPr>
              <w:jc w:val="both"/>
            </w:pPr>
          </w:p>
        </w:tc>
      </w:tr>
      <w:tr w:rsidR="00BC1667" w:rsidRPr="00BC1667" w:rsidTr="00026899">
        <w:trPr>
          <w:trHeight w:val="76"/>
        </w:trPr>
        <w:tc>
          <w:tcPr>
            <w:tcW w:w="5353" w:type="dxa"/>
          </w:tcPr>
          <w:p w:rsidR="00BC1667" w:rsidRPr="00BC1667" w:rsidRDefault="00BC1667" w:rsidP="00BC1667">
            <w:pPr>
              <w:jc w:val="both"/>
            </w:pPr>
          </w:p>
        </w:tc>
      </w:tr>
      <w:tr w:rsidR="00BC1667" w:rsidRPr="00BC1667" w:rsidTr="00BC1667">
        <w:trPr>
          <w:trHeight w:val="565"/>
        </w:trPr>
        <w:tc>
          <w:tcPr>
            <w:tcW w:w="5353" w:type="dxa"/>
          </w:tcPr>
          <w:p w:rsidR="00BC1667" w:rsidRPr="00BC1667" w:rsidRDefault="00BC1667" w:rsidP="00BC1667">
            <w:pPr>
              <w:jc w:val="both"/>
            </w:pPr>
          </w:p>
        </w:tc>
      </w:tr>
    </w:tbl>
    <w:p w:rsidR="00BC1667" w:rsidRPr="00BC1667" w:rsidRDefault="00BC1667" w:rsidP="00BC1667">
      <w:pPr>
        <w:shd w:val="clear" w:color="auto" w:fill="FFFFFF"/>
        <w:ind w:firstLine="709"/>
        <w:jc w:val="both"/>
      </w:pPr>
      <w:proofErr w:type="gramStart"/>
      <w:r w:rsidRPr="00BC1667">
        <w:t xml:space="preserve">В соответствии </w:t>
      </w:r>
      <w:r w:rsidR="00127AE8" w:rsidRPr="00127AE8">
        <w:t>со статьей 78, 78.1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25 октября 2023 г. N 178</w:t>
      </w:r>
      <w:r w:rsidR="001F4E07">
        <w:t>2</w:t>
      </w:r>
      <w:r w:rsidR="00127AE8" w:rsidRPr="00127AE8">
        <w:t xml:space="preserve"> «Об утверждении Правил предоставления из бюджетов бюджетной системы Российской Федерации</w:t>
      </w:r>
      <w:proofErr w:type="gramEnd"/>
      <w:r w:rsidR="00127AE8" w:rsidRPr="00127AE8">
        <w:t xml:space="preserve"> </w:t>
      </w:r>
      <w:proofErr w:type="gramStart"/>
      <w:r w:rsidR="00127AE8" w:rsidRPr="00127AE8">
        <w:t xml:space="preserve">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постановлением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(с изменениями), </w:t>
      </w:r>
      <w:r w:rsidR="00190502">
        <w:t>обл</w:t>
      </w:r>
      <w:r w:rsidR="00127AE8" w:rsidRPr="00127AE8">
        <w:t>астным законом Ленинградской области от 28 ноября 2023 года № 139-оз «О наделении органов местного самоуправления Ленинградской области</w:t>
      </w:r>
      <w:proofErr w:type="gramEnd"/>
      <w:r w:rsidR="00127AE8" w:rsidRPr="00127AE8">
        <w:t xml:space="preserve"> </w:t>
      </w:r>
      <w:proofErr w:type="gramStart"/>
      <w:r w:rsidR="00127AE8" w:rsidRPr="00127AE8">
        <w:t>отдельным государственным полномочием Ленинградской области по проведению информационно-аналитического наблюдения за осуществлением торговой деятельности на территории Ленинградской области», постановлением Правительства Ленинградской области от 11 декабря 2023 года № 889 «Об утверждении Порядка предоставления субвенций бюджетам муниципальных районов и городского округа Ленинградской области на осуществление отдельного государственного полномочия Ленинградской области по проведению информационно-аналитического наблюдения за осуществлением торговой деятельности на территории Ленинградской области», приказом</w:t>
      </w:r>
      <w:proofErr w:type="gramEnd"/>
      <w:r w:rsidR="00127AE8" w:rsidRPr="00127AE8">
        <w:t xml:space="preserve"> </w:t>
      </w:r>
      <w:proofErr w:type="gramStart"/>
      <w:r w:rsidR="00127AE8" w:rsidRPr="00127AE8">
        <w:t xml:space="preserve">Комитета по развитию малого, среднего бизнеса и потребительского рынка Ленинградской области от 18 января 2024 года № 1-П «Об утверждении Порядка информационно-аналитического наблюдения за осуществлением торговой деятельности на территории Ленинградской области», Уставом </w:t>
      </w:r>
      <w:proofErr w:type="spellStart"/>
      <w:r w:rsidR="00127AE8" w:rsidRPr="00127AE8">
        <w:t>Приозерского</w:t>
      </w:r>
      <w:proofErr w:type="spellEnd"/>
      <w:r w:rsidR="00127AE8" w:rsidRPr="00127AE8">
        <w:t xml:space="preserve">  муниципального района Ленинградской области, муниципальной программой </w:t>
      </w:r>
      <w:proofErr w:type="spellStart"/>
      <w:r w:rsidR="00127AE8" w:rsidRPr="00127AE8">
        <w:t>Приозерского</w:t>
      </w:r>
      <w:proofErr w:type="spellEnd"/>
      <w:r w:rsidR="00127AE8" w:rsidRPr="00127AE8">
        <w:t xml:space="preserve"> муниципального района «Развитие и поддержка малого и среднего предпринимательства на </w:t>
      </w:r>
      <w:r w:rsidR="00127AE8" w:rsidRPr="00127AE8">
        <w:lastRenderedPageBreak/>
        <w:t xml:space="preserve">территории </w:t>
      </w:r>
      <w:proofErr w:type="spellStart"/>
      <w:r w:rsidR="00127AE8" w:rsidRPr="00127AE8">
        <w:t>Приозерского</w:t>
      </w:r>
      <w:proofErr w:type="spellEnd"/>
      <w:r w:rsidR="00127AE8" w:rsidRPr="00127AE8">
        <w:t xml:space="preserve"> муниципального района Ленинградской област</w:t>
      </w:r>
      <w:r w:rsidR="00127AE8">
        <w:t>и» на 2022-2024, 2025-2027 годы</w:t>
      </w:r>
      <w:r w:rsidRPr="00BC1667">
        <w:t>, администрация</w:t>
      </w:r>
      <w:proofErr w:type="gramEnd"/>
      <w:r w:rsidRPr="00BC1667">
        <w:t xml:space="preserve"> </w:t>
      </w:r>
      <w:proofErr w:type="spellStart"/>
      <w:r w:rsidRPr="00BC1667">
        <w:t>Приозерского</w:t>
      </w:r>
      <w:proofErr w:type="spellEnd"/>
      <w:r w:rsidRPr="00BC1667">
        <w:t xml:space="preserve"> муниципального района Ленинградской области ПОСТАНОВЛЯЕТ:</w:t>
      </w:r>
    </w:p>
    <w:p w:rsidR="00BC1667" w:rsidRPr="00DA1BA8" w:rsidRDefault="009824B1" w:rsidP="00DA1BA8">
      <w:pPr>
        <w:tabs>
          <w:tab w:val="left" w:pos="708"/>
          <w:tab w:val="center" w:pos="4536"/>
          <w:tab w:val="right" w:pos="9072"/>
        </w:tabs>
        <w:ind w:firstLine="709"/>
        <w:jc w:val="both"/>
        <w:rPr>
          <w:lang w:eastAsia="x-none"/>
        </w:rPr>
      </w:pPr>
      <w:r>
        <w:rPr>
          <w:lang w:val="x-none" w:eastAsia="x-none"/>
        </w:rPr>
        <w:t>1.</w:t>
      </w:r>
      <w:r w:rsidR="00DA1BA8" w:rsidRPr="00DA1BA8">
        <w:rPr>
          <w:lang w:val="x-none" w:eastAsia="x-none"/>
        </w:rPr>
        <w:t>Утвердить Порядок предоставления</w:t>
      </w:r>
      <w:r w:rsidR="00DA1BA8" w:rsidRPr="00DA1BA8">
        <w:t xml:space="preserve"> </w:t>
      </w:r>
      <w:r w:rsidR="00DA1BA8">
        <w:rPr>
          <w:lang w:val="x-none" w:eastAsia="x-none"/>
        </w:rPr>
        <w:t>субсиди</w:t>
      </w:r>
      <w:r w:rsidR="00DA1BA8">
        <w:rPr>
          <w:lang w:eastAsia="x-none"/>
        </w:rPr>
        <w:t>й</w:t>
      </w:r>
      <w:r w:rsidR="00DA1BA8" w:rsidRPr="00DA1BA8">
        <w:rPr>
          <w:lang w:val="x-none" w:eastAsia="x-none"/>
        </w:rPr>
        <w:t xml:space="preserve"> некоммерческим организациям потребительской, не являющимися государственными (муниципальными) учреждениями, на финансовое обеспечение затрат, связанных с выполнением работ, услуг по проведению сбора информации об объектах потребительского рынка</w:t>
      </w:r>
      <w:r w:rsidR="00DA1BA8">
        <w:rPr>
          <w:lang w:eastAsia="x-none"/>
        </w:rPr>
        <w:t>.</w:t>
      </w:r>
    </w:p>
    <w:p w:rsidR="00BC1667" w:rsidRDefault="00BC1667" w:rsidP="00BC1667">
      <w:pPr>
        <w:tabs>
          <w:tab w:val="left" w:pos="709"/>
          <w:tab w:val="center" w:pos="4536"/>
          <w:tab w:val="right" w:pos="9072"/>
        </w:tabs>
        <w:jc w:val="both"/>
        <w:rPr>
          <w:lang w:eastAsia="x-none"/>
        </w:rPr>
      </w:pPr>
      <w:r w:rsidRPr="00BC1667">
        <w:rPr>
          <w:lang w:eastAsia="x-none"/>
        </w:rPr>
        <w:t xml:space="preserve">            2.Отделу информационных технологий </w:t>
      </w:r>
      <w:r w:rsidR="00182FEF">
        <w:rPr>
          <w:lang w:eastAsia="x-none"/>
        </w:rPr>
        <w:t xml:space="preserve">(Бекетов Д.Ф.) </w:t>
      </w:r>
      <w:r w:rsidRPr="00BC1667">
        <w:rPr>
          <w:lang w:eastAsia="x-none"/>
        </w:rPr>
        <w:t xml:space="preserve">постановление опубликовать на официальном сайте администрации </w:t>
      </w:r>
      <w:proofErr w:type="spellStart"/>
      <w:r w:rsidRPr="00BC1667">
        <w:rPr>
          <w:lang w:eastAsia="x-none"/>
        </w:rPr>
        <w:t>Приозерского</w:t>
      </w:r>
      <w:proofErr w:type="spellEnd"/>
      <w:r w:rsidRPr="00BC1667">
        <w:rPr>
          <w:lang w:eastAsia="x-none"/>
        </w:rPr>
        <w:t xml:space="preserve"> муниципального района Ленинградской области в сети Интернет.</w:t>
      </w:r>
    </w:p>
    <w:p w:rsidR="00C57F23" w:rsidRPr="00BC1667" w:rsidRDefault="00221F63" w:rsidP="00221F63">
      <w:pPr>
        <w:tabs>
          <w:tab w:val="left" w:pos="709"/>
          <w:tab w:val="center" w:pos="4536"/>
          <w:tab w:val="right" w:pos="9072"/>
        </w:tabs>
        <w:jc w:val="both"/>
        <w:rPr>
          <w:lang w:eastAsia="x-none"/>
        </w:rPr>
      </w:pPr>
      <w:r>
        <w:rPr>
          <w:lang w:eastAsia="x-none"/>
        </w:rPr>
        <w:t xml:space="preserve">            </w:t>
      </w:r>
      <w:proofErr w:type="gramStart"/>
      <w:r>
        <w:rPr>
          <w:lang w:eastAsia="x-none"/>
        </w:rPr>
        <w:t>3.</w:t>
      </w:r>
      <w:r w:rsidR="00C57F23">
        <w:rPr>
          <w:lang w:eastAsia="x-none"/>
        </w:rPr>
        <w:t xml:space="preserve">Признать постановление администрации муниципального образования </w:t>
      </w:r>
      <w:proofErr w:type="spellStart"/>
      <w:r w:rsidR="00C57F23">
        <w:rPr>
          <w:lang w:eastAsia="x-none"/>
        </w:rPr>
        <w:t>Приозерский</w:t>
      </w:r>
      <w:proofErr w:type="spellEnd"/>
      <w:r w:rsidR="00C57F23">
        <w:rPr>
          <w:lang w:eastAsia="x-none"/>
        </w:rPr>
        <w:t xml:space="preserve"> муниципальный район Ленинградской области </w:t>
      </w:r>
      <w:r w:rsidR="00C57F23" w:rsidRPr="00C57F23">
        <w:rPr>
          <w:lang w:eastAsia="x-none"/>
        </w:rPr>
        <w:t>от   25   мая   2021   года   №   1772</w:t>
      </w:r>
      <w:r w:rsidR="00C57F23">
        <w:rPr>
          <w:lang w:eastAsia="x-none"/>
        </w:rPr>
        <w:t xml:space="preserve"> «</w:t>
      </w:r>
      <w:r w:rsidR="00C57F23" w:rsidRPr="00C57F23">
        <w:rPr>
          <w:lang w:eastAsia="x-none"/>
        </w:rPr>
        <w:t xml:space="preserve">Об утверждении Порядка определения объема и предоставления субсидий некоммерческим организациям муниципальной инфраструктуры поддержки малого и среднего предпринимательства, не являющимися государственными (муниципальными) учреждениями, в целях </w:t>
      </w:r>
      <w:proofErr w:type="spellStart"/>
      <w:r w:rsidR="00C57F23" w:rsidRPr="00C57F23">
        <w:rPr>
          <w:lang w:eastAsia="x-none"/>
        </w:rPr>
        <w:t>софинансирования</w:t>
      </w:r>
      <w:proofErr w:type="spellEnd"/>
      <w:r w:rsidR="00C57F23" w:rsidRPr="00C57F23">
        <w:rPr>
          <w:lang w:eastAsia="x-none"/>
        </w:rPr>
        <w:t xml:space="preserve"> мероприятия по организации  мониторинга деятельности субъектов малого и среднего предпринимательства и потребительского рынка</w:t>
      </w:r>
      <w:r w:rsidR="00C57F23">
        <w:rPr>
          <w:lang w:eastAsia="x-none"/>
        </w:rPr>
        <w:t xml:space="preserve">» и </w:t>
      </w:r>
      <w:r w:rsidR="00C57F23" w:rsidRPr="00C57F23">
        <w:rPr>
          <w:lang w:eastAsia="x-none"/>
        </w:rPr>
        <w:t xml:space="preserve">постановление администрации </w:t>
      </w:r>
      <w:proofErr w:type="spellStart"/>
      <w:r w:rsidR="00C57F23" w:rsidRPr="00C57F23">
        <w:rPr>
          <w:lang w:eastAsia="x-none"/>
        </w:rPr>
        <w:t>Приозерск</w:t>
      </w:r>
      <w:r w:rsidR="00C57F23">
        <w:rPr>
          <w:lang w:eastAsia="x-none"/>
        </w:rPr>
        <w:t>ого</w:t>
      </w:r>
      <w:proofErr w:type="spellEnd"/>
      <w:r w:rsidR="00C57F23" w:rsidRPr="00C57F23">
        <w:rPr>
          <w:lang w:eastAsia="x-none"/>
        </w:rPr>
        <w:t xml:space="preserve"> муниципальн</w:t>
      </w:r>
      <w:r w:rsidR="00C57F23">
        <w:rPr>
          <w:lang w:eastAsia="x-none"/>
        </w:rPr>
        <w:t>ого</w:t>
      </w:r>
      <w:proofErr w:type="gramEnd"/>
      <w:r w:rsidR="00C57F23" w:rsidRPr="00C57F23">
        <w:rPr>
          <w:lang w:eastAsia="x-none"/>
        </w:rPr>
        <w:t xml:space="preserve"> </w:t>
      </w:r>
      <w:proofErr w:type="gramStart"/>
      <w:r w:rsidR="00C57F23" w:rsidRPr="00C57F23">
        <w:rPr>
          <w:lang w:eastAsia="x-none"/>
        </w:rPr>
        <w:t>район</w:t>
      </w:r>
      <w:r w:rsidR="00C57F23">
        <w:rPr>
          <w:lang w:eastAsia="x-none"/>
        </w:rPr>
        <w:t>а</w:t>
      </w:r>
      <w:r w:rsidR="00C57F23" w:rsidRPr="00C57F23">
        <w:rPr>
          <w:lang w:eastAsia="x-none"/>
        </w:rPr>
        <w:t xml:space="preserve"> Ленинградской области</w:t>
      </w:r>
      <w:r w:rsidR="00C57F23" w:rsidRPr="00C57F23">
        <w:t xml:space="preserve"> </w:t>
      </w:r>
      <w:r w:rsidR="00C57F23" w:rsidRPr="00C57F23">
        <w:rPr>
          <w:lang w:eastAsia="x-none"/>
        </w:rPr>
        <w:t>от   27   февраля   2023   года   №   732</w:t>
      </w:r>
      <w:r w:rsidR="00C57F23">
        <w:rPr>
          <w:lang w:eastAsia="x-none"/>
        </w:rPr>
        <w:t xml:space="preserve"> «</w:t>
      </w:r>
      <w:r w:rsidR="00C57F23" w:rsidRPr="00C57F23">
        <w:rPr>
          <w:lang w:eastAsia="x-none"/>
        </w:rPr>
        <w:t xml:space="preserve">О внесении изменений и дополнений в Порядок определения объёма и предоставления субсидий некоммерческим организациям муниципальной инфраструктуры поддержки малого и среднего предпринимательства, не являющимися государственными (муниципальными) учреждениями, в целях </w:t>
      </w:r>
      <w:proofErr w:type="spellStart"/>
      <w:r w:rsidR="00C57F23" w:rsidRPr="00C57F23">
        <w:rPr>
          <w:lang w:eastAsia="x-none"/>
        </w:rPr>
        <w:t>софинансирования</w:t>
      </w:r>
      <w:proofErr w:type="spellEnd"/>
      <w:r w:rsidR="00C57F23" w:rsidRPr="00C57F23">
        <w:rPr>
          <w:lang w:eastAsia="x-none"/>
        </w:rPr>
        <w:t xml:space="preserve"> мероприятия по организации мониторинга деятельности субъектов малого и среднего предпринимательства и потребительского рынка, утвержденный постановлением администрации муниципального образования </w:t>
      </w:r>
      <w:proofErr w:type="spellStart"/>
      <w:r w:rsidR="00C57F23" w:rsidRPr="00C57F23">
        <w:rPr>
          <w:lang w:eastAsia="x-none"/>
        </w:rPr>
        <w:t>Приозерский</w:t>
      </w:r>
      <w:proofErr w:type="spellEnd"/>
      <w:r w:rsidR="00C57F23" w:rsidRPr="00C57F23">
        <w:rPr>
          <w:lang w:eastAsia="x-none"/>
        </w:rPr>
        <w:t xml:space="preserve"> муниципальный район Ленинградской</w:t>
      </w:r>
      <w:proofErr w:type="gramEnd"/>
      <w:r w:rsidR="00C57F23" w:rsidRPr="00C57F23">
        <w:rPr>
          <w:lang w:eastAsia="x-none"/>
        </w:rPr>
        <w:t xml:space="preserve"> области от 25 мая 2021 года № 1772</w:t>
      </w:r>
      <w:r w:rsidR="00C57F23">
        <w:rPr>
          <w:lang w:eastAsia="x-none"/>
        </w:rPr>
        <w:t xml:space="preserve">» </w:t>
      </w:r>
      <w:proofErr w:type="gramStart"/>
      <w:r w:rsidR="00C57F23">
        <w:rPr>
          <w:lang w:eastAsia="x-none"/>
        </w:rPr>
        <w:t>утратившими</w:t>
      </w:r>
      <w:proofErr w:type="gramEnd"/>
      <w:r w:rsidR="00C57F23">
        <w:rPr>
          <w:lang w:eastAsia="x-none"/>
        </w:rPr>
        <w:t xml:space="preserve"> силу.</w:t>
      </w:r>
    </w:p>
    <w:p w:rsidR="00BC1667" w:rsidRPr="00BC1667" w:rsidRDefault="00C57F23" w:rsidP="00BC1667">
      <w:pPr>
        <w:tabs>
          <w:tab w:val="left" w:pos="284"/>
          <w:tab w:val="center" w:pos="4536"/>
          <w:tab w:val="right" w:pos="9072"/>
        </w:tabs>
        <w:ind w:firstLine="709"/>
        <w:jc w:val="both"/>
        <w:rPr>
          <w:lang w:eastAsia="x-none"/>
        </w:rPr>
      </w:pPr>
      <w:r>
        <w:rPr>
          <w:lang w:eastAsia="x-none"/>
        </w:rPr>
        <w:t>4</w:t>
      </w:r>
      <w:r w:rsidR="00BC1667" w:rsidRPr="00BC1667">
        <w:rPr>
          <w:lang w:eastAsia="x-none"/>
        </w:rPr>
        <w:t>. Постановление вступает в силу со дня его официального опубликования.</w:t>
      </w:r>
    </w:p>
    <w:p w:rsidR="00BC1667" w:rsidRPr="00BC1667" w:rsidRDefault="00C57F23" w:rsidP="00BC1667">
      <w:pPr>
        <w:tabs>
          <w:tab w:val="left" w:pos="708"/>
          <w:tab w:val="center" w:pos="4536"/>
          <w:tab w:val="right" w:pos="9072"/>
        </w:tabs>
        <w:ind w:firstLine="709"/>
        <w:jc w:val="both"/>
        <w:rPr>
          <w:lang w:eastAsia="x-none"/>
        </w:rPr>
      </w:pPr>
      <w:r>
        <w:rPr>
          <w:lang w:eastAsia="x-none"/>
        </w:rPr>
        <w:t>5</w:t>
      </w:r>
      <w:r w:rsidR="00BC1667" w:rsidRPr="00BC1667">
        <w:rPr>
          <w:lang w:eastAsia="x-none"/>
        </w:rPr>
        <w:t>. Контроль за исполнением настоящего постановления оставляю за собой.</w:t>
      </w:r>
    </w:p>
    <w:p w:rsidR="00BC1667" w:rsidRPr="00BC1667" w:rsidRDefault="00BC1667" w:rsidP="00BC1667">
      <w:pPr>
        <w:jc w:val="both"/>
      </w:pPr>
    </w:p>
    <w:p w:rsidR="00BC1667" w:rsidRPr="00BC1667" w:rsidRDefault="00BC1667" w:rsidP="00BC1667">
      <w:pPr>
        <w:jc w:val="both"/>
      </w:pPr>
    </w:p>
    <w:p w:rsidR="00BC1667" w:rsidRPr="00BC1667" w:rsidRDefault="00BC1667" w:rsidP="00BC1667">
      <w:pPr>
        <w:widowControl w:val="0"/>
        <w:jc w:val="both"/>
      </w:pPr>
    </w:p>
    <w:p w:rsidR="00BC1667" w:rsidRDefault="00BC1667" w:rsidP="00BC1667">
      <w:pPr>
        <w:widowControl w:val="0"/>
        <w:tabs>
          <w:tab w:val="left" w:pos="2417"/>
        </w:tabs>
      </w:pPr>
      <w:r>
        <w:tab/>
      </w:r>
    </w:p>
    <w:p w:rsidR="00BC1667" w:rsidRDefault="00BC1667" w:rsidP="00864362">
      <w:pPr>
        <w:widowControl w:val="0"/>
        <w:jc w:val="right"/>
      </w:pPr>
    </w:p>
    <w:p w:rsidR="00BC1667" w:rsidRDefault="00BC1667" w:rsidP="00864362">
      <w:pPr>
        <w:widowControl w:val="0"/>
        <w:jc w:val="right"/>
      </w:pPr>
    </w:p>
    <w:p w:rsidR="00BC1667" w:rsidRDefault="00BC1667" w:rsidP="00864362">
      <w:pPr>
        <w:widowControl w:val="0"/>
        <w:jc w:val="right"/>
      </w:pPr>
    </w:p>
    <w:p w:rsidR="00BC1667" w:rsidRDefault="00BC1667" w:rsidP="00864362">
      <w:pPr>
        <w:widowControl w:val="0"/>
        <w:jc w:val="right"/>
      </w:pPr>
    </w:p>
    <w:p w:rsidR="00BC1667" w:rsidRDefault="009824B1" w:rsidP="009824B1">
      <w:pPr>
        <w:widowControl w:val="0"/>
        <w:tabs>
          <w:tab w:val="left" w:pos="776"/>
          <w:tab w:val="left" w:pos="6899"/>
        </w:tabs>
      </w:pPr>
      <w:r>
        <w:tab/>
        <w:t>Глава администрации</w:t>
      </w:r>
      <w:r>
        <w:tab/>
      </w:r>
      <w:proofErr w:type="spellStart"/>
      <w:r>
        <w:t>А.Н.Соклаков</w:t>
      </w:r>
      <w:proofErr w:type="spellEnd"/>
    </w:p>
    <w:p w:rsidR="00BC1667" w:rsidRDefault="00BC1667" w:rsidP="00864362">
      <w:pPr>
        <w:widowControl w:val="0"/>
        <w:jc w:val="right"/>
      </w:pPr>
    </w:p>
    <w:p w:rsidR="00BC1667" w:rsidRDefault="00BC1667" w:rsidP="00864362">
      <w:pPr>
        <w:widowControl w:val="0"/>
        <w:jc w:val="right"/>
      </w:pPr>
    </w:p>
    <w:p w:rsidR="00BC1667" w:rsidRDefault="00BC1667" w:rsidP="00864362">
      <w:pPr>
        <w:widowControl w:val="0"/>
        <w:jc w:val="right"/>
      </w:pPr>
    </w:p>
    <w:p w:rsidR="00BC1667" w:rsidRDefault="00BC1667" w:rsidP="00864362">
      <w:pPr>
        <w:widowControl w:val="0"/>
        <w:jc w:val="right"/>
      </w:pPr>
    </w:p>
    <w:p w:rsidR="00BC1667" w:rsidRDefault="00BC1667" w:rsidP="00864362">
      <w:pPr>
        <w:widowControl w:val="0"/>
        <w:jc w:val="right"/>
      </w:pPr>
    </w:p>
    <w:p w:rsidR="00BC1667" w:rsidRDefault="00BC1667" w:rsidP="00864362">
      <w:pPr>
        <w:widowControl w:val="0"/>
        <w:jc w:val="right"/>
      </w:pPr>
    </w:p>
    <w:p w:rsidR="00BC1667" w:rsidRDefault="00BC1667" w:rsidP="00864362">
      <w:pPr>
        <w:widowControl w:val="0"/>
        <w:jc w:val="right"/>
      </w:pPr>
    </w:p>
    <w:p w:rsidR="00BC1667" w:rsidRDefault="00BC1667" w:rsidP="00864362">
      <w:pPr>
        <w:widowControl w:val="0"/>
        <w:jc w:val="right"/>
      </w:pPr>
    </w:p>
    <w:p w:rsidR="00BC1667" w:rsidRDefault="00BC1667" w:rsidP="00864362">
      <w:pPr>
        <w:widowControl w:val="0"/>
        <w:jc w:val="right"/>
      </w:pPr>
    </w:p>
    <w:p w:rsidR="00BC1667" w:rsidRPr="00C57F23" w:rsidRDefault="00C57F23" w:rsidP="00C57F23">
      <w:pPr>
        <w:widowControl w:val="0"/>
        <w:rPr>
          <w:sz w:val="20"/>
          <w:szCs w:val="20"/>
        </w:rPr>
      </w:pPr>
      <w:r w:rsidRPr="00C57F23">
        <w:rPr>
          <w:sz w:val="20"/>
          <w:szCs w:val="20"/>
        </w:rPr>
        <w:t>Согласовано:</w:t>
      </w:r>
    </w:p>
    <w:p w:rsidR="00C57F23" w:rsidRPr="00C57F23" w:rsidRDefault="00C57F23" w:rsidP="00C57F23">
      <w:pPr>
        <w:widowControl w:val="0"/>
        <w:rPr>
          <w:sz w:val="20"/>
          <w:szCs w:val="20"/>
        </w:rPr>
      </w:pPr>
      <w:proofErr w:type="spellStart"/>
      <w:r w:rsidRPr="00C57F23">
        <w:rPr>
          <w:sz w:val="20"/>
          <w:szCs w:val="20"/>
        </w:rPr>
        <w:t>Бойцова</w:t>
      </w:r>
      <w:proofErr w:type="spellEnd"/>
      <w:r w:rsidRPr="00C57F23">
        <w:rPr>
          <w:sz w:val="20"/>
          <w:szCs w:val="20"/>
        </w:rPr>
        <w:t xml:space="preserve"> О.А.</w:t>
      </w:r>
    </w:p>
    <w:p w:rsidR="00C57F23" w:rsidRPr="00C57F23" w:rsidRDefault="00C57F23" w:rsidP="00C57F23">
      <w:pPr>
        <w:widowControl w:val="0"/>
        <w:rPr>
          <w:sz w:val="20"/>
          <w:szCs w:val="20"/>
        </w:rPr>
      </w:pPr>
      <w:r w:rsidRPr="00C57F23">
        <w:rPr>
          <w:sz w:val="20"/>
          <w:szCs w:val="20"/>
        </w:rPr>
        <w:t>Михалева И.Н.</w:t>
      </w:r>
    </w:p>
    <w:p w:rsidR="00C57F23" w:rsidRDefault="00C57F23" w:rsidP="00C57F23">
      <w:pPr>
        <w:widowControl w:val="0"/>
        <w:rPr>
          <w:sz w:val="20"/>
          <w:szCs w:val="20"/>
        </w:rPr>
      </w:pPr>
      <w:r w:rsidRPr="00C57F23">
        <w:rPr>
          <w:sz w:val="20"/>
          <w:szCs w:val="20"/>
        </w:rPr>
        <w:t>Исполнитель: Ильина И.А. тел. 36-677</w:t>
      </w:r>
    </w:p>
    <w:p w:rsidR="00C57F23" w:rsidRPr="00C57F23" w:rsidRDefault="00C57F23" w:rsidP="00C57F23">
      <w:pPr>
        <w:widowControl w:val="0"/>
        <w:rPr>
          <w:sz w:val="20"/>
          <w:szCs w:val="20"/>
        </w:rPr>
      </w:pPr>
      <w:r>
        <w:rPr>
          <w:sz w:val="20"/>
          <w:szCs w:val="20"/>
        </w:rPr>
        <w:t>Разослано: дело-1, ОЭП-1, сектор торговли-1, ОИТ- в электронном виде, Фонд развития бизнеса-1</w:t>
      </w:r>
    </w:p>
    <w:p w:rsidR="00BC1667" w:rsidRDefault="00BC1667" w:rsidP="00DA1BA8">
      <w:pPr>
        <w:widowControl w:val="0"/>
      </w:pPr>
    </w:p>
    <w:p w:rsidR="009A440B" w:rsidRDefault="009A440B" w:rsidP="00DA1BA8">
      <w:pPr>
        <w:widowControl w:val="0"/>
      </w:pPr>
    </w:p>
    <w:p w:rsidR="00BC1667" w:rsidRDefault="00BC1667" w:rsidP="00864362">
      <w:pPr>
        <w:widowControl w:val="0"/>
        <w:jc w:val="right"/>
      </w:pPr>
    </w:p>
    <w:p w:rsidR="00BC1667" w:rsidRDefault="00BC1667" w:rsidP="00864362">
      <w:pPr>
        <w:widowControl w:val="0"/>
        <w:jc w:val="right"/>
      </w:pPr>
    </w:p>
    <w:p w:rsidR="009F2C86" w:rsidRPr="00864362" w:rsidRDefault="009F2C86" w:rsidP="00864362">
      <w:pPr>
        <w:widowControl w:val="0"/>
        <w:jc w:val="right"/>
      </w:pPr>
      <w:r w:rsidRPr="00864362">
        <w:t>Утвержден</w:t>
      </w:r>
    </w:p>
    <w:p w:rsidR="009F2C86" w:rsidRPr="00864362" w:rsidRDefault="009F2C86" w:rsidP="00864362">
      <w:pPr>
        <w:widowControl w:val="0"/>
        <w:jc w:val="right"/>
      </w:pPr>
      <w:r w:rsidRPr="00864362">
        <w:t>постановлением администрации</w:t>
      </w:r>
    </w:p>
    <w:p w:rsidR="009F2C86" w:rsidRPr="00864362" w:rsidRDefault="009F2C86" w:rsidP="00864362">
      <w:pPr>
        <w:widowControl w:val="0"/>
        <w:jc w:val="right"/>
      </w:pPr>
      <w:r w:rsidRPr="00864362">
        <w:t>муниципального образования</w:t>
      </w:r>
    </w:p>
    <w:p w:rsidR="009F2C86" w:rsidRPr="00864362" w:rsidRDefault="009F2C86" w:rsidP="00864362">
      <w:pPr>
        <w:widowControl w:val="0"/>
        <w:jc w:val="right"/>
      </w:pPr>
      <w:proofErr w:type="spellStart"/>
      <w:r w:rsidRPr="00864362">
        <w:t>Приозерский</w:t>
      </w:r>
      <w:proofErr w:type="spellEnd"/>
      <w:r w:rsidRPr="00864362">
        <w:t xml:space="preserve"> муниципальный район</w:t>
      </w:r>
    </w:p>
    <w:p w:rsidR="009F2C86" w:rsidRPr="00864362" w:rsidRDefault="009F2C86" w:rsidP="00864362">
      <w:pPr>
        <w:widowControl w:val="0"/>
        <w:jc w:val="right"/>
      </w:pPr>
      <w:r w:rsidRPr="00864362">
        <w:t>Ленинградской области</w:t>
      </w:r>
    </w:p>
    <w:p w:rsidR="009F2C86" w:rsidRPr="00864362" w:rsidRDefault="009824B1" w:rsidP="009824B1">
      <w:pPr>
        <w:pStyle w:val="a9"/>
        <w:jc w:val="center"/>
        <w:rPr>
          <w:sz w:val="24"/>
        </w:rPr>
      </w:pPr>
      <w:r>
        <w:rPr>
          <w:sz w:val="24"/>
        </w:rPr>
        <w:t xml:space="preserve">                                                                                                                </w:t>
      </w:r>
      <w:r w:rsidR="009F2C86" w:rsidRPr="00864362">
        <w:rPr>
          <w:sz w:val="24"/>
        </w:rPr>
        <w:t xml:space="preserve">от </w:t>
      </w:r>
      <w:r w:rsidR="00986F4D" w:rsidRPr="00864362">
        <w:rPr>
          <w:sz w:val="24"/>
        </w:rPr>
        <w:t xml:space="preserve">          </w:t>
      </w:r>
      <w:r w:rsidR="009F2C86" w:rsidRPr="00864362">
        <w:rPr>
          <w:sz w:val="24"/>
        </w:rPr>
        <w:t>202</w:t>
      </w:r>
      <w:r w:rsidR="00986F4D" w:rsidRPr="00864362">
        <w:rPr>
          <w:sz w:val="24"/>
        </w:rPr>
        <w:t>4</w:t>
      </w:r>
      <w:r w:rsidR="009F2C86" w:rsidRPr="00864362">
        <w:rPr>
          <w:sz w:val="24"/>
        </w:rPr>
        <w:t xml:space="preserve"> года № </w:t>
      </w:r>
    </w:p>
    <w:p w:rsidR="009F2C86" w:rsidRPr="00864362" w:rsidRDefault="009F2C86" w:rsidP="00864362">
      <w:pPr>
        <w:widowControl w:val="0"/>
        <w:jc w:val="right"/>
      </w:pPr>
      <w:r w:rsidRPr="00864362">
        <w:t xml:space="preserve"> (Приложение)</w:t>
      </w:r>
    </w:p>
    <w:p w:rsidR="009F2C86" w:rsidRPr="00864362" w:rsidRDefault="009F2C86" w:rsidP="00864362">
      <w:pPr>
        <w:widowControl w:val="0"/>
        <w:jc w:val="right"/>
      </w:pPr>
    </w:p>
    <w:p w:rsidR="009F2C86" w:rsidRPr="00864362" w:rsidRDefault="009F2C86" w:rsidP="00864362">
      <w:pPr>
        <w:widowControl w:val="0"/>
        <w:jc w:val="right"/>
      </w:pPr>
    </w:p>
    <w:p w:rsidR="009F2C86" w:rsidRPr="00864362" w:rsidRDefault="009F2C86" w:rsidP="00864362">
      <w:pPr>
        <w:ind w:firstLine="851"/>
        <w:jc w:val="center"/>
      </w:pPr>
      <w:r w:rsidRPr="00864362">
        <w:t>Порядок</w:t>
      </w:r>
    </w:p>
    <w:p w:rsidR="009F2C86" w:rsidRPr="00864362" w:rsidRDefault="009F2C86" w:rsidP="002B7972">
      <w:pPr>
        <w:ind w:firstLine="851"/>
        <w:jc w:val="center"/>
        <w:rPr>
          <w:color w:val="FF0000"/>
        </w:rPr>
      </w:pPr>
      <w:r w:rsidRPr="00864362">
        <w:t xml:space="preserve">предоставления субсидий </w:t>
      </w:r>
      <w:r w:rsidRPr="002427F9">
        <w:t xml:space="preserve">некоммерческим организациям, не являющимися государственными (муниципальными) учреждениями, </w:t>
      </w:r>
      <w:r w:rsidR="0083250E" w:rsidRPr="002427F9">
        <w:t>на финансовое обеспечение затрат, связанных с</w:t>
      </w:r>
      <w:r w:rsidRPr="002427F9">
        <w:t xml:space="preserve"> </w:t>
      </w:r>
      <w:r w:rsidR="00211633" w:rsidRPr="002427F9">
        <w:t xml:space="preserve">выполнением работ, услуг по проведению сбора информации об </w:t>
      </w:r>
      <w:r w:rsidR="00864362" w:rsidRPr="002427F9">
        <w:t>объектах</w:t>
      </w:r>
      <w:r w:rsidR="00211633" w:rsidRPr="002427F9">
        <w:t xml:space="preserve"> потребительского рынка</w:t>
      </w:r>
      <w:r w:rsidR="0075312E" w:rsidRPr="00864362">
        <w:rPr>
          <w:color w:val="FF0000"/>
        </w:rPr>
        <w:t xml:space="preserve"> </w:t>
      </w:r>
    </w:p>
    <w:p w:rsidR="006B185E" w:rsidRPr="00864362" w:rsidRDefault="006B185E" w:rsidP="00864362">
      <w:pPr>
        <w:ind w:firstLine="851"/>
        <w:jc w:val="center"/>
      </w:pPr>
    </w:p>
    <w:p w:rsidR="006B185E" w:rsidRPr="00864362" w:rsidRDefault="006B185E" w:rsidP="00864362">
      <w:pPr>
        <w:ind w:firstLine="851"/>
        <w:jc w:val="center"/>
      </w:pPr>
    </w:p>
    <w:p w:rsidR="006B185E" w:rsidRPr="00864362" w:rsidRDefault="006B185E" w:rsidP="00864362">
      <w:pPr>
        <w:ind w:firstLine="851"/>
        <w:jc w:val="center"/>
      </w:pPr>
    </w:p>
    <w:p w:rsidR="009F2C86" w:rsidRPr="00864362" w:rsidRDefault="009F2C86" w:rsidP="00864362">
      <w:pPr>
        <w:ind w:firstLine="851"/>
        <w:jc w:val="center"/>
      </w:pPr>
      <w:r w:rsidRPr="00864362">
        <w:t>1. Общие положения</w:t>
      </w:r>
    </w:p>
    <w:p w:rsidR="009F2C86" w:rsidRPr="00864362" w:rsidRDefault="009F2C86" w:rsidP="00864362">
      <w:pPr>
        <w:shd w:val="clear" w:color="auto" w:fill="FFFFFF"/>
        <w:ind w:firstLine="709"/>
        <w:jc w:val="both"/>
      </w:pPr>
      <w:r w:rsidRPr="00864362">
        <w:t xml:space="preserve">1.1. </w:t>
      </w:r>
      <w:proofErr w:type="gramStart"/>
      <w:r w:rsidRPr="00864362">
        <w:t xml:space="preserve">Настоящий Порядок разработан в  соответствии со статьей 78, 78.1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w:t>
      </w:r>
      <w:r w:rsidR="0075283E" w:rsidRPr="00864362">
        <w:t>от 25 октября 2023 г. N 178</w:t>
      </w:r>
      <w:r w:rsidR="001F4E07">
        <w:t>2</w:t>
      </w:r>
      <w:bookmarkStart w:id="0" w:name="_GoBack"/>
      <w:bookmarkEnd w:id="0"/>
      <w:r w:rsidRPr="00864362">
        <w:t xml:space="preserve"> «</w:t>
      </w:r>
      <w:r w:rsidR="0075283E" w:rsidRPr="00864362">
        <w:t>Об утверждении Правил предоставления из бюджетов бюджетной</w:t>
      </w:r>
      <w:proofErr w:type="gramEnd"/>
      <w:r w:rsidR="0075283E" w:rsidRPr="00864362">
        <w:t xml:space="preserve"> </w:t>
      </w:r>
      <w:proofErr w:type="gramStart"/>
      <w:r w:rsidR="0075283E" w:rsidRPr="00864362">
        <w:t>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Pr="00864362">
        <w:t xml:space="preserve">», постановлением Правительства Ленинградской области от 14 ноября 2013 года № 394 «Об утверждении государственной программы Ленинградской области «Стимулирование экономической активности Ленинградской области» (с </w:t>
      </w:r>
      <w:r w:rsidRPr="0031184B">
        <w:t xml:space="preserve">изменениями), </w:t>
      </w:r>
      <w:r w:rsidR="005722CC" w:rsidRPr="0031184B">
        <w:t>областным законом Ленинградской области от 28 ноября 2023 года № 139-оз «О наделении органов местного</w:t>
      </w:r>
      <w:proofErr w:type="gramEnd"/>
      <w:r w:rsidR="005722CC" w:rsidRPr="0031184B">
        <w:t xml:space="preserve"> </w:t>
      </w:r>
      <w:proofErr w:type="gramStart"/>
      <w:r w:rsidR="005722CC" w:rsidRPr="0031184B">
        <w:t>самоуправления Ленинградской области отдельным государственным</w:t>
      </w:r>
      <w:r w:rsidR="005722CC" w:rsidRPr="00864362">
        <w:t xml:space="preserve"> полномочием Ленинградской области по проведению информационно-аналитического наблюдения за осуществлением торговой деятельности на территории Ленинградской области», </w:t>
      </w:r>
      <w:r w:rsidR="009E3FEC" w:rsidRPr="00864362">
        <w:t>постановлением Правительства Ленинградской области от 11</w:t>
      </w:r>
      <w:r w:rsidR="005722CC" w:rsidRPr="00864362">
        <w:t xml:space="preserve"> декабря 2</w:t>
      </w:r>
      <w:r w:rsidR="009E3FEC" w:rsidRPr="00864362">
        <w:t>023</w:t>
      </w:r>
      <w:r w:rsidR="005722CC" w:rsidRPr="00864362">
        <w:t xml:space="preserve"> года</w:t>
      </w:r>
      <w:r w:rsidR="009E3FEC" w:rsidRPr="00864362">
        <w:t xml:space="preserve"> № 889 «Об утверждении Порядка предоставления субвенций бюджетам муниципальных районов и городского округа Ленинградской области на осуществление отдельного государственного полномочия Ленинградской области по проведению информационно-аналитического наблюдения за осуществлением торговой деятельности на территории</w:t>
      </w:r>
      <w:proofErr w:type="gramEnd"/>
      <w:r w:rsidR="009E3FEC" w:rsidRPr="00864362">
        <w:t xml:space="preserve"> </w:t>
      </w:r>
      <w:proofErr w:type="gramStart"/>
      <w:r w:rsidR="009E3FEC" w:rsidRPr="00864362">
        <w:t>Ленинградской области», п</w:t>
      </w:r>
      <w:r w:rsidRPr="00864362">
        <w:t xml:space="preserve">риказом </w:t>
      </w:r>
      <w:r w:rsidR="00986F4D" w:rsidRPr="00864362">
        <w:t>К</w:t>
      </w:r>
      <w:r w:rsidRPr="00864362">
        <w:t xml:space="preserve">омитета по развитию малого, среднего бизнеса и потребительского рынка Ленинградской области от </w:t>
      </w:r>
      <w:r w:rsidR="00986F4D" w:rsidRPr="00864362">
        <w:t>18</w:t>
      </w:r>
      <w:r w:rsidR="005722CC" w:rsidRPr="00864362">
        <w:t xml:space="preserve"> января </w:t>
      </w:r>
      <w:r w:rsidR="00986F4D" w:rsidRPr="00864362">
        <w:t>2024</w:t>
      </w:r>
      <w:r w:rsidR="005722CC" w:rsidRPr="00864362">
        <w:t xml:space="preserve"> года</w:t>
      </w:r>
      <w:r w:rsidRPr="00864362">
        <w:t xml:space="preserve"> № </w:t>
      </w:r>
      <w:r w:rsidR="00986F4D" w:rsidRPr="00864362">
        <w:t>1-П</w:t>
      </w:r>
      <w:r w:rsidRPr="00864362">
        <w:t xml:space="preserve"> </w:t>
      </w:r>
      <w:r w:rsidR="0002660F" w:rsidRPr="00864362">
        <w:t>«</w:t>
      </w:r>
      <w:r w:rsidR="00986F4D" w:rsidRPr="00864362">
        <w:t>Об утверждении Порядка информационно-аналитического наблюдения за осуществлением торговой деятельности на территории Ленинградской области</w:t>
      </w:r>
      <w:r w:rsidR="0002660F" w:rsidRPr="00864362">
        <w:t>»</w:t>
      </w:r>
      <w:r w:rsidRPr="00864362">
        <w:t xml:space="preserve">, Уставом </w:t>
      </w:r>
      <w:proofErr w:type="spellStart"/>
      <w:r w:rsidRPr="00864362">
        <w:t>Приозерск</w:t>
      </w:r>
      <w:r w:rsidR="00986F4D" w:rsidRPr="00864362">
        <w:t>ого</w:t>
      </w:r>
      <w:proofErr w:type="spellEnd"/>
      <w:r w:rsidRPr="00864362">
        <w:t xml:space="preserve">  муниципальн</w:t>
      </w:r>
      <w:r w:rsidR="00986F4D" w:rsidRPr="00864362">
        <w:t>ого</w:t>
      </w:r>
      <w:r w:rsidRPr="00864362">
        <w:t xml:space="preserve"> район</w:t>
      </w:r>
      <w:r w:rsidR="00986F4D" w:rsidRPr="00864362">
        <w:t>а</w:t>
      </w:r>
      <w:r w:rsidRPr="00864362">
        <w:t xml:space="preserve"> Ленинградской области, муниципальной программой </w:t>
      </w:r>
      <w:proofErr w:type="spellStart"/>
      <w:r w:rsidRPr="00864362">
        <w:t>Приозерского</w:t>
      </w:r>
      <w:proofErr w:type="spellEnd"/>
      <w:r w:rsidRPr="00864362">
        <w:t xml:space="preserve"> муниципального района «Развитие и поддержка малого и среднего предпринимательства на территории </w:t>
      </w:r>
      <w:proofErr w:type="spellStart"/>
      <w:r w:rsidR="00F929AC" w:rsidRPr="00864362">
        <w:t>Приозерского</w:t>
      </w:r>
      <w:proofErr w:type="spellEnd"/>
      <w:r w:rsidR="00F929AC" w:rsidRPr="00864362">
        <w:t xml:space="preserve"> муниципального</w:t>
      </w:r>
      <w:r w:rsidRPr="00864362">
        <w:t xml:space="preserve"> район</w:t>
      </w:r>
      <w:r w:rsidR="00F929AC" w:rsidRPr="00864362">
        <w:t>а</w:t>
      </w:r>
      <w:r w:rsidRPr="00864362">
        <w:t xml:space="preserve"> Ленинград</w:t>
      </w:r>
      <w:r w:rsidR="00F929AC" w:rsidRPr="00864362">
        <w:t>ской области</w:t>
      </w:r>
      <w:r w:rsidR="0099752B" w:rsidRPr="00864362">
        <w:t>»</w:t>
      </w:r>
      <w:r w:rsidR="00F929AC" w:rsidRPr="00864362">
        <w:t xml:space="preserve"> на 2022-2024</w:t>
      </w:r>
      <w:proofErr w:type="gramEnd"/>
      <w:r w:rsidR="003911A9" w:rsidRPr="00864362">
        <w:t>, 2025-2027</w:t>
      </w:r>
      <w:r w:rsidR="00F929AC" w:rsidRPr="00864362">
        <w:t xml:space="preserve"> годы;</w:t>
      </w:r>
    </w:p>
    <w:p w:rsidR="009F2C86" w:rsidRPr="0077185F" w:rsidRDefault="009F2C86" w:rsidP="00864362">
      <w:pPr>
        <w:pStyle w:val="af3"/>
        <w:tabs>
          <w:tab w:val="left" w:pos="709"/>
        </w:tabs>
        <w:spacing w:after="0" w:line="240" w:lineRule="auto"/>
        <w:ind w:left="0" w:firstLine="709"/>
        <w:jc w:val="both"/>
        <w:rPr>
          <w:rFonts w:ascii="Times New Roman" w:hAnsi="Times New Roman"/>
          <w:sz w:val="24"/>
          <w:szCs w:val="24"/>
          <w:lang w:eastAsia="ru-RU"/>
        </w:rPr>
      </w:pPr>
      <w:r w:rsidRPr="00864362">
        <w:rPr>
          <w:rFonts w:ascii="Times New Roman" w:hAnsi="Times New Roman"/>
          <w:sz w:val="24"/>
          <w:szCs w:val="24"/>
          <w:lang w:eastAsia="ru-RU"/>
        </w:rPr>
        <w:t>1.2. Настоящий Порядок определяет цели и условия предо</w:t>
      </w:r>
      <w:r w:rsidR="00F929AC" w:rsidRPr="00864362">
        <w:rPr>
          <w:rFonts w:ascii="Times New Roman" w:hAnsi="Times New Roman"/>
          <w:sz w:val="24"/>
          <w:szCs w:val="24"/>
          <w:lang w:eastAsia="ru-RU"/>
        </w:rPr>
        <w:t xml:space="preserve">ставления субсидии из бюджета </w:t>
      </w:r>
      <w:proofErr w:type="spellStart"/>
      <w:r w:rsidR="00F929AC" w:rsidRPr="00864362">
        <w:rPr>
          <w:rFonts w:ascii="Times New Roman" w:hAnsi="Times New Roman"/>
          <w:sz w:val="24"/>
          <w:szCs w:val="24"/>
          <w:lang w:eastAsia="ru-RU"/>
        </w:rPr>
        <w:t>Приозерского</w:t>
      </w:r>
      <w:proofErr w:type="spellEnd"/>
      <w:r w:rsidR="00F929AC" w:rsidRPr="00864362">
        <w:rPr>
          <w:rFonts w:ascii="Times New Roman" w:hAnsi="Times New Roman"/>
          <w:sz w:val="24"/>
          <w:szCs w:val="24"/>
          <w:lang w:eastAsia="ru-RU"/>
        </w:rPr>
        <w:t xml:space="preserve"> муниципального</w:t>
      </w:r>
      <w:r w:rsidRPr="00864362">
        <w:rPr>
          <w:rFonts w:ascii="Times New Roman" w:hAnsi="Times New Roman"/>
          <w:sz w:val="24"/>
          <w:szCs w:val="24"/>
          <w:lang w:eastAsia="ru-RU"/>
        </w:rPr>
        <w:t xml:space="preserve"> район</w:t>
      </w:r>
      <w:r w:rsidR="00F929AC" w:rsidRPr="00864362">
        <w:rPr>
          <w:rFonts w:ascii="Times New Roman" w:hAnsi="Times New Roman"/>
          <w:sz w:val="24"/>
          <w:szCs w:val="24"/>
          <w:lang w:eastAsia="ru-RU"/>
        </w:rPr>
        <w:t>а</w:t>
      </w:r>
      <w:r w:rsidRPr="00864362">
        <w:rPr>
          <w:rFonts w:ascii="Times New Roman" w:hAnsi="Times New Roman"/>
          <w:sz w:val="24"/>
          <w:szCs w:val="24"/>
          <w:lang w:eastAsia="ru-RU"/>
        </w:rPr>
        <w:t xml:space="preserve"> Ленинградской </w:t>
      </w:r>
      <w:r w:rsidRPr="0077185F">
        <w:rPr>
          <w:rFonts w:ascii="Times New Roman" w:hAnsi="Times New Roman"/>
          <w:sz w:val="24"/>
          <w:szCs w:val="24"/>
          <w:lang w:eastAsia="ru-RU"/>
        </w:rPr>
        <w:t xml:space="preserve">области некоммерческим организациям, </w:t>
      </w:r>
      <w:r w:rsidRPr="0077185F">
        <w:rPr>
          <w:rFonts w:ascii="Times New Roman" w:hAnsi="Times New Roman"/>
          <w:sz w:val="24"/>
          <w:szCs w:val="24"/>
        </w:rPr>
        <w:t>не являющимися государственными (муниципальными) учреждениями</w:t>
      </w:r>
      <w:r w:rsidR="00EB6636" w:rsidRPr="0077185F">
        <w:rPr>
          <w:rFonts w:ascii="Times New Roman" w:hAnsi="Times New Roman"/>
          <w:sz w:val="24"/>
          <w:szCs w:val="24"/>
        </w:rPr>
        <w:t>. (</w:t>
      </w:r>
      <w:r w:rsidRPr="0077185F">
        <w:rPr>
          <w:rFonts w:ascii="Times New Roman" w:hAnsi="Times New Roman"/>
          <w:sz w:val="24"/>
          <w:szCs w:val="24"/>
        </w:rPr>
        <w:t xml:space="preserve">в целях </w:t>
      </w:r>
      <w:r w:rsidR="00EB6636" w:rsidRPr="0077185F">
        <w:rPr>
          <w:rFonts w:ascii="Times New Roman" w:hAnsi="Times New Roman"/>
          <w:sz w:val="24"/>
          <w:szCs w:val="24"/>
        </w:rPr>
        <w:t>финансового обеспечения затрат</w:t>
      </w:r>
      <w:r w:rsidR="009F0B18" w:rsidRPr="0077185F">
        <w:rPr>
          <w:rFonts w:ascii="Times New Roman" w:hAnsi="Times New Roman"/>
          <w:sz w:val="24"/>
          <w:szCs w:val="24"/>
        </w:rPr>
        <w:t>,</w:t>
      </w:r>
      <w:r w:rsidRPr="0077185F">
        <w:rPr>
          <w:rFonts w:ascii="Times New Roman" w:hAnsi="Times New Roman"/>
          <w:sz w:val="24"/>
          <w:szCs w:val="24"/>
        </w:rPr>
        <w:t xml:space="preserve"> </w:t>
      </w:r>
      <w:r w:rsidR="009F0B18" w:rsidRPr="0077185F">
        <w:rPr>
          <w:rFonts w:ascii="Times New Roman" w:eastAsia="Times New Roman" w:hAnsi="Times New Roman"/>
          <w:sz w:val="24"/>
          <w:szCs w:val="24"/>
          <w:lang w:eastAsia="ru-RU"/>
        </w:rPr>
        <w:t>связанных с выполнением работ, услуг по проведению сбора информации об объектах потребительского рынка</w:t>
      </w:r>
      <w:r w:rsidRPr="0077185F">
        <w:rPr>
          <w:rFonts w:ascii="Times New Roman" w:hAnsi="Times New Roman"/>
          <w:sz w:val="24"/>
          <w:szCs w:val="24"/>
          <w:lang w:eastAsia="ru-RU"/>
        </w:rPr>
        <w:t xml:space="preserve"> </w:t>
      </w:r>
      <w:r w:rsidR="00F929AC" w:rsidRPr="0077185F">
        <w:rPr>
          <w:rFonts w:ascii="Times New Roman" w:hAnsi="Times New Roman"/>
          <w:sz w:val="24"/>
          <w:szCs w:val="24"/>
          <w:lang w:eastAsia="ru-RU"/>
        </w:rPr>
        <w:t xml:space="preserve">на территории </w:t>
      </w:r>
      <w:proofErr w:type="spellStart"/>
      <w:r w:rsidR="00F929AC" w:rsidRPr="0077185F">
        <w:rPr>
          <w:rFonts w:ascii="Times New Roman" w:hAnsi="Times New Roman"/>
          <w:sz w:val="24"/>
          <w:szCs w:val="24"/>
          <w:lang w:eastAsia="ru-RU"/>
        </w:rPr>
        <w:t>Приозерского</w:t>
      </w:r>
      <w:proofErr w:type="spellEnd"/>
      <w:r w:rsidR="00F929AC" w:rsidRPr="0077185F">
        <w:rPr>
          <w:rFonts w:ascii="Times New Roman" w:hAnsi="Times New Roman"/>
          <w:sz w:val="24"/>
          <w:szCs w:val="24"/>
          <w:lang w:eastAsia="ru-RU"/>
        </w:rPr>
        <w:t xml:space="preserve"> муниципального</w:t>
      </w:r>
      <w:r w:rsidRPr="0077185F">
        <w:rPr>
          <w:rFonts w:ascii="Times New Roman" w:hAnsi="Times New Roman"/>
          <w:sz w:val="24"/>
          <w:szCs w:val="24"/>
          <w:lang w:eastAsia="ru-RU"/>
        </w:rPr>
        <w:t xml:space="preserve"> район</w:t>
      </w:r>
      <w:r w:rsidR="00F929AC" w:rsidRPr="0077185F">
        <w:rPr>
          <w:rFonts w:ascii="Times New Roman" w:hAnsi="Times New Roman"/>
          <w:sz w:val="24"/>
          <w:szCs w:val="24"/>
          <w:lang w:eastAsia="ru-RU"/>
        </w:rPr>
        <w:t>а</w:t>
      </w:r>
      <w:r w:rsidRPr="0077185F">
        <w:rPr>
          <w:rFonts w:ascii="Times New Roman" w:hAnsi="Times New Roman"/>
          <w:sz w:val="24"/>
          <w:szCs w:val="24"/>
          <w:lang w:eastAsia="ru-RU"/>
        </w:rPr>
        <w:t xml:space="preserve"> Ленинградской области (далее </w:t>
      </w:r>
      <w:r w:rsidR="00EB6636" w:rsidRPr="0077185F">
        <w:rPr>
          <w:rFonts w:ascii="Times New Roman" w:hAnsi="Times New Roman"/>
          <w:sz w:val="24"/>
          <w:szCs w:val="24"/>
          <w:lang w:eastAsia="ru-RU"/>
        </w:rPr>
        <w:t xml:space="preserve">– </w:t>
      </w:r>
      <w:r w:rsidR="009F0B18" w:rsidRPr="0077185F">
        <w:rPr>
          <w:rFonts w:ascii="Times New Roman" w:hAnsi="Times New Roman"/>
          <w:sz w:val="24"/>
          <w:szCs w:val="24"/>
          <w:lang w:eastAsia="ru-RU"/>
        </w:rPr>
        <w:t>Сбор</w:t>
      </w:r>
      <w:r w:rsidR="0077185F">
        <w:rPr>
          <w:rFonts w:ascii="Times New Roman" w:hAnsi="Times New Roman"/>
          <w:sz w:val="24"/>
          <w:szCs w:val="24"/>
          <w:lang w:eastAsia="ru-RU"/>
        </w:rPr>
        <w:t>/актуализация</w:t>
      </w:r>
      <w:r w:rsidRPr="0077185F">
        <w:rPr>
          <w:rFonts w:ascii="Times New Roman" w:hAnsi="Times New Roman"/>
          <w:sz w:val="24"/>
          <w:szCs w:val="24"/>
          <w:lang w:eastAsia="ru-RU"/>
        </w:rPr>
        <w:t xml:space="preserve">); </w:t>
      </w:r>
    </w:p>
    <w:p w:rsidR="00A13806" w:rsidRPr="009F0B18" w:rsidRDefault="00A13806" w:rsidP="00864362">
      <w:pPr>
        <w:pStyle w:val="af3"/>
        <w:tabs>
          <w:tab w:val="left" w:pos="709"/>
        </w:tabs>
        <w:spacing w:after="0" w:line="240" w:lineRule="auto"/>
        <w:ind w:left="0" w:firstLine="709"/>
        <w:jc w:val="both"/>
        <w:rPr>
          <w:rFonts w:ascii="Times New Roman" w:hAnsi="Times New Roman"/>
          <w:sz w:val="24"/>
          <w:szCs w:val="24"/>
          <w:lang w:eastAsia="ru-RU"/>
        </w:rPr>
      </w:pPr>
      <w:r w:rsidRPr="00864362">
        <w:rPr>
          <w:rFonts w:ascii="Times New Roman" w:hAnsi="Times New Roman"/>
          <w:sz w:val="24"/>
          <w:szCs w:val="24"/>
          <w:lang w:eastAsia="ru-RU"/>
        </w:rPr>
        <w:lastRenderedPageBreak/>
        <w:t xml:space="preserve">1.3. </w:t>
      </w:r>
      <w:r w:rsidR="009F0B18" w:rsidRPr="009F0B18">
        <w:rPr>
          <w:rFonts w:ascii="Times New Roman" w:hAnsi="Times New Roman"/>
          <w:sz w:val="24"/>
          <w:szCs w:val="24"/>
          <w:lang w:eastAsia="ru-RU"/>
        </w:rPr>
        <w:t>Сбор</w:t>
      </w:r>
      <w:r w:rsidR="0077185F">
        <w:rPr>
          <w:rFonts w:ascii="Times New Roman" w:hAnsi="Times New Roman"/>
          <w:sz w:val="24"/>
          <w:szCs w:val="24"/>
          <w:lang w:eastAsia="ru-RU"/>
        </w:rPr>
        <w:t>/актуализация</w:t>
      </w:r>
      <w:r w:rsidRPr="009F0B18">
        <w:rPr>
          <w:rFonts w:ascii="Times New Roman" w:hAnsi="Times New Roman"/>
          <w:sz w:val="24"/>
          <w:szCs w:val="24"/>
          <w:lang w:eastAsia="ru-RU"/>
        </w:rPr>
        <w:t xml:space="preserve"> включает в себя сбор информации об объектах потребительского рынка (включая объекты оптовой торговли) </w:t>
      </w:r>
      <w:r w:rsidR="009F0B18" w:rsidRPr="009F0B18">
        <w:rPr>
          <w:rFonts w:ascii="Times New Roman" w:hAnsi="Times New Roman"/>
          <w:sz w:val="24"/>
          <w:szCs w:val="24"/>
          <w:lang w:eastAsia="ru-RU"/>
        </w:rPr>
        <w:t>на территории</w:t>
      </w:r>
      <w:r w:rsidRPr="009F0B18">
        <w:rPr>
          <w:rFonts w:ascii="Times New Roman" w:hAnsi="Times New Roman"/>
          <w:sz w:val="24"/>
          <w:szCs w:val="24"/>
          <w:lang w:eastAsia="ru-RU"/>
        </w:rPr>
        <w:t xml:space="preserve"> </w:t>
      </w:r>
      <w:proofErr w:type="spellStart"/>
      <w:r w:rsidRPr="009F0B18">
        <w:rPr>
          <w:rFonts w:ascii="Times New Roman" w:hAnsi="Times New Roman"/>
          <w:sz w:val="24"/>
          <w:szCs w:val="24"/>
          <w:lang w:eastAsia="ru-RU"/>
        </w:rPr>
        <w:t>Приозерского</w:t>
      </w:r>
      <w:proofErr w:type="spellEnd"/>
      <w:r w:rsidRPr="009F0B18">
        <w:rPr>
          <w:rFonts w:ascii="Times New Roman" w:hAnsi="Times New Roman"/>
          <w:sz w:val="24"/>
          <w:szCs w:val="24"/>
          <w:lang w:eastAsia="ru-RU"/>
        </w:rPr>
        <w:t xml:space="preserve"> муниципального района Ленинградской области</w:t>
      </w:r>
      <w:r w:rsidR="00EB6636" w:rsidRPr="009F0B18">
        <w:rPr>
          <w:rFonts w:ascii="Times New Roman" w:hAnsi="Times New Roman"/>
          <w:sz w:val="24"/>
          <w:szCs w:val="24"/>
          <w:lang w:eastAsia="ru-RU"/>
        </w:rPr>
        <w:t>.</w:t>
      </w:r>
    </w:p>
    <w:p w:rsidR="009F2C86" w:rsidRPr="00864362" w:rsidRDefault="009F2C86" w:rsidP="00864362">
      <w:pPr>
        <w:pStyle w:val="af3"/>
        <w:spacing w:after="0" w:line="240" w:lineRule="auto"/>
        <w:ind w:left="0" w:firstLine="709"/>
        <w:contextualSpacing w:val="0"/>
        <w:jc w:val="both"/>
        <w:rPr>
          <w:rFonts w:ascii="Times New Roman" w:hAnsi="Times New Roman"/>
          <w:sz w:val="24"/>
          <w:szCs w:val="24"/>
          <w:lang w:eastAsia="ru-RU"/>
        </w:rPr>
      </w:pPr>
      <w:r w:rsidRPr="00864362">
        <w:rPr>
          <w:rFonts w:ascii="Times New Roman" w:hAnsi="Times New Roman"/>
          <w:sz w:val="24"/>
          <w:szCs w:val="24"/>
          <w:lang w:eastAsia="ru-RU"/>
        </w:rPr>
        <w:t>1.</w:t>
      </w:r>
      <w:r w:rsidR="00A13806" w:rsidRPr="00864362">
        <w:rPr>
          <w:rFonts w:ascii="Times New Roman" w:hAnsi="Times New Roman"/>
          <w:sz w:val="24"/>
          <w:szCs w:val="24"/>
          <w:lang w:eastAsia="ru-RU"/>
        </w:rPr>
        <w:t>4</w:t>
      </w:r>
      <w:r w:rsidRPr="00864362">
        <w:rPr>
          <w:rFonts w:ascii="Times New Roman" w:hAnsi="Times New Roman"/>
          <w:sz w:val="24"/>
          <w:szCs w:val="24"/>
          <w:lang w:eastAsia="ru-RU"/>
        </w:rPr>
        <w:t>. В настоящем Порядке применяются следующие основные понятия:</w:t>
      </w:r>
    </w:p>
    <w:p w:rsidR="009F2C86" w:rsidRPr="00864362" w:rsidRDefault="009F2C86" w:rsidP="00864362">
      <w:pPr>
        <w:tabs>
          <w:tab w:val="left" w:pos="993"/>
        </w:tabs>
        <w:ind w:firstLine="709"/>
        <w:jc w:val="both"/>
      </w:pPr>
      <w:r w:rsidRPr="00864362">
        <w:t xml:space="preserve">- Получатели субсидии – некоммерческие организации, не являющиеся государственными (муниципальными) учреждениями, образующие в </w:t>
      </w:r>
      <w:r w:rsidR="008F7258" w:rsidRPr="00864362">
        <w:t>Приозерском муниципальном</w:t>
      </w:r>
      <w:r w:rsidRPr="00864362">
        <w:t xml:space="preserve"> район</w:t>
      </w:r>
      <w:r w:rsidR="008F7258" w:rsidRPr="00864362">
        <w:t>е</w:t>
      </w:r>
      <w:r w:rsidRPr="00864362">
        <w:t xml:space="preserve"> Ленинградской области инфраструктуру поддержки субъектов малого и среднего предпринимательства, созданные с участием исполнительно-распорядительных или представительных органов местного самоуправления </w:t>
      </w:r>
      <w:proofErr w:type="spellStart"/>
      <w:r w:rsidR="008F7258" w:rsidRPr="00864362">
        <w:t>Приозерского</w:t>
      </w:r>
      <w:proofErr w:type="spellEnd"/>
      <w:r w:rsidR="008F7258" w:rsidRPr="00864362">
        <w:t xml:space="preserve"> муниципального</w:t>
      </w:r>
      <w:r w:rsidRPr="00864362">
        <w:t xml:space="preserve"> район</w:t>
      </w:r>
      <w:r w:rsidR="008F7258" w:rsidRPr="00864362">
        <w:t>а</w:t>
      </w:r>
      <w:r w:rsidRPr="00864362">
        <w:t xml:space="preserve"> Ленинградской области, состоящие на налоговом учете в Инспекции Федеральной налоговой службы </w:t>
      </w:r>
      <w:r w:rsidR="00BC0A4C" w:rsidRPr="00864362">
        <w:t>№ 10</w:t>
      </w:r>
      <w:r w:rsidRPr="00864362">
        <w:t xml:space="preserve">, </w:t>
      </w:r>
      <w:r w:rsidRPr="00F65E1A">
        <w:t>включен</w:t>
      </w:r>
      <w:r w:rsidR="00987025" w:rsidRPr="00F65E1A">
        <w:t>ные</w:t>
      </w:r>
      <w:r w:rsidRPr="00F65E1A">
        <w:t xml:space="preserve"> в реестр организаций, образующих инфраструктуру поддержки субъектов малого и среднего предпринимательства (в соответствии со ст.15 Федерального закона №</w:t>
      </w:r>
      <w:r w:rsidR="00987025" w:rsidRPr="00F65E1A">
        <w:t xml:space="preserve"> </w:t>
      </w:r>
      <w:r w:rsidRPr="00F65E1A">
        <w:t>209 –</w:t>
      </w:r>
      <w:r w:rsidR="00987025" w:rsidRPr="00F65E1A">
        <w:t xml:space="preserve"> </w:t>
      </w:r>
      <w:r w:rsidRPr="00F65E1A">
        <w:t>ФЗ</w:t>
      </w:r>
      <w:r w:rsidRPr="00864362">
        <w:t xml:space="preserve"> от 24.07.2007 и Постановлением Правительства Ленинградской области от 05.12.2017 №</w:t>
      </w:r>
      <w:r w:rsidR="00987025" w:rsidRPr="00864362">
        <w:t xml:space="preserve"> </w:t>
      </w:r>
      <w:r w:rsidRPr="00864362">
        <w:t xml:space="preserve">557 «Об утверждении требований к организациям, образующим инфраструктуру поддержки субъектов малого и среднего предпринимательства Ленинградской области при реализации государственных программ (подпрограмм) Ленинградской области»); к уставным целям которых относится создание на территории </w:t>
      </w:r>
      <w:proofErr w:type="spellStart"/>
      <w:r w:rsidR="00BC0A4C" w:rsidRPr="00864362">
        <w:t>Приозерского</w:t>
      </w:r>
      <w:proofErr w:type="spellEnd"/>
      <w:r w:rsidRPr="00864362">
        <w:t xml:space="preserve"> муниципаль</w:t>
      </w:r>
      <w:r w:rsidR="00BC0A4C" w:rsidRPr="00864362">
        <w:t>ного</w:t>
      </w:r>
      <w:r w:rsidRPr="00864362">
        <w:t xml:space="preserve"> район</w:t>
      </w:r>
      <w:r w:rsidR="00BC0A4C" w:rsidRPr="00864362">
        <w:t>а</w:t>
      </w:r>
      <w:r w:rsidRPr="00864362">
        <w:t xml:space="preserve"> Ленинградской области  благоприятных условий для развития субъектов малого и среднего предпринимательства, имеющие право на получение Субсидии,  (далее – Получатели субсидии, организации);</w:t>
      </w:r>
    </w:p>
    <w:p w:rsidR="009F2C86" w:rsidRPr="00F65E1A" w:rsidRDefault="009F2C86" w:rsidP="00864362">
      <w:pPr>
        <w:pStyle w:val="af3"/>
        <w:widowControl w:val="0"/>
        <w:tabs>
          <w:tab w:val="left" w:pos="0"/>
          <w:tab w:val="left" w:pos="284"/>
        </w:tabs>
        <w:spacing w:after="0" w:line="240" w:lineRule="auto"/>
        <w:ind w:left="0" w:firstLine="709"/>
        <w:jc w:val="both"/>
        <w:rPr>
          <w:rFonts w:ascii="Times New Roman" w:hAnsi="Times New Roman"/>
          <w:sz w:val="24"/>
          <w:szCs w:val="24"/>
        </w:rPr>
      </w:pPr>
      <w:proofErr w:type="gramStart"/>
      <w:r w:rsidRPr="00864362">
        <w:rPr>
          <w:rFonts w:ascii="Times New Roman" w:hAnsi="Times New Roman"/>
          <w:sz w:val="24"/>
          <w:szCs w:val="24"/>
        </w:rPr>
        <w:t xml:space="preserve">- Субсидия – средства, предоставляемые из бюджета </w:t>
      </w:r>
      <w:proofErr w:type="spellStart"/>
      <w:r w:rsidR="008F7258" w:rsidRPr="00864362">
        <w:rPr>
          <w:rFonts w:ascii="Times New Roman" w:hAnsi="Times New Roman"/>
          <w:sz w:val="24"/>
          <w:szCs w:val="24"/>
        </w:rPr>
        <w:t>Приозерского</w:t>
      </w:r>
      <w:proofErr w:type="spellEnd"/>
      <w:r w:rsidR="008F7258" w:rsidRPr="00864362">
        <w:rPr>
          <w:rFonts w:ascii="Times New Roman" w:hAnsi="Times New Roman"/>
          <w:sz w:val="24"/>
          <w:szCs w:val="24"/>
        </w:rPr>
        <w:t xml:space="preserve"> муниципального</w:t>
      </w:r>
      <w:r w:rsidRPr="00864362">
        <w:rPr>
          <w:rFonts w:ascii="Times New Roman" w:hAnsi="Times New Roman"/>
          <w:sz w:val="24"/>
          <w:szCs w:val="24"/>
        </w:rPr>
        <w:t xml:space="preserve"> район</w:t>
      </w:r>
      <w:r w:rsidR="008F7258" w:rsidRPr="00864362">
        <w:rPr>
          <w:rFonts w:ascii="Times New Roman" w:hAnsi="Times New Roman"/>
          <w:sz w:val="24"/>
          <w:szCs w:val="24"/>
        </w:rPr>
        <w:t>а</w:t>
      </w:r>
      <w:r w:rsidRPr="00864362">
        <w:rPr>
          <w:rFonts w:ascii="Times New Roman" w:hAnsi="Times New Roman"/>
          <w:sz w:val="24"/>
          <w:szCs w:val="24"/>
        </w:rPr>
        <w:t xml:space="preserve"> Ленинградской области на безвозмездной и безвозвратной </w:t>
      </w:r>
      <w:r w:rsidRPr="00783963">
        <w:rPr>
          <w:rFonts w:ascii="Times New Roman" w:hAnsi="Times New Roman"/>
          <w:sz w:val="24"/>
          <w:szCs w:val="24"/>
        </w:rPr>
        <w:t xml:space="preserve">основе в целях </w:t>
      </w:r>
      <w:r w:rsidR="0083250E" w:rsidRPr="00783963">
        <w:rPr>
          <w:rFonts w:ascii="Times New Roman" w:hAnsi="Times New Roman"/>
          <w:sz w:val="24"/>
          <w:szCs w:val="24"/>
        </w:rPr>
        <w:t>финансово</w:t>
      </w:r>
      <w:r w:rsidR="00864362" w:rsidRPr="00783963">
        <w:rPr>
          <w:rFonts w:ascii="Times New Roman" w:hAnsi="Times New Roman"/>
          <w:sz w:val="24"/>
          <w:szCs w:val="24"/>
        </w:rPr>
        <w:t>го</w:t>
      </w:r>
      <w:r w:rsidR="0083250E" w:rsidRPr="00783963">
        <w:rPr>
          <w:rFonts w:ascii="Times New Roman" w:hAnsi="Times New Roman"/>
          <w:sz w:val="24"/>
          <w:szCs w:val="24"/>
        </w:rPr>
        <w:t xml:space="preserve"> обеспечение затрат  </w:t>
      </w:r>
      <w:r w:rsidRPr="00783963">
        <w:rPr>
          <w:rFonts w:ascii="Times New Roman" w:hAnsi="Times New Roman"/>
          <w:sz w:val="24"/>
          <w:szCs w:val="24"/>
        </w:rPr>
        <w:t>некоммерческих организаций, не являющихся государственными (муниципальными) учреждениями,</w:t>
      </w:r>
      <w:r w:rsidR="00046D1D" w:rsidRPr="00783963">
        <w:rPr>
          <w:rFonts w:ascii="Times New Roman" w:eastAsia="Times New Roman" w:hAnsi="Times New Roman"/>
          <w:sz w:val="24"/>
          <w:szCs w:val="24"/>
          <w:lang w:eastAsia="ru-RU"/>
        </w:rPr>
        <w:t xml:space="preserve"> </w:t>
      </w:r>
      <w:r w:rsidR="00864362" w:rsidRPr="00783963">
        <w:rPr>
          <w:rFonts w:ascii="Times New Roman" w:hAnsi="Times New Roman"/>
          <w:sz w:val="24"/>
          <w:szCs w:val="24"/>
        </w:rPr>
        <w:t>на</w:t>
      </w:r>
      <w:r w:rsidR="00046D1D" w:rsidRPr="00783963">
        <w:rPr>
          <w:rFonts w:ascii="Times New Roman" w:hAnsi="Times New Roman"/>
          <w:sz w:val="24"/>
          <w:szCs w:val="24"/>
        </w:rPr>
        <w:t xml:space="preserve"> проведени</w:t>
      </w:r>
      <w:r w:rsidR="00864362" w:rsidRPr="00783963">
        <w:rPr>
          <w:rFonts w:ascii="Times New Roman" w:hAnsi="Times New Roman"/>
          <w:sz w:val="24"/>
          <w:szCs w:val="24"/>
        </w:rPr>
        <w:t>е</w:t>
      </w:r>
      <w:r w:rsidR="00046D1D" w:rsidRPr="00783963">
        <w:rPr>
          <w:rFonts w:ascii="Times New Roman" w:eastAsia="Times New Roman" w:hAnsi="Times New Roman"/>
          <w:sz w:val="24"/>
          <w:szCs w:val="24"/>
          <w:lang w:eastAsia="ru-RU"/>
        </w:rPr>
        <w:t xml:space="preserve"> </w:t>
      </w:r>
      <w:r w:rsidR="00046D1D" w:rsidRPr="00783963">
        <w:rPr>
          <w:rFonts w:ascii="Times New Roman" w:hAnsi="Times New Roman"/>
          <w:sz w:val="24"/>
          <w:szCs w:val="24"/>
        </w:rPr>
        <w:t>сбора информации</w:t>
      </w:r>
      <w:r w:rsidR="00046D1D" w:rsidRPr="00F65E1A">
        <w:rPr>
          <w:rFonts w:ascii="Times New Roman" w:hAnsi="Times New Roman"/>
          <w:sz w:val="24"/>
          <w:szCs w:val="24"/>
        </w:rPr>
        <w:t xml:space="preserve"> об объектах потребительского рынка на территории </w:t>
      </w:r>
      <w:proofErr w:type="spellStart"/>
      <w:r w:rsidR="00046D1D" w:rsidRPr="00F65E1A">
        <w:rPr>
          <w:rFonts w:ascii="Times New Roman" w:hAnsi="Times New Roman"/>
          <w:sz w:val="24"/>
          <w:szCs w:val="24"/>
        </w:rPr>
        <w:t>Приозерского</w:t>
      </w:r>
      <w:proofErr w:type="spellEnd"/>
      <w:r w:rsidR="00046D1D" w:rsidRPr="00F65E1A">
        <w:rPr>
          <w:rFonts w:ascii="Times New Roman" w:hAnsi="Times New Roman"/>
          <w:sz w:val="24"/>
          <w:szCs w:val="24"/>
        </w:rPr>
        <w:t xml:space="preserve"> муниципального района Ленинградской области</w:t>
      </w:r>
      <w:proofErr w:type="gramEnd"/>
    </w:p>
    <w:p w:rsidR="009F2C86" w:rsidRPr="00864362" w:rsidRDefault="009F2C86" w:rsidP="00864362">
      <w:pPr>
        <w:ind w:firstLine="709"/>
        <w:jc w:val="both"/>
      </w:pPr>
      <w:r w:rsidRPr="00864362">
        <w:t xml:space="preserve">- Соглашение – документ, определяющий условия и порядок предоставления субсидий, права и обязанности сторон, заключенный в текущем финансовом году между главным распорядителем бюджетных средств и соискателем, </w:t>
      </w:r>
      <w:r w:rsidR="00A13806" w:rsidRPr="00864362">
        <w:t>прошедшим отбор</w:t>
      </w:r>
      <w:r w:rsidRPr="00864362">
        <w:t xml:space="preserve"> по типовой форме, утвержденной правовым актом Комитета финансов </w:t>
      </w:r>
      <w:proofErr w:type="spellStart"/>
      <w:r w:rsidR="008F7258" w:rsidRPr="00864362">
        <w:t>Приозерского</w:t>
      </w:r>
      <w:proofErr w:type="spellEnd"/>
      <w:r w:rsidR="008F7258" w:rsidRPr="00864362">
        <w:t xml:space="preserve"> муниципального</w:t>
      </w:r>
      <w:r w:rsidRPr="00864362">
        <w:t xml:space="preserve"> район</w:t>
      </w:r>
      <w:r w:rsidR="008F7258" w:rsidRPr="00864362">
        <w:t>а</w:t>
      </w:r>
      <w:r w:rsidRPr="00864362">
        <w:t xml:space="preserve"> Ленинградск</w:t>
      </w:r>
      <w:r w:rsidR="00783963">
        <w:t>ой области (далее – Соглашение).</w:t>
      </w:r>
    </w:p>
    <w:p w:rsidR="00056D46" w:rsidRPr="0031184B" w:rsidRDefault="00864362" w:rsidP="00864362">
      <w:pPr>
        <w:pStyle w:val="af3"/>
        <w:tabs>
          <w:tab w:val="left" w:pos="284"/>
        </w:tabs>
        <w:spacing w:after="0" w:line="240" w:lineRule="auto"/>
        <w:ind w:left="0" w:firstLine="709"/>
        <w:contextualSpacing w:val="0"/>
        <w:jc w:val="both"/>
        <w:rPr>
          <w:rFonts w:ascii="Times New Roman" w:hAnsi="Times New Roman"/>
          <w:sz w:val="24"/>
          <w:szCs w:val="24"/>
          <w:u w:val="single"/>
          <w:lang w:eastAsia="ru-RU"/>
        </w:rPr>
      </w:pPr>
      <w:r w:rsidRPr="0031184B">
        <w:rPr>
          <w:rFonts w:ascii="Times New Roman" w:hAnsi="Times New Roman"/>
          <w:sz w:val="24"/>
          <w:szCs w:val="24"/>
          <w:lang w:eastAsia="ru-RU"/>
        </w:rPr>
        <w:t>Субъекты</w:t>
      </w:r>
      <w:r w:rsidR="00211633" w:rsidRPr="0031184B">
        <w:rPr>
          <w:rFonts w:ascii="Times New Roman" w:hAnsi="Times New Roman"/>
          <w:sz w:val="24"/>
          <w:szCs w:val="24"/>
          <w:lang w:eastAsia="ru-RU"/>
        </w:rPr>
        <w:t xml:space="preserve"> малого и среднего предпринимательства (далее- </w:t>
      </w:r>
      <w:r w:rsidRPr="0031184B">
        <w:rPr>
          <w:rFonts w:ascii="Times New Roman" w:hAnsi="Times New Roman"/>
          <w:sz w:val="24"/>
          <w:szCs w:val="24"/>
          <w:lang w:eastAsia="ru-RU"/>
        </w:rPr>
        <w:t>субъекты</w:t>
      </w:r>
      <w:r w:rsidR="00211633" w:rsidRPr="0031184B">
        <w:rPr>
          <w:rFonts w:ascii="Times New Roman" w:hAnsi="Times New Roman"/>
          <w:sz w:val="24"/>
          <w:szCs w:val="24"/>
          <w:lang w:eastAsia="ru-RU"/>
        </w:rPr>
        <w:t xml:space="preserve"> МСП)</w:t>
      </w:r>
      <w:r w:rsidR="006B185E" w:rsidRPr="0031184B">
        <w:rPr>
          <w:rFonts w:ascii="Times New Roman" w:hAnsi="Times New Roman"/>
          <w:sz w:val="24"/>
          <w:szCs w:val="24"/>
          <w:lang w:eastAsia="ru-RU"/>
        </w:rPr>
        <w:t xml:space="preserve"> -</w:t>
      </w:r>
      <w:r w:rsidR="00211633" w:rsidRPr="0031184B">
        <w:rPr>
          <w:rFonts w:ascii="Times New Roman" w:hAnsi="Times New Roman"/>
          <w:sz w:val="24"/>
          <w:szCs w:val="24"/>
          <w:lang w:eastAsia="ru-RU"/>
        </w:rPr>
        <w:t xml:space="preserve">  хозяйствующие субъекты (юридические лица и индивидуальные предприниматели), отнесенные в соответствии с условиями, установленными Законом № 209-ФЗ к малым предприятиям, в том числе к </w:t>
      </w:r>
      <w:proofErr w:type="spellStart"/>
      <w:r w:rsidR="00211633" w:rsidRPr="0031184B">
        <w:rPr>
          <w:rFonts w:ascii="Times New Roman" w:hAnsi="Times New Roman"/>
          <w:sz w:val="24"/>
          <w:szCs w:val="24"/>
          <w:lang w:eastAsia="ru-RU"/>
        </w:rPr>
        <w:t>микропредприятиям</w:t>
      </w:r>
      <w:proofErr w:type="spellEnd"/>
      <w:r w:rsidR="00211633" w:rsidRPr="0031184B">
        <w:rPr>
          <w:rFonts w:ascii="Times New Roman" w:hAnsi="Times New Roman"/>
          <w:sz w:val="24"/>
          <w:szCs w:val="24"/>
          <w:lang w:eastAsia="ru-RU"/>
        </w:rPr>
        <w:t xml:space="preserve">, и средним предприятиям, сведения о которых внесены </w:t>
      </w:r>
      <w:r w:rsidR="00211633" w:rsidRPr="0031184B">
        <w:rPr>
          <w:rFonts w:ascii="Times New Roman" w:hAnsi="Times New Roman"/>
          <w:sz w:val="24"/>
          <w:szCs w:val="24"/>
          <w:u w:val="single"/>
          <w:lang w:eastAsia="ru-RU"/>
        </w:rPr>
        <w:t>в </w:t>
      </w:r>
      <w:hyperlink r:id="rId9" w:tgtFrame="_blank" w:history="1">
        <w:r w:rsidR="00211633" w:rsidRPr="0031184B">
          <w:rPr>
            <w:rStyle w:val="af4"/>
            <w:rFonts w:ascii="Times New Roman" w:hAnsi="Times New Roman"/>
            <w:color w:val="auto"/>
            <w:sz w:val="24"/>
            <w:szCs w:val="24"/>
            <w:lang w:eastAsia="ru-RU"/>
          </w:rPr>
          <w:t>единый реестр субъектов малого и среднего предпринимательства</w:t>
        </w:r>
      </w:hyperlink>
      <w:r w:rsidR="00211633" w:rsidRPr="0031184B">
        <w:rPr>
          <w:rFonts w:ascii="Times New Roman" w:hAnsi="Times New Roman"/>
          <w:sz w:val="24"/>
          <w:szCs w:val="24"/>
          <w:u w:val="single"/>
          <w:lang w:eastAsia="ru-RU"/>
        </w:rPr>
        <w:t>.</w:t>
      </w:r>
    </w:p>
    <w:p w:rsidR="00211633" w:rsidRPr="0031184B" w:rsidRDefault="00211633" w:rsidP="00864362">
      <w:pPr>
        <w:pStyle w:val="af3"/>
        <w:tabs>
          <w:tab w:val="left" w:pos="284"/>
        </w:tabs>
        <w:spacing w:after="0" w:line="240" w:lineRule="auto"/>
        <w:ind w:left="0" w:firstLine="709"/>
        <w:contextualSpacing w:val="0"/>
        <w:jc w:val="both"/>
        <w:rPr>
          <w:rFonts w:ascii="Times New Roman" w:hAnsi="Times New Roman"/>
          <w:sz w:val="24"/>
          <w:szCs w:val="24"/>
          <w:u w:val="single"/>
          <w:lang w:eastAsia="ru-RU"/>
        </w:rPr>
      </w:pPr>
      <w:proofErr w:type="spellStart"/>
      <w:r w:rsidRPr="0031184B">
        <w:rPr>
          <w:rFonts w:ascii="Times New Roman" w:hAnsi="Times New Roman"/>
          <w:sz w:val="24"/>
          <w:szCs w:val="24"/>
          <w:u w:val="single"/>
          <w:lang w:eastAsia="ru-RU"/>
        </w:rPr>
        <w:t>Самозанятые</w:t>
      </w:r>
      <w:proofErr w:type="spellEnd"/>
      <w:r w:rsidRPr="0031184B">
        <w:rPr>
          <w:rFonts w:ascii="Times New Roman" w:hAnsi="Times New Roman"/>
          <w:sz w:val="24"/>
          <w:szCs w:val="24"/>
          <w:u w:val="single"/>
          <w:lang w:eastAsia="ru-RU"/>
        </w:rPr>
        <w:t xml:space="preserve"> - физические лица, не являющиеся индивидуальными предпринимателями и применяющие специальный налоговый режим «</w:t>
      </w:r>
      <w:hyperlink r:id="rId10" w:anchor="/document/72113648/entry/0" w:history="1">
        <w:r w:rsidRPr="0031184B">
          <w:rPr>
            <w:rStyle w:val="af4"/>
            <w:rFonts w:ascii="Times New Roman" w:hAnsi="Times New Roman"/>
            <w:color w:val="auto"/>
            <w:sz w:val="24"/>
            <w:szCs w:val="24"/>
            <w:lang w:eastAsia="ru-RU"/>
          </w:rPr>
          <w:t>Налог на профессиональный доход</w:t>
        </w:r>
      </w:hyperlink>
      <w:r w:rsidR="00C54B67" w:rsidRPr="0031184B">
        <w:rPr>
          <w:rFonts w:ascii="Times New Roman" w:hAnsi="Times New Roman"/>
          <w:sz w:val="24"/>
          <w:szCs w:val="24"/>
          <w:u w:val="single"/>
          <w:lang w:eastAsia="ru-RU"/>
        </w:rPr>
        <w:t>»</w:t>
      </w:r>
      <w:r w:rsidRPr="0031184B">
        <w:rPr>
          <w:rFonts w:ascii="Times New Roman" w:hAnsi="Times New Roman"/>
          <w:sz w:val="24"/>
          <w:szCs w:val="24"/>
          <w:u w:val="single"/>
          <w:lang w:eastAsia="ru-RU"/>
        </w:rPr>
        <w:t>.</w:t>
      </w:r>
    </w:p>
    <w:p w:rsidR="00C54B67" w:rsidRPr="0031184B" w:rsidRDefault="00C54B67" w:rsidP="00864362">
      <w:pPr>
        <w:pStyle w:val="af3"/>
        <w:tabs>
          <w:tab w:val="left" w:pos="284"/>
        </w:tabs>
        <w:spacing w:after="0" w:line="240" w:lineRule="auto"/>
        <w:ind w:left="0" w:firstLine="709"/>
        <w:contextualSpacing w:val="0"/>
        <w:jc w:val="both"/>
        <w:rPr>
          <w:rFonts w:ascii="Times New Roman" w:hAnsi="Times New Roman"/>
          <w:sz w:val="24"/>
          <w:szCs w:val="24"/>
          <w:lang w:eastAsia="ru-RU"/>
        </w:rPr>
      </w:pPr>
      <w:r w:rsidRPr="0031184B">
        <w:rPr>
          <w:rFonts w:ascii="Times New Roman" w:hAnsi="Times New Roman"/>
          <w:sz w:val="24"/>
          <w:szCs w:val="24"/>
          <w:lang w:eastAsia="ru-RU"/>
        </w:rPr>
        <w:t>Иные понятия и термины, используемые в настоящем Порядке, применяются в значениях, определенных действующим законодательством.</w:t>
      </w:r>
    </w:p>
    <w:p w:rsidR="009F2C86" w:rsidRPr="00864362" w:rsidRDefault="00A13806" w:rsidP="00864362">
      <w:pPr>
        <w:pStyle w:val="af3"/>
        <w:spacing w:after="0" w:line="240" w:lineRule="auto"/>
        <w:ind w:left="0" w:firstLine="709"/>
        <w:contextualSpacing w:val="0"/>
        <w:jc w:val="both"/>
        <w:rPr>
          <w:rFonts w:ascii="Times New Roman" w:hAnsi="Times New Roman"/>
          <w:color w:val="FF0000"/>
          <w:sz w:val="24"/>
          <w:szCs w:val="24"/>
          <w:u w:val="single"/>
          <w:lang w:eastAsia="ru-RU"/>
        </w:rPr>
      </w:pPr>
      <w:r w:rsidRPr="00864362">
        <w:rPr>
          <w:rFonts w:ascii="Times New Roman" w:hAnsi="Times New Roman"/>
          <w:sz w:val="24"/>
          <w:szCs w:val="24"/>
        </w:rPr>
        <w:t>1.5</w:t>
      </w:r>
      <w:r w:rsidR="009F2C86" w:rsidRPr="00864362">
        <w:rPr>
          <w:rFonts w:ascii="Times New Roman" w:hAnsi="Times New Roman"/>
          <w:sz w:val="24"/>
          <w:szCs w:val="24"/>
        </w:rPr>
        <w:t>. Цели предоставления субсидий:</w:t>
      </w:r>
      <w:r w:rsidR="00067048" w:rsidRPr="00864362">
        <w:rPr>
          <w:rFonts w:ascii="Times New Roman" w:hAnsi="Times New Roman"/>
          <w:sz w:val="24"/>
          <w:szCs w:val="24"/>
        </w:rPr>
        <w:t xml:space="preserve"> </w:t>
      </w:r>
    </w:p>
    <w:p w:rsidR="002863F6" w:rsidRPr="001360E6" w:rsidRDefault="00D67485" w:rsidP="00864362">
      <w:pPr>
        <w:pStyle w:val="af3"/>
        <w:tabs>
          <w:tab w:val="left" w:pos="284"/>
        </w:tabs>
        <w:spacing w:after="0" w:line="240" w:lineRule="auto"/>
        <w:ind w:left="0" w:firstLine="709"/>
        <w:jc w:val="both"/>
        <w:rPr>
          <w:rFonts w:ascii="Times New Roman" w:hAnsi="Times New Roman"/>
          <w:sz w:val="24"/>
          <w:szCs w:val="24"/>
        </w:rPr>
      </w:pPr>
      <w:r w:rsidRPr="001360E6">
        <w:rPr>
          <w:rFonts w:ascii="Times New Roman" w:hAnsi="Times New Roman"/>
          <w:sz w:val="24"/>
          <w:szCs w:val="24"/>
        </w:rPr>
        <w:t>-</w:t>
      </w:r>
      <w:r w:rsidR="001360E6" w:rsidRPr="001360E6">
        <w:t xml:space="preserve"> </w:t>
      </w:r>
      <w:r w:rsidR="001360E6" w:rsidRPr="001360E6">
        <w:rPr>
          <w:rFonts w:ascii="Times New Roman" w:hAnsi="Times New Roman"/>
          <w:sz w:val="24"/>
          <w:szCs w:val="24"/>
        </w:rPr>
        <w:t xml:space="preserve">сбор и актуализация информации об объектах потребительского рынка на территории </w:t>
      </w:r>
      <w:proofErr w:type="spellStart"/>
      <w:r w:rsidR="001360E6" w:rsidRPr="001360E6">
        <w:rPr>
          <w:rFonts w:ascii="Times New Roman" w:hAnsi="Times New Roman"/>
          <w:sz w:val="24"/>
          <w:szCs w:val="24"/>
        </w:rPr>
        <w:t>Приозерского</w:t>
      </w:r>
      <w:proofErr w:type="spellEnd"/>
      <w:r w:rsidR="001360E6" w:rsidRPr="001360E6">
        <w:rPr>
          <w:rFonts w:ascii="Times New Roman" w:hAnsi="Times New Roman"/>
          <w:sz w:val="24"/>
          <w:szCs w:val="24"/>
        </w:rPr>
        <w:t xml:space="preserve"> муниципального района Ленинградской области.</w:t>
      </w:r>
    </w:p>
    <w:p w:rsidR="009F2C86" w:rsidRPr="00864362" w:rsidRDefault="009F2C86" w:rsidP="00864362">
      <w:pPr>
        <w:pStyle w:val="af3"/>
        <w:tabs>
          <w:tab w:val="left" w:pos="284"/>
        </w:tabs>
        <w:spacing w:after="0" w:line="240" w:lineRule="auto"/>
        <w:ind w:left="0"/>
        <w:jc w:val="both"/>
        <w:rPr>
          <w:rFonts w:ascii="Times New Roman" w:hAnsi="Times New Roman"/>
          <w:sz w:val="24"/>
          <w:szCs w:val="24"/>
          <w:lang w:eastAsia="ru-RU"/>
        </w:rPr>
      </w:pPr>
      <w:r w:rsidRPr="001360E6">
        <w:rPr>
          <w:rFonts w:ascii="Times New Roman" w:hAnsi="Times New Roman"/>
          <w:sz w:val="24"/>
          <w:szCs w:val="24"/>
          <w:lang w:eastAsia="ru-RU"/>
        </w:rPr>
        <w:t>1.</w:t>
      </w:r>
      <w:r w:rsidR="0099752B" w:rsidRPr="001360E6">
        <w:rPr>
          <w:rFonts w:ascii="Times New Roman" w:hAnsi="Times New Roman"/>
          <w:sz w:val="24"/>
          <w:szCs w:val="24"/>
          <w:lang w:eastAsia="ru-RU"/>
        </w:rPr>
        <w:t>6</w:t>
      </w:r>
      <w:r w:rsidRPr="001360E6">
        <w:rPr>
          <w:rFonts w:ascii="Times New Roman" w:hAnsi="Times New Roman"/>
          <w:sz w:val="24"/>
          <w:szCs w:val="24"/>
          <w:lang w:eastAsia="ru-RU"/>
        </w:rPr>
        <w:t>. Субсидия предоставляется на реализацию мероприятий</w:t>
      </w:r>
      <w:r w:rsidRPr="0031184B">
        <w:rPr>
          <w:rFonts w:ascii="Times New Roman" w:hAnsi="Times New Roman"/>
          <w:sz w:val="24"/>
          <w:szCs w:val="24"/>
          <w:lang w:eastAsia="ru-RU"/>
        </w:rPr>
        <w:t xml:space="preserve"> по </w:t>
      </w:r>
      <w:r w:rsidR="005322FF" w:rsidRPr="0031184B">
        <w:rPr>
          <w:rFonts w:ascii="Times New Roman" w:hAnsi="Times New Roman"/>
          <w:sz w:val="24"/>
          <w:szCs w:val="24"/>
          <w:lang w:eastAsia="ru-RU"/>
        </w:rPr>
        <w:t xml:space="preserve">проведению сбора </w:t>
      </w:r>
      <w:r w:rsidR="00864362" w:rsidRPr="0031184B">
        <w:rPr>
          <w:rFonts w:ascii="Times New Roman" w:hAnsi="Times New Roman"/>
          <w:sz w:val="24"/>
          <w:szCs w:val="24"/>
          <w:lang w:eastAsia="ru-RU"/>
        </w:rPr>
        <w:t>информации об</w:t>
      </w:r>
      <w:r w:rsidR="005322FF" w:rsidRPr="0031184B">
        <w:rPr>
          <w:rFonts w:ascii="Times New Roman" w:hAnsi="Times New Roman"/>
          <w:sz w:val="24"/>
          <w:szCs w:val="24"/>
          <w:lang w:eastAsia="ru-RU"/>
        </w:rPr>
        <w:t xml:space="preserve"> </w:t>
      </w:r>
      <w:r w:rsidR="00864362" w:rsidRPr="0031184B">
        <w:rPr>
          <w:rFonts w:ascii="Times New Roman" w:hAnsi="Times New Roman"/>
          <w:sz w:val="24"/>
          <w:szCs w:val="24"/>
          <w:lang w:eastAsia="ru-RU"/>
        </w:rPr>
        <w:t>объектах</w:t>
      </w:r>
      <w:r w:rsidR="005322FF" w:rsidRPr="0031184B">
        <w:rPr>
          <w:rFonts w:ascii="Times New Roman" w:hAnsi="Times New Roman"/>
          <w:sz w:val="24"/>
          <w:szCs w:val="24"/>
          <w:lang w:eastAsia="ru-RU"/>
        </w:rPr>
        <w:t xml:space="preserve"> потребительского рынка </w:t>
      </w:r>
      <w:r w:rsidRPr="0031184B">
        <w:rPr>
          <w:rFonts w:ascii="Times New Roman" w:hAnsi="Times New Roman"/>
          <w:sz w:val="24"/>
          <w:szCs w:val="24"/>
          <w:lang w:eastAsia="ru-RU"/>
        </w:rPr>
        <w:t>(включая все налоги и обязательные платежи, связанные с заключение муниципальных контрактов</w:t>
      </w:r>
      <w:r w:rsidRPr="00864362">
        <w:rPr>
          <w:rFonts w:ascii="Times New Roman" w:hAnsi="Times New Roman"/>
          <w:sz w:val="24"/>
          <w:szCs w:val="24"/>
          <w:lang w:eastAsia="ru-RU"/>
        </w:rPr>
        <w:t xml:space="preserve"> и договоров на осуществление мероприятий по организации </w:t>
      </w:r>
      <w:r w:rsidR="0099752B" w:rsidRPr="00864362">
        <w:rPr>
          <w:rFonts w:ascii="Times New Roman" w:hAnsi="Times New Roman"/>
          <w:sz w:val="24"/>
          <w:szCs w:val="24"/>
          <w:lang w:eastAsia="ru-RU"/>
        </w:rPr>
        <w:t>наблюдения</w:t>
      </w:r>
      <w:r w:rsidRPr="00864362">
        <w:rPr>
          <w:rFonts w:ascii="Times New Roman" w:hAnsi="Times New Roman"/>
          <w:sz w:val="24"/>
          <w:szCs w:val="24"/>
          <w:lang w:eastAsia="ru-RU"/>
        </w:rPr>
        <w:t xml:space="preserve">), в том числе на мероприятия по подготовке к проведению сбора данных (формирование и уточнение каталогов отчитывающихся хозяйствующих субъектов, рассылка бланков,  инструктивных писем и др.), на осуществление сбора данных и их обработки в информационно-аналитической системе </w:t>
      </w:r>
      <w:r w:rsidR="00266606" w:rsidRPr="00864362">
        <w:rPr>
          <w:rFonts w:ascii="Times New Roman" w:hAnsi="Times New Roman"/>
          <w:sz w:val="24"/>
          <w:szCs w:val="24"/>
          <w:lang w:eastAsia="ru-RU"/>
        </w:rPr>
        <w:t>«Мониторинг СЭР ЛО»</w:t>
      </w:r>
      <w:r w:rsidR="0099752B" w:rsidRPr="00864362">
        <w:rPr>
          <w:rFonts w:ascii="Times New Roman" w:hAnsi="Times New Roman"/>
          <w:sz w:val="24"/>
          <w:szCs w:val="24"/>
          <w:lang w:eastAsia="ru-RU"/>
        </w:rPr>
        <w:t xml:space="preserve"> (далее-Система),</w:t>
      </w:r>
      <w:r w:rsidRPr="00864362">
        <w:rPr>
          <w:rFonts w:ascii="Times New Roman" w:hAnsi="Times New Roman"/>
          <w:sz w:val="24"/>
          <w:szCs w:val="24"/>
          <w:lang w:eastAsia="ru-RU"/>
        </w:rPr>
        <w:t xml:space="preserve"> приобретение расходных материалов, мебели и техники, необходимых для организации и проведение </w:t>
      </w:r>
      <w:r w:rsidR="0099752B" w:rsidRPr="00864362">
        <w:rPr>
          <w:rFonts w:ascii="Times New Roman" w:hAnsi="Times New Roman"/>
          <w:sz w:val="24"/>
          <w:szCs w:val="24"/>
          <w:lang w:eastAsia="ru-RU"/>
        </w:rPr>
        <w:t>наблюдения</w:t>
      </w:r>
      <w:r w:rsidRPr="00864362">
        <w:rPr>
          <w:rFonts w:ascii="Times New Roman" w:hAnsi="Times New Roman"/>
          <w:sz w:val="24"/>
          <w:szCs w:val="24"/>
          <w:lang w:eastAsia="ru-RU"/>
        </w:rPr>
        <w:t>.</w:t>
      </w:r>
    </w:p>
    <w:p w:rsidR="0099752B" w:rsidRPr="00864362" w:rsidRDefault="0099752B" w:rsidP="00864362">
      <w:pPr>
        <w:pStyle w:val="Default"/>
      </w:pPr>
      <w:r w:rsidRPr="00864362">
        <w:lastRenderedPageBreak/>
        <w:t xml:space="preserve">               При </w:t>
      </w:r>
      <w:r w:rsidRPr="0031184B">
        <w:rPr>
          <w:color w:val="auto"/>
        </w:rPr>
        <w:t xml:space="preserve">проведении </w:t>
      </w:r>
      <w:r w:rsidR="00787C83" w:rsidRPr="0031184B">
        <w:rPr>
          <w:color w:val="auto"/>
        </w:rPr>
        <w:t xml:space="preserve">работ по сбору информации об </w:t>
      </w:r>
      <w:r w:rsidR="00864362" w:rsidRPr="0031184B">
        <w:rPr>
          <w:color w:val="auto"/>
        </w:rPr>
        <w:t>объектах</w:t>
      </w:r>
      <w:r w:rsidR="00787C83" w:rsidRPr="0031184B">
        <w:rPr>
          <w:color w:val="auto"/>
        </w:rPr>
        <w:t xml:space="preserve"> потребительского рынка </w:t>
      </w:r>
      <w:r w:rsidRPr="0031184B">
        <w:rPr>
          <w:color w:val="auto"/>
        </w:rPr>
        <w:t>обеспечивается внесение в Систему</w:t>
      </w:r>
      <w:r w:rsidRPr="00864362">
        <w:t xml:space="preserve">: </w:t>
      </w:r>
    </w:p>
    <w:p w:rsidR="0099752B" w:rsidRPr="0031184B" w:rsidRDefault="0099752B" w:rsidP="00864362">
      <w:pPr>
        <w:pStyle w:val="Default"/>
        <w:jc w:val="both"/>
        <w:rPr>
          <w:color w:val="auto"/>
        </w:rPr>
      </w:pPr>
      <w:r w:rsidRPr="00864362">
        <w:rPr>
          <w:color w:val="auto"/>
        </w:rPr>
        <w:t xml:space="preserve">- сведений обо всех вновь выявленных в </w:t>
      </w:r>
      <w:r w:rsidRPr="0031184B">
        <w:rPr>
          <w:color w:val="auto"/>
        </w:rPr>
        <w:t xml:space="preserve">ходе </w:t>
      </w:r>
      <w:r w:rsidR="00787C83" w:rsidRPr="0031184B">
        <w:rPr>
          <w:color w:val="auto"/>
        </w:rPr>
        <w:t>сбора информации</w:t>
      </w:r>
      <w:r w:rsidRPr="0031184B">
        <w:rPr>
          <w:color w:val="auto"/>
        </w:rPr>
        <w:t xml:space="preserve"> объектах потребительского рынка, информация о которых не содержится в Системе; </w:t>
      </w:r>
    </w:p>
    <w:p w:rsidR="0099752B" w:rsidRPr="00864362" w:rsidRDefault="0099752B" w:rsidP="00864362">
      <w:pPr>
        <w:pStyle w:val="Default"/>
        <w:jc w:val="both"/>
        <w:rPr>
          <w:color w:val="auto"/>
        </w:rPr>
      </w:pPr>
      <w:r w:rsidRPr="00864362">
        <w:rPr>
          <w:color w:val="auto"/>
        </w:rPr>
        <w:t xml:space="preserve">- сведений о прекращении деятельности объектами потребительского рынка, информация о которых содержится в Системе; </w:t>
      </w:r>
    </w:p>
    <w:p w:rsidR="0099752B" w:rsidRPr="00864362" w:rsidRDefault="0099752B" w:rsidP="00864362">
      <w:pPr>
        <w:pStyle w:val="Default"/>
        <w:jc w:val="both"/>
        <w:rPr>
          <w:color w:val="auto"/>
        </w:rPr>
      </w:pPr>
      <w:r w:rsidRPr="00864362">
        <w:rPr>
          <w:color w:val="auto"/>
        </w:rPr>
        <w:t xml:space="preserve">- изменений в содержащиеся в Системе сведения об объектах потребительского рынка; </w:t>
      </w:r>
    </w:p>
    <w:p w:rsidR="0099752B" w:rsidRPr="00864362" w:rsidRDefault="0099752B" w:rsidP="00864362">
      <w:pPr>
        <w:pStyle w:val="af3"/>
        <w:spacing w:after="0" w:line="240" w:lineRule="auto"/>
        <w:ind w:left="0"/>
        <w:contextualSpacing w:val="0"/>
        <w:jc w:val="both"/>
        <w:rPr>
          <w:rFonts w:ascii="Times New Roman" w:hAnsi="Times New Roman"/>
          <w:sz w:val="24"/>
          <w:szCs w:val="24"/>
          <w:lang w:eastAsia="ru-RU"/>
        </w:rPr>
      </w:pPr>
      <w:r w:rsidRPr="00864362">
        <w:rPr>
          <w:rFonts w:ascii="Times New Roman" w:hAnsi="Times New Roman"/>
          <w:sz w:val="24"/>
          <w:szCs w:val="24"/>
        </w:rPr>
        <w:t>- отметки об актуальности содержащихся в Системе сведений об объектах потребительского рынка.</w:t>
      </w:r>
    </w:p>
    <w:p w:rsidR="009F2C86" w:rsidRPr="00864362" w:rsidRDefault="009F2C86" w:rsidP="00864362">
      <w:pPr>
        <w:pStyle w:val="af3"/>
        <w:spacing w:after="0" w:line="240" w:lineRule="auto"/>
        <w:ind w:left="0" w:firstLine="709"/>
        <w:contextualSpacing w:val="0"/>
        <w:jc w:val="both"/>
        <w:rPr>
          <w:rFonts w:ascii="Times New Roman" w:hAnsi="Times New Roman"/>
          <w:sz w:val="24"/>
          <w:szCs w:val="24"/>
          <w:lang w:eastAsia="ru-RU"/>
        </w:rPr>
      </w:pPr>
      <w:r w:rsidRPr="00864362">
        <w:rPr>
          <w:rFonts w:ascii="Times New Roman" w:hAnsi="Times New Roman"/>
          <w:sz w:val="24"/>
          <w:szCs w:val="24"/>
          <w:lang w:eastAsia="ru-RU"/>
        </w:rPr>
        <w:t>1.</w:t>
      </w:r>
      <w:r w:rsidR="00430E1E" w:rsidRPr="00864362">
        <w:rPr>
          <w:rFonts w:ascii="Times New Roman" w:hAnsi="Times New Roman"/>
          <w:sz w:val="24"/>
          <w:szCs w:val="24"/>
          <w:lang w:eastAsia="ru-RU"/>
        </w:rPr>
        <w:t>7</w:t>
      </w:r>
      <w:r w:rsidRPr="00864362">
        <w:rPr>
          <w:rFonts w:ascii="Times New Roman" w:hAnsi="Times New Roman"/>
          <w:sz w:val="24"/>
          <w:szCs w:val="24"/>
          <w:lang w:eastAsia="ru-RU"/>
        </w:rPr>
        <w:t xml:space="preserve">. Субсидии предоставляются в пределах бюджетных ассигнований, предусмотренных в бюджете </w:t>
      </w:r>
      <w:proofErr w:type="spellStart"/>
      <w:r w:rsidR="00FA2604" w:rsidRPr="00864362">
        <w:rPr>
          <w:rFonts w:ascii="Times New Roman" w:hAnsi="Times New Roman"/>
          <w:sz w:val="24"/>
          <w:szCs w:val="24"/>
          <w:lang w:eastAsia="ru-RU"/>
        </w:rPr>
        <w:t>Приозерского</w:t>
      </w:r>
      <w:proofErr w:type="spellEnd"/>
      <w:r w:rsidR="00FA2604" w:rsidRPr="00864362">
        <w:rPr>
          <w:rFonts w:ascii="Times New Roman" w:hAnsi="Times New Roman"/>
          <w:sz w:val="24"/>
          <w:szCs w:val="24"/>
          <w:lang w:eastAsia="ru-RU"/>
        </w:rPr>
        <w:t xml:space="preserve"> муниципального</w:t>
      </w:r>
      <w:r w:rsidRPr="00864362">
        <w:rPr>
          <w:rFonts w:ascii="Times New Roman" w:hAnsi="Times New Roman"/>
          <w:sz w:val="24"/>
          <w:szCs w:val="24"/>
          <w:lang w:eastAsia="ru-RU"/>
        </w:rPr>
        <w:t xml:space="preserve"> район</w:t>
      </w:r>
      <w:r w:rsidR="00FA2604" w:rsidRPr="00864362">
        <w:rPr>
          <w:rFonts w:ascii="Times New Roman" w:hAnsi="Times New Roman"/>
          <w:sz w:val="24"/>
          <w:szCs w:val="24"/>
          <w:lang w:eastAsia="ru-RU"/>
        </w:rPr>
        <w:t>а</w:t>
      </w:r>
      <w:r w:rsidRPr="00864362">
        <w:rPr>
          <w:rFonts w:ascii="Times New Roman" w:hAnsi="Times New Roman"/>
          <w:sz w:val="24"/>
          <w:szCs w:val="24"/>
          <w:lang w:eastAsia="ru-RU"/>
        </w:rPr>
        <w:t xml:space="preserve"> Ленинградской области (далее – бюджет района)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9F2C86" w:rsidRPr="00864362" w:rsidRDefault="009F2C86" w:rsidP="00864362">
      <w:pPr>
        <w:pStyle w:val="af3"/>
        <w:spacing w:after="0" w:line="240" w:lineRule="auto"/>
        <w:ind w:left="0" w:firstLine="709"/>
        <w:contextualSpacing w:val="0"/>
        <w:jc w:val="both"/>
        <w:rPr>
          <w:rFonts w:ascii="Times New Roman" w:hAnsi="Times New Roman"/>
          <w:sz w:val="24"/>
          <w:szCs w:val="24"/>
          <w:lang w:eastAsia="ru-RU"/>
        </w:rPr>
      </w:pPr>
      <w:r w:rsidRPr="00864362">
        <w:rPr>
          <w:rFonts w:ascii="Times New Roman" w:hAnsi="Times New Roman"/>
          <w:sz w:val="24"/>
          <w:szCs w:val="24"/>
          <w:lang w:eastAsia="ru-RU"/>
        </w:rPr>
        <w:t>1.</w:t>
      </w:r>
      <w:r w:rsidR="00430E1E" w:rsidRPr="00864362">
        <w:rPr>
          <w:rFonts w:ascii="Times New Roman" w:hAnsi="Times New Roman"/>
          <w:sz w:val="24"/>
          <w:szCs w:val="24"/>
          <w:lang w:eastAsia="ru-RU"/>
        </w:rPr>
        <w:t>8</w:t>
      </w:r>
      <w:r w:rsidRPr="00864362">
        <w:rPr>
          <w:rFonts w:ascii="Times New Roman" w:hAnsi="Times New Roman"/>
          <w:sz w:val="24"/>
          <w:szCs w:val="24"/>
          <w:lang w:eastAsia="ru-RU"/>
        </w:rPr>
        <w:t xml:space="preserve">. Главным распорядителем бюджетных средств бюджета </w:t>
      </w:r>
      <w:proofErr w:type="spellStart"/>
      <w:r w:rsidR="00FA2604" w:rsidRPr="00864362">
        <w:rPr>
          <w:rFonts w:ascii="Times New Roman" w:hAnsi="Times New Roman"/>
          <w:sz w:val="24"/>
          <w:szCs w:val="24"/>
          <w:lang w:eastAsia="ru-RU"/>
        </w:rPr>
        <w:t>Приозерского</w:t>
      </w:r>
      <w:proofErr w:type="spellEnd"/>
      <w:r w:rsidR="00FA2604" w:rsidRPr="00864362">
        <w:rPr>
          <w:rFonts w:ascii="Times New Roman" w:hAnsi="Times New Roman"/>
          <w:sz w:val="24"/>
          <w:szCs w:val="24"/>
          <w:lang w:eastAsia="ru-RU"/>
        </w:rPr>
        <w:t xml:space="preserve"> муниципального</w:t>
      </w:r>
      <w:r w:rsidRPr="00864362">
        <w:rPr>
          <w:rFonts w:ascii="Times New Roman" w:hAnsi="Times New Roman"/>
          <w:sz w:val="24"/>
          <w:szCs w:val="24"/>
          <w:lang w:eastAsia="ru-RU"/>
        </w:rPr>
        <w:t xml:space="preserve"> район</w:t>
      </w:r>
      <w:r w:rsidR="00FA2604" w:rsidRPr="00864362">
        <w:rPr>
          <w:rFonts w:ascii="Times New Roman" w:hAnsi="Times New Roman"/>
          <w:sz w:val="24"/>
          <w:szCs w:val="24"/>
          <w:lang w:eastAsia="ru-RU"/>
        </w:rPr>
        <w:t>а</w:t>
      </w:r>
      <w:r w:rsidRPr="00864362">
        <w:rPr>
          <w:rFonts w:ascii="Times New Roman" w:hAnsi="Times New Roman"/>
          <w:sz w:val="24"/>
          <w:szCs w:val="24"/>
          <w:lang w:eastAsia="ru-RU"/>
        </w:rPr>
        <w:t xml:space="preserve"> Ленинградской области, осуществляющим предоставление Субсидий, является администрация </w:t>
      </w:r>
      <w:proofErr w:type="spellStart"/>
      <w:r w:rsidR="00FA2604" w:rsidRPr="00864362">
        <w:rPr>
          <w:rFonts w:ascii="Times New Roman" w:hAnsi="Times New Roman"/>
          <w:sz w:val="24"/>
          <w:szCs w:val="24"/>
          <w:lang w:eastAsia="ru-RU"/>
        </w:rPr>
        <w:t>Приозерского</w:t>
      </w:r>
      <w:proofErr w:type="spellEnd"/>
      <w:r w:rsidR="00FA2604" w:rsidRPr="00864362">
        <w:rPr>
          <w:rFonts w:ascii="Times New Roman" w:hAnsi="Times New Roman"/>
          <w:sz w:val="24"/>
          <w:szCs w:val="24"/>
          <w:lang w:eastAsia="ru-RU"/>
        </w:rPr>
        <w:t xml:space="preserve"> муниципального</w:t>
      </w:r>
      <w:r w:rsidRPr="00864362">
        <w:rPr>
          <w:rFonts w:ascii="Times New Roman" w:hAnsi="Times New Roman"/>
          <w:sz w:val="24"/>
          <w:szCs w:val="24"/>
          <w:lang w:eastAsia="ru-RU"/>
        </w:rPr>
        <w:t xml:space="preserve"> район</w:t>
      </w:r>
      <w:r w:rsidR="00FA2604" w:rsidRPr="00864362">
        <w:rPr>
          <w:rFonts w:ascii="Times New Roman" w:hAnsi="Times New Roman"/>
          <w:sz w:val="24"/>
          <w:szCs w:val="24"/>
          <w:lang w:eastAsia="ru-RU"/>
        </w:rPr>
        <w:t>а</w:t>
      </w:r>
      <w:r w:rsidRPr="00864362">
        <w:rPr>
          <w:rFonts w:ascii="Times New Roman" w:hAnsi="Times New Roman"/>
          <w:sz w:val="24"/>
          <w:szCs w:val="24"/>
          <w:lang w:eastAsia="ru-RU"/>
        </w:rPr>
        <w:t xml:space="preserve"> Ленинградской области (далее – Администрация).</w:t>
      </w:r>
    </w:p>
    <w:p w:rsidR="009F2C86" w:rsidRPr="00864362" w:rsidRDefault="009F2C86" w:rsidP="00864362">
      <w:pPr>
        <w:pStyle w:val="af3"/>
        <w:spacing w:after="0" w:line="240" w:lineRule="auto"/>
        <w:ind w:left="0" w:firstLine="709"/>
        <w:contextualSpacing w:val="0"/>
        <w:jc w:val="both"/>
        <w:rPr>
          <w:rFonts w:ascii="Times New Roman" w:hAnsi="Times New Roman"/>
          <w:sz w:val="24"/>
          <w:szCs w:val="24"/>
          <w:lang w:eastAsia="ru-RU"/>
        </w:rPr>
      </w:pPr>
      <w:r w:rsidRPr="00864362">
        <w:rPr>
          <w:rFonts w:ascii="Times New Roman" w:hAnsi="Times New Roman"/>
          <w:sz w:val="24"/>
          <w:szCs w:val="24"/>
        </w:rPr>
        <w:t>1.</w:t>
      </w:r>
      <w:r w:rsidR="00430E1E" w:rsidRPr="00864362">
        <w:rPr>
          <w:rFonts w:ascii="Times New Roman" w:hAnsi="Times New Roman"/>
          <w:sz w:val="24"/>
          <w:szCs w:val="24"/>
        </w:rPr>
        <w:t>9</w:t>
      </w:r>
      <w:r w:rsidRPr="00864362">
        <w:rPr>
          <w:rFonts w:ascii="Times New Roman" w:hAnsi="Times New Roman"/>
          <w:sz w:val="24"/>
          <w:szCs w:val="24"/>
        </w:rPr>
        <w:t>. Категории лиц, имеющих право на получение Субсидии.</w:t>
      </w:r>
    </w:p>
    <w:p w:rsidR="009F2C86" w:rsidRPr="00864362" w:rsidRDefault="009F2C86" w:rsidP="00864362">
      <w:pPr>
        <w:widowControl w:val="0"/>
        <w:ind w:firstLine="709"/>
        <w:jc w:val="both"/>
        <w:rPr>
          <w:color w:val="FF0000"/>
          <w:u w:val="single"/>
        </w:rPr>
      </w:pPr>
      <w:r w:rsidRPr="00864362">
        <w:t xml:space="preserve">Право на получение Субсидии имеют юридические лица – некоммерческие организации, не являющиеся государственными (муниципальными) учреждениями,  </w:t>
      </w:r>
      <w:r w:rsidR="00BC0A4C" w:rsidRPr="00864362">
        <w:t xml:space="preserve">состоящие на налоговом учете в </w:t>
      </w:r>
      <w:r w:rsidR="004314D9" w:rsidRPr="00864362">
        <w:t>Межрайонной и</w:t>
      </w:r>
      <w:r w:rsidRPr="00864362">
        <w:t xml:space="preserve">нспекции Федеральной налоговой службы </w:t>
      </w:r>
      <w:r w:rsidR="00BC0A4C" w:rsidRPr="00864362">
        <w:t>№ 10</w:t>
      </w:r>
      <w:r w:rsidR="00783963">
        <w:t>.</w:t>
      </w:r>
    </w:p>
    <w:p w:rsidR="009F2C86" w:rsidRPr="00864362" w:rsidRDefault="009F2C86" w:rsidP="00864362">
      <w:pPr>
        <w:pStyle w:val="af3"/>
        <w:spacing w:after="0" w:line="240" w:lineRule="auto"/>
        <w:ind w:left="0" w:firstLine="709"/>
        <w:contextualSpacing w:val="0"/>
        <w:jc w:val="both"/>
        <w:rPr>
          <w:rFonts w:ascii="Times New Roman" w:hAnsi="Times New Roman"/>
          <w:sz w:val="24"/>
          <w:szCs w:val="24"/>
          <w:lang w:eastAsia="ru-RU"/>
        </w:rPr>
      </w:pPr>
      <w:r w:rsidRPr="00864362">
        <w:rPr>
          <w:rFonts w:ascii="Times New Roman" w:hAnsi="Times New Roman"/>
          <w:sz w:val="24"/>
          <w:szCs w:val="24"/>
          <w:lang w:eastAsia="ru-RU"/>
        </w:rPr>
        <w:t>1.</w:t>
      </w:r>
      <w:r w:rsidR="00430E1E" w:rsidRPr="00864362">
        <w:rPr>
          <w:rFonts w:ascii="Times New Roman" w:hAnsi="Times New Roman"/>
          <w:sz w:val="24"/>
          <w:szCs w:val="24"/>
          <w:lang w:eastAsia="ru-RU"/>
        </w:rPr>
        <w:t>10</w:t>
      </w:r>
      <w:r w:rsidRPr="00864362">
        <w:rPr>
          <w:rFonts w:ascii="Times New Roman" w:hAnsi="Times New Roman"/>
          <w:sz w:val="24"/>
          <w:szCs w:val="24"/>
          <w:lang w:eastAsia="ru-RU"/>
        </w:rPr>
        <w:t>. Критерии отбора лиц, имеющих право на получение Субсидии (далее - Заявители):</w:t>
      </w:r>
    </w:p>
    <w:p w:rsidR="009F2C86" w:rsidRPr="00864362" w:rsidRDefault="009F2C86" w:rsidP="00864362">
      <w:pPr>
        <w:pStyle w:val="af3"/>
        <w:tabs>
          <w:tab w:val="left" w:pos="284"/>
        </w:tabs>
        <w:spacing w:after="0" w:line="240" w:lineRule="auto"/>
        <w:ind w:left="0" w:firstLine="709"/>
        <w:contextualSpacing w:val="0"/>
        <w:jc w:val="both"/>
        <w:rPr>
          <w:rFonts w:ascii="Times New Roman" w:hAnsi="Times New Roman"/>
          <w:sz w:val="24"/>
          <w:szCs w:val="24"/>
          <w:lang w:eastAsia="ru-RU"/>
        </w:rPr>
      </w:pPr>
      <w:r w:rsidRPr="00864362">
        <w:rPr>
          <w:rFonts w:ascii="Times New Roman" w:hAnsi="Times New Roman"/>
          <w:sz w:val="24"/>
          <w:szCs w:val="24"/>
          <w:lang w:eastAsia="ru-RU"/>
        </w:rPr>
        <w:t>- регистрация и осуществлен</w:t>
      </w:r>
      <w:r w:rsidR="00FA2604" w:rsidRPr="00864362">
        <w:rPr>
          <w:rFonts w:ascii="Times New Roman" w:hAnsi="Times New Roman"/>
          <w:sz w:val="24"/>
          <w:szCs w:val="24"/>
          <w:lang w:eastAsia="ru-RU"/>
        </w:rPr>
        <w:t xml:space="preserve">ие деятельности на территории </w:t>
      </w:r>
      <w:proofErr w:type="spellStart"/>
      <w:r w:rsidR="00FA2604" w:rsidRPr="00864362">
        <w:rPr>
          <w:rFonts w:ascii="Times New Roman" w:hAnsi="Times New Roman"/>
          <w:sz w:val="24"/>
          <w:szCs w:val="24"/>
          <w:lang w:eastAsia="ru-RU"/>
        </w:rPr>
        <w:t>Приозерского</w:t>
      </w:r>
      <w:proofErr w:type="spellEnd"/>
      <w:r w:rsidR="00FA2604" w:rsidRPr="00864362">
        <w:rPr>
          <w:rFonts w:ascii="Times New Roman" w:hAnsi="Times New Roman"/>
          <w:sz w:val="24"/>
          <w:szCs w:val="24"/>
          <w:lang w:eastAsia="ru-RU"/>
        </w:rPr>
        <w:t xml:space="preserve"> муниципального</w:t>
      </w:r>
      <w:r w:rsidRPr="00864362">
        <w:rPr>
          <w:rFonts w:ascii="Times New Roman" w:hAnsi="Times New Roman"/>
          <w:sz w:val="24"/>
          <w:szCs w:val="24"/>
          <w:lang w:eastAsia="ru-RU"/>
        </w:rPr>
        <w:t xml:space="preserve"> район</w:t>
      </w:r>
      <w:r w:rsidR="00FA2604" w:rsidRPr="00864362">
        <w:rPr>
          <w:rFonts w:ascii="Times New Roman" w:hAnsi="Times New Roman"/>
          <w:sz w:val="24"/>
          <w:szCs w:val="24"/>
          <w:lang w:eastAsia="ru-RU"/>
        </w:rPr>
        <w:t>а</w:t>
      </w:r>
      <w:r w:rsidRPr="00864362">
        <w:rPr>
          <w:rFonts w:ascii="Times New Roman" w:hAnsi="Times New Roman"/>
          <w:sz w:val="24"/>
          <w:szCs w:val="24"/>
          <w:lang w:eastAsia="ru-RU"/>
        </w:rPr>
        <w:t xml:space="preserve"> Ленинградской области;</w:t>
      </w:r>
    </w:p>
    <w:p w:rsidR="009F2C86" w:rsidRPr="00642968" w:rsidRDefault="009F2C86" w:rsidP="00864362">
      <w:pPr>
        <w:pStyle w:val="af3"/>
        <w:tabs>
          <w:tab w:val="left" w:pos="284"/>
        </w:tabs>
        <w:spacing w:after="0" w:line="240" w:lineRule="auto"/>
        <w:ind w:left="0" w:firstLine="709"/>
        <w:contextualSpacing w:val="0"/>
        <w:jc w:val="both"/>
        <w:rPr>
          <w:rFonts w:ascii="Times New Roman" w:hAnsi="Times New Roman"/>
          <w:sz w:val="24"/>
          <w:szCs w:val="24"/>
          <w:lang w:eastAsia="ru-RU"/>
        </w:rPr>
      </w:pPr>
      <w:r w:rsidRPr="00642968">
        <w:rPr>
          <w:rFonts w:ascii="Times New Roman" w:hAnsi="Times New Roman"/>
          <w:sz w:val="24"/>
          <w:szCs w:val="24"/>
        </w:rPr>
        <w:t xml:space="preserve">- наличие в составе учредителей Заявителя исполнительно-распорядительных или представительных органов местного самоуправления </w:t>
      </w:r>
      <w:proofErr w:type="spellStart"/>
      <w:r w:rsidR="00FA2604" w:rsidRPr="00642968">
        <w:rPr>
          <w:rFonts w:ascii="Times New Roman" w:hAnsi="Times New Roman"/>
          <w:sz w:val="24"/>
          <w:szCs w:val="24"/>
        </w:rPr>
        <w:t>Приозерского</w:t>
      </w:r>
      <w:proofErr w:type="spellEnd"/>
      <w:r w:rsidR="00FA2604" w:rsidRPr="00642968">
        <w:rPr>
          <w:rFonts w:ascii="Times New Roman" w:hAnsi="Times New Roman"/>
          <w:sz w:val="24"/>
          <w:szCs w:val="24"/>
        </w:rPr>
        <w:t xml:space="preserve"> муниципального</w:t>
      </w:r>
      <w:r w:rsidRPr="00642968">
        <w:rPr>
          <w:rFonts w:ascii="Times New Roman" w:hAnsi="Times New Roman"/>
          <w:sz w:val="24"/>
          <w:szCs w:val="24"/>
        </w:rPr>
        <w:t xml:space="preserve"> район</w:t>
      </w:r>
      <w:r w:rsidR="00FA2604" w:rsidRPr="00642968">
        <w:rPr>
          <w:rFonts w:ascii="Times New Roman" w:hAnsi="Times New Roman"/>
          <w:sz w:val="24"/>
          <w:szCs w:val="24"/>
        </w:rPr>
        <w:t xml:space="preserve">а </w:t>
      </w:r>
      <w:r w:rsidRPr="00642968">
        <w:rPr>
          <w:rFonts w:ascii="Times New Roman" w:hAnsi="Times New Roman"/>
          <w:sz w:val="24"/>
          <w:szCs w:val="24"/>
        </w:rPr>
        <w:t>Ленинградской области;</w:t>
      </w:r>
    </w:p>
    <w:p w:rsidR="009F2C86" w:rsidRPr="00642968" w:rsidRDefault="009F2C86" w:rsidP="00864362">
      <w:pPr>
        <w:pStyle w:val="af3"/>
        <w:tabs>
          <w:tab w:val="left" w:pos="284"/>
        </w:tabs>
        <w:spacing w:after="0" w:line="240" w:lineRule="auto"/>
        <w:ind w:left="0" w:firstLine="709"/>
        <w:contextualSpacing w:val="0"/>
        <w:jc w:val="both"/>
        <w:rPr>
          <w:rFonts w:ascii="Times New Roman" w:hAnsi="Times New Roman"/>
          <w:sz w:val="24"/>
          <w:szCs w:val="24"/>
        </w:rPr>
      </w:pPr>
      <w:r w:rsidRPr="00642968">
        <w:rPr>
          <w:rFonts w:ascii="Times New Roman" w:hAnsi="Times New Roman"/>
          <w:sz w:val="24"/>
          <w:szCs w:val="24"/>
        </w:rPr>
        <w:t xml:space="preserve">- уставная деятельность Заявителя связана с созданием на территории </w:t>
      </w:r>
      <w:proofErr w:type="spellStart"/>
      <w:r w:rsidR="00FA2604" w:rsidRPr="00642968">
        <w:rPr>
          <w:rFonts w:ascii="Times New Roman" w:hAnsi="Times New Roman"/>
          <w:sz w:val="24"/>
          <w:szCs w:val="24"/>
        </w:rPr>
        <w:t>Приозерского</w:t>
      </w:r>
      <w:proofErr w:type="spellEnd"/>
      <w:r w:rsidR="00FA2604" w:rsidRPr="00642968">
        <w:rPr>
          <w:rFonts w:ascii="Times New Roman" w:hAnsi="Times New Roman"/>
          <w:sz w:val="24"/>
          <w:szCs w:val="24"/>
        </w:rPr>
        <w:t xml:space="preserve"> муниципального</w:t>
      </w:r>
      <w:r w:rsidRPr="00642968">
        <w:rPr>
          <w:rFonts w:ascii="Times New Roman" w:hAnsi="Times New Roman"/>
          <w:sz w:val="24"/>
          <w:szCs w:val="24"/>
        </w:rPr>
        <w:t xml:space="preserve"> район</w:t>
      </w:r>
      <w:r w:rsidR="00FA2604" w:rsidRPr="00642968">
        <w:rPr>
          <w:rFonts w:ascii="Times New Roman" w:hAnsi="Times New Roman"/>
          <w:sz w:val="24"/>
          <w:szCs w:val="24"/>
        </w:rPr>
        <w:t>а</w:t>
      </w:r>
      <w:r w:rsidRPr="00642968">
        <w:rPr>
          <w:rFonts w:ascii="Times New Roman" w:hAnsi="Times New Roman"/>
          <w:sz w:val="24"/>
          <w:szCs w:val="24"/>
        </w:rPr>
        <w:t xml:space="preserve"> Ленинградской области благоприятных условий для развития субъектов малого и среднего п</w:t>
      </w:r>
      <w:r w:rsidR="00642968" w:rsidRPr="00642968">
        <w:rPr>
          <w:rFonts w:ascii="Times New Roman" w:hAnsi="Times New Roman"/>
          <w:sz w:val="24"/>
          <w:szCs w:val="24"/>
        </w:rPr>
        <w:t>редпринимательства.</w:t>
      </w:r>
    </w:p>
    <w:p w:rsidR="009F2C86" w:rsidRPr="00864362" w:rsidRDefault="009F2C86" w:rsidP="00864362">
      <w:pPr>
        <w:widowControl w:val="0"/>
        <w:tabs>
          <w:tab w:val="left" w:pos="709"/>
          <w:tab w:val="left" w:pos="1276"/>
        </w:tabs>
        <w:autoSpaceDE w:val="0"/>
        <w:autoSpaceDN w:val="0"/>
        <w:adjustRightInd w:val="0"/>
        <w:ind w:firstLine="709"/>
        <w:contextualSpacing/>
        <w:jc w:val="both"/>
      </w:pPr>
      <w:r w:rsidRPr="00642968">
        <w:t>1.1</w:t>
      </w:r>
      <w:r w:rsidR="00430E1E" w:rsidRPr="00642968">
        <w:t>1</w:t>
      </w:r>
      <w:r w:rsidRPr="00642968">
        <w:t xml:space="preserve">. </w:t>
      </w:r>
      <w:r w:rsidR="0053592F" w:rsidRPr="00642968">
        <w:t xml:space="preserve"> С</w:t>
      </w:r>
      <w:r w:rsidRPr="00642968">
        <w:t xml:space="preserve">ведения о предоставлении субсидий подлежат размещению </w:t>
      </w:r>
      <w:r w:rsidR="00CC4306" w:rsidRPr="00642968">
        <w:t>на едином портале бюджетной системы Российской Федерации в информаци</w:t>
      </w:r>
      <w:r w:rsidR="002717B7" w:rsidRPr="00642968">
        <w:t>онно-телекоммуникационной сети «Интернет»</w:t>
      </w:r>
      <w:r w:rsidR="00CC4306" w:rsidRPr="00642968">
        <w:t xml:space="preserve"> в установленном Министерством финансов Российской Федерации порядке</w:t>
      </w:r>
      <w:r w:rsidRPr="00642968">
        <w:t xml:space="preserve"> (</w:t>
      </w:r>
      <w:r w:rsidR="00CC4306" w:rsidRPr="00642968">
        <w:t>при наличии технической возможности</w:t>
      </w:r>
      <w:r w:rsidRPr="00642968">
        <w:t xml:space="preserve">) </w:t>
      </w:r>
      <w:r w:rsidR="00CC4306" w:rsidRPr="00642968">
        <w:t>и на официальном</w:t>
      </w:r>
      <w:r w:rsidR="00CC4306" w:rsidRPr="00864362">
        <w:t xml:space="preserve"> сайте Администрации, осуществляющей в соответствии с бюджетным законодательством Российской Федерации полномочия главного распорядителя бюджетных средств, которой предусматриваются бюджетные ассигнования на предоставление субсидий на соответствующий финансовый год (соответствующий финансовый год и плановый период) в информаци</w:t>
      </w:r>
      <w:r w:rsidR="002717B7" w:rsidRPr="00864362">
        <w:t>онно-телекоммуникационной сети «Интернет»</w:t>
      </w:r>
      <w:r w:rsidR="00CC4306" w:rsidRPr="00864362">
        <w:t xml:space="preserve"> </w:t>
      </w:r>
      <w:r w:rsidR="009852B3" w:rsidRPr="00864362">
        <w:t>(при наличии технической возможности</w:t>
      </w:r>
      <w:r w:rsidR="00CC4306" w:rsidRPr="00864362">
        <w:t>)</w:t>
      </w:r>
      <w:r w:rsidR="002717B7" w:rsidRPr="00864362">
        <w:t>.</w:t>
      </w:r>
    </w:p>
    <w:p w:rsidR="0053592F" w:rsidRPr="00864362" w:rsidRDefault="004F75CE" w:rsidP="00864362">
      <w:pPr>
        <w:pStyle w:val="a4"/>
        <w:tabs>
          <w:tab w:val="left" w:pos="426"/>
        </w:tabs>
        <w:ind w:hanging="709"/>
        <w:jc w:val="both"/>
      </w:pPr>
      <w:r w:rsidRPr="00864362">
        <w:rPr>
          <w:lang w:val="ru-RU"/>
        </w:rPr>
        <w:t xml:space="preserve">            </w:t>
      </w:r>
      <w:r w:rsidR="009852B3" w:rsidRPr="00864362">
        <w:rPr>
          <w:lang w:val="ru-RU"/>
        </w:rPr>
        <w:t xml:space="preserve">            </w:t>
      </w:r>
      <w:r w:rsidR="0053592F" w:rsidRPr="00864362">
        <w:rPr>
          <w:lang w:val="ru-RU"/>
        </w:rPr>
        <w:t>1.</w:t>
      </w:r>
      <w:r w:rsidR="0053592F" w:rsidRPr="00864362">
        <w:t>1</w:t>
      </w:r>
      <w:r w:rsidR="00430E1E" w:rsidRPr="00864362">
        <w:rPr>
          <w:lang w:val="ru-RU"/>
        </w:rPr>
        <w:t>2</w:t>
      </w:r>
      <w:r w:rsidR="0053592F" w:rsidRPr="00864362">
        <w:t xml:space="preserve">. </w:t>
      </w:r>
      <w:r w:rsidR="009852B3" w:rsidRPr="00864362">
        <w:t xml:space="preserve">Отбор получателей субсидии проводится путём запроса предложений на основании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w:t>
      </w:r>
      <w:r w:rsidR="00864362" w:rsidRPr="00864362">
        <w:t>заявок на</w:t>
      </w:r>
      <w:r w:rsidR="009852B3" w:rsidRPr="00864362">
        <w:t xml:space="preserve"> участие в отборе</w:t>
      </w:r>
      <w:r w:rsidR="002717B7" w:rsidRPr="00864362">
        <w:t>.</w:t>
      </w:r>
    </w:p>
    <w:p w:rsidR="0053592F" w:rsidRPr="00864362" w:rsidRDefault="0053592F" w:rsidP="00864362">
      <w:pPr>
        <w:tabs>
          <w:tab w:val="left" w:pos="426"/>
          <w:tab w:val="left" w:pos="708"/>
          <w:tab w:val="center" w:pos="4536"/>
          <w:tab w:val="right" w:pos="9072"/>
        </w:tabs>
        <w:jc w:val="both"/>
        <w:rPr>
          <w:lang w:eastAsia="x-none"/>
        </w:rPr>
      </w:pPr>
      <w:r w:rsidRPr="00864362">
        <w:rPr>
          <w:lang w:eastAsia="x-none"/>
        </w:rPr>
        <w:t xml:space="preserve">            1.1</w:t>
      </w:r>
      <w:r w:rsidR="00430E1E" w:rsidRPr="00864362">
        <w:rPr>
          <w:lang w:eastAsia="x-none"/>
        </w:rPr>
        <w:t>3</w:t>
      </w:r>
      <w:r w:rsidRPr="00864362">
        <w:rPr>
          <w:lang w:eastAsia="x-none"/>
        </w:rPr>
        <w:t>.</w:t>
      </w:r>
      <w:r w:rsidR="00430E1E" w:rsidRPr="00864362">
        <w:rPr>
          <w:lang w:eastAsia="x-none"/>
        </w:rPr>
        <w:t xml:space="preserve"> </w:t>
      </w:r>
      <w:r w:rsidRPr="00864362">
        <w:rPr>
          <w:lang w:eastAsia="x-none"/>
        </w:rPr>
        <w:t>Объявление о проведении отбора «далее-Объявление» размещается на официальном интернет-портале Администрации в сети «Интернет» (</w:t>
      </w:r>
      <w:hyperlink r:id="rId11" w:history="1">
        <w:r w:rsidRPr="00864362">
          <w:rPr>
            <w:color w:val="0000FF"/>
            <w:u w:val="single"/>
            <w:lang w:val="en-US" w:eastAsia="x-none"/>
          </w:rPr>
          <w:t>http</w:t>
        </w:r>
        <w:r w:rsidRPr="00864362">
          <w:rPr>
            <w:color w:val="0000FF"/>
            <w:u w:val="single"/>
            <w:lang w:eastAsia="x-none"/>
          </w:rPr>
          <w:t>://</w:t>
        </w:r>
        <w:r w:rsidRPr="00864362">
          <w:rPr>
            <w:color w:val="0000FF"/>
            <w:u w:val="single"/>
            <w:lang w:val="en-US" w:eastAsia="x-none"/>
          </w:rPr>
          <w:t>www</w:t>
        </w:r>
        <w:r w:rsidRPr="00864362">
          <w:rPr>
            <w:color w:val="0000FF"/>
            <w:u w:val="single"/>
            <w:lang w:eastAsia="x-none"/>
          </w:rPr>
          <w:t>.</w:t>
        </w:r>
        <w:proofErr w:type="spellStart"/>
        <w:r w:rsidRPr="00864362">
          <w:rPr>
            <w:color w:val="0000FF"/>
            <w:u w:val="single"/>
            <w:lang w:val="en-US" w:eastAsia="x-none"/>
          </w:rPr>
          <w:t>admpriozersk</w:t>
        </w:r>
        <w:proofErr w:type="spellEnd"/>
        <w:r w:rsidRPr="00864362">
          <w:rPr>
            <w:color w:val="0000FF"/>
            <w:u w:val="single"/>
            <w:lang w:eastAsia="x-none"/>
          </w:rPr>
          <w:t>.</w:t>
        </w:r>
        <w:proofErr w:type="spellStart"/>
        <w:r w:rsidRPr="00864362">
          <w:rPr>
            <w:color w:val="0000FF"/>
            <w:u w:val="single"/>
            <w:lang w:val="en-US" w:eastAsia="x-none"/>
          </w:rPr>
          <w:t>ru</w:t>
        </w:r>
        <w:proofErr w:type="spellEnd"/>
      </w:hyperlink>
      <w:r w:rsidRPr="00864362">
        <w:rPr>
          <w:lang w:eastAsia="x-none"/>
        </w:rPr>
        <w:t>)</w:t>
      </w:r>
      <w:r w:rsidRPr="00864362">
        <w:rPr>
          <w:lang w:val="x-none" w:eastAsia="x-none"/>
        </w:rPr>
        <w:t xml:space="preserve"> и должно содержать следующую информацию</w:t>
      </w:r>
      <w:r w:rsidR="002717B7" w:rsidRPr="00864362">
        <w:rPr>
          <w:lang w:eastAsia="x-none"/>
        </w:rPr>
        <w:t>:</w:t>
      </w:r>
    </w:p>
    <w:p w:rsidR="00015D18" w:rsidRPr="00864362" w:rsidRDefault="00015D18" w:rsidP="00864362">
      <w:pPr>
        <w:tabs>
          <w:tab w:val="left" w:pos="426"/>
          <w:tab w:val="left" w:pos="708"/>
          <w:tab w:val="center" w:pos="4536"/>
          <w:tab w:val="right" w:pos="9072"/>
        </w:tabs>
        <w:jc w:val="both"/>
        <w:rPr>
          <w:lang w:eastAsia="x-none"/>
        </w:rPr>
      </w:pPr>
      <w:r w:rsidRPr="00864362">
        <w:rPr>
          <w:lang w:eastAsia="x-none"/>
        </w:rPr>
        <w:t xml:space="preserve">        -</w:t>
      </w:r>
      <w:r w:rsidR="00F71528" w:rsidRPr="00864362">
        <w:rPr>
          <w:lang w:eastAsia="x-none"/>
        </w:rPr>
        <w:t xml:space="preserve"> способ</w:t>
      </w:r>
      <w:r w:rsidRPr="00864362">
        <w:rPr>
          <w:lang w:eastAsia="x-none"/>
        </w:rPr>
        <w:t xml:space="preserve"> проведения отбора;</w:t>
      </w:r>
    </w:p>
    <w:p w:rsidR="0053592F" w:rsidRPr="004E5748" w:rsidRDefault="0053592F" w:rsidP="00864362">
      <w:pPr>
        <w:tabs>
          <w:tab w:val="left" w:pos="426"/>
          <w:tab w:val="left" w:pos="708"/>
          <w:tab w:val="center" w:pos="4536"/>
          <w:tab w:val="right" w:pos="9072"/>
        </w:tabs>
        <w:jc w:val="both"/>
        <w:rPr>
          <w:lang w:eastAsia="x-none"/>
        </w:rPr>
      </w:pPr>
      <w:r w:rsidRPr="00864362">
        <w:rPr>
          <w:lang w:eastAsia="x-none"/>
        </w:rPr>
        <w:t xml:space="preserve">        -</w:t>
      </w:r>
      <w:r w:rsidRPr="004E5748">
        <w:rPr>
          <w:lang w:eastAsia="x-none"/>
        </w:rPr>
        <w:t>наименовани</w:t>
      </w:r>
      <w:r w:rsidR="00F71528" w:rsidRPr="004E5748">
        <w:rPr>
          <w:lang w:eastAsia="x-none"/>
        </w:rPr>
        <w:t>е</w:t>
      </w:r>
      <w:r w:rsidRPr="004E5748">
        <w:rPr>
          <w:lang w:eastAsia="x-none"/>
        </w:rPr>
        <w:t>, мест</w:t>
      </w:r>
      <w:r w:rsidR="00F71528" w:rsidRPr="004E5748">
        <w:rPr>
          <w:lang w:eastAsia="x-none"/>
        </w:rPr>
        <w:t>о</w:t>
      </w:r>
      <w:r w:rsidRPr="004E5748">
        <w:rPr>
          <w:lang w:eastAsia="x-none"/>
        </w:rPr>
        <w:t xml:space="preserve"> нахождения, почтов</w:t>
      </w:r>
      <w:r w:rsidR="00F71528" w:rsidRPr="004E5748">
        <w:rPr>
          <w:lang w:eastAsia="x-none"/>
        </w:rPr>
        <w:t>ый</w:t>
      </w:r>
      <w:r w:rsidRPr="004E5748">
        <w:rPr>
          <w:lang w:eastAsia="x-none"/>
        </w:rPr>
        <w:t xml:space="preserve"> адрес, адрес электронной почты</w:t>
      </w:r>
      <w:r w:rsidR="0091417D" w:rsidRPr="004E5748">
        <w:rPr>
          <w:lang w:eastAsia="x-none"/>
        </w:rPr>
        <w:t>, контактный телефон</w:t>
      </w:r>
      <w:r w:rsidRPr="004E5748">
        <w:rPr>
          <w:lang w:eastAsia="x-none"/>
        </w:rPr>
        <w:t xml:space="preserve"> организатора отбора;</w:t>
      </w:r>
    </w:p>
    <w:p w:rsidR="0053592F" w:rsidRPr="00864362" w:rsidRDefault="0053592F" w:rsidP="00864362">
      <w:pPr>
        <w:tabs>
          <w:tab w:val="left" w:pos="426"/>
          <w:tab w:val="left" w:pos="708"/>
          <w:tab w:val="center" w:pos="4536"/>
          <w:tab w:val="right" w:pos="9072"/>
        </w:tabs>
        <w:jc w:val="both"/>
        <w:rPr>
          <w:lang w:eastAsia="x-none"/>
        </w:rPr>
      </w:pPr>
      <w:r w:rsidRPr="00864362">
        <w:rPr>
          <w:lang w:eastAsia="x-none"/>
        </w:rPr>
        <w:lastRenderedPageBreak/>
        <w:t xml:space="preserve">        -сроки проведения отбора (дата и время начала/окончания, подачи/приёма заявок участников запроса предложений);</w:t>
      </w:r>
    </w:p>
    <w:p w:rsidR="0053592F" w:rsidRPr="00864362" w:rsidRDefault="0053592F" w:rsidP="00864362">
      <w:pPr>
        <w:tabs>
          <w:tab w:val="left" w:pos="426"/>
          <w:tab w:val="left" w:pos="708"/>
          <w:tab w:val="center" w:pos="4536"/>
          <w:tab w:val="right" w:pos="9072"/>
        </w:tabs>
        <w:jc w:val="both"/>
        <w:rPr>
          <w:lang w:eastAsia="x-none"/>
        </w:rPr>
      </w:pPr>
      <w:r w:rsidRPr="00864362">
        <w:rPr>
          <w:lang w:eastAsia="x-none"/>
        </w:rPr>
        <w:t xml:space="preserve">        - предмет и порядок проведения отбора;</w:t>
      </w:r>
    </w:p>
    <w:p w:rsidR="0053592F" w:rsidRPr="004E5748" w:rsidRDefault="0053592F" w:rsidP="00864362">
      <w:pPr>
        <w:tabs>
          <w:tab w:val="left" w:pos="426"/>
          <w:tab w:val="left" w:pos="708"/>
          <w:tab w:val="center" w:pos="4536"/>
          <w:tab w:val="right" w:pos="9072"/>
        </w:tabs>
        <w:jc w:val="both"/>
        <w:rPr>
          <w:lang w:eastAsia="x-none"/>
        </w:rPr>
      </w:pPr>
      <w:r w:rsidRPr="00864362">
        <w:rPr>
          <w:lang w:eastAsia="x-none"/>
        </w:rPr>
        <w:t xml:space="preserve">        </w:t>
      </w:r>
      <w:r w:rsidRPr="004E5748">
        <w:rPr>
          <w:lang w:eastAsia="x-none"/>
        </w:rPr>
        <w:t>- дат</w:t>
      </w:r>
      <w:r w:rsidR="00F71528" w:rsidRPr="004E5748">
        <w:rPr>
          <w:lang w:eastAsia="x-none"/>
        </w:rPr>
        <w:t>у</w:t>
      </w:r>
      <w:r w:rsidRPr="004E5748">
        <w:rPr>
          <w:lang w:eastAsia="x-none"/>
        </w:rPr>
        <w:t>, время и место проведения рассмотрения заявок;</w:t>
      </w:r>
    </w:p>
    <w:p w:rsidR="00015D18" w:rsidRPr="004E5748" w:rsidRDefault="00015D18" w:rsidP="00864362">
      <w:pPr>
        <w:tabs>
          <w:tab w:val="left" w:pos="426"/>
          <w:tab w:val="left" w:pos="708"/>
          <w:tab w:val="center" w:pos="4536"/>
          <w:tab w:val="right" w:pos="9072"/>
        </w:tabs>
        <w:jc w:val="both"/>
        <w:rPr>
          <w:lang w:eastAsia="x-none"/>
        </w:rPr>
      </w:pPr>
      <w:r w:rsidRPr="004E5748">
        <w:rPr>
          <w:lang w:eastAsia="x-none"/>
        </w:rPr>
        <w:t xml:space="preserve">        -требовани</w:t>
      </w:r>
      <w:r w:rsidR="00F71528" w:rsidRPr="004E5748">
        <w:rPr>
          <w:lang w:eastAsia="x-none"/>
        </w:rPr>
        <w:t>я</w:t>
      </w:r>
      <w:r w:rsidRPr="004E5748">
        <w:rPr>
          <w:lang w:eastAsia="x-none"/>
        </w:rPr>
        <w:t xml:space="preserve"> к участникам отбора; </w:t>
      </w:r>
    </w:p>
    <w:p w:rsidR="00015D18" w:rsidRPr="004E5748" w:rsidRDefault="007F600B" w:rsidP="00864362">
      <w:pPr>
        <w:tabs>
          <w:tab w:val="left" w:pos="426"/>
          <w:tab w:val="left" w:pos="708"/>
          <w:tab w:val="center" w:pos="4536"/>
          <w:tab w:val="right" w:pos="9072"/>
        </w:tabs>
        <w:jc w:val="both"/>
        <w:rPr>
          <w:lang w:eastAsia="x-none"/>
        </w:rPr>
      </w:pPr>
      <w:r w:rsidRPr="004E5748">
        <w:rPr>
          <w:lang w:eastAsia="x-none"/>
        </w:rPr>
        <w:t xml:space="preserve">        </w:t>
      </w:r>
      <w:r w:rsidR="00015D18" w:rsidRPr="004E5748">
        <w:rPr>
          <w:lang w:eastAsia="x-none"/>
        </w:rPr>
        <w:t>-поряд</w:t>
      </w:r>
      <w:r w:rsidR="00F71528" w:rsidRPr="004E5748">
        <w:rPr>
          <w:lang w:eastAsia="x-none"/>
        </w:rPr>
        <w:t>о</w:t>
      </w:r>
      <w:r w:rsidR="00015D18" w:rsidRPr="004E5748">
        <w:rPr>
          <w:lang w:eastAsia="x-none"/>
        </w:rPr>
        <w:t>к подачи заявок участниками отбора и требований, предъявляемых к форме и содержанию заявок, подаваемых участниками отбора;</w:t>
      </w:r>
    </w:p>
    <w:p w:rsidR="00015D18" w:rsidRPr="004E5748" w:rsidRDefault="007F600B" w:rsidP="00864362">
      <w:pPr>
        <w:tabs>
          <w:tab w:val="left" w:pos="426"/>
          <w:tab w:val="left" w:pos="708"/>
          <w:tab w:val="center" w:pos="4536"/>
          <w:tab w:val="right" w:pos="9072"/>
        </w:tabs>
        <w:jc w:val="both"/>
        <w:rPr>
          <w:lang w:eastAsia="x-none"/>
        </w:rPr>
      </w:pPr>
      <w:r w:rsidRPr="004E5748">
        <w:rPr>
          <w:lang w:eastAsia="x-none"/>
        </w:rPr>
        <w:t xml:space="preserve">        -</w:t>
      </w:r>
      <w:r w:rsidR="00015D18" w:rsidRPr="004E5748">
        <w:rPr>
          <w:lang w:eastAsia="x-none"/>
        </w:rPr>
        <w:t>поряд</w:t>
      </w:r>
      <w:r w:rsidR="00F71528" w:rsidRPr="004E5748">
        <w:rPr>
          <w:lang w:eastAsia="x-none"/>
        </w:rPr>
        <w:t>о</w:t>
      </w:r>
      <w:r w:rsidR="00015D18" w:rsidRPr="004E5748">
        <w:rPr>
          <w:lang w:eastAsia="x-none"/>
        </w:rPr>
        <w:t>к отзыва заявок участников отбора, поряд</w:t>
      </w:r>
      <w:r w:rsidR="00F71528" w:rsidRPr="004E5748">
        <w:rPr>
          <w:lang w:eastAsia="x-none"/>
        </w:rPr>
        <w:t>о</w:t>
      </w:r>
      <w:r w:rsidR="00015D18" w:rsidRPr="004E5748">
        <w:rPr>
          <w:lang w:eastAsia="x-none"/>
        </w:rPr>
        <w:t>к возврата заявок участников отбора, определяющего в том числе основания для возврата заявок участников отбора, поряд</w:t>
      </w:r>
      <w:r w:rsidR="00F71528" w:rsidRPr="004E5748">
        <w:rPr>
          <w:lang w:eastAsia="x-none"/>
        </w:rPr>
        <w:t>ок</w:t>
      </w:r>
      <w:r w:rsidR="00015D18" w:rsidRPr="004E5748">
        <w:rPr>
          <w:lang w:eastAsia="x-none"/>
        </w:rPr>
        <w:t xml:space="preserve"> внесения изменений в заявки участников отбора;</w:t>
      </w:r>
    </w:p>
    <w:p w:rsidR="00015D18" w:rsidRPr="004E5748" w:rsidRDefault="007F600B" w:rsidP="00864362">
      <w:pPr>
        <w:tabs>
          <w:tab w:val="left" w:pos="426"/>
          <w:tab w:val="left" w:pos="708"/>
          <w:tab w:val="center" w:pos="4536"/>
          <w:tab w:val="right" w:pos="9072"/>
        </w:tabs>
        <w:jc w:val="both"/>
        <w:rPr>
          <w:lang w:eastAsia="x-none"/>
        </w:rPr>
      </w:pPr>
      <w:r w:rsidRPr="004E5748">
        <w:rPr>
          <w:lang w:eastAsia="x-none"/>
        </w:rPr>
        <w:t xml:space="preserve">         -</w:t>
      </w:r>
      <w:r w:rsidR="00015D18" w:rsidRPr="004E5748">
        <w:rPr>
          <w:lang w:eastAsia="x-none"/>
        </w:rPr>
        <w:t>поряд</w:t>
      </w:r>
      <w:r w:rsidR="00C17043" w:rsidRPr="004E5748">
        <w:rPr>
          <w:lang w:eastAsia="x-none"/>
        </w:rPr>
        <w:t>о</w:t>
      </w:r>
      <w:r w:rsidR="00015D18" w:rsidRPr="004E5748">
        <w:rPr>
          <w:lang w:eastAsia="x-none"/>
        </w:rPr>
        <w:t>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15D18" w:rsidRPr="004E5748" w:rsidRDefault="007F600B" w:rsidP="00864362">
      <w:pPr>
        <w:tabs>
          <w:tab w:val="left" w:pos="426"/>
          <w:tab w:val="left" w:pos="708"/>
          <w:tab w:val="center" w:pos="4536"/>
          <w:tab w:val="right" w:pos="9072"/>
        </w:tabs>
        <w:jc w:val="both"/>
        <w:rPr>
          <w:lang w:eastAsia="x-none"/>
        </w:rPr>
      </w:pPr>
      <w:r w:rsidRPr="004E5748">
        <w:rPr>
          <w:lang w:eastAsia="x-none"/>
        </w:rPr>
        <w:t xml:space="preserve">          - </w:t>
      </w:r>
      <w:r w:rsidR="00015D18" w:rsidRPr="004E5748">
        <w:rPr>
          <w:lang w:eastAsia="x-none"/>
        </w:rPr>
        <w:t>срок, в течение которого победитель (победители) отбора должен подписать соглашение о предоставлении субсидии (далее - соглашение);</w:t>
      </w:r>
    </w:p>
    <w:p w:rsidR="00015D18" w:rsidRPr="004E5748" w:rsidRDefault="007F600B" w:rsidP="00864362">
      <w:pPr>
        <w:tabs>
          <w:tab w:val="left" w:pos="426"/>
          <w:tab w:val="left" w:pos="708"/>
          <w:tab w:val="center" w:pos="4536"/>
          <w:tab w:val="right" w:pos="9072"/>
        </w:tabs>
        <w:jc w:val="both"/>
        <w:rPr>
          <w:lang w:eastAsia="x-none"/>
        </w:rPr>
      </w:pPr>
      <w:r w:rsidRPr="004E5748">
        <w:rPr>
          <w:lang w:eastAsia="x-none"/>
        </w:rPr>
        <w:t xml:space="preserve">          -</w:t>
      </w:r>
      <w:r w:rsidR="00015D18" w:rsidRPr="004E5748">
        <w:rPr>
          <w:lang w:eastAsia="x-none"/>
        </w:rPr>
        <w:t>услови</w:t>
      </w:r>
      <w:r w:rsidR="00C17043" w:rsidRPr="004E5748">
        <w:rPr>
          <w:lang w:eastAsia="x-none"/>
        </w:rPr>
        <w:t>я</w:t>
      </w:r>
      <w:r w:rsidR="00015D18" w:rsidRPr="004E5748">
        <w:rPr>
          <w:lang w:eastAsia="x-none"/>
        </w:rPr>
        <w:t xml:space="preserve"> признания победителя (победителей) отбора, уклонившимся от заключения соглашения;</w:t>
      </w:r>
    </w:p>
    <w:p w:rsidR="0053592F" w:rsidRPr="004E5748" w:rsidRDefault="0053592F" w:rsidP="00864362">
      <w:pPr>
        <w:tabs>
          <w:tab w:val="left" w:pos="426"/>
          <w:tab w:val="left" w:pos="708"/>
          <w:tab w:val="center" w:pos="4536"/>
          <w:tab w:val="right" w:pos="9072"/>
        </w:tabs>
        <w:jc w:val="both"/>
        <w:rPr>
          <w:lang w:eastAsia="x-none"/>
        </w:rPr>
      </w:pPr>
      <w:r w:rsidRPr="004E5748">
        <w:rPr>
          <w:lang w:eastAsia="x-none"/>
        </w:rPr>
        <w:t xml:space="preserve">         -дата размещения результатов отбора которая не может быть позднее </w:t>
      </w:r>
      <w:r w:rsidR="00C17043" w:rsidRPr="004E5748">
        <w:rPr>
          <w:lang w:eastAsia="x-none"/>
        </w:rPr>
        <w:t>1</w:t>
      </w:r>
      <w:r w:rsidRPr="004E5748">
        <w:rPr>
          <w:lang w:eastAsia="x-none"/>
        </w:rPr>
        <w:t>4-го календарного дня, следующего за днем определения победителя отбора.</w:t>
      </w:r>
    </w:p>
    <w:p w:rsidR="0053592F" w:rsidRPr="00864362" w:rsidRDefault="0053592F" w:rsidP="00864362">
      <w:pPr>
        <w:tabs>
          <w:tab w:val="left" w:pos="426"/>
          <w:tab w:val="left" w:pos="709"/>
          <w:tab w:val="center" w:pos="4536"/>
          <w:tab w:val="right" w:pos="9072"/>
        </w:tabs>
        <w:jc w:val="both"/>
        <w:rPr>
          <w:lang w:eastAsia="x-none"/>
        </w:rPr>
      </w:pPr>
      <w:r w:rsidRPr="00864362">
        <w:rPr>
          <w:lang w:eastAsia="x-none"/>
        </w:rPr>
        <w:t xml:space="preserve">         Дата окончания приема заявок участников отбора не может быть ранее 5-го календарного дня, следующего за днем размещения</w:t>
      </w:r>
      <w:r w:rsidR="00C17043" w:rsidRPr="00864362">
        <w:rPr>
          <w:lang w:eastAsia="x-none"/>
        </w:rPr>
        <w:t xml:space="preserve"> объявления о проведении отбора</w:t>
      </w:r>
      <w:r w:rsidR="009824B1" w:rsidRPr="009824B1">
        <w:rPr>
          <w:lang w:eastAsia="x-none"/>
        </w:rPr>
        <w:t>.</w:t>
      </w:r>
    </w:p>
    <w:p w:rsidR="004F75CE" w:rsidRPr="00864362" w:rsidRDefault="004F75CE" w:rsidP="00864362">
      <w:pPr>
        <w:tabs>
          <w:tab w:val="left" w:pos="426"/>
          <w:tab w:val="left" w:pos="709"/>
          <w:tab w:val="center" w:pos="4536"/>
          <w:tab w:val="right" w:pos="9072"/>
        </w:tabs>
        <w:jc w:val="both"/>
        <w:rPr>
          <w:lang w:eastAsia="x-none"/>
        </w:rPr>
      </w:pPr>
    </w:p>
    <w:p w:rsidR="00653B55" w:rsidRPr="00864362" w:rsidRDefault="00653B55" w:rsidP="00864362">
      <w:pPr>
        <w:widowControl w:val="0"/>
        <w:tabs>
          <w:tab w:val="left" w:pos="1418"/>
        </w:tabs>
        <w:autoSpaceDE w:val="0"/>
        <w:autoSpaceDN w:val="0"/>
        <w:adjustRightInd w:val="0"/>
        <w:ind w:right="-2" w:firstLine="851"/>
        <w:contextualSpacing/>
      </w:pPr>
    </w:p>
    <w:p w:rsidR="009F2C86" w:rsidRPr="00864362" w:rsidRDefault="00653B55" w:rsidP="00864362">
      <w:pPr>
        <w:widowControl w:val="0"/>
        <w:numPr>
          <w:ilvl w:val="0"/>
          <w:numId w:val="18"/>
        </w:numPr>
        <w:tabs>
          <w:tab w:val="left" w:pos="1418"/>
        </w:tabs>
        <w:autoSpaceDE w:val="0"/>
        <w:autoSpaceDN w:val="0"/>
        <w:adjustRightInd w:val="0"/>
        <w:ind w:right="-2"/>
        <w:contextualSpacing/>
      </w:pPr>
      <w:r w:rsidRPr="00864362">
        <w:t>Порядок проведения отбора</w:t>
      </w:r>
    </w:p>
    <w:p w:rsidR="00653B55" w:rsidRPr="00864362" w:rsidRDefault="00653B55" w:rsidP="00864362">
      <w:pPr>
        <w:widowControl w:val="0"/>
        <w:numPr>
          <w:ilvl w:val="1"/>
          <w:numId w:val="18"/>
        </w:numPr>
        <w:tabs>
          <w:tab w:val="left" w:pos="709"/>
        </w:tabs>
        <w:autoSpaceDE w:val="0"/>
        <w:autoSpaceDN w:val="0"/>
        <w:adjustRightInd w:val="0"/>
        <w:ind w:left="142" w:firstLine="567"/>
        <w:contextualSpacing/>
        <w:jc w:val="both"/>
      </w:pPr>
      <w:r w:rsidRPr="00864362">
        <w:t>Организатором конкурса по отбору организаций для предоставления субсидии является Администрация.</w:t>
      </w:r>
    </w:p>
    <w:p w:rsidR="00653B55" w:rsidRPr="00864362" w:rsidRDefault="00653B55" w:rsidP="00864362">
      <w:pPr>
        <w:widowControl w:val="0"/>
        <w:tabs>
          <w:tab w:val="left" w:pos="709"/>
        </w:tabs>
        <w:autoSpaceDE w:val="0"/>
        <w:autoSpaceDN w:val="0"/>
        <w:adjustRightInd w:val="0"/>
        <w:ind w:left="142" w:firstLine="567"/>
        <w:contextualSpacing/>
        <w:jc w:val="both"/>
      </w:pPr>
      <w:r w:rsidRPr="00864362">
        <w:t>Для проведения конкурса создается комиссия (далее – комиссия).</w:t>
      </w:r>
    </w:p>
    <w:p w:rsidR="00B26CE8" w:rsidRPr="00864362" w:rsidRDefault="00653B55" w:rsidP="00864362">
      <w:pPr>
        <w:widowControl w:val="0"/>
        <w:tabs>
          <w:tab w:val="left" w:pos="709"/>
        </w:tabs>
        <w:autoSpaceDE w:val="0"/>
        <w:autoSpaceDN w:val="0"/>
        <w:adjustRightInd w:val="0"/>
        <w:ind w:left="142" w:firstLine="567"/>
        <w:contextualSpacing/>
        <w:jc w:val="both"/>
      </w:pPr>
      <w:r w:rsidRPr="00864362">
        <w:t>Состав комиссии утверждается постановлением Администрации</w:t>
      </w:r>
      <w:r w:rsidR="00B26CE8" w:rsidRPr="00864362">
        <w:t xml:space="preserve">. </w:t>
      </w:r>
    </w:p>
    <w:p w:rsidR="00B26CE8" w:rsidRPr="00864362" w:rsidRDefault="00B26CE8" w:rsidP="00864362">
      <w:pPr>
        <w:widowControl w:val="0"/>
        <w:numPr>
          <w:ilvl w:val="1"/>
          <w:numId w:val="18"/>
        </w:numPr>
        <w:tabs>
          <w:tab w:val="left" w:pos="709"/>
        </w:tabs>
        <w:autoSpaceDE w:val="0"/>
        <w:autoSpaceDN w:val="0"/>
        <w:adjustRightInd w:val="0"/>
        <w:ind w:left="0" w:firstLine="709"/>
        <w:contextualSpacing/>
        <w:jc w:val="both"/>
      </w:pPr>
      <w:r w:rsidRPr="00864362">
        <w:t xml:space="preserve">До начала приема заявок на предоставление субсидии в целях определения требований к размещению и содержанию объявления о проведении отбора (далее – заявка) главный распорядитель бюджетных средств размещает объявление о сроках и условиях проведения </w:t>
      </w:r>
      <w:r w:rsidR="00C53681" w:rsidRPr="00864362">
        <w:t>отбора</w:t>
      </w:r>
      <w:r w:rsidRPr="00864362">
        <w:t xml:space="preserve"> и получения субсидий на едином портале бюджетной системы Российской Федерации в информационно</w:t>
      </w:r>
      <w:r w:rsidR="004E5748">
        <w:t xml:space="preserve"> </w:t>
      </w:r>
      <w:r w:rsidRPr="00864362">
        <w:t>- телекоммуникационной сети «Интернет» (далее – единый портал)</w:t>
      </w:r>
      <w:r w:rsidR="00C53681" w:rsidRPr="00864362">
        <w:t xml:space="preserve"> и на официальном интернет-портале Администрации в сети «Интернет».</w:t>
      </w:r>
    </w:p>
    <w:p w:rsidR="00864362" w:rsidRPr="00A85EFD" w:rsidRDefault="009F2C86" w:rsidP="00864362">
      <w:pPr>
        <w:widowControl w:val="0"/>
        <w:numPr>
          <w:ilvl w:val="1"/>
          <w:numId w:val="18"/>
        </w:numPr>
        <w:tabs>
          <w:tab w:val="left" w:pos="709"/>
        </w:tabs>
        <w:autoSpaceDE w:val="0"/>
        <w:autoSpaceDN w:val="0"/>
        <w:adjustRightInd w:val="0"/>
        <w:contextualSpacing/>
        <w:jc w:val="both"/>
      </w:pPr>
      <w:r w:rsidRPr="00A85EFD">
        <w:t xml:space="preserve">Субсидии в соответствии с настоящим Порядком предоставляются организации при </w:t>
      </w:r>
      <w:r w:rsidR="00864362" w:rsidRPr="00A85EFD">
        <w:t>условии:</w:t>
      </w:r>
    </w:p>
    <w:p w:rsidR="009F2C86" w:rsidRPr="00A85EFD" w:rsidRDefault="00A85EFD" w:rsidP="00A85EFD">
      <w:pPr>
        <w:widowControl w:val="0"/>
        <w:tabs>
          <w:tab w:val="left" w:pos="709"/>
        </w:tabs>
        <w:autoSpaceDE w:val="0"/>
        <w:autoSpaceDN w:val="0"/>
        <w:adjustRightInd w:val="0"/>
        <w:contextualSpacing/>
        <w:jc w:val="both"/>
      </w:pPr>
      <w:r>
        <w:t xml:space="preserve">            </w:t>
      </w:r>
      <w:r w:rsidR="00864362" w:rsidRPr="00A85EFD">
        <w:t>Критериями</w:t>
      </w:r>
      <w:r w:rsidR="00C17043" w:rsidRPr="00A85EFD">
        <w:t xml:space="preserve"> отбора получателей субсидии являются:</w:t>
      </w:r>
    </w:p>
    <w:p w:rsidR="009F2C86" w:rsidRPr="00864362" w:rsidRDefault="009F2C86" w:rsidP="00864362">
      <w:pPr>
        <w:widowControl w:val="0"/>
        <w:numPr>
          <w:ilvl w:val="2"/>
          <w:numId w:val="18"/>
        </w:numPr>
        <w:tabs>
          <w:tab w:val="left" w:pos="851"/>
        </w:tabs>
        <w:autoSpaceDE w:val="0"/>
        <w:autoSpaceDN w:val="0"/>
        <w:adjustRightInd w:val="0"/>
        <w:ind w:left="0" w:firstLine="709"/>
        <w:contextualSpacing/>
        <w:jc w:val="both"/>
      </w:pPr>
      <w:r w:rsidRPr="00A85EFD">
        <w:t>Организация, претендующая на получение субсидии</w:t>
      </w:r>
      <w:r w:rsidRPr="00864362">
        <w:t xml:space="preserve"> (далее - соискатель) должна соответствовать на 1-е число месяца, предшествующего месяцу, в котором планируется проведение</w:t>
      </w:r>
      <w:r w:rsidR="00C17043" w:rsidRPr="00864362">
        <w:t xml:space="preserve"> отбора</w:t>
      </w:r>
      <w:r w:rsidRPr="00864362">
        <w:t>:</w:t>
      </w:r>
    </w:p>
    <w:p w:rsidR="009F2C86" w:rsidRPr="00864362" w:rsidRDefault="00A14B84" w:rsidP="00864362">
      <w:pPr>
        <w:widowControl w:val="0"/>
        <w:numPr>
          <w:ilvl w:val="3"/>
          <w:numId w:val="18"/>
        </w:numPr>
        <w:tabs>
          <w:tab w:val="left" w:pos="1134"/>
          <w:tab w:val="left" w:pos="1701"/>
        </w:tabs>
        <w:autoSpaceDE w:val="0"/>
        <w:autoSpaceDN w:val="0"/>
        <w:adjustRightInd w:val="0"/>
        <w:ind w:left="0" w:firstLine="709"/>
        <w:contextualSpacing/>
        <w:jc w:val="both"/>
      </w:pPr>
      <w:r w:rsidRPr="00864362">
        <w:t xml:space="preserve">у соискателя на едином </w:t>
      </w:r>
      <w:r w:rsidRPr="00F56934">
        <w:t>налоговом счете отсутствует</w:t>
      </w:r>
      <w:r w:rsidR="00C17043" w:rsidRPr="00F56934">
        <w:t xml:space="preserve"> </w:t>
      </w:r>
      <w:r w:rsidR="00864362" w:rsidRPr="00F56934">
        <w:t>(</w:t>
      </w:r>
      <w:r w:rsidR="00864362" w:rsidRPr="00864362">
        <w:t>или</w:t>
      </w:r>
      <w:r w:rsidRPr="00864362">
        <w:t xml:space="preserve">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r w:rsidR="00C17043" w:rsidRPr="00864362">
        <w:t>;</w:t>
      </w:r>
    </w:p>
    <w:p w:rsidR="009F2C86" w:rsidRPr="00864362" w:rsidRDefault="009F2C86" w:rsidP="00864362">
      <w:pPr>
        <w:widowControl w:val="0"/>
        <w:numPr>
          <w:ilvl w:val="3"/>
          <w:numId w:val="18"/>
        </w:numPr>
        <w:tabs>
          <w:tab w:val="left" w:pos="1134"/>
          <w:tab w:val="left" w:pos="1701"/>
        </w:tabs>
        <w:autoSpaceDE w:val="0"/>
        <w:autoSpaceDN w:val="0"/>
        <w:adjustRightInd w:val="0"/>
        <w:ind w:left="0" w:firstLine="709"/>
        <w:contextualSpacing/>
        <w:jc w:val="both"/>
      </w:pPr>
      <w:r w:rsidRPr="00864362">
        <w:t xml:space="preserve">у соискателя отсутствует просроченная задолженность по возврату в бюджет </w:t>
      </w:r>
      <w:proofErr w:type="spellStart"/>
      <w:r w:rsidRPr="00864362">
        <w:t>Приозерского</w:t>
      </w:r>
      <w:proofErr w:type="spellEnd"/>
      <w:r w:rsidRPr="00864362">
        <w:t xml:space="preserve"> муниципального района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w:t>
      </w:r>
      <w:proofErr w:type="spellStart"/>
      <w:r w:rsidRPr="00864362">
        <w:t>При</w:t>
      </w:r>
      <w:r w:rsidR="00C17043" w:rsidRPr="00864362">
        <w:t>озерского</w:t>
      </w:r>
      <w:proofErr w:type="spellEnd"/>
      <w:r w:rsidR="00C17043" w:rsidRPr="00864362">
        <w:t xml:space="preserve"> муниципального района;</w:t>
      </w:r>
    </w:p>
    <w:p w:rsidR="009F2C86" w:rsidRPr="00864362" w:rsidRDefault="009F2C86" w:rsidP="00864362">
      <w:pPr>
        <w:widowControl w:val="0"/>
        <w:numPr>
          <w:ilvl w:val="3"/>
          <w:numId w:val="18"/>
        </w:numPr>
        <w:tabs>
          <w:tab w:val="left" w:pos="0"/>
          <w:tab w:val="left" w:pos="1701"/>
        </w:tabs>
        <w:autoSpaceDE w:val="0"/>
        <w:autoSpaceDN w:val="0"/>
        <w:adjustRightInd w:val="0"/>
        <w:ind w:left="0" w:firstLine="709"/>
        <w:contextualSpacing/>
        <w:jc w:val="both"/>
        <w:rPr>
          <w:b/>
          <w:color w:val="FF0000"/>
        </w:rPr>
      </w:pPr>
      <w:r w:rsidRPr="00864362">
        <w:t>соискатель</w:t>
      </w:r>
      <w:r w:rsidR="00F56934">
        <w:t>,</w:t>
      </w:r>
      <w:r w:rsidRPr="00864362">
        <w:t xml:space="preserve"> </w:t>
      </w:r>
      <w:r w:rsidR="00A14B84" w:rsidRPr="00864362">
        <w:t xml:space="preserve">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w:t>
      </w:r>
      <w:r w:rsidR="00A14B84" w:rsidRPr="00864362">
        <w:lastRenderedPageBreak/>
        <w:t xml:space="preserve">законодательством Российской Федерации, </w:t>
      </w:r>
    </w:p>
    <w:p w:rsidR="009F2C86" w:rsidRPr="00F56934" w:rsidRDefault="00A14B84" w:rsidP="00864362">
      <w:pPr>
        <w:widowControl w:val="0"/>
        <w:numPr>
          <w:ilvl w:val="3"/>
          <w:numId w:val="18"/>
        </w:numPr>
        <w:tabs>
          <w:tab w:val="left" w:pos="0"/>
          <w:tab w:val="left" w:pos="1701"/>
        </w:tabs>
        <w:autoSpaceDE w:val="0"/>
        <w:autoSpaceDN w:val="0"/>
        <w:adjustRightInd w:val="0"/>
        <w:ind w:left="0" w:firstLine="709"/>
        <w:contextualSpacing/>
        <w:jc w:val="both"/>
        <w:rPr>
          <w:b/>
        </w:rPr>
      </w:pPr>
      <w:r w:rsidRPr="00864362">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w:t>
      </w:r>
      <w:r w:rsidR="00FA4814" w:rsidRPr="00864362">
        <w:t>соискателя</w:t>
      </w:r>
      <w:r w:rsidRPr="00864362">
        <w:t>)</w:t>
      </w:r>
      <w:r w:rsidR="00F56934">
        <w:t>, являющегося юридическим лицом</w:t>
      </w:r>
      <w:r w:rsidR="009F2C86" w:rsidRPr="00F56934">
        <w:rPr>
          <w:b/>
        </w:rPr>
        <w:t>;</w:t>
      </w:r>
    </w:p>
    <w:p w:rsidR="00494DA2" w:rsidRPr="00864362" w:rsidRDefault="009F2C86" w:rsidP="00864362">
      <w:pPr>
        <w:widowControl w:val="0"/>
        <w:numPr>
          <w:ilvl w:val="3"/>
          <w:numId w:val="18"/>
        </w:numPr>
        <w:tabs>
          <w:tab w:val="left" w:pos="0"/>
          <w:tab w:val="left" w:pos="1418"/>
          <w:tab w:val="left" w:pos="1701"/>
        </w:tabs>
        <w:autoSpaceDE w:val="0"/>
        <w:autoSpaceDN w:val="0"/>
        <w:adjustRightInd w:val="0"/>
        <w:ind w:left="0" w:firstLine="709"/>
        <w:contextualSpacing/>
        <w:jc w:val="both"/>
      </w:pPr>
      <w:r w:rsidRPr="00864362">
        <w:t xml:space="preserve">соискатель </w:t>
      </w:r>
      <w:r w:rsidR="00A14B84" w:rsidRPr="00864362">
        <w:t>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494DA2" w:rsidRPr="00864362">
        <w:t>;</w:t>
      </w:r>
    </w:p>
    <w:p w:rsidR="00A14B84" w:rsidRPr="00864362" w:rsidRDefault="009F2C86" w:rsidP="00864362">
      <w:pPr>
        <w:widowControl w:val="0"/>
        <w:numPr>
          <w:ilvl w:val="3"/>
          <w:numId w:val="18"/>
        </w:numPr>
        <w:tabs>
          <w:tab w:val="left" w:pos="0"/>
          <w:tab w:val="left" w:pos="1418"/>
          <w:tab w:val="left" w:pos="1701"/>
        </w:tabs>
        <w:autoSpaceDE w:val="0"/>
        <w:autoSpaceDN w:val="0"/>
        <w:adjustRightInd w:val="0"/>
        <w:ind w:left="0" w:firstLine="709"/>
        <w:contextualSpacing/>
        <w:jc w:val="both"/>
      </w:pPr>
      <w:r w:rsidRPr="00864362">
        <w:t xml:space="preserve">соискатель не должен получать средства из бюджета </w:t>
      </w:r>
      <w:proofErr w:type="spellStart"/>
      <w:r w:rsidRPr="00864362">
        <w:t>Приозерского</w:t>
      </w:r>
      <w:proofErr w:type="spellEnd"/>
      <w:r w:rsidRPr="00864362">
        <w:t xml:space="preserve"> муниципального района Ленинградской области, на основании иных нормативных правовых актов </w:t>
      </w:r>
      <w:proofErr w:type="spellStart"/>
      <w:r w:rsidRPr="00864362">
        <w:t>Приозерского</w:t>
      </w:r>
      <w:proofErr w:type="spellEnd"/>
      <w:r w:rsidRPr="00864362">
        <w:t xml:space="preserve"> муниципального района на цели, у</w:t>
      </w:r>
      <w:r w:rsidR="009852B3" w:rsidRPr="00864362">
        <w:t>становленные настоящим Порядком</w:t>
      </w:r>
      <w:r w:rsidR="00A14B84" w:rsidRPr="00864362">
        <w:t>;</w:t>
      </w:r>
    </w:p>
    <w:p w:rsidR="004F75CE" w:rsidRPr="00864362" w:rsidRDefault="00A14B84" w:rsidP="00864362">
      <w:pPr>
        <w:widowControl w:val="0"/>
        <w:numPr>
          <w:ilvl w:val="3"/>
          <w:numId w:val="18"/>
        </w:numPr>
        <w:tabs>
          <w:tab w:val="left" w:pos="0"/>
          <w:tab w:val="left" w:pos="1418"/>
          <w:tab w:val="left" w:pos="1701"/>
        </w:tabs>
        <w:autoSpaceDE w:val="0"/>
        <w:autoSpaceDN w:val="0"/>
        <w:adjustRightInd w:val="0"/>
        <w:ind w:left="0" w:firstLine="709"/>
        <w:contextualSpacing/>
        <w:jc w:val="both"/>
      </w:pPr>
      <w:r w:rsidRPr="00864362">
        <w:t xml:space="preserve">соискатель </w:t>
      </w:r>
      <w:r w:rsidR="004F75CE" w:rsidRPr="00864362">
        <w:t xml:space="preserve">не должен находиться </w:t>
      </w:r>
      <w:r w:rsidRPr="00864362">
        <w:t>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A14B84" w:rsidRPr="00864362" w:rsidRDefault="00A14B84" w:rsidP="00864362">
      <w:pPr>
        <w:widowControl w:val="0"/>
        <w:numPr>
          <w:ilvl w:val="3"/>
          <w:numId w:val="18"/>
        </w:numPr>
        <w:tabs>
          <w:tab w:val="left" w:pos="0"/>
          <w:tab w:val="left" w:pos="1418"/>
          <w:tab w:val="left" w:pos="1701"/>
        </w:tabs>
        <w:autoSpaceDE w:val="0"/>
        <w:autoSpaceDN w:val="0"/>
        <w:adjustRightInd w:val="0"/>
        <w:ind w:left="0" w:firstLine="709"/>
        <w:contextualSpacing/>
        <w:jc w:val="both"/>
      </w:pPr>
      <w:r w:rsidRPr="00864362">
        <w:t>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00BA75CA" w:rsidRPr="00864362">
        <w:t xml:space="preserve"> </w:t>
      </w:r>
    </w:p>
    <w:p w:rsidR="00A14B84" w:rsidRPr="00F56934" w:rsidRDefault="00A14B84" w:rsidP="00864362">
      <w:pPr>
        <w:widowControl w:val="0"/>
        <w:numPr>
          <w:ilvl w:val="3"/>
          <w:numId w:val="18"/>
        </w:numPr>
        <w:tabs>
          <w:tab w:val="left" w:pos="0"/>
          <w:tab w:val="left" w:pos="1418"/>
          <w:tab w:val="left" w:pos="1701"/>
        </w:tabs>
        <w:autoSpaceDE w:val="0"/>
        <w:autoSpaceDN w:val="0"/>
        <w:adjustRightInd w:val="0"/>
        <w:ind w:left="0" w:firstLine="709"/>
        <w:contextualSpacing/>
        <w:jc w:val="both"/>
      </w:pPr>
      <w:r w:rsidRPr="00F56934">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00BA75CA" w:rsidRPr="00F56934">
        <w:rPr>
          <w:b/>
          <w:u w:val="single"/>
        </w:rPr>
        <w:t>.</w:t>
      </w:r>
    </w:p>
    <w:p w:rsidR="00A14B84" w:rsidRPr="00864362" w:rsidRDefault="00A14B84" w:rsidP="00864362">
      <w:pPr>
        <w:widowControl w:val="0"/>
        <w:numPr>
          <w:ilvl w:val="3"/>
          <w:numId w:val="18"/>
        </w:numPr>
        <w:tabs>
          <w:tab w:val="left" w:pos="0"/>
          <w:tab w:val="left" w:pos="1418"/>
          <w:tab w:val="left" w:pos="1701"/>
        </w:tabs>
        <w:autoSpaceDE w:val="0"/>
        <w:autoSpaceDN w:val="0"/>
        <w:adjustRightInd w:val="0"/>
        <w:ind w:left="0" w:firstLine="709"/>
        <w:contextualSpacing/>
        <w:jc w:val="both"/>
        <w:rPr>
          <w:color w:val="FF0000"/>
        </w:rPr>
      </w:pPr>
      <w:r w:rsidRPr="00F56934">
        <w:t>не является иностранным агентом в соот</w:t>
      </w:r>
      <w:r w:rsidR="00BA75CA" w:rsidRPr="00F56934">
        <w:t xml:space="preserve">ветствии с Федеральным законом </w:t>
      </w:r>
      <w:r w:rsidR="008467BA" w:rsidRPr="00F56934">
        <w:t xml:space="preserve">14.07.2022 № 255-ФЗ </w:t>
      </w:r>
      <w:r w:rsidR="00BA75CA" w:rsidRPr="00F56934">
        <w:t>«</w:t>
      </w:r>
      <w:r w:rsidRPr="00F56934">
        <w:t>О контроле</w:t>
      </w:r>
      <w:r w:rsidRPr="00864362">
        <w:t xml:space="preserve"> за деятельностью лиц, наход</w:t>
      </w:r>
      <w:r w:rsidR="00BA75CA" w:rsidRPr="00864362">
        <w:t>ящихся под иностранным влиянием»</w:t>
      </w:r>
      <w:r w:rsidR="00AE0E13" w:rsidRPr="00864362">
        <w:t>.</w:t>
      </w:r>
      <w:r w:rsidR="008467BA" w:rsidRPr="00864362">
        <w:t xml:space="preserve"> </w:t>
      </w:r>
    </w:p>
    <w:p w:rsidR="00E9514E" w:rsidRPr="00864362" w:rsidRDefault="00AE0E13" w:rsidP="00864362">
      <w:pPr>
        <w:pStyle w:val="af3"/>
        <w:spacing w:after="0" w:line="240" w:lineRule="auto"/>
        <w:ind w:left="0" w:firstLine="709"/>
        <w:jc w:val="both"/>
        <w:rPr>
          <w:rFonts w:ascii="Times New Roman" w:hAnsi="Times New Roman"/>
          <w:sz w:val="24"/>
          <w:szCs w:val="24"/>
        </w:rPr>
      </w:pPr>
      <w:r w:rsidRPr="00864362">
        <w:rPr>
          <w:rFonts w:ascii="Times New Roman" w:hAnsi="Times New Roman"/>
          <w:sz w:val="24"/>
          <w:szCs w:val="24"/>
        </w:rPr>
        <w:t>2.4</w:t>
      </w:r>
      <w:r w:rsidR="009F2C86" w:rsidRPr="00864362">
        <w:rPr>
          <w:rFonts w:ascii="Times New Roman" w:hAnsi="Times New Roman"/>
          <w:sz w:val="24"/>
          <w:szCs w:val="24"/>
        </w:rPr>
        <w:t xml:space="preserve">. </w:t>
      </w:r>
      <w:r w:rsidR="00E9514E" w:rsidRPr="00864362">
        <w:rPr>
          <w:rFonts w:ascii="Times New Roman" w:hAnsi="Times New Roman"/>
          <w:sz w:val="24"/>
          <w:szCs w:val="24"/>
        </w:rPr>
        <w:t>Для участия в конкурсе участники отбора предоставляют в сектор торговли отдела экономической политики Администрации (далее-Сектор) заявку на получение субсидии.</w:t>
      </w:r>
    </w:p>
    <w:p w:rsidR="00E9514E" w:rsidRPr="00F56934" w:rsidRDefault="00E9514E" w:rsidP="00864362">
      <w:pPr>
        <w:pStyle w:val="af3"/>
        <w:spacing w:after="0" w:line="240" w:lineRule="auto"/>
        <w:ind w:hanging="12"/>
        <w:jc w:val="both"/>
        <w:rPr>
          <w:rFonts w:ascii="Times New Roman" w:hAnsi="Times New Roman"/>
          <w:sz w:val="24"/>
          <w:szCs w:val="24"/>
        </w:rPr>
      </w:pPr>
      <w:r w:rsidRPr="00864362">
        <w:rPr>
          <w:rFonts w:ascii="Times New Roman" w:hAnsi="Times New Roman"/>
          <w:sz w:val="24"/>
          <w:szCs w:val="24"/>
        </w:rPr>
        <w:t xml:space="preserve">Участник отбора лично или его доверенное лицо в </w:t>
      </w:r>
      <w:r w:rsidRPr="00F56934">
        <w:rPr>
          <w:rFonts w:ascii="Times New Roman" w:hAnsi="Times New Roman"/>
          <w:sz w:val="24"/>
          <w:szCs w:val="24"/>
        </w:rPr>
        <w:t xml:space="preserve">установленные </w:t>
      </w:r>
      <w:r w:rsidR="00C8782F" w:rsidRPr="00F56934">
        <w:rPr>
          <w:rFonts w:ascii="Times New Roman" w:hAnsi="Times New Roman"/>
          <w:sz w:val="24"/>
          <w:szCs w:val="24"/>
        </w:rPr>
        <w:t xml:space="preserve">в </w:t>
      </w:r>
      <w:r w:rsidR="00864362" w:rsidRPr="00F56934">
        <w:rPr>
          <w:rFonts w:ascii="Times New Roman" w:hAnsi="Times New Roman"/>
          <w:sz w:val="24"/>
          <w:szCs w:val="24"/>
        </w:rPr>
        <w:t>объявлении</w:t>
      </w:r>
      <w:r w:rsidR="00C8782F" w:rsidRPr="00F56934">
        <w:rPr>
          <w:rFonts w:ascii="Times New Roman" w:hAnsi="Times New Roman"/>
          <w:sz w:val="24"/>
          <w:szCs w:val="24"/>
        </w:rPr>
        <w:t xml:space="preserve"> </w:t>
      </w:r>
      <w:r w:rsidRPr="00F56934">
        <w:rPr>
          <w:rFonts w:ascii="Times New Roman" w:hAnsi="Times New Roman"/>
          <w:sz w:val="24"/>
          <w:szCs w:val="24"/>
        </w:rPr>
        <w:t>сроки</w:t>
      </w:r>
      <w:r w:rsidR="008467BA" w:rsidRPr="00F56934">
        <w:rPr>
          <w:rFonts w:ascii="Times New Roman" w:hAnsi="Times New Roman"/>
          <w:sz w:val="24"/>
          <w:szCs w:val="24"/>
        </w:rPr>
        <w:t xml:space="preserve"> </w:t>
      </w:r>
    </w:p>
    <w:p w:rsidR="00E9514E" w:rsidRPr="00F56934" w:rsidRDefault="00E9514E" w:rsidP="00864362">
      <w:pPr>
        <w:pStyle w:val="af3"/>
        <w:spacing w:after="0" w:line="240" w:lineRule="auto"/>
        <w:ind w:hanging="720"/>
        <w:rPr>
          <w:rFonts w:ascii="Times New Roman" w:hAnsi="Times New Roman"/>
          <w:sz w:val="24"/>
          <w:szCs w:val="24"/>
        </w:rPr>
      </w:pPr>
      <w:r w:rsidRPr="00F56934">
        <w:rPr>
          <w:rFonts w:ascii="Times New Roman" w:hAnsi="Times New Roman"/>
          <w:sz w:val="24"/>
          <w:szCs w:val="24"/>
        </w:rPr>
        <w:t>представляет в Сектор документы.</w:t>
      </w:r>
    </w:p>
    <w:p w:rsidR="00E9514E" w:rsidRPr="00864362" w:rsidRDefault="00E9514E" w:rsidP="00864362">
      <w:pPr>
        <w:pStyle w:val="af3"/>
        <w:spacing w:after="0" w:line="240" w:lineRule="auto"/>
        <w:ind w:hanging="12"/>
        <w:jc w:val="both"/>
        <w:rPr>
          <w:rFonts w:ascii="Times New Roman" w:hAnsi="Times New Roman"/>
          <w:sz w:val="24"/>
          <w:szCs w:val="24"/>
        </w:rPr>
      </w:pPr>
      <w:r w:rsidRPr="00864362">
        <w:rPr>
          <w:rFonts w:ascii="Times New Roman" w:hAnsi="Times New Roman"/>
          <w:sz w:val="24"/>
          <w:szCs w:val="24"/>
        </w:rPr>
        <w:t>Документы, поступившие после указанного срока, не рассматриваются.</w:t>
      </w:r>
    </w:p>
    <w:p w:rsidR="00E9514E" w:rsidRPr="00864362" w:rsidRDefault="00E9514E" w:rsidP="00864362">
      <w:pPr>
        <w:pStyle w:val="af3"/>
        <w:spacing w:after="0" w:line="240" w:lineRule="auto"/>
        <w:ind w:left="0" w:firstLine="708"/>
        <w:jc w:val="both"/>
        <w:rPr>
          <w:rFonts w:ascii="Times New Roman" w:hAnsi="Times New Roman"/>
          <w:sz w:val="24"/>
          <w:szCs w:val="24"/>
        </w:rPr>
      </w:pPr>
      <w:r w:rsidRPr="00864362">
        <w:rPr>
          <w:rFonts w:ascii="Times New Roman" w:hAnsi="Times New Roman"/>
          <w:sz w:val="24"/>
          <w:szCs w:val="24"/>
        </w:rPr>
        <w:t>Заявка на участие в отборе может быть отозвана участником отбора до окончания срока приема заявок, указанного в объявлении, путем направления в Сектор соответствующего обращения. Отозванные заявки не учитываются при определении количества заявок, представленных на участие в конкурсном отборе, и возвращаются участнику отбора в течение пяти рабочих дней со дня поступления обращения в Сектор. Сведения об отзыве и возврате заявки участнику отбора отражаются в журнале заявок.</w:t>
      </w:r>
    </w:p>
    <w:p w:rsidR="00E9514E" w:rsidRPr="00864362" w:rsidRDefault="00E9514E" w:rsidP="00864362">
      <w:pPr>
        <w:pStyle w:val="af3"/>
        <w:spacing w:after="0" w:line="240" w:lineRule="auto"/>
        <w:ind w:left="0" w:firstLine="708"/>
        <w:jc w:val="both"/>
        <w:rPr>
          <w:rFonts w:ascii="Times New Roman" w:hAnsi="Times New Roman"/>
          <w:sz w:val="24"/>
          <w:szCs w:val="24"/>
        </w:rPr>
      </w:pPr>
      <w:r w:rsidRPr="00864362">
        <w:rPr>
          <w:rFonts w:ascii="Times New Roman" w:hAnsi="Times New Roman"/>
          <w:sz w:val="24"/>
          <w:szCs w:val="24"/>
        </w:rPr>
        <w:t>Внесение изменений в заявку осуществляется путем отзыва и подачи новой заявки в установленный для проведения отбора срок.</w:t>
      </w:r>
    </w:p>
    <w:p w:rsidR="009F2C86" w:rsidRPr="00864362" w:rsidRDefault="009F2C86" w:rsidP="00864362">
      <w:pPr>
        <w:pStyle w:val="af3"/>
        <w:spacing w:after="0" w:line="240" w:lineRule="auto"/>
        <w:ind w:left="0" w:firstLine="709"/>
        <w:contextualSpacing w:val="0"/>
        <w:jc w:val="both"/>
        <w:rPr>
          <w:rFonts w:ascii="Times New Roman" w:hAnsi="Times New Roman"/>
          <w:sz w:val="24"/>
          <w:szCs w:val="24"/>
          <w:lang w:eastAsia="ru-RU"/>
        </w:rPr>
      </w:pPr>
      <w:r w:rsidRPr="00864362">
        <w:rPr>
          <w:rFonts w:ascii="Times New Roman" w:hAnsi="Times New Roman"/>
          <w:sz w:val="24"/>
          <w:szCs w:val="24"/>
        </w:rPr>
        <w:lastRenderedPageBreak/>
        <w:t xml:space="preserve">Для получения субсидии Организация подает </w:t>
      </w:r>
      <w:r w:rsidRPr="00864362">
        <w:rPr>
          <w:rFonts w:ascii="Times New Roman" w:hAnsi="Times New Roman"/>
          <w:sz w:val="24"/>
          <w:szCs w:val="24"/>
          <w:lang w:eastAsia="ru-RU"/>
        </w:rPr>
        <w:t xml:space="preserve">в </w:t>
      </w:r>
      <w:r w:rsidR="00D96AA3" w:rsidRPr="00864362">
        <w:rPr>
          <w:rFonts w:ascii="Times New Roman" w:hAnsi="Times New Roman"/>
          <w:sz w:val="24"/>
          <w:szCs w:val="24"/>
          <w:lang w:eastAsia="ru-RU"/>
        </w:rPr>
        <w:t>Комиссию</w:t>
      </w:r>
      <w:r w:rsidRPr="00864362">
        <w:rPr>
          <w:rFonts w:ascii="Times New Roman" w:hAnsi="Times New Roman"/>
          <w:sz w:val="24"/>
          <w:szCs w:val="24"/>
          <w:lang w:eastAsia="ru-RU"/>
        </w:rPr>
        <w:t xml:space="preserve"> Заявку, в состав которой входят следующие документы:</w:t>
      </w:r>
    </w:p>
    <w:p w:rsidR="009F2C86" w:rsidRPr="00864362" w:rsidRDefault="009F2C86" w:rsidP="00864362">
      <w:pPr>
        <w:pStyle w:val="af3"/>
        <w:tabs>
          <w:tab w:val="left" w:pos="284"/>
          <w:tab w:val="left" w:pos="567"/>
        </w:tabs>
        <w:spacing w:after="0" w:line="240" w:lineRule="auto"/>
        <w:ind w:left="0" w:firstLine="709"/>
        <w:contextualSpacing w:val="0"/>
        <w:jc w:val="both"/>
        <w:rPr>
          <w:rFonts w:ascii="Times New Roman" w:hAnsi="Times New Roman"/>
          <w:sz w:val="24"/>
          <w:szCs w:val="24"/>
          <w:lang w:eastAsia="ru-RU"/>
        </w:rPr>
      </w:pPr>
      <w:r w:rsidRPr="00864362">
        <w:rPr>
          <w:rFonts w:ascii="Times New Roman" w:hAnsi="Times New Roman"/>
          <w:sz w:val="24"/>
          <w:szCs w:val="24"/>
          <w:lang w:eastAsia="ru-RU"/>
        </w:rPr>
        <w:t>- заявление на предоставление субсидии (приложение № 1 к настоящему Порядку);</w:t>
      </w:r>
    </w:p>
    <w:p w:rsidR="009F2C86" w:rsidRPr="00864362" w:rsidRDefault="009F2C86" w:rsidP="00864362">
      <w:pPr>
        <w:pStyle w:val="af3"/>
        <w:tabs>
          <w:tab w:val="left" w:pos="284"/>
        </w:tabs>
        <w:spacing w:after="0" w:line="240" w:lineRule="auto"/>
        <w:ind w:left="0" w:firstLine="709"/>
        <w:contextualSpacing w:val="0"/>
        <w:jc w:val="both"/>
        <w:rPr>
          <w:rFonts w:ascii="Times New Roman" w:hAnsi="Times New Roman"/>
          <w:sz w:val="24"/>
          <w:szCs w:val="24"/>
          <w:lang w:eastAsia="ru-RU"/>
        </w:rPr>
      </w:pPr>
      <w:r w:rsidRPr="00864362">
        <w:rPr>
          <w:rFonts w:ascii="Times New Roman" w:hAnsi="Times New Roman"/>
          <w:sz w:val="24"/>
          <w:szCs w:val="24"/>
          <w:lang w:eastAsia="ru-RU"/>
        </w:rPr>
        <w:t>- копию документа, подтверждающего полномочия руководителя организации;</w:t>
      </w:r>
    </w:p>
    <w:p w:rsidR="009F2C86" w:rsidRPr="00864362" w:rsidRDefault="009F2C86" w:rsidP="00864362">
      <w:pPr>
        <w:pStyle w:val="af3"/>
        <w:tabs>
          <w:tab w:val="left" w:pos="284"/>
        </w:tabs>
        <w:spacing w:after="0" w:line="240" w:lineRule="auto"/>
        <w:ind w:left="0" w:firstLine="709"/>
        <w:contextualSpacing w:val="0"/>
        <w:jc w:val="both"/>
        <w:rPr>
          <w:rFonts w:ascii="Times New Roman" w:hAnsi="Times New Roman"/>
          <w:sz w:val="24"/>
          <w:szCs w:val="24"/>
          <w:lang w:eastAsia="ru-RU"/>
        </w:rPr>
      </w:pPr>
      <w:r w:rsidRPr="00864362">
        <w:rPr>
          <w:rFonts w:ascii="Times New Roman" w:hAnsi="Times New Roman"/>
          <w:sz w:val="24"/>
          <w:szCs w:val="24"/>
          <w:lang w:eastAsia="ru-RU"/>
        </w:rPr>
        <w:t>- копию свидетельства о постановке на учет в налоговом органе;</w:t>
      </w:r>
    </w:p>
    <w:p w:rsidR="009F2C86" w:rsidRPr="00864362" w:rsidRDefault="009F2C86" w:rsidP="00864362">
      <w:pPr>
        <w:pStyle w:val="af3"/>
        <w:tabs>
          <w:tab w:val="left" w:pos="284"/>
        </w:tabs>
        <w:spacing w:after="0" w:line="240" w:lineRule="auto"/>
        <w:ind w:left="0" w:firstLine="709"/>
        <w:jc w:val="both"/>
        <w:rPr>
          <w:rFonts w:ascii="Times New Roman" w:hAnsi="Times New Roman"/>
          <w:sz w:val="24"/>
          <w:szCs w:val="24"/>
          <w:lang w:eastAsia="ru-RU"/>
        </w:rPr>
      </w:pPr>
      <w:r w:rsidRPr="00864362">
        <w:rPr>
          <w:rFonts w:ascii="Times New Roman" w:hAnsi="Times New Roman"/>
          <w:sz w:val="24"/>
          <w:szCs w:val="24"/>
          <w:lang w:eastAsia="ru-RU"/>
        </w:rPr>
        <w:t xml:space="preserve">- справку об отсутствии просроченной задолженности </w:t>
      </w:r>
      <w:r w:rsidR="008748B9" w:rsidRPr="00864362">
        <w:rPr>
          <w:rFonts w:ascii="Times New Roman" w:hAnsi="Times New Roman"/>
          <w:sz w:val="24"/>
          <w:szCs w:val="24"/>
          <w:lang w:eastAsia="ru-RU"/>
        </w:rPr>
        <w:t>по заработной плате сотрудникам,</w:t>
      </w:r>
    </w:p>
    <w:p w:rsidR="00F26E7E" w:rsidRPr="00864362" w:rsidRDefault="00864362" w:rsidP="00864362">
      <w:pPr>
        <w:pStyle w:val="af3"/>
        <w:tabs>
          <w:tab w:val="left" w:pos="284"/>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sidR="008748B9" w:rsidRPr="00864362">
        <w:rPr>
          <w:rFonts w:ascii="Times New Roman" w:hAnsi="Times New Roman"/>
          <w:sz w:val="24"/>
          <w:szCs w:val="24"/>
          <w:lang w:eastAsia="ru-RU"/>
        </w:rPr>
        <w:t>- согласие на публикацию (размещение) в информационно</w:t>
      </w:r>
      <w:r w:rsidR="004E5748">
        <w:rPr>
          <w:rFonts w:ascii="Times New Roman" w:hAnsi="Times New Roman"/>
          <w:sz w:val="24"/>
          <w:szCs w:val="24"/>
          <w:lang w:eastAsia="ru-RU"/>
        </w:rPr>
        <w:t xml:space="preserve"> </w:t>
      </w:r>
      <w:r w:rsidR="008748B9" w:rsidRPr="00864362">
        <w:rPr>
          <w:rFonts w:ascii="Times New Roman" w:hAnsi="Times New Roman"/>
          <w:sz w:val="24"/>
          <w:szCs w:val="24"/>
          <w:lang w:eastAsia="ru-RU"/>
        </w:rPr>
        <w:t>- телекоммуникационной сети «Интернет» информации о подаваемой Заявке</w:t>
      </w:r>
      <w:r w:rsidR="0065444F" w:rsidRPr="00864362">
        <w:rPr>
          <w:rFonts w:ascii="Times New Roman" w:hAnsi="Times New Roman"/>
          <w:sz w:val="24"/>
          <w:szCs w:val="24"/>
          <w:lang w:eastAsia="ru-RU"/>
        </w:rPr>
        <w:t xml:space="preserve"> (приложение № 2 к настоящему Порядку)</w:t>
      </w:r>
      <w:r w:rsidR="00F26E7E" w:rsidRPr="00864362">
        <w:rPr>
          <w:rFonts w:ascii="Times New Roman" w:hAnsi="Times New Roman"/>
          <w:sz w:val="24"/>
          <w:szCs w:val="24"/>
          <w:lang w:eastAsia="ru-RU"/>
        </w:rPr>
        <w:t>,</w:t>
      </w:r>
    </w:p>
    <w:p w:rsidR="009F2C86" w:rsidRPr="00864362" w:rsidRDefault="00864362" w:rsidP="004E6F2D">
      <w:pPr>
        <w:pStyle w:val="af3"/>
        <w:tabs>
          <w:tab w:val="left" w:pos="284"/>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sidR="009F2C86" w:rsidRPr="00864362">
        <w:rPr>
          <w:rFonts w:ascii="Times New Roman" w:hAnsi="Times New Roman"/>
          <w:sz w:val="24"/>
          <w:szCs w:val="24"/>
          <w:lang w:eastAsia="ru-RU"/>
        </w:rPr>
        <w:t xml:space="preserve">Копии документов должны быть заверены подписью и печатью </w:t>
      </w:r>
      <w:r w:rsidR="00237DB7" w:rsidRPr="00864362">
        <w:rPr>
          <w:rFonts w:ascii="Times New Roman" w:hAnsi="Times New Roman"/>
          <w:sz w:val="24"/>
          <w:szCs w:val="24"/>
          <w:lang w:eastAsia="ru-RU"/>
        </w:rPr>
        <w:t>Соискателя</w:t>
      </w:r>
      <w:r w:rsidR="009F2C86" w:rsidRPr="00864362">
        <w:rPr>
          <w:rFonts w:ascii="Times New Roman" w:hAnsi="Times New Roman"/>
          <w:sz w:val="24"/>
          <w:szCs w:val="24"/>
          <w:lang w:eastAsia="ru-RU"/>
        </w:rPr>
        <w:t>.</w:t>
      </w:r>
    </w:p>
    <w:p w:rsidR="00B40D9D" w:rsidRPr="00864362" w:rsidRDefault="00B40D9D" w:rsidP="00864362">
      <w:pPr>
        <w:ind w:firstLine="709"/>
        <w:jc w:val="both"/>
      </w:pPr>
      <w:r w:rsidRPr="00864362">
        <w:t>2.</w:t>
      </w:r>
      <w:r w:rsidR="00D96AA3" w:rsidRPr="00864362">
        <w:t>4</w:t>
      </w:r>
      <w:r w:rsidRPr="00864362">
        <w:t xml:space="preserve">.1. В порядке информационного взаимодействия </w:t>
      </w:r>
      <w:r w:rsidR="00EB098B" w:rsidRPr="00864362">
        <w:t>Сектором</w:t>
      </w:r>
      <w:r w:rsidRPr="00864362">
        <w:t xml:space="preserve"> запрашиваются следующие документы (срок действия данных документов не более 30 календарных дней с даты их выдачи на дату подачи заявки и/или на дату проведения заседания комиссии):</w:t>
      </w:r>
    </w:p>
    <w:p w:rsidR="00B40D9D" w:rsidRPr="00864362" w:rsidRDefault="00B40D9D" w:rsidP="00864362">
      <w:pPr>
        <w:tabs>
          <w:tab w:val="left" w:pos="9638"/>
        </w:tabs>
        <w:jc w:val="both"/>
      </w:pPr>
      <w:r w:rsidRPr="00864362">
        <w:t>а) выписка из Единого государственного реестра юридических лиц;</w:t>
      </w:r>
    </w:p>
    <w:p w:rsidR="00B40D9D" w:rsidRPr="00864362" w:rsidRDefault="00B40D9D" w:rsidP="00864362">
      <w:pPr>
        <w:tabs>
          <w:tab w:val="left" w:pos="9638"/>
        </w:tabs>
        <w:jc w:val="both"/>
      </w:pPr>
      <w:r w:rsidRPr="00864362">
        <w:t>б) справка налогового органа об отсутствии (наличии) задолженности по уплате налогов, сборов, страховых взносов, пеней, штрафов, процентов.</w:t>
      </w:r>
    </w:p>
    <w:p w:rsidR="00B40D9D" w:rsidRPr="00864362" w:rsidRDefault="00B40D9D" w:rsidP="00864362">
      <w:pPr>
        <w:tabs>
          <w:tab w:val="left" w:pos="9638"/>
        </w:tabs>
        <w:jc w:val="both"/>
      </w:pPr>
      <w:r w:rsidRPr="00864362">
        <w:t>в) выписка из реестра 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Организации.</w:t>
      </w:r>
    </w:p>
    <w:p w:rsidR="00B40D9D" w:rsidRPr="00864362" w:rsidRDefault="00B40D9D" w:rsidP="00864362">
      <w:pPr>
        <w:tabs>
          <w:tab w:val="left" w:pos="9638"/>
        </w:tabs>
        <w:jc w:val="both"/>
      </w:pPr>
      <w:r w:rsidRPr="00864362">
        <w:t xml:space="preserve">          Участник отбора вправе представить по собственной инициативе документы, указанные в настоящем пункте Порядка (срок действия данных документов не более 30 календарных дней с даты их выдачи на дату подачи заявки и/или на дату проведения заседания комиссии).</w:t>
      </w:r>
    </w:p>
    <w:p w:rsidR="00B40D9D" w:rsidRPr="008C7407" w:rsidRDefault="00B40D9D" w:rsidP="00864362">
      <w:pPr>
        <w:tabs>
          <w:tab w:val="left" w:pos="9638"/>
        </w:tabs>
        <w:jc w:val="both"/>
      </w:pPr>
      <w:r w:rsidRPr="00864362">
        <w:t xml:space="preserve">            В случае </w:t>
      </w:r>
      <w:r w:rsidRPr="008C7407">
        <w:t>наличия задолженности</w:t>
      </w:r>
      <w:r w:rsidR="00475276" w:rsidRPr="008C7407">
        <w:t xml:space="preserve"> по уплате налогов, сборов, страховых взносов, пеней, штрафов, процентов</w:t>
      </w:r>
      <w:r w:rsidRPr="008C7407">
        <w:t xml:space="preserve"> секретарь комиссии в течение одного рабочего дня с даты получения ответа на межведомственный</w:t>
      </w:r>
      <w:r w:rsidRPr="00864362">
        <w:t xml:space="preserve"> запрос уведомляет участника отбора о наличии такой </w:t>
      </w:r>
      <w:r w:rsidRPr="008C7407">
        <w:t>задолженности.</w:t>
      </w:r>
    </w:p>
    <w:p w:rsidR="00B40D9D" w:rsidRPr="00864362" w:rsidRDefault="00B40D9D" w:rsidP="00864362">
      <w:pPr>
        <w:tabs>
          <w:tab w:val="left" w:pos="9638"/>
        </w:tabs>
        <w:jc w:val="both"/>
      </w:pPr>
      <w:r w:rsidRPr="008C7407">
        <w:t xml:space="preserve">              Участник отбора вправе дополнительно к документам, </w:t>
      </w:r>
      <w:r w:rsidR="008C7407" w:rsidRPr="008C7407">
        <w:t>предусмотренным пунктом 2.4.1</w:t>
      </w:r>
      <w:r w:rsidRPr="008C7407">
        <w:t xml:space="preserve"> настоящего Порядка</w:t>
      </w:r>
      <w:r w:rsidRPr="008C7407">
        <w:rPr>
          <w:b/>
        </w:rPr>
        <w:t>,</w:t>
      </w:r>
      <w:r w:rsidR="00475276" w:rsidRPr="008C7407">
        <w:rPr>
          <w:b/>
        </w:rPr>
        <w:t xml:space="preserve"> </w:t>
      </w:r>
      <w:r w:rsidRPr="008C7407">
        <w:t xml:space="preserve"> представить секретарю комиссии до проведения заседания комиссии или в комиссию</w:t>
      </w:r>
      <w:r w:rsidRPr="00864362">
        <w:t xml:space="preserve"> копии документов, подтверждающих уплату указанной задолженности или отсутствие задолженности, </w:t>
      </w:r>
      <w:proofErr w:type="gramStart"/>
      <w:r w:rsidRPr="00864362">
        <w:t>и(</w:t>
      </w:r>
      <w:proofErr w:type="gramEnd"/>
      <w:r w:rsidRPr="00864362">
        <w:t>или) копию соглашения о реструктуризации задолженности, заверенные подписью и печатью</w:t>
      </w:r>
      <w:r w:rsidR="00475276" w:rsidRPr="00864362">
        <w:t>.</w:t>
      </w:r>
    </w:p>
    <w:p w:rsidR="00237DB7" w:rsidRPr="00864362" w:rsidRDefault="00237DB7" w:rsidP="00864362">
      <w:pPr>
        <w:ind w:firstLine="709"/>
        <w:jc w:val="both"/>
      </w:pPr>
      <w:r w:rsidRPr="00864362">
        <w:t>С</w:t>
      </w:r>
      <w:r w:rsidR="00FC6571" w:rsidRPr="00864362">
        <w:t>оискат</w:t>
      </w:r>
      <w:r w:rsidRPr="00864362">
        <w:t>ель вправе подать только одну заявку на участие в отборе.</w:t>
      </w:r>
    </w:p>
    <w:p w:rsidR="00513052" w:rsidRPr="00864362" w:rsidRDefault="00513052" w:rsidP="00864362">
      <w:pPr>
        <w:ind w:firstLine="709"/>
        <w:jc w:val="both"/>
      </w:pPr>
      <w:r w:rsidRPr="00864362">
        <w:t>2.4.2. Участник отбора несет ответственность за подлинность предоставленных в Отдел документов. В случае выявления факта представления недостоверных документов, входящих в состав заявки, участник отбора несет ответственность в соответствии с законодательством Российской Федерации.</w:t>
      </w:r>
    </w:p>
    <w:p w:rsidR="00D96AA3" w:rsidRPr="00864362" w:rsidRDefault="00D96AA3" w:rsidP="00864362">
      <w:pPr>
        <w:ind w:firstLine="709"/>
        <w:jc w:val="both"/>
      </w:pPr>
      <w:r w:rsidRPr="00864362">
        <w:t>2.5. При получении заявки секретарь комиссии проверяет наличие и соответствие представленных участником отбора документов требованиям, указанным в пункте 2.</w:t>
      </w:r>
      <w:r w:rsidR="00ED47E7" w:rsidRPr="00864362">
        <w:t>4</w:t>
      </w:r>
      <w:r w:rsidRPr="00864362">
        <w:t xml:space="preserve"> настоящего Порядка, соответствие участника отбора требованиям пунктам 1.9-1.10 настоящего Порядка, а также проводит проверку достоверности сведений, содержащихся в заявке о предоставлении субсидии и представляемых участником отбора документах, путем их сопоставления между собой, регистрирует в журнале заявок.</w:t>
      </w:r>
    </w:p>
    <w:p w:rsidR="00D96AA3" w:rsidRPr="00864362" w:rsidRDefault="00D96AA3" w:rsidP="00864362">
      <w:pPr>
        <w:jc w:val="both"/>
      </w:pPr>
      <w:r w:rsidRPr="00864362">
        <w:t xml:space="preserve">          Информация о соответствии или несоответствии заявок и участников отбора требованиям настоящего Порядка доводится секретарем комиссии на заседании.</w:t>
      </w:r>
    </w:p>
    <w:p w:rsidR="009F2C86" w:rsidRPr="00864362" w:rsidRDefault="00D96AA3" w:rsidP="00864362">
      <w:pPr>
        <w:pStyle w:val="af3"/>
        <w:spacing w:after="0" w:line="240" w:lineRule="auto"/>
        <w:ind w:left="0"/>
        <w:contextualSpacing w:val="0"/>
        <w:jc w:val="both"/>
        <w:rPr>
          <w:rFonts w:ascii="Times New Roman" w:hAnsi="Times New Roman"/>
          <w:sz w:val="24"/>
          <w:szCs w:val="24"/>
          <w:lang w:eastAsia="ru-RU"/>
        </w:rPr>
      </w:pPr>
      <w:r w:rsidRPr="00864362">
        <w:rPr>
          <w:rFonts w:ascii="Times New Roman" w:hAnsi="Times New Roman"/>
          <w:sz w:val="24"/>
          <w:szCs w:val="24"/>
          <w:lang w:eastAsia="ru-RU"/>
        </w:rPr>
        <w:t xml:space="preserve">             </w:t>
      </w:r>
      <w:r w:rsidR="009F2C86" w:rsidRPr="00864362">
        <w:rPr>
          <w:rFonts w:ascii="Times New Roman" w:hAnsi="Times New Roman"/>
          <w:sz w:val="24"/>
          <w:szCs w:val="24"/>
          <w:lang w:eastAsia="ru-RU"/>
        </w:rPr>
        <w:t>2.</w:t>
      </w:r>
      <w:r w:rsidRPr="00864362">
        <w:rPr>
          <w:rFonts w:ascii="Times New Roman" w:hAnsi="Times New Roman"/>
          <w:sz w:val="24"/>
          <w:szCs w:val="24"/>
          <w:lang w:eastAsia="ru-RU"/>
        </w:rPr>
        <w:t>6</w:t>
      </w:r>
      <w:r w:rsidR="009F2C86" w:rsidRPr="00864362">
        <w:rPr>
          <w:rFonts w:ascii="Times New Roman" w:hAnsi="Times New Roman"/>
          <w:sz w:val="24"/>
          <w:szCs w:val="24"/>
          <w:lang w:eastAsia="ru-RU"/>
        </w:rPr>
        <w:t>. Основанием для отклонения заявки является:</w:t>
      </w:r>
    </w:p>
    <w:p w:rsidR="009F2C86" w:rsidRPr="00864362" w:rsidRDefault="009F2C86" w:rsidP="00864362">
      <w:pPr>
        <w:pStyle w:val="af3"/>
        <w:spacing w:after="0" w:line="240" w:lineRule="auto"/>
        <w:ind w:left="0" w:firstLine="709"/>
        <w:jc w:val="both"/>
        <w:rPr>
          <w:rFonts w:ascii="Times New Roman" w:hAnsi="Times New Roman"/>
          <w:sz w:val="24"/>
          <w:szCs w:val="24"/>
          <w:lang w:eastAsia="ru-RU"/>
        </w:rPr>
      </w:pPr>
      <w:r w:rsidRPr="00864362">
        <w:rPr>
          <w:rFonts w:ascii="Times New Roman" w:hAnsi="Times New Roman"/>
          <w:sz w:val="24"/>
          <w:szCs w:val="24"/>
          <w:lang w:eastAsia="ru-RU"/>
        </w:rPr>
        <w:t>- несоответствие (представление не в полном объеме) документов, указанных в пункте 2.</w:t>
      </w:r>
      <w:r w:rsidR="00D96AA3" w:rsidRPr="00864362">
        <w:rPr>
          <w:rFonts w:ascii="Times New Roman" w:hAnsi="Times New Roman"/>
          <w:sz w:val="24"/>
          <w:szCs w:val="24"/>
          <w:lang w:eastAsia="ru-RU"/>
        </w:rPr>
        <w:t>4</w:t>
      </w:r>
      <w:r w:rsidRPr="00864362">
        <w:rPr>
          <w:rFonts w:ascii="Times New Roman" w:hAnsi="Times New Roman"/>
          <w:sz w:val="24"/>
          <w:szCs w:val="24"/>
          <w:lang w:eastAsia="ru-RU"/>
        </w:rPr>
        <w:t>. настоящего Порядка, недостоверность представленной информации;</w:t>
      </w:r>
    </w:p>
    <w:p w:rsidR="009F2C86" w:rsidRPr="00864362" w:rsidRDefault="009F2C86" w:rsidP="00864362">
      <w:pPr>
        <w:pStyle w:val="af3"/>
        <w:spacing w:after="0" w:line="240" w:lineRule="auto"/>
        <w:ind w:left="0" w:firstLine="709"/>
        <w:jc w:val="both"/>
        <w:rPr>
          <w:rFonts w:ascii="Times New Roman" w:hAnsi="Times New Roman"/>
          <w:sz w:val="24"/>
          <w:szCs w:val="24"/>
        </w:rPr>
      </w:pPr>
      <w:r w:rsidRPr="00864362">
        <w:rPr>
          <w:rFonts w:ascii="Times New Roman" w:hAnsi="Times New Roman"/>
          <w:sz w:val="24"/>
          <w:szCs w:val="24"/>
        </w:rPr>
        <w:t>- несоответствие Получателя субсидии критериям, указанным в п.1.</w:t>
      </w:r>
      <w:r w:rsidR="00814C9D" w:rsidRPr="00864362">
        <w:rPr>
          <w:rFonts w:ascii="Times New Roman" w:hAnsi="Times New Roman"/>
          <w:sz w:val="24"/>
          <w:szCs w:val="24"/>
        </w:rPr>
        <w:t>10</w:t>
      </w:r>
      <w:r w:rsidRPr="00864362">
        <w:rPr>
          <w:rFonts w:ascii="Times New Roman" w:hAnsi="Times New Roman"/>
          <w:sz w:val="24"/>
          <w:szCs w:val="24"/>
        </w:rPr>
        <w:t xml:space="preserve"> настоящего Порядка;</w:t>
      </w:r>
    </w:p>
    <w:p w:rsidR="009F2C86" w:rsidRPr="00864362" w:rsidRDefault="009F2C86" w:rsidP="00864362">
      <w:pPr>
        <w:pStyle w:val="af3"/>
        <w:spacing w:after="0" w:line="240" w:lineRule="auto"/>
        <w:ind w:left="0" w:firstLine="709"/>
        <w:jc w:val="both"/>
        <w:rPr>
          <w:rFonts w:ascii="Times New Roman" w:hAnsi="Times New Roman"/>
          <w:sz w:val="24"/>
          <w:szCs w:val="24"/>
        </w:rPr>
      </w:pPr>
      <w:r w:rsidRPr="00864362">
        <w:rPr>
          <w:rFonts w:ascii="Times New Roman" w:hAnsi="Times New Roman"/>
          <w:sz w:val="24"/>
          <w:szCs w:val="24"/>
        </w:rPr>
        <w:lastRenderedPageBreak/>
        <w:t>- подача участником отбора заявки после даты и (или) времени</w:t>
      </w:r>
      <w:r w:rsidR="006F04EA" w:rsidRPr="00864362">
        <w:rPr>
          <w:rFonts w:ascii="Times New Roman" w:hAnsi="Times New Roman"/>
          <w:sz w:val="24"/>
          <w:szCs w:val="24"/>
        </w:rPr>
        <w:t xml:space="preserve">, </w:t>
      </w:r>
      <w:r w:rsidR="006F04EA" w:rsidRPr="004E5748">
        <w:rPr>
          <w:rFonts w:ascii="Times New Roman" w:hAnsi="Times New Roman"/>
          <w:sz w:val="24"/>
          <w:szCs w:val="24"/>
        </w:rPr>
        <w:t>о</w:t>
      </w:r>
      <w:r w:rsidRPr="004E5748">
        <w:rPr>
          <w:rFonts w:ascii="Times New Roman" w:hAnsi="Times New Roman"/>
          <w:sz w:val="24"/>
          <w:szCs w:val="24"/>
        </w:rPr>
        <w:t>пределенн</w:t>
      </w:r>
      <w:r w:rsidR="006F04EA" w:rsidRPr="004E5748">
        <w:rPr>
          <w:rFonts w:ascii="Times New Roman" w:hAnsi="Times New Roman"/>
          <w:sz w:val="24"/>
          <w:szCs w:val="24"/>
        </w:rPr>
        <w:t>ого</w:t>
      </w:r>
      <w:r w:rsidRPr="004E5748">
        <w:rPr>
          <w:rFonts w:ascii="Times New Roman" w:hAnsi="Times New Roman"/>
          <w:sz w:val="24"/>
          <w:szCs w:val="24"/>
        </w:rPr>
        <w:t xml:space="preserve"> для </w:t>
      </w:r>
      <w:r w:rsidRPr="00864362">
        <w:rPr>
          <w:rFonts w:ascii="Times New Roman" w:hAnsi="Times New Roman"/>
          <w:sz w:val="24"/>
          <w:szCs w:val="24"/>
        </w:rPr>
        <w:t>подачи заявки;</w:t>
      </w:r>
    </w:p>
    <w:p w:rsidR="009F2C86" w:rsidRPr="00864362" w:rsidRDefault="009F2C86" w:rsidP="00864362">
      <w:pPr>
        <w:pStyle w:val="af3"/>
        <w:spacing w:after="0" w:line="240" w:lineRule="auto"/>
        <w:ind w:left="0" w:firstLine="709"/>
        <w:jc w:val="both"/>
        <w:rPr>
          <w:rFonts w:ascii="Times New Roman" w:hAnsi="Times New Roman"/>
          <w:sz w:val="24"/>
          <w:szCs w:val="24"/>
        </w:rPr>
      </w:pPr>
      <w:r w:rsidRPr="00864362">
        <w:rPr>
          <w:rFonts w:ascii="Times New Roman" w:hAnsi="Times New Roman"/>
          <w:sz w:val="24"/>
          <w:szCs w:val="24"/>
        </w:rPr>
        <w:t>- в случае невозможности предоставления субсидии в текущем финансовом году получателю субсидии, соответствующему категориям и (или) критериям отбора, указанным в п. 1.</w:t>
      </w:r>
      <w:r w:rsidR="00814C9D" w:rsidRPr="00864362">
        <w:rPr>
          <w:rFonts w:ascii="Times New Roman" w:hAnsi="Times New Roman"/>
          <w:sz w:val="24"/>
          <w:szCs w:val="24"/>
        </w:rPr>
        <w:t>9</w:t>
      </w:r>
      <w:r w:rsidRPr="00864362">
        <w:rPr>
          <w:rFonts w:ascii="Times New Roman" w:hAnsi="Times New Roman"/>
          <w:sz w:val="24"/>
          <w:szCs w:val="24"/>
        </w:rPr>
        <w:t>-1.</w:t>
      </w:r>
      <w:r w:rsidR="00814C9D" w:rsidRPr="00864362">
        <w:rPr>
          <w:rFonts w:ascii="Times New Roman" w:hAnsi="Times New Roman"/>
          <w:sz w:val="24"/>
          <w:szCs w:val="24"/>
        </w:rPr>
        <w:t>10</w:t>
      </w:r>
      <w:r w:rsidRPr="00864362">
        <w:rPr>
          <w:rFonts w:ascii="Times New Roman" w:hAnsi="Times New Roman"/>
          <w:sz w:val="24"/>
          <w:szCs w:val="24"/>
        </w:rPr>
        <w:t xml:space="preserve"> настоящего Порядка, в связи с недостаточностью лимитов бюджетных обязательств, указанных в п. 1.6 настоящего Порядка, без повторного прохождения проверки на соответствие указанным категориям и (или) критериям отбора (при необходимости).</w:t>
      </w:r>
    </w:p>
    <w:p w:rsidR="009F2C86" w:rsidRPr="00864362" w:rsidRDefault="009F2C86" w:rsidP="00864362">
      <w:pPr>
        <w:pStyle w:val="af3"/>
        <w:spacing w:after="0" w:line="240" w:lineRule="auto"/>
        <w:ind w:left="0" w:firstLine="709"/>
        <w:jc w:val="both"/>
        <w:rPr>
          <w:rFonts w:ascii="Times New Roman" w:hAnsi="Times New Roman"/>
          <w:sz w:val="24"/>
          <w:szCs w:val="24"/>
        </w:rPr>
      </w:pPr>
      <w:r w:rsidRPr="00864362">
        <w:rPr>
          <w:rFonts w:ascii="Times New Roman" w:hAnsi="Times New Roman"/>
          <w:sz w:val="24"/>
          <w:szCs w:val="24"/>
        </w:rPr>
        <w:t>Отказ не препятствует повторной подаче документов после устранения причины отказа.</w:t>
      </w:r>
    </w:p>
    <w:p w:rsidR="009F2C86" w:rsidRPr="00864362" w:rsidRDefault="009F2C86" w:rsidP="00864362">
      <w:pPr>
        <w:pStyle w:val="af3"/>
        <w:spacing w:after="0" w:line="240" w:lineRule="auto"/>
        <w:ind w:left="0" w:firstLine="709"/>
        <w:contextualSpacing w:val="0"/>
        <w:jc w:val="both"/>
        <w:rPr>
          <w:rFonts w:ascii="Times New Roman" w:hAnsi="Times New Roman"/>
          <w:sz w:val="24"/>
          <w:szCs w:val="24"/>
          <w:lang w:eastAsia="ru-RU"/>
        </w:rPr>
      </w:pPr>
      <w:r w:rsidRPr="00864362">
        <w:rPr>
          <w:rFonts w:ascii="Times New Roman" w:hAnsi="Times New Roman"/>
          <w:sz w:val="24"/>
          <w:szCs w:val="24"/>
          <w:lang w:eastAsia="ru-RU"/>
        </w:rPr>
        <w:t>2.</w:t>
      </w:r>
      <w:r w:rsidR="00513052" w:rsidRPr="00864362">
        <w:rPr>
          <w:rFonts w:ascii="Times New Roman" w:hAnsi="Times New Roman"/>
          <w:sz w:val="24"/>
          <w:szCs w:val="24"/>
          <w:lang w:eastAsia="ru-RU"/>
        </w:rPr>
        <w:t>7</w:t>
      </w:r>
      <w:r w:rsidRPr="00864362">
        <w:rPr>
          <w:rFonts w:ascii="Times New Roman" w:hAnsi="Times New Roman"/>
          <w:sz w:val="24"/>
          <w:szCs w:val="24"/>
          <w:lang w:eastAsia="ru-RU"/>
        </w:rPr>
        <w:t xml:space="preserve">. Заявка допускается к рассмотрению </w:t>
      </w:r>
      <w:r w:rsidR="00D96AA3" w:rsidRPr="00864362">
        <w:rPr>
          <w:rFonts w:ascii="Times New Roman" w:hAnsi="Times New Roman"/>
          <w:sz w:val="24"/>
          <w:szCs w:val="24"/>
          <w:lang w:eastAsia="ru-RU"/>
        </w:rPr>
        <w:t>Комиссией</w:t>
      </w:r>
      <w:r w:rsidRPr="00864362">
        <w:rPr>
          <w:rFonts w:ascii="Times New Roman" w:hAnsi="Times New Roman"/>
          <w:sz w:val="24"/>
          <w:szCs w:val="24"/>
          <w:lang w:eastAsia="ru-RU"/>
        </w:rPr>
        <w:t xml:space="preserve"> при одновременном соблюдении следующих условий:</w:t>
      </w:r>
    </w:p>
    <w:p w:rsidR="009F2C86" w:rsidRPr="00864362" w:rsidRDefault="009F2C86" w:rsidP="00864362">
      <w:pPr>
        <w:pStyle w:val="af3"/>
        <w:tabs>
          <w:tab w:val="left" w:pos="284"/>
        </w:tabs>
        <w:spacing w:after="0" w:line="240" w:lineRule="auto"/>
        <w:ind w:left="0" w:firstLine="709"/>
        <w:jc w:val="both"/>
        <w:rPr>
          <w:rFonts w:ascii="Times New Roman" w:hAnsi="Times New Roman"/>
          <w:sz w:val="24"/>
          <w:szCs w:val="24"/>
          <w:lang w:eastAsia="ru-RU"/>
        </w:rPr>
      </w:pPr>
      <w:r w:rsidRPr="00864362">
        <w:rPr>
          <w:rFonts w:ascii="Times New Roman" w:hAnsi="Times New Roman"/>
          <w:sz w:val="24"/>
          <w:szCs w:val="24"/>
          <w:lang w:eastAsia="ru-RU"/>
        </w:rPr>
        <w:t xml:space="preserve">- соответствие получателя субсидии требованиям, предусмотренным </w:t>
      </w:r>
      <w:proofErr w:type="spellStart"/>
      <w:r w:rsidRPr="00864362">
        <w:rPr>
          <w:rFonts w:ascii="Times New Roman" w:hAnsi="Times New Roman"/>
          <w:sz w:val="24"/>
          <w:szCs w:val="24"/>
          <w:lang w:eastAsia="ru-RU"/>
        </w:rPr>
        <w:t>п.п</w:t>
      </w:r>
      <w:proofErr w:type="spellEnd"/>
      <w:r w:rsidRPr="00864362">
        <w:rPr>
          <w:rFonts w:ascii="Times New Roman" w:hAnsi="Times New Roman"/>
          <w:sz w:val="24"/>
          <w:szCs w:val="24"/>
          <w:lang w:eastAsia="ru-RU"/>
        </w:rPr>
        <w:t>. 1.</w:t>
      </w:r>
      <w:r w:rsidR="00814C9D" w:rsidRPr="00864362">
        <w:rPr>
          <w:rFonts w:ascii="Times New Roman" w:hAnsi="Times New Roman"/>
          <w:sz w:val="24"/>
          <w:szCs w:val="24"/>
          <w:lang w:eastAsia="ru-RU"/>
        </w:rPr>
        <w:t>9</w:t>
      </w:r>
      <w:r w:rsidRPr="00864362">
        <w:rPr>
          <w:rFonts w:ascii="Times New Roman" w:hAnsi="Times New Roman"/>
          <w:sz w:val="24"/>
          <w:szCs w:val="24"/>
          <w:lang w:eastAsia="ru-RU"/>
        </w:rPr>
        <w:t>-1.</w:t>
      </w:r>
      <w:r w:rsidR="00814C9D" w:rsidRPr="00864362">
        <w:rPr>
          <w:rFonts w:ascii="Times New Roman" w:hAnsi="Times New Roman"/>
          <w:sz w:val="24"/>
          <w:szCs w:val="24"/>
          <w:lang w:eastAsia="ru-RU"/>
        </w:rPr>
        <w:t>10</w:t>
      </w:r>
      <w:r w:rsidRPr="00864362">
        <w:rPr>
          <w:rFonts w:ascii="Times New Roman" w:hAnsi="Times New Roman"/>
          <w:sz w:val="24"/>
          <w:szCs w:val="24"/>
          <w:lang w:eastAsia="ru-RU"/>
        </w:rPr>
        <w:t xml:space="preserve"> настоящего Порядка;</w:t>
      </w:r>
    </w:p>
    <w:p w:rsidR="009F2C86" w:rsidRPr="00864362" w:rsidRDefault="009F2C86" w:rsidP="00864362">
      <w:pPr>
        <w:pStyle w:val="af3"/>
        <w:spacing w:after="0" w:line="240" w:lineRule="auto"/>
        <w:ind w:left="0" w:firstLine="709"/>
        <w:jc w:val="both"/>
        <w:rPr>
          <w:rFonts w:ascii="Times New Roman" w:hAnsi="Times New Roman"/>
          <w:sz w:val="24"/>
          <w:szCs w:val="24"/>
          <w:lang w:eastAsia="ru-RU"/>
        </w:rPr>
      </w:pPr>
      <w:r w:rsidRPr="00864362">
        <w:rPr>
          <w:rFonts w:ascii="Times New Roman" w:hAnsi="Times New Roman"/>
          <w:sz w:val="24"/>
          <w:szCs w:val="24"/>
          <w:lang w:eastAsia="ru-RU"/>
        </w:rPr>
        <w:t>- представление в полном объеме документов, указанных в пункте 2.</w:t>
      </w:r>
      <w:r w:rsidR="00F268F2" w:rsidRPr="00864362">
        <w:rPr>
          <w:rFonts w:ascii="Times New Roman" w:hAnsi="Times New Roman"/>
          <w:sz w:val="24"/>
          <w:szCs w:val="24"/>
          <w:lang w:eastAsia="ru-RU"/>
        </w:rPr>
        <w:t>4</w:t>
      </w:r>
      <w:r w:rsidRPr="00864362">
        <w:rPr>
          <w:rFonts w:ascii="Times New Roman" w:hAnsi="Times New Roman"/>
          <w:sz w:val="24"/>
          <w:szCs w:val="24"/>
          <w:lang w:eastAsia="ru-RU"/>
        </w:rPr>
        <w:t xml:space="preserve">. настоящего Порядка, </w:t>
      </w:r>
    </w:p>
    <w:p w:rsidR="009F2C86" w:rsidRPr="00864362" w:rsidRDefault="009F2C86" w:rsidP="00864362">
      <w:pPr>
        <w:pStyle w:val="af3"/>
        <w:spacing w:after="0" w:line="240" w:lineRule="auto"/>
        <w:ind w:left="0" w:firstLine="709"/>
        <w:jc w:val="both"/>
        <w:rPr>
          <w:rFonts w:ascii="Times New Roman" w:hAnsi="Times New Roman"/>
          <w:sz w:val="24"/>
          <w:szCs w:val="24"/>
          <w:lang w:eastAsia="ru-RU"/>
        </w:rPr>
      </w:pPr>
      <w:r w:rsidRPr="00864362">
        <w:rPr>
          <w:rFonts w:ascii="Times New Roman" w:hAnsi="Times New Roman"/>
          <w:sz w:val="24"/>
          <w:szCs w:val="24"/>
          <w:lang w:eastAsia="ru-RU"/>
        </w:rPr>
        <w:t>- достоверность представленной информации.</w:t>
      </w:r>
    </w:p>
    <w:p w:rsidR="009F2C86" w:rsidRPr="00864362" w:rsidRDefault="009F2C86" w:rsidP="00864362">
      <w:pPr>
        <w:pStyle w:val="af3"/>
        <w:tabs>
          <w:tab w:val="left" w:pos="1134"/>
        </w:tabs>
        <w:spacing w:after="0" w:line="240" w:lineRule="auto"/>
        <w:ind w:left="0" w:firstLine="709"/>
        <w:contextualSpacing w:val="0"/>
        <w:jc w:val="both"/>
        <w:rPr>
          <w:rFonts w:ascii="Times New Roman" w:hAnsi="Times New Roman"/>
          <w:sz w:val="24"/>
          <w:szCs w:val="24"/>
          <w:lang w:eastAsia="ru-RU"/>
        </w:rPr>
      </w:pPr>
      <w:r w:rsidRPr="00864362">
        <w:rPr>
          <w:rFonts w:ascii="Times New Roman" w:hAnsi="Times New Roman"/>
          <w:sz w:val="24"/>
          <w:szCs w:val="24"/>
          <w:lang w:eastAsia="ru-RU"/>
        </w:rPr>
        <w:t>2.</w:t>
      </w:r>
      <w:r w:rsidR="00513052" w:rsidRPr="00864362">
        <w:rPr>
          <w:rFonts w:ascii="Times New Roman" w:hAnsi="Times New Roman"/>
          <w:sz w:val="24"/>
          <w:szCs w:val="24"/>
          <w:lang w:eastAsia="ru-RU"/>
        </w:rPr>
        <w:t>8</w:t>
      </w:r>
      <w:r w:rsidRPr="00864362">
        <w:rPr>
          <w:rFonts w:ascii="Times New Roman" w:hAnsi="Times New Roman"/>
          <w:sz w:val="24"/>
          <w:szCs w:val="24"/>
          <w:lang w:eastAsia="ru-RU"/>
        </w:rPr>
        <w:t>.</w:t>
      </w:r>
      <w:r w:rsidRPr="00864362">
        <w:rPr>
          <w:rFonts w:ascii="Times New Roman" w:hAnsi="Times New Roman"/>
          <w:sz w:val="24"/>
          <w:szCs w:val="24"/>
        </w:rPr>
        <w:t xml:space="preserve"> Документы, указанные в п. 2.</w:t>
      </w:r>
      <w:r w:rsidR="00513052" w:rsidRPr="00864362">
        <w:rPr>
          <w:rFonts w:ascii="Times New Roman" w:hAnsi="Times New Roman"/>
          <w:sz w:val="24"/>
          <w:szCs w:val="24"/>
        </w:rPr>
        <w:t>4</w:t>
      </w:r>
      <w:r w:rsidRPr="00864362">
        <w:rPr>
          <w:rFonts w:ascii="Times New Roman" w:hAnsi="Times New Roman"/>
          <w:sz w:val="24"/>
          <w:szCs w:val="24"/>
        </w:rPr>
        <w:t xml:space="preserve"> настоящего Порядка, рассматриваются </w:t>
      </w:r>
      <w:r w:rsidR="00D96AA3" w:rsidRPr="00864362">
        <w:rPr>
          <w:rFonts w:ascii="Times New Roman" w:hAnsi="Times New Roman"/>
          <w:sz w:val="24"/>
          <w:szCs w:val="24"/>
        </w:rPr>
        <w:t>Комиссией</w:t>
      </w:r>
      <w:r w:rsidRPr="00864362">
        <w:rPr>
          <w:rFonts w:ascii="Times New Roman" w:hAnsi="Times New Roman"/>
          <w:sz w:val="24"/>
          <w:szCs w:val="24"/>
        </w:rPr>
        <w:t xml:space="preserve"> </w:t>
      </w:r>
      <w:r w:rsidR="009F6916" w:rsidRPr="00864362">
        <w:rPr>
          <w:rFonts w:ascii="Times New Roman" w:hAnsi="Times New Roman"/>
          <w:sz w:val="24"/>
          <w:szCs w:val="24"/>
        </w:rPr>
        <w:t xml:space="preserve">в порядке ранжирования по дате и времени поступления </w:t>
      </w:r>
      <w:r w:rsidRPr="00864362">
        <w:rPr>
          <w:rFonts w:ascii="Times New Roman" w:hAnsi="Times New Roman"/>
          <w:sz w:val="24"/>
          <w:szCs w:val="24"/>
        </w:rPr>
        <w:t xml:space="preserve">в течение </w:t>
      </w:r>
      <w:r w:rsidR="00D96AA3" w:rsidRPr="00864362">
        <w:rPr>
          <w:rFonts w:ascii="Times New Roman" w:hAnsi="Times New Roman"/>
          <w:sz w:val="24"/>
          <w:szCs w:val="24"/>
        </w:rPr>
        <w:t>10</w:t>
      </w:r>
      <w:r w:rsidRPr="00864362">
        <w:rPr>
          <w:rFonts w:ascii="Times New Roman" w:hAnsi="Times New Roman"/>
          <w:sz w:val="24"/>
          <w:szCs w:val="24"/>
        </w:rPr>
        <w:t xml:space="preserve"> рабочих дней со дня их предоставления</w:t>
      </w:r>
      <w:r w:rsidRPr="00864362">
        <w:rPr>
          <w:rFonts w:ascii="Times New Roman" w:hAnsi="Times New Roman"/>
          <w:sz w:val="24"/>
          <w:szCs w:val="24"/>
          <w:lang w:eastAsia="ru-RU"/>
        </w:rPr>
        <w:t xml:space="preserve"> и принимается решение о предоставлении субсидии, либо об отказе (в случае выявления нарушения требований, предусмотренных пунктом 2.3 настоящего Порядка) в предоставлении субсидий, и направляет Организации уведомление о принятом решении (о предоставлении субсидии, либо об отказе). </w:t>
      </w:r>
    </w:p>
    <w:p w:rsidR="009F2C86" w:rsidRPr="00864362" w:rsidRDefault="009F2C86" w:rsidP="00864362">
      <w:pPr>
        <w:pStyle w:val="af3"/>
        <w:spacing w:after="0" w:line="240" w:lineRule="auto"/>
        <w:ind w:left="0" w:firstLine="709"/>
        <w:contextualSpacing w:val="0"/>
        <w:jc w:val="both"/>
        <w:rPr>
          <w:rFonts w:ascii="Times New Roman" w:hAnsi="Times New Roman"/>
          <w:sz w:val="24"/>
          <w:szCs w:val="24"/>
          <w:lang w:eastAsia="ru-RU"/>
        </w:rPr>
      </w:pPr>
      <w:r w:rsidRPr="00864362">
        <w:rPr>
          <w:rFonts w:ascii="Times New Roman" w:hAnsi="Times New Roman"/>
          <w:sz w:val="24"/>
          <w:szCs w:val="24"/>
          <w:lang w:eastAsia="ru-RU"/>
        </w:rPr>
        <w:t>2.</w:t>
      </w:r>
      <w:r w:rsidR="00513052" w:rsidRPr="00864362">
        <w:rPr>
          <w:rFonts w:ascii="Times New Roman" w:hAnsi="Times New Roman"/>
          <w:sz w:val="24"/>
          <w:szCs w:val="24"/>
          <w:lang w:eastAsia="ru-RU"/>
        </w:rPr>
        <w:t>9</w:t>
      </w:r>
      <w:r w:rsidRPr="00864362">
        <w:rPr>
          <w:rFonts w:ascii="Times New Roman" w:hAnsi="Times New Roman"/>
          <w:sz w:val="24"/>
          <w:szCs w:val="24"/>
          <w:lang w:eastAsia="ru-RU"/>
        </w:rPr>
        <w:t xml:space="preserve">. Размер субсидии </w:t>
      </w:r>
      <w:r w:rsidRPr="00864362">
        <w:rPr>
          <w:rFonts w:ascii="Times New Roman" w:hAnsi="Times New Roman"/>
          <w:sz w:val="24"/>
          <w:szCs w:val="24"/>
        </w:rPr>
        <w:t xml:space="preserve">в текущем финансовом году </w:t>
      </w:r>
      <w:r w:rsidRPr="00864362">
        <w:rPr>
          <w:rFonts w:ascii="Times New Roman" w:hAnsi="Times New Roman"/>
          <w:sz w:val="24"/>
          <w:szCs w:val="24"/>
          <w:lang w:eastAsia="ru-RU"/>
        </w:rPr>
        <w:t xml:space="preserve">определяется по формуле: </w:t>
      </w:r>
    </w:p>
    <w:p w:rsidR="009F2C86" w:rsidRPr="00864362" w:rsidRDefault="009F2C86" w:rsidP="00864362">
      <w:pPr>
        <w:ind w:firstLine="709"/>
        <w:jc w:val="both"/>
      </w:pPr>
      <w:r w:rsidRPr="00864362">
        <w:t xml:space="preserve">С = Со: К, </w:t>
      </w:r>
    </w:p>
    <w:p w:rsidR="009F2C86" w:rsidRPr="00864362" w:rsidRDefault="009F2C86" w:rsidP="00864362">
      <w:pPr>
        <w:ind w:firstLine="709"/>
        <w:jc w:val="both"/>
      </w:pPr>
      <w:r w:rsidRPr="00864362">
        <w:t>Где:</w:t>
      </w:r>
    </w:p>
    <w:p w:rsidR="009F2C86" w:rsidRPr="00864362" w:rsidRDefault="009F2C86" w:rsidP="00864362">
      <w:pPr>
        <w:ind w:firstLine="709"/>
        <w:jc w:val="both"/>
      </w:pPr>
      <w:r w:rsidRPr="00864362">
        <w:t xml:space="preserve">С - размер субсидии Организации; </w:t>
      </w:r>
    </w:p>
    <w:p w:rsidR="009F2C86" w:rsidRPr="00864362" w:rsidRDefault="009F2C86" w:rsidP="00864362">
      <w:pPr>
        <w:ind w:firstLine="709"/>
        <w:jc w:val="both"/>
      </w:pPr>
      <w:r w:rsidRPr="00864362">
        <w:t>Со - общий объем предоставляемых субсидий;</w:t>
      </w:r>
    </w:p>
    <w:p w:rsidR="009F2C86" w:rsidRPr="00864362" w:rsidRDefault="009F2C86" w:rsidP="00864362">
      <w:pPr>
        <w:ind w:firstLine="709"/>
        <w:jc w:val="both"/>
      </w:pPr>
      <w:r w:rsidRPr="00864362">
        <w:t>К - количество Организаций, подавших заявки на получение субсидии</w:t>
      </w:r>
    </w:p>
    <w:p w:rsidR="009F2C86" w:rsidRPr="00864362" w:rsidRDefault="009F2C86" w:rsidP="00864362">
      <w:pPr>
        <w:ind w:firstLine="709"/>
        <w:jc w:val="both"/>
        <w:rPr>
          <w:b/>
          <w:color w:val="FF0000"/>
        </w:rPr>
      </w:pPr>
      <w:r w:rsidRPr="00864362">
        <w:t xml:space="preserve">и не может превышать размер средств, предусмотренных на эти цели по </w:t>
      </w:r>
      <w:r w:rsidR="006D07EB" w:rsidRPr="00864362">
        <w:t>проведению информационно-аналитического наблюдения за осуществлением торговой деятельности на территории Ленинградской области</w:t>
      </w:r>
      <w:r w:rsidR="008C7407">
        <w:t xml:space="preserve"> и </w:t>
      </w:r>
      <w:r w:rsidR="008C7407" w:rsidRPr="008C7407">
        <w:t>муниципальной п</w:t>
      </w:r>
      <w:r w:rsidR="00BC39C2" w:rsidRPr="008C7407">
        <w:t>рограмм</w:t>
      </w:r>
      <w:r w:rsidR="008C7407" w:rsidRPr="008C7407">
        <w:t>ой</w:t>
      </w:r>
      <w:r w:rsidR="00BC39C2" w:rsidRPr="008C7407">
        <w:t xml:space="preserve"> </w:t>
      </w:r>
      <w:r w:rsidRPr="008C7407">
        <w:t>«Развитие</w:t>
      </w:r>
      <w:r w:rsidRPr="00864362">
        <w:t xml:space="preserve"> и поддержка малого и среднего предпринимательства на территории </w:t>
      </w:r>
      <w:proofErr w:type="spellStart"/>
      <w:r w:rsidR="00361AC7" w:rsidRPr="00864362">
        <w:t>Приозерского</w:t>
      </w:r>
      <w:proofErr w:type="spellEnd"/>
      <w:r w:rsidR="00361AC7" w:rsidRPr="00864362">
        <w:t xml:space="preserve"> муниципального</w:t>
      </w:r>
      <w:r w:rsidRPr="00864362">
        <w:t xml:space="preserve"> район</w:t>
      </w:r>
      <w:r w:rsidR="00361AC7" w:rsidRPr="00864362">
        <w:t>а</w:t>
      </w:r>
      <w:r w:rsidRPr="00864362">
        <w:t xml:space="preserve"> Ленинградской области</w:t>
      </w:r>
      <w:r w:rsidR="00D96AA3" w:rsidRPr="00864362">
        <w:t>»</w:t>
      </w:r>
      <w:r w:rsidRPr="00864362">
        <w:t xml:space="preserve"> на текущий финансовый год</w:t>
      </w:r>
    </w:p>
    <w:p w:rsidR="009F2C86" w:rsidRPr="00864362" w:rsidRDefault="00513052" w:rsidP="00864362">
      <w:pPr>
        <w:pStyle w:val="af3"/>
        <w:spacing w:after="0" w:line="240" w:lineRule="auto"/>
        <w:ind w:left="0" w:firstLine="709"/>
        <w:contextualSpacing w:val="0"/>
        <w:jc w:val="both"/>
        <w:rPr>
          <w:rFonts w:ascii="Times New Roman" w:hAnsi="Times New Roman"/>
          <w:sz w:val="24"/>
          <w:szCs w:val="24"/>
          <w:lang w:eastAsia="ru-RU"/>
        </w:rPr>
      </w:pPr>
      <w:r w:rsidRPr="00864362">
        <w:rPr>
          <w:rFonts w:ascii="Times New Roman" w:hAnsi="Times New Roman"/>
          <w:sz w:val="24"/>
          <w:szCs w:val="24"/>
          <w:lang w:eastAsia="ru-RU"/>
        </w:rPr>
        <w:t>2.10</w:t>
      </w:r>
      <w:r w:rsidR="009F2C86" w:rsidRPr="00864362">
        <w:rPr>
          <w:rFonts w:ascii="Times New Roman" w:hAnsi="Times New Roman"/>
          <w:sz w:val="24"/>
          <w:szCs w:val="24"/>
          <w:lang w:eastAsia="ru-RU"/>
        </w:rPr>
        <w:t>. В случае превышения расчетного объема субсидий по всем Получателям субсидий над бюджетными ассигнованиям</w:t>
      </w:r>
      <w:r w:rsidR="00361AC7" w:rsidRPr="00864362">
        <w:rPr>
          <w:rFonts w:ascii="Times New Roman" w:hAnsi="Times New Roman"/>
          <w:sz w:val="24"/>
          <w:szCs w:val="24"/>
          <w:lang w:eastAsia="ru-RU"/>
        </w:rPr>
        <w:t xml:space="preserve">и, предусмотренными в бюджете </w:t>
      </w:r>
      <w:proofErr w:type="spellStart"/>
      <w:r w:rsidR="00361AC7" w:rsidRPr="00864362">
        <w:rPr>
          <w:rFonts w:ascii="Times New Roman" w:hAnsi="Times New Roman"/>
          <w:sz w:val="24"/>
          <w:szCs w:val="24"/>
          <w:lang w:eastAsia="ru-RU"/>
        </w:rPr>
        <w:t>Приозерского</w:t>
      </w:r>
      <w:proofErr w:type="spellEnd"/>
      <w:r w:rsidR="00361AC7" w:rsidRPr="00864362">
        <w:rPr>
          <w:rFonts w:ascii="Times New Roman" w:hAnsi="Times New Roman"/>
          <w:sz w:val="24"/>
          <w:szCs w:val="24"/>
          <w:lang w:eastAsia="ru-RU"/>
        </w:rPr>
        <w:t xml:space="preserve"> муниципального</w:t>
      </w:r>
      <w:r w:rsidR="009F2C86" w:rsidRPr="00864362">
        <w:rPr>
          <w:rFonts w:ascii="Times New Roman" w:hAnsi="Times New Roman"/>
          <w:sz w:val="24"/>
          <w:szCs w:val="24"/>
          <w:lang w:eastAsia="ru-RU"/>
        </w:rPr>
        <w:t xml:space="preserve"> район</w:t>
      </w:r>
      <w:r w:rsidR="00361AC7" w:rsidRPr="00864362">
        <w:rPr>
          <w:rFonts w:ascii="Times New Roman" w:hAnsi="Times New Roman"/>
          <w:sz w:val="24"/>
          <w:szCs w:val="24"/>
          <w:lang w:eastAsia="ru-RU"/>
        </w:rPr>
        <w:t>а</w:t>
      </w:r>
      <w:r w:rsidR="009F2C86" w:rsidRPr="00864362">
        <w:rPr>
          <w:rFonts w:ascii="Times New Roman" w:hAnsi="Times New Roman"/>
          <w:sz w:val="24"/>
          <w:szCs w:val="24"/>
          <w:lang w:eastAsia="ru-RU"/>
        </w:rPr>
        <w:t xml:space="preserve"> Ленинградской области на указанные цели на соответствующий финансовый год, объем субсидии сокращается в пропорциональном размере.</w:t>
      </w:r>
    </w:p>
    <w:p w:rsidR="005E1645" w:rsidRPr="00864362" w:rsidRDefault="005E1645" w:rsidP="00864362">
      <w:pPr>
        <w:pStyle w:val="af3"/>
        <w:spacing w:after="0" w:line="240" w:lineRule="auto"/>
        <w:ind w:hanging="578"/>
        <w:jc w:val="both"/>
        <w:rPr>
          <w:rFonts w:ascii="Times New Roman" w:hAnsi="Times New Roman"/>
          <w:sz w:val="24"/>
          <w:szCs w:val="24"/>
          <w:lang w:eastAsia="ru-RU"/>
        </w:rPr>
      </w:pPr>
      <w:r w:rsidRPr="00864362">
        <w:rPr>
          <w:rFonts w:ascii="Times New Roman" w:hAnsi="Times New Roman"/>
          <w:sz w:val="24"/>
          <w:szCs w:val="24"/>
          <w:lang w:eastAsia="ru-RU"/>
        </w:rPr>
        <w:t xml:space="preserve">           2.11. При наличии единственной заявки Комиссия принимает решение о</w:t>
      </w:r>
    </w:p>
    <w:p w:rsidR="005E1645" w:rsidRPr="00864362" w:rsidRDefault="005E1645" w:rsidP="00864362">
      <w:pPr>
        <w:pStyle w:val="af3"/>
        <w:spacing w:after="0" w:line="240" w:lineRule="auto"/>
        <w:ind w:left="142"/>
        <w:jc w:val="both"/>
        <w:rPr>
          <w:rFonts w:ascii="Times New Roman" w:hAnsi="Times New Roman"/>
          <w:sz w:val="24"/>
          <w:szCs w:val="24"/>
          <w:lang w:eastAsia="ru-RU"/>
        </w:rPr>
      </w:pPr>
      <w:r w:rsidRPr="00864362">
        <w:rPr>
          <w:rFonts w:ascii="Times New Roman" w:hAnsi="Times New Roman"/>
          <w:sz w:val="24"/>
          <w:szCs w:val="24"/>
          <w:lang w:eastAsia="ru-RU"/>
        </w:rPr>
        <w:t>признании единственного участника отбора, соответствующего условиям и критериям отбора.</w:t>
      </w:r>
    </w:p>
    <w:p w:rsidR="005E1645" w:rsidRPr="00864362" w:rsidRDefault="005E1645" w:rsidP="00864362">
      <w:pPr>
        <w:pStyle w:val="af3"/>
        <w:spacing w:after="0" w:line="240" w:lineRule="auto"/>
        <w:ind w:left="0" w:hanging="578"/>
        <w:jc w:val="both"/>
        <w:rPr>
          <w:rFonts w:ascii="Times New Roman" w:hAnsi="Times New Roman"/>
          <w:sz w:val="24"/>
          <w:szCs w:val="24"/>
          <w:lang w:eastAsia="ru-RU"/>
        </w:rPr>
      </w:pPr>
      <w:r w:rsidRPr="00864362">
        <w:rPr>
          <w:rFonts w:ascii="Times New Roman" w:hAnsi="Times New Roman"/>
          <w:sz w:val="24"/>
          <w:szCs w:val="24"/>
          <w:lang w:eastAsia="ru-RU"/>
        </w:rPr>
        <w:t xml:space="preserve">                       2.12. В случае если по окончании срока подачи заявок на участие в отборе не подано ни одной заявки или по результатам рассмотрения заявок на участие в отборе Комиссия отклонила все заявки, в случаях, предусмотренных пунктом 2.6 настоящего Порядка, то обор признается несостоявшимся. Администрация имеет право на повторное проведение отбора.</w:t>
      </w:r>
    </w:p>
    <w:p w:rsidR="005E1645" w:rsidRPr="00864362" w:rsidRDefault="005E1645" w:rsidP="00864362">
      <w:pPr>
        <w:pStyle w:val="af3"/>
        <w:spacing w:after="0" w:line="240" w:lineRule="auto"/>
        <w:ind w:left="0" w:hanging="578"/>
        <w:jc w:val="both"/>
        <w:rPr>
          <w:rFonts w:ascii="Times New Roman" w:hAnsi="Times New Roman"/>
          <w:sz w:val="24"/>
          <w:szCs w:val="24"/>
          <w:lang w:eastAsia="ru-RU"/>
        </w:rPr>
      </w:pPr>
      <w:r w:rsidRPr="00864362">
        <w:rPr>
          <w:rFonts w:ascii="Times New Roman" w:hAnsi="Times New Roman"/>
          <w:sz w:val="24"/>
          <w:szCs w:val="24"/>
          <w:lang w:eastAsia="ru-RU"/>
        </w:rPr>
        <w:t xml:space="preserve">                     2.13. В случае отказа победителя конкурса от заключения соглашения, по решению комиссии победителем признается следующий участник отбора, в порядке очередности, набравший наибольшее количество баллов.</w:t>
      </w:r>
    </w:p>
    <w:p w:rsidR="005E1645" w:rsidRPr="00864362" w:rsidRDefault="005E1645" w:rsidP="00864362">
      <w:pPr>
        <w:pStyle w:val="af3"/>
        <w:spacing w:after="0" w:line="240" w:lineRule="auto"/>
        <w:ind w:hanging="11"/>
        <w:jc w:val="both"/>
        <w:rPr>
          <w:rFonts w:ascii="Times New Roman" w:hAnsi="Times New Roman"/>
          <w:sz w:val="24"/>
          <w:szCs w:val="24"/>
          <w:lang w:eastAsia="ru-RU"/>
        </w:rPr>
      </w:pPr>
      <w:r w:rsidRPr="00864362">
        <w:rPr>
          <w:rFonts w:ascii="Times New Roman" w:hAnsi="Times New Roman"/>
          <w:sz w:val="24"/>
          <w:szCs w:val="24"/>
          <w:lang w:eastAsia="ru-RU"/>
        </w:rPr>
        <w:t xml:space="preserve">2.14. По результатам проведения отбора секретарь комиссии </w:t>
      </w:r>
    </w:p>
    <w:p w:rsidR="005E1645" w:rsidRPr="004E5748" w:rsidRDefault="005E1645" w:rsidP="00864362">
      <w:pPr>
        <w:pStyle w:val="af3"/>
        <w:spacing w:after="0" w:line="240" w:lineRule="auto"/>
        <w:ind w:left="-142" w:firstLine="851"/>
        <w:jc w:val="both"/>
        <w:rPr>
          <w:rFonts w:ascii="Times New Roman" w:hAnsi="Times New Roman"/>
          <w:sz w:val="24"/>
          <w:szCs w:val="24"/>
          <w:lang w:eastAsia="ru-RU"/>
        </w:rPr>
      </w:pPr>
      <w:r w:rsidRPr="004E5748">
        <w:rPr>
          <w:rFonts w:ascii="Times New Roman" w:hAnsi="Times New Roman"/>
          <w:sz w:val="24"/>
          <w:szCs w:val="24"/>
          <w:lang w:eastAsia="ru-RU"/>
        </w:rPr>
        <w:t>- оформляет решение комиссии - протокол заседания комиссии – не позднее пяти рабоч</w:t>
      </w:r>
      <w:r w:rsidR="00BC39C2" w:rsidRPr="004E5748">
        <w:rPr>
          <w:rFonts w:ascii="Times New Roman" w:hAnsi="Times New Roman"/>
          <w:sz w:val="24"/>
          <w:szCs w:val="24"/>
          <w:lang w:eastAsia="ru-RU"/>
        </w:rPr>
        <w:t>их</w:t>
      </w:r>
      <w:r w:rsidRPr="004E5748">
        <w:rPr>
          <w:rFonts w:ascii="Times New Roman" w:hAnsi="Times New Roman"/>
          <w:sz w:val="24"/>
          <w:szCs w:val="24"/>
          <w:lang w:eastAsia="ru-RU"/>
        </w:rPr>
        <w:t xml:space="preserve"> дн</w:t>
      </w:r>
      <w:r w:rsidR="00BC39C2" w:rsidRPr="004E5748">
        <w:rPr>
          <w:rFonts w:ascii="Times New Roman" w:hAnsi="Times New Roman"/>
          <w:sz w:val="24"/>
          <w:szCs w:val="24"/>
          <w:lang w:eastAsia="ru-RU"/>
        </w:rPr>
        <w:t>ей</w:t>
      </w:r>
      <w:r w:rsidRPr="004E5748">
        <w:rPr>
          <w:rFonts w:ascii="Times New Roman" w:hAnsi="Times New Roman"/>
          <w:sz w:val="24"/>
          <w:szCs w:val="24"/>
          <w:lang w:eastAsia="ru-RU"/>
        </w:rPr>
        <w:t>, следующ</w:t>
      </w:r>
      <w:r w:rsidR="00BC39C2" w:rsidRPr="004E5748">
        <w:rPr>
          <w:rFonts w:ascii="Times New Roman" w:hAnsi="Times New Roman"/>
          <w:sz w:val="24"/>
          <w:szCs w:val="24"/>
          <w:lang w:eastAsia="ru-RU"/>
        </w:rPr>
        <w:t>их</w:t>
      </w:r>
      <w:r w:rsidRPr="004E5748">
        <w:rPr>
          <w:rFonts w:ascii="Times New Roman" w:hAnsi="Times New Roman"/>
          <w:sz w:val="24"/>
          <w:szCs w:val="24"/>
          <w:lang w:eastAsia="ru-RU"/>
        </w:rPr>
        <w:t xml:space="preserve"> за днем заседания</w:t>
      </w:r>
      <w:r w:rsidR="00666792" w:rsidRPr="004E5748">
        <w:rPr>
          <w:rFonts w:ascii="Times New Roman" w:hAnsi="Times New Roman"/>
          <w:sz w:val="24"/>
          <w:szCs w:val="24"/>
          <w:lang w:eastAsia="ru-RU"/>
        </w:rPr>
        <w:t>;</w:t>
      </w:r>
    </w:p>
    <w:p w:rsidR="00666792" w:rsidRPr="00864362" w:rsidRDefault="00666792" w:rsidP="00864362">
      <w:pPr>
        <w:pStyle w:val="af3"/>
        <w:spacing w:after="0" w:line="240" w:lineRule="auto"/>
        <w:ind w:left="-142" w:firstLine="851"/>
        <w:jc w:val="both"/>
        <w:rPr>
          <w:rFonts w:ascii="Times New Roman" w:hAnsi="Times New Roman"/>
          <w:sz w:val="24"/>
          <w:szCs w:val="24"/>
          <w:lang w:eastAsia="ru-RU"/>
        </w:rPr>
      </w:pPr>
      <w:r w:rsidRPr="004E5748">
        <w:rPr>
          <w:rFonts w:ascii="Times New Roman" w:hAnsi="Times New Roman"/>
          <w:sz w:val="24"/>
          <w:szCs w:val="24"/>
          <w:lang w:eastAsia="ru-RU"/>
        </w:rPr>
        <w:t xml:space="preserve">-направляет победителю </w:t>
      </w:r>
      <w:r w:rsidRPr="00864362">
        <w:rPr>
          <w:rFonts w:ascii="Times New Roman" w:hAnsi="Times New Roman"/>
          <w:sz w:val="24"/>
          <w:szCs w:val="24"/>
          <w:lang w:eastAsia="ru-RU"/>
        </w:rPr>
        <w:t>отбора в течение пяти рабочих дней соответствующую выписку из протокола заседания комиссии (по требованию);</w:t>
      </w:r>
    </w:p>
    <w:p w:rsidR="00666792" w:rsidRPr="00864362" w:rsidRDefault="00666792" w:rsidP="00864362">
      <w:pPr>
        <w:pStyle w:val="af3"/>
        <w:spacing w:after="0" w:line="240" w:lineRule="auto"/>
        <w:ind w:left="-142" w:firstLine="851"/>
        <w:jc w:val="both"/>
        <w:rPr>
          <w:rFonts w:ascii="Times New Roman" w:hAnsi="Times New Roman"/>
          <w:sz w:val="24"/>
          <w:szCs w:val="24"/>
          <w:lang w:eastAsia="ru-RU"/>
        </w:rPr>
      </w:pPr>
      <w:r w:rsidRPr="00864362">
        <w:rPr>
          <w:rFonts w:ascii="Times New Roman" w:hAnsi="Times New Roman"/>
          <w:sz w:val="24"/>
          <w:szCs w:val="24"/>
          <w:lang w:eastAsia="ru-RU"/>
        </w:rPr>
        <w:t>- готовит проект правого акта о признании участника отбора победителем;</w:t>
      </w:r>
    </w:p>
    <w:p w:rsidR="00666792" w:rsidRPr="00864362" w:rsidRDefault="00666792" w:rsidP="00864362">
      <w:pPr>
        <w:pStyle w:val="af3"/>
        <w:spacing w:after="0" w:line="240" w:lineRule="auto"/>
        <w:ind w:left="-142" w:firstLine="851"/>
        <w:jc w:val="both"/>
        <w:rPr>
          <w:rFonts w:ascii="Times New Roman" w:hAnsi="Times New Roman"/>
          <w:sz w:val="24"/>
          <w:szCs w:val="24"/>
          <w:lang w:eastAsia="ru-RU"/>
        </w:rPr>
      </w:pPr>
      <w:r w:rsidRPr="00864362">
        <w:rPr>
          <w:rFonts w:ascii="Times New Roman" w:hAnsi="Times New Roman"/>
          <w:sz w:val="24"/>
          <w:szCs w:val="24"/>
          <w:lang w:eastAsia="ru-RU"/>
        </w:rPr>
        <w:lastRenderedPageBreak/>
        <w:t>- готовит проект соглашения;</w:t>
      </w:r>
    </w:p>
    <w:p w:rsidR="00666792" w:rsidRPr="00864362" w:rsidRDefault="00666792" w:rsidP="00864362">
      <w:pPr>
        <w:pStyle w:val="af3"/>
        <w:spacing w:after="0" w:line="240" w:lineRule="auto"/>
        <w:ind w:left="-142" w:firstLine="851"/>
        <w:jc w:val="both"/>
        <w:rPr>
          <w:rFonts w:ascii="Times New Roman" w:hAnsi="Times New Roman"/>
          <w:sz w:val="24"/>
          <w:szCs w:val="24"/>
          <w:lang w:eastAsia="ru-RU"/>
        </w:rPr>
      </w:pPr>
      <w:r w:rsidRPr="00864362">
        <w:rPr>
          <w:rFonts w:ascii="Times New Roman" w:hAnsi="Times New Roman"/>
          <w:sz w:val="24"/>
          <w:szCs w:val="24"/>
          <w:lang w:eastAsia="ru-RU"/>
        </w:rPr>
        <w:t>- согласовывает с получателем субсидии дату подписания соглашения;</w:t>
      </w:r>
    </w:p>
    <w:p w:rsidR="00666792" w:rsidRPr="00864362" w:rsidRDefault="00666792" w:rsidP="00864362">
      <w:pPr>
        <w:pStyle w:val="af3"/>
        <w:spacing w:after="0" w:line="240" w:lineRule="auto"/>
        <w:ind w:left="-142" w:firstLine="851"/>
        <w:jc w:val="both"/>
        <w:rPr>
          <w:rFonts w:ascii="Times New Roman" w:hAnsi="Times New Roman"/>
          <w:sz w:val="24"/>
          <w:szCs w:val="24"/>
          <w:lang w:eastAsia="ru-RU"/>
        </w:rPr>
      </w:pPr>
      <w:r w:rsidRPr="00864362">
        <w:rPr>
          <w:rFonts w:ascii="Times New Roman" w:hAnsi="Times New Roman"/>
          <w:sz w:val="24"/>
          <w:szCs w:val="24"/>
          <w:lang w:eastAsia="ru-RU"/>
        </w:rPr>
        <w:t>- после подписания соглашения передает в течение 2-х рабочих дней с</w:t>
      </w:r>
    </w:p>
    <w:p w:rsidR="00666792" w:rsidRPr="00864362" w:rsidRDefault="00666792" w:rsidP="00864362">
      <w:pPr>
        <w:pStyle w:val="af3"/>
        <w:spacing w:after="0" w:line="240" w:lineRule="auto"/>
        <w:ind w:left="-142" w:firstLine="142"/>
        <w:jc w:val="both"/>
        <w:rPr>
          <w:rFonts w:ascii="Times New Roman" w:hAnsi="Times New Roman"/>
          <w:sz w:val="24"/>
          <w:szCs w:val="24"/>
          <w:lang w:eastAsia="ru-RU"/>
        </w:rPr>
      </w:pPr>
      <w:r w:rsidRPr="00864362">
        <w:rPr>
          <w:rFonts w:ascii="Times New Roman" w:hAnsi="Times New Roman"/>
          <w:sz w:val="24"/>
          <w:szCs w:val="24"/>
          <w:lang w:eastAsia="ru-RU"/>
        </w:rPr>
        <w:t>даты подписания оригинал соглашения в отдел учета и выплат администрации.</w:t>
      </w:r>
    </w:p>
    <w:p w:rsidR="001B4249" w:rsidRPr="00864362" w:rsidRDefault="001B4249" w:rsidP="00864362">
      <w:pPr>
        <w:pStyle w:val="af3"/>
        <w:spacing w:after="0" w:line="240" w:lineRule="auto"/>
        <w:ind w:left="-142" w:firstLine="142"/>
        <w:jc w:val="both"/>
        <w:rPr>
          <w:rFonts w:ascii="Times New Roman" w:hAnsi="Times New Roman"/>
          <w:sz w:val="24"/>
          <w:szCs w:val="24"/>
          <w:lang w:eastAsia="ru-RU"/>
        </w:rPr>
      </w:pPr>
    </w:p>
    <w:p w:rsidR="001B4249" w:rsidRPr="00864362" w:rsidRDefault="001B4249" w:rsidP="004E5748">
      <w:pPr>
        <w:pStyle w:val="af3"/>
        <w:numPr>
          <w:ilvl w:val="0"/>
          <w:numId w:val="18"/>
        </w:numPr>
        <w:spacing w:after="0" w:line="240" w:lineRule="auto"/>
        <w:ind w:left="1560" w:hanging="142"/>
        <w:rPr>
          <w:rFonts w:ascii="Times New Roman" w:hAnsi="Times New Roman"/>
          <w:sz w:val="24"/>
          <w:szCs w:val="24"/>
          <w:lang w:eastAsia="ru-RU"/>
        </w:rPr>
      </w:pPr>
      <w:r w:rsidRPr="00864362">
        <w:rPr>
          <w:rFonts w:ascii="Times New Roman" w:hAnsi="Times New Roman"/>
          <w:sz w:val="24"/>
          <w:szCs w:val="24"/>
          <w:lang w:eastAsia="ru-RU"/>
        </w:rPr>
        <w:t>Условия и порядок предоставления Субсидии.</w:t>
      </w:r>
    </w:p>
    <w:p w:rsidR="001B4249" w:rsidRPr="00864362" w:rsidRDefault="001B4249" w:rsidP="00864362">
      <w:pPr>
        <w:pStyle w:val="af3"/>
        <w:spacing w:after="0" w:line="240" w:lineRule="auto"/>
        <w:ind w:left="-142" w:firstLine="142"/>
        <w:jc w:val="both"/>
        <w:rPr>
          <w:rFonts w:ascii="Times New Roman" w:hAnsi="Times New Roman"/>
          <w:sz w:val="24"/>
          <w:szCs w:val="24"/>
          <w:lang w:eastAsia="ru-RU"/>
        </w:rPr>
      </w:pPr>
    </w:p>
    <w:p w:rsidR="009F2C86" w:rsidRPr="00864362" w:rsidRDefault="00F32C0B" w:rsidP="00864362">
      <w:pPr>
        <w:pStyle w:val="af3"/>
        <w:spacing w:after="0" w:line="240" w:lineRule="auto"/>
        <w:ind w:left="0" w:firstLine="709"/>
        <w:contextualSpacing w:val="0"/>
        <w:jc w:val="both"/>
        <w:rPr>
          <w:rFonts w:ascii="Times New Roman" w:hAnsi="Times New Roman"/>
          <w:sz w:val="24"/>
          <w:szCs w:val="24"/>
          <w:lang w:eastAsia="ru-RU"/>
        </w:rPr>
      </w:pPr>
      <w:r w:rsidRPr="00864362">
        <w:rPr>
          <w:rFonts w:ascii="Times New Roman" w:hAnsi="Times New Roman"/>
          <w:sz w:val="24"/>
          <w:szCs w:val="24"/>
          <w:lang w:eastAsia="ru-RU"/>
        </w:rPr>
        <w:t>3</w:t>
      </w:r>
      <w:r w:rsidR="009F2C86" w:rsidRPr="00864362">
        <w:rPr>
          <w:rFonts w:ascii="Times New Roman" w:hAnsi="Times New Roman"/>
          <w:sz w:val="24"/>
          <w:szCs w:val="24"/>
          <w:lang w:eastAsia="ru-RU"/>
        </w:rPr>
        <w:t>.</w:t>
      </w:r>
      <w:r w:rsidRPr="00864362">
        <w:rPr>
          <w:rFonts w:ascii="Times New Roman" w:hAnsi="Times New Roman"/>
          <w:sz w:val="24"/>
          <w:szCs w:val="24"/>
          <w:lang w:eastAsia="ru-RU"/>
        </w:rPr>
        <w:t>1</w:t>
      </w:r>
      <w:r w:rsidR="009F2C86" w:rsidRPr="00864362">
        <w:rPr>
          <w:rFonts w:ascii="Times New Roman" w:hAnsi="Times New Roman"/>
          <w:sz w:val="24"/>
          <w:szCs w:val="24"/>
          <w:lang w:eastAsia="ru-RU"/>
        </w:rPr>
        <w:t>. Субсидия предоставляется в соответствии с соглашением о пред</w:t>
      </w:r>
      <w:r w:rsidR="00361AC7" w:rsidRPr="00864362">
        <w:rPr>
          <w:rFonts w:ascii="Times New Roman" w:hAnsi="Times New Roman"/>
          <w:sz w:val="24"/>
          <w:szCs w:val="24"/>
          <w:lang w:eastAsia="ru-RU"/>
        </w:rPr>
        <w:t xml:space="preserve">оставлении средств из бюджета </w:t>
      </w:r>
      <w:proofErr w:type="spellStart"/>
      <w:r w:rsidR="00361AC7" w:rsidRPr="00864362">
        <w:rPr>
          <w:rFonts w:ascii="Times New Roman" w:hAnsi="Times New Roman"/>
          <w:sz w:val="24"/>
          <w:szCs w:val="24"/>
          <w:lang w:eastAsia="ru-RU"/>
        </w:rPr>
        <w:t>Приозерского</w:t>
      </w:r>
      <w:proofErr w:type="spellEnd"/>
      <w:r w:rsidR="00361AC7" w:rsidRPr="00864362">
        <w:rPr>
          <w:rFonts w:ascii="Times New Roman" w:hAnsi="Times New Roman"/>
          <w:sz w:val="24"/>
          <w:szCs w:val="24"/>
          <w:lang w:eastAsia="ru-RU"/>
        </w:rPr>
        <w:t xml:space="preserve"> муниципального</w:t>
      </w:r>
      <w:r w:rsidR="009F2C86" w:rsidRPr="00864362">
        <w:rPr>
          <w:rFonts w:ascii="Times New Roman" w:hAnsi="Times New Roman"/>
          <w:sz w:val="24"/>
          <w:szCs w:val="24"/>
          <w:lang w:eastAsia="ru-RU"/>
        </w:rPr>
        <w:t xml:space="preserve"> район</w:t>
      </w:r>
      <w:r w:rsidR="00361AC7" w:rsidRPr="00864362">
        <w:rPr>
          <w:rFonts w:ascii="Times New Roman" w:hAnsi="Times New Roman"/>
          <w:sz w:val="24"/>
          <w:szCs w:val="24"/>
          <w:lang w:eastAsia="ru-RU"/>
        </w:rPr>
        <w:t>а</w:t>
      </w:r>
      <w:r w:rsidR="009F2C86" w:rsidRPr="00864362">
        <w:rPr>
          <w:rFonts w:ascii="Times New Roman" w:hAnsi="Times New Roman"/>
          <w:sz w:val="24"/>
          <w:szCs w:val="24"/>
          <w:lang w:eastAsia="ru-RU"/>
        </w:rPr>
        <w:t xml:space="preserve"> Ленинградской области, в том числе за счёт средств субсидий областного бюджета Ленинградской области заключенным между Администрацией и Организацией – получателем субсидии.</w:t>
      </w:r>
    </w:p>
    <w:p w:rsidR="009F2C86" w:rsidRPr="00864362" w:rsidRDefault="00F32C0B" w:rsidP="00864362">
      <w:pPr>
        <w:pStyle w:val="af3"/>
        <w:spacing w:after="0" w:line="240" w:lineRule="auto"/>
        <w:ind w:left="0" w:firstLine="709"/>
        <w:contextualSpacing w:val="0"/>
        <w:jc w:val="both"/>
        <w:rPr>
          <w:rFonts w:ascii="Times New Roman" w:hAnsi="Times New Roman"/>
          <w:b/>
          <w:sz w:val="24"/>
          <w:szCs w:val="24"/>
          <w:lang w:eastAsia="ru-RU"/>
        </w:rPr>
      </w:pPr>
      <w:r w:rsidRPr="00864362">
        <w:rPr>
          <w:rFonts w:ascii="Times New Roman" w:hAnsi="Times New Roman"/>
          <w:sz w:val="24"/>
          <w:szCs w:val="24"/>
          <w:lang w:eastAsia="ru-RU"/>
        </w:rPr>
        <w:t>3.2</w:t>
      </w:r>
      <w:r w:rsidR="009F2C86" w:rsidRPr="00864362">
        <w:rPr>
          <w:rFonts w:ascii="Times New Roman" w:hAnsi="Times New Roman"/>
          <w:sz w:val="24"/>
          <w:szCs w:val="24"/>
          <w:lang w:eastAsia="ru-RU"/>
        </w:rPr>
        <w:t>. Субсидия предоставляется при условии заключения между получателем субсидии и Администрацией Соглашения о предоставлении субсидии</w:t>
      </w:r>
      <w:r w:rsidR="008B422E" w:rsidRPr="00864362">
        <w:rPr>
          <w:rFonts w:ascii="Times New Roman" w:hAnsi="Times New Roman"/>
          <w:sz w:val="24"/>
          <w:szCs w:val="24"/>
          <w:lang w:eastAsia="ru-RU"/>
        </w:rPr>
        <w:t xml:space="preserve">. </w:t>
      </w:r>
    </w:p>
    <w:p w:rsidR="00CA287B" w:rsidRPr="00864362" w:rsidRDefault="00CA287B" w:rsidP="00864362">
      <w:pPr>
        <w:pStyle w:val="af3"/>
        <w:spacing w:after="0" w:line="240" w:lineRule="auto"/>
        <w:ind w:firstLine="709"/>
        <w:jc w:val="both"/>
        <w:rPr>
          <w:rFonts w:ascii="Times New Roman" w:hAnsi="Times New Roman"/>
          <w:sz w:val="24"/>
          <w:szCs w:val="24"/>
          <w:lang w:eastAsia="ru-RU"/>
        </w:rPr>
      </w:pPr>
      <w:r w:rsidRPr="00864362">
        <w:rPr>
          <w:rFonts w:ascii="Times New Roman" w:hAnsi="Times New Roman"/>
          <w:sz w:val="24"/>
          <w:szCs w:val="24"/>
          <w:lang w:eastAsia="ru-RU"/>
        </w:rPr>
        <w:t>В Соглашение включаются следующие обязательные условия для получателей субсидии:</w:t>
      </w:r>
    </w:p>
    <w:p w:rsidR="00CA287B" w:rsidRPr="00864362" w:rsidRDefault="00CA287B" w:rsidP="00864362">
      <w:pPr>
        <w:pStyle w:val="af3"/>
        <w:spacing w:after="0" w:line="240" w:lineRule="auto"/>
        <w:ind w:left="0"/>
        <w:jc w:val="both"/>
        <w:rPr>
          <w:rFonts w:ascii="Times New Roman" w:hAnsi="Times New Roman"/>
          <w:sz w:val="24"/>
          <w:szCs w:val="24"/>
          <w:lang w:eastAsia="ru-RU"/>
        </w:rPr>
      </w:pPr>
      <w:r w:rsidRPr="00864362">
        <w:rPr>
          <w:rFonts w:ascii="Times New Roman" w:hAnsi="Times New Roman"/>
          <w:sz w:val="24"/>
          <w:szCs w:val="24"/>
          <w:lang w:eastAsia="ru-RU"/>
        </w:rPr>
        <w:t>- согласие получателя субсидии на осуществление Администрацией и уполномоченными органами муниципального финансового контроля проверок соблюдения получателем субсидии условий, целей и порядка их предоставления;</w:t>
      </w:r>
    </w:p>
    <w:p w:rsidR="00CA287B" w:rsidRPr="00864362" w:rsidRDefault="00CA287B" w:rsidP="00864362">
      <w:pPr>
        <w:pStyle w:val="af3"/>
        <w:spacing w:after="0" w:line="240" w:lineRule="auto"/>
        <w:ind w:hanging="720"/>
        <w:jc w:val="both"/>
        <w:rPr>
          <w:rFonts w:ascii="Times New Roman" w:hAnsi="Times New Roman"/>
          <w:sz w:val="24"/>
          <w:szCs w:val="24"/>
          <w:lang w:eastAsia="ru-RU"/>
        </w:rPr>
      </w:pPr>
      <w:r w:rsidRPr="00864362">
        <w:rPr>
          <w:rFonts w:ascii="Times New Roman" w:hAnsi="Times New Roman"/>
          <w:sz w:val="24"/>
          <w:szCs w:val="24"/>
          <w:lang w:eastAsia="ru-RU"/>
        </w:rPr>
        <w:t>- сроки перечисления субсидии;</w:t>
      </w:r>
    </w:p>
    <w:p w:rsidR="00CA287B" w:rsidRPr="00864362" w:rsidRDefault="00CA287B" w:rsidP="00864362">
      <w:pPr>
        <w:pStyle w:val="af3"/>
        <w:spacing w:after="0" w:line="240" w:lineRule="auto"/>
        <w:ind w:hanging="720"/>
        <w:jc w:val="both"/>
        <w:rPr>
          <w:rFonts w:ascii="Times New Roman" w:hAnsi="Times New Roman"/>
          <w:sz w:val="24"/>
          <w:szCs w:val="24"/>
          <w:lang w:eastAsia="ru-RU"/>
        </w:rPr>
      </w:pPr>
      <w:r w:rsidRPr="00864362">
        <w:rPr>
          <w:rFonts w:ascii="Times New Roman" w:hAnsi="Times New Roman"/>
          <w:sz w:val="24"/>
          <w:szCs w:val="24"/>
          <w:lang w:eastAsia="ru-RU"/>
        </w:rPr>
        <w:t>- целевые показатели результативности использования субсидии;</w:t>
      </w:r>
    </w:p>
    <w:p w:rsidR="00CA287B" w:rsidRPr="00864362" w:rsidRDefault="00CA287B" w:rsidP="00864362">
      <w:pPr>
        <w:pStyle w:val="af3"/>
        <w:spacing w:after="0" w:line="240" w:lineRule="auto"/>
        <w:ind w:left="0"/>
        <w:jc w:val="both"/>
        <w:rPr>
          <w:rFonts w:ascii="Times New Roman" w:hAnsi="Times New Roman"/>
          <w:sz w:val="24"/>
          <w:szCs w:val="24"/>
          <w:lang w:eastAsia="ru-RU"/>
        </w:rPr>
      </w:pPr>
      <w:r w:rsidRPr="00864362">
        <w:rPr>
          <w:rFonts w:ascii="Times New Roman" w:hAnsi="Times New Roman"/>
          <w:sz w:val="24"/>
          <w:szCs w:val="24"/>
          <w:lang w:eastAsia="ru-RU"/>
        </w:rPr>
        <w:t>- обязательство получателя субсидии по организации учета и представления отчетности о достижении целевых показателей результативности использования субсидии;</w:t>
      </w:r>
    </w:p>
    <w:p w:rsidR="00CA287B" w:rsidRPr="00864362" w:rsidRDefault="00CA287B" w:rsidP="00864362">
      <w:pPr>
        <w:pStyle w:val="af3"/>
        <w:spacing w:after="0" w:line="240" w:lineRule="auto"/>
        <w:ind w:left="0"/>
        <w:jc w:val="both"/>
        <w:rPr>
          <w:rFonts w:ascii="Times New Roman" w:hAnsi="Times New Roman"/>
          <w:sz w:val="24"/>
          <w:szCs w:val="24"/>
          <w:lang w:eastAsia="ru-RU"/>
        </w:rPr>
      </w:pPr>
      <w:r w:rsidRPr="00864362">
        <w:rPr>
          <w:rFonts w:ascii="Times New Roman" w:hAnsi="Times New Roman"/>
          <w:sz w:val="24"/>
          <w:szCs w:val="24"/>
          <w:lang w:eastAsia="ru-RU"/>
        </w:rPr>
        <w:t>- обязательство по возврату предоставленных средств в случае установления по итогам проверок, проведенных Администрацией, а также уполномоченными органами муниципального финансового контроля, факта нарушений условий, определенных настоящим Порядком и соглашением о предоставлении субсидии;</w:t>
      </w:r>
    </w:p>
    <w:p w:rsidR="00CA287B" w:rsidRPr="00864362" w:rsidRDefault="00CA287B" w:rsidP="00864362">
      <w:pPr>
        <w:pStyle w:val="af3"/>
        <w:spacing w:after="0" w:line="240" w:lineRule="auto"/>
        <w:ind w:left="0"/>
        <w:jc w:val="both"/>
        <w:rPr>
          <w:rFonts w:ascii="Times New Roman" w:hAnsi="Times New Roman"/>
          <w:sz w:val="24"/>
          <w:szCs w:val="24"/>
          <w:lang w:eastAsia="ru-RU"/>
        </w:rPr>
      </w:pPr>
      <w:r w:rsidRPr="00864362">
        <w:rPr>
          <w:rFonts w:ascii="Times New Roman" w:hAnsi="Times New Roman"/>
          <w:sz w:val="24"/>
          <w:szCs w:val="24"/>
          <w:lang w:eastAsia="ru-RU"/>
        </w:rPr>
        <w:t xml:space="preserve">- обязательство согласовывать новые условия соглашения или осуществлять расторжение </w:t>
      </w:r>
      <w:r w:rsidRPr="006A0F8C">
        <w:rPr>
          <w:rFonts w:ascii="Times New Roman" w:hAnsi="Times New Roman"/>
          <w:sz w:val="24"/>
          <w:szCs w:val="24"/>
          <w:lang w:eastAsia="ru-RU"/>
        </w:rPr>
        <w:t>соглашения при не</w:t>
      </w:r>
      <w:r w:rsidR="008B422E" w:rsidRPr="006A0F8C">
        <w:rPr>
          <w:rFonts w:ascii="Times New Roman" w:hAnsi="Times New Roman"/>
          <w:sz w:val="24"/>
          <w:szCs w:val="24"/>
          <w:lang w:eastAsia="ru-RU"/>
        </w:rPr>
        <w:t xml:space="preserve"> </w:t>
      </w:r>
      <w:r w:rsidRPr="006A0F8C">
        <w:rPr>
          <w:rFonts w:ascii="Times New Roman" w:hAnsi="Times New Roman"/>
          <w:sz w:val="24"/>
          <w:szCs w:val="24"/>
          <w:lang w:eastAsia="ru-RU"/>
        </w:rPr>
        <w:t>достижении согласия</w:t>
      </w:r>
      <w:r w:rsidRPr="00864362">
        <w:rPr>
          <w:rFonts w:ascii="Times New Roman" w:hAnsi="Times New Roman"/>
          <w:sz w:val="24"/>
          <w:szCs w:val="24"/>
          <w:lang w:eastAsia="ru-RU"/>
        </w:rPr>
        <w:t xml:space="preserve">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9F2C86" w:rsidRPr="00864362" w:rsidRDefault="00F32C0B" w:rsidP="00864362">
      <w:pPr>
        <w:widowControl w:val="0"/>
        <w:tabs>
          <w:tab w:val="left" w:pos="1260"/>
        </w:tabs>
        <w:ind w:firstLine="709"/>
        <w:jc w:val="both"/>
      </w:pPr>
      <w:r w:rsidRPr="00864362">
        <w:t>3.3</w:t>
      </w:r>
      <w:r w:rsidR="009F2C86" w:rsidRPr="00864362">
        <w:t xml:space="preserve">. Соглашение между Получателем субсидии и Администрацией заключается в течение </w:t>
      </w:r>
      <w:r w:rsidR="00361AC7" w:rsidRPr="00864362">
        <w:t>10</w:t>
      </w:r>
      <w:r w:rsidR="009F2C86" w:rsidRPr="00864362">
        <w:t xml:space="preserve"> рабочих дней со дня </w:t>
      </w:r>
      <w:r w:rsidRPr="00864362">
        <w:t>утверждения правового акта администрации, указанного в п.2.14 Порядка</w:t>
      </w:r>
      <w:r w:rsidR="009F2C86" w:rsidRPr="00864362">
        <w:t>.</w:t>
      </w:r>
    </w:p>
    <w:p w:rsidR="009F2C86" w:rsidRPr="00642968" w:rsidRDefault="009F2C86" w:rsidP="00864362">
      <w:pPr>
        <w:widowControl w:val="0"/>
        <w:ind w:firstLine="709"/>
        <w:jc w:val="both"/>
        <w:rPr>
          <w:b/>
        </w:rPr>
      </w:pPr>
      <w:r w:rsidRPr="00642968">
        <w:t>Проект Соглашения готовится</w:t>
      </w:r>
      <w:r w:rsidR="00F32C0B" w:rsidRPr="00642968">
        <w:t xml:space="preserve"> Сектором</w:t>
      </w:r>
      <w:r w:rsidR="00642968" w:rsidRPr="00642968">
        <w:t xml:space="preserve"> и </w:t>
      </w:r>
      <w:r w:rsidRPr="00642968">
        <w:t>на подписание главе Администрации и Получателю субсидии.</w:t>
      </w:r>
      <w:r w:rsidR="007F768B" w:rsidRPr="00642968">
        <w:t xml:space="preserve"> </w:t>
      </w:r>
    </w:p>
    <w:p w:rsidR="009F2C86" w:rsidRPr="001A2613" w:rsidRDefault="00F32C0B" w:rsidP="00864362">
      <w:pPr>
        <w:widowControl w:val="0"/>
        <w:tabs>
          <w:tab w:val="left" w:pos="851"/>
          <w:tab w:val="left" w:pos="1260"/>
        </w:tabs>
        <w:ind w:firstLine="709"/>
        <w:jc w:val="both"/>
        <w:rPr>
          <w:color w:val="00B0F0"/>
        </w:rPr>
      </w:pPr>
      <w:r w:rsidRPr="001A2613">
        <w:t>3.4</w:t>
      </w:r>
      <w:r w:rsidR="009F2C86" w:rsidRPr="001A2613">
        <w:t>. Получателю Субсидии устанавливаются целевые показатели предоставления Субсидии, значения которых определяются Администрацией в Соглашении:</w:t>
      </w:r>
      <w:r w:rsidR="00152581" w:rsidRPr="001A2613">
        <w:t xml:space="preserve"> </w:t>
      </w:r>
    </w:p>
    <w:p w:rsidR="009F2C86" w:rsidRPr="00642968" w:rsidRDefault="009F2C86" w:rsidP="00864362">
      <w:pPr>
        <w:pStyle w:val="af3"/>
        <w:spacing w:after="0" w:line="240" w:lineRule="auto"/>
        <w:ind w:left="0" w:firstLine="709"/>
        <w:contextualSpacing w:val="0"/>
        <w:jc w:val="both"/>
        <w:rPr>
          <w:rFonts w:ascii="Times New Roman" w:hAnsi="Times New Roman"/>
          <w:sz w:val="24"/>
          <w:szCs w:val="24"/>
          <w:lang w:eastAsia="ru-RU"/>
        </w:rPr>
      </w:pPr>
      <w:r w:rsidRPr="001A2613">
        <w:rPr>
          <w:rFonts w:ascii="Times New Roman" w:hAnsi="Times New Roman"/>
          <w:sz w:val="24"/>
          <w:szCs w:val="24"/>
          <w:lang w:eastAsia="ru-RU"/>
        </w:rPr>
        <w:t>- количество собранных</w:t>
      </w:r>
      <w:r w:rsidR="006B7051" w:rsidRPr="001A2613">
        <w:rPr>
          <w:rFonts w:ascii="Times New Roman" w:hAnsi="Times New Roman"/>
          <w:sz w:val="24"/>
          <w:szCs w:val="24"/>
          <w:lang w:eastAsia="ru-RU"/>
        </w:rPr>
        <w:t xml:space="preserve"> или актуализированных </w:t>
      </w:r>
      <w:r w:rsidRPr="001A2613">
        <w:rPr>
          <w:rFonts w:ascii="Times New Roman" w:hAnsi="Times New Roman"/>
          <w:sz w:val="24"/>
          <w:szCs w:val="24"/>
          <w:lang w:eastAsia="ru-RU"/>
        </w:rPr>
        <w:t xml:space="preserve"> и внесённых в информационн</w:t>
      </w:r>
      <w:r w:rsidR="006B7051" w:rsidRPr="001A2613">
        <w:rPr>
          <w:rFonts w:ascii="Times New Roman" w:hAnsi="Times New Roman"/>
          <w:sz w:val="24"/>
          <w:szCs w:val="24"/>
          <w:lang w:eastAsia="ru-RU"/>
        </w:rPr>
        <w:t>о-аналитическую</w:t>
      </w:r>
      <w:r w:rsidRPr="001A2613">
        <w:rPr>
          <w:rFonts w:ascii="Times New Roman" w:hAnsi="Times New Roman"/>
          <w:sz w:val="24"/>
          <w:szCs w:val="24"/>
          <w:lang w:eastAsia="ru-RU"/>
        </w:rPr>
        <w:t xml:space="preserve"> систему «Мониторинг </w:t>
      </w:r>
      <w:r w:rsidR="006B7051" w:rsidRPr="001A2613">
        <w:rPr>
          <w:rFonts w:ascii="Times New Roman" w:hAnsi="Times New Roman"/>
          <w:sz w:val="24"/>
          <w:szCs w:val="24"/>
          <w:lang w:eastAsia="ru-RU"/>
        </w:rPr>
        <w:t>социально-экономического развития муниципальных образований Ленинградской области» (далее</w:t>
      </w:r>
      <w:r w:rsidR="006B7051" w:rsidRPr="00642968">
        <w:rPr>
          <w:rFonts w:ascii="Times New Roman" w:hAnsi="Times New Roman"/>
          <w:sz w:val="24"/>
          <w:szCs w:val="24"/>
          <w:lang w:eastAsia="ru-RU"/>
        </w:rPr>
        <w:t xml:space="preserve"> – Система) </w:t>
      </w:r>
      <w:r w:rsidR="005E5F2F" w:rsidRPr="00642968">
        <w:rPr>
          <w:rFonts w:ascii="Times New Roman" w:hAnsi="Times New Roman"/>
          <w:sz w:val="24"/>
          <w:szCs w:val="24"/>
          <w:lang w:eastAsia="ru-RU"/>
        </w:rPr>
        <w:t>сведений об объектах потребительского рынка</w:t>
      </w:r>
      <w:r w:rsidR="006B7051" w:rsidRPr="00642968">
        <w:rPr>
          <w:rFonts w:ascii="Times New Roman" w:hAnsi="Times New Roman"/>
          <w:sz w:val="24"/>
          <w:szCs w:val="24"/>
          <w:lang w:eastAsia="ru-RU"/>
        </w:rPr>
        <w:t xml:space="preserve"> по форм</w:t>
      </w:r>
      <w:r w:rsidR="005E5F2F" w:rsidRPr="00642968">
        <w:rPr>
          <w:rFonts w:ascii="Times New Roman" w:hAnsi="Times New Roman"/>
          <w:sz w:val="24"/>
          <w:szCs w:val="24"/>
          <w:lang w:eastAsia="ru-RU"/>
        </w:rPr>
        <w:t>е, установленной приложением</w:t>
      </w:r>
      <w:r w:rsidR="006B7051" w:rsidRPr="00642968">
        <w:rPr>
          <w:rFonts w:ascii="Times New Roman" w:hAnsi="Times New Roman"/>
          <w:sz w:val="24"/>
          <w:szCs w:val="24"/>
          <w:lang w:eastAsia="ru-RU"/>
        </w:rPr>
        <w:t xml:space="preserve"> </w:t>
      </w:r>
      <w:r w:rsidR="005E5F2F" w:rsidRPr="00642968">
        <w:rPr>
          <w:rFonts w:ascii="Times New Roman" w:hAnsi="Times New Roman"/>
          <w:sz w:val="24"/>
          <w:szCs w:val="24"/>
          <w:lang w:eastAsia="ru-RU"/>
        </w:rPr>
        <w:t>к «Порядку информационно-аналитического наблюдения за осуществлением торговой деятельности на территории Ленинградской области» утвержденного Приказом Комитета по развитию малого, среднего бизнеса и потребительского рынка Ленинградс</w:t>
      </w:r>
      <w:r w:rsidR="00642968">
        <w:rPr>
          <w:rFonts w:ascii="Times New Roman" w:hAnsi="Times New Roman"/>
          <w:sz w:val="24"/>
          <w:szCs w:val="24"/>
          <w:lang w:eastAsia="ru-RU"/>
        </w:rPr>
        <w:t>кой области от 18.01.2024 № 1-П.</w:t>
      </w:r>
    </w:p>
    <w:p w:rsidR="00D14068" w:rsidRPr="00642968" w:rsidRDefault="00D14068" w:rsidP="00864362">
      <w:pPr>
        <w:pStyle w:val="af3"/>
        <w:spacing w:after="0" w:line="240" w:lineRule="auto"/>
        <w:ind w:left="0" w:firstLine="709"/>
        <w:contextualSpacing w:val="0"/>
        <w:jc w:val="both"/>
        <w:rPr>
          <w:rFonts w:ascii="Times New Roman" w:hAnsi="Times New Roman"/>
          <w:sz w:val="24"/>
          <w:szCs w:val="24"/>
          <w:lang w:eastAsia="ru-RU"/>
        </w:rPr>
      </w:pPr>
      <w:r w:rsidRPr="00642968">
        <w:rPr>
          <w:rFonts w:ascii="Times New Roman" w:hAnsi="Times New Roman"/>
          <w:sz w:val="24"/>
          <w:szCs w:val="24"/>
          <w:lang w:eastAsia="ru-RU"/>
        </w:rPr>
        <w:t>При этом обеспечивается актуализация сведений, содержащихся в Системе, в отношении каждого объекта потребительского рынка не менее одного раза в год (с внесением сведений о прекращении деятельности, либо об изменении сведений, либо об актуальности сведений).</w:t>
      </w:r>
    </w:p>
    <w:p w:rsidR="00F32C0B" w:rsidRPr="00642968" w:rsidRDefault="00F32C0B" w:rsidP="00864362">
      <w:pPr>
        <w:widowControl w:val="0"/>
        <w:tabs>
          <w:tab w:val="left" w:pos="720"/>
        </w:tabs>
        <w:ind w:firstLine="709"/>
        <w:jc w:val="both"/>
      </w:pPr>
      <w:r w:rsidRPr="00642968">
        <w:t>3.5</w:t>
      </w:r>
      <w:r w:rsidR="009F2C86" w:rsidRPr="00642968">
        <w:t xml:space="preserve">. </w:t>
      </w:r>
      <w:r w:rsidRPr="00642968">
        <w:t>Для перечисления Субсидии Получатель субсидии предоставляет следующие документы:</w:t>
      </w:r>
    </w:p>
    <w:p w:rsidR="004C2094" w:rsidRPr="00642968" w:rsidRDefault="00F32C0B" w:rsidP="00864362">
      <w:pPr>
        <w:widowControl w:val="0"/>
        <w:tabs>
          <w:tab w:val="left" w:pos="720"/>
        </w:tabs>
        <w:ind w:firstLine="709"/>
        <w:jc w:val="both"/>
      </w:pPr>
      <w:r w:rsidRPr="00642968">
        <w:t>-</w:t>
      </w:r>
      <w:r w:rsidR="004C2094" w:rsidRPr="00642968">
        <w:t>заявление (ф.4 к настоящему Порядку);</w:t>
      </w:r>
    </w:p>
    <w:p w:rsidR="00D375D7" w:rsidRPr="00642968" w:rsidRDefault="004C2094" w:rsidP="00864362">
      <w:pPr>
        <w:widowControl w:val="0"/>
        <w:tabs>
          <w:tab w:val="left" w:pos="720"/>
        </w:tabs>
        <w:ind w:firstLine="709"/>
        <w:jc w:val="both"/>
      </w:pPr>
      <w:r w:rsidRPr="00642968">
        <w:lastRenderedPageBreak/>
        <w:t>-</w:t>
      </w:r>
      <w:r w:rsidR="00906D6A" w:rsidRPr="00642968">
        <w:t xml:space="preserve"> отчет</w:t>
      </w:r>
      <w:r w:rsidR="00BA4EF4" w:rsidRPr="00642968">
        <w:t xml:space="preserve"> </w:t>
      </w:r>
      <w:r w:rsidR="00A00344" w:rsidRPr="00642968">
        <w:t>о достижении значений результата предоставления Субсидии</w:t>
      </w:r>
      <w:r w:rsidR="00EE31F7" w:rsidRPr="00642968">
        <w:t xml:space="preserve"> </w:t>
      </w:r>
      <w:r w:rsidR="008D6A74" w:rsidRPr="00642968">
        <w:t>(</w:t>
      </w:r>
      <w:r w:rsidR="00BD333C" w:rsidRPr="00642968">
        <w:t>по форме, указанной в приложении к соглашению)</w:t>
      </w:r>
    </w:p>
    <w:p w:rsidR="00F32C0B" w:rsidRPr="00642968" w:rsidRDefault="00D375D7" w:rsidP="00864362">
      <w:pPr>
        <w:widowControl w:val="0"/>
        <w:tabs>
          <w:tab w:val="left" w:pos="720"/>
        </w:tabs>
        <w:ind w:firstLine="709"/>
        <w:jc w:val="both"/>
      </w:pPr>
      <w:r w:rsidRPr="00642968">
        <w:t>- отчет о ходе выполнения плана мероприятий по достижению значений результат</w:t>
      </w:r>
      <w:r w:rsidR="00A00344" w:rsidRPr="00642968">
        <w:t>а</w:t>
      </w:r>
      <w:r w:rsidRPr="00642968">
        <w:t xml:space="preserve"> </w:t>
      </w:r>
      <w:r w:rsidR="00387A86" w:rsidRPr="00642968">
        <w:t xml:space="preserve">предоставления Субсидии </w:t>
      </w:r>
      <w:r w:rsidRPr="00642968">
        <w:t>(по форме, указанной в приложении к соглашению).</w:t>
      </w:r>
    </w:p>
    <w:p w:rsidR="009F3F52" w:rsidRPr="00864362" w:rsidRDefault="00F32C0B" w:rsidP="00864362">
      <w:pPr>
        <w:widowControl w:val="0"/>
        <w:tabs>
          <w:tab w:val="left" w:pos="720"/>
        </w:tabs>
        <w:ind w:firstLine="709"/>
        <w:jc w:val="both"/>
      </w:pPr>
      <w:r w:rsidRPr="00642968">
        <w:t>3.6.</w:t>
      </w:r>
      <w:r w:rsidR="009F3F52" w:rsidRPr="00642968">
        <w:t xml:space="preserve"> Сектор в течение пяти рабочих дней проверяет документы, указанные</w:t>
      </w:r>
      <w:r w:rsidR="009F3F52" w:rsidRPr="00864362">
        <w:t xml:space="preserve"> в пункте 3.5. настоящего Порядка. В случае выявления нарушений и (или) неточностей в документах, получатель субсидии в трёхдневный срок устраняет нарушения и (или) неточности и представляет повторно документы в Сектор.</w:t>
      </w:r>
    </w:p>
    <w:p w:rsidR="009F2C86" w:rsidRPr="00642968" w:rsidRDefault="00F32C0B" w:rsidP="00864362">
      <w:pPr>
        <w:widowControl w:val="0"/>
        <w:tabs>
          <w:tab w:val="left" w:pos="720"/>
        </w:tabs>
        <w:ind w:firstLine="709"/>
        <w:jc w:val="both"/>
      </w:pPr>
      <w:r w:rsidRPr="00642968">
        <w:t xml:space="preserve"> </w:t>
      </w:r>
      <w:r w:rsidR="009F3F52" w:rsidRPr="00642968">
        <w:t xml:space="preserve">3.7. </w:t>
      </w:r>
      <w:r w:rsidR="009F2C86" w:rsidRPr="00642968">
        <w:t xml:space="preserve">Перечисление Субсидии осуществляется Комитетом финансов </w:t>
      </w:r>
      <w:proofErr w:type="spellStart"/>
      <w:r w:rsidR="00D50D2F" w:rsidRPr="00642968">
        <w:t>Приозерского</w:t>
      </w:r>
      <w:proofErr w:type="spellEnd"/>
      <w:r w:rsidR="00D50D2F" w:rsidRPr="00642968">
        <w:t xml:space="preserve"> муниципального</w:t>
      </w:r>
      <w:r w:rsidR="009F2C86" w:rsidRPr="00642968">
        <w:t xml:space="preserve"> район</w:t>
      </w:r>
      <w:r w:rsidR="00D50D2F" w:rsidRPr="00642968">
        <w:t>а</w:t>
      </w:r>
      <w:r w:rsidR="009F2C86" w:rsidRPr="00642968">
        <w:t xml:space="preserve"> Ленинградской области</w:t>
      </w:r>
      <w:r w:rsidR="004A5DD7" w:rsidRPr="00642968">
        <w:t xml:space="preserve"> на основании Соглашения,</w:t>
      </w:r>
      <w:r w:rsidR="009F2C86" w:rsidRPr="00642968">
        <w:t xml:space="preserve"> не позднее 10 </w:t>
      </w:r>
      <w:r w:rsidR="004F75CE" w:rsidRPr="00642968">
        <w:t>рабочих</w:t>
      </w:r>
      <w:r w:rsidR="009F2C86" w:rsidRPr="00642968">
        <w:t xml:space="preserve"> дней после подписания Администрацией и Получателем субсидии Соглашения</w:t>
      </w:r>
      <w:r w:rsidR="00387A86" w:rsidRPr="00642968">
        <w:t>.</w:t>
      </w:r>
    </w:p>
    <w:p w:rsidR="009F2C86" w:rsidRPr="00864362" w:rsidRDefault="00F32C0B" w:rsidP="00864362">
      <w:pPr>
        <w:widowControl w:val="0"/>
        <w:ind w:firstLine="709"/>
        <w:jc w:val="both"/>
      </w:pPr>
      <w:r w:rsidRPr="00642968">
        <w:t>3.</w:t>
      </w:r>
      <w:r w:rsidR="009F3F52" w:rsidRPr="00642968">
        <w:t>8</w:t>
      </w:r>
      <w:r w:rsidRPr="00642968">
        <w:t>.</w:t>
      </w:r>
      <w:r w:rsidR="009F2C86" w:rsidRPr="00642968">
        <w:t xml:space="preserve"> Перечисление Субсидии производится на расчетные счета, открытые Получателям субсидии в учреждениях Центрального</w:t>
      </w:r>
      <w:r w:rsidR="009F2C86" w:rsidRPr="00864362">
        <w:t xml:space="preserve"> банка Российской Федерации или кредитных организациях.</w:t>
      </w:r>
    </w:p>
    <w:p w:rsidR="009F2C86" w:rsidRPr="00864362" w:rsidRDefault="000364C6" w:rsidP="00864362">
      <w:pPr>
        <w:pStyle w:val="formattexttopleveltext"/>
        <w:spacing w:before="0" w:beforeAutospacing="0" w:after="0" w:afterAutospacing="0"/>
        <w:ind w:firstLine="709"/>
        <w:jc w:val="both"/>
      </w:pPr>
      <w:r w:rsidRPr="00864362">
        <w:t>3.9.</w:t>
      </w:r>
      <w:r w:rsidR="009F2C86" w:rsidRPr="00864362">
        <w:t xml:space="preserve"> Получателям субсидии запрещается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порядком предоставления субсидии.</w:t>
      </w:r>
    </w:p>
    <w:p w:rsidR="009F2C86" w:rsidRPr="00864362" w:rsidRDefault="000364C6" w:rsidP="00864362">
      <w:pPr>
        <w:pStyle w:val="af3"/>
        <w:spacing w:after="0" w:line="240" w:lineRule="auto"/>
        <w:ind w:left="0" w:firstLine="709"/>
        <w:jc w:val="both"/>
        <w:rPr>
          <w:rFonts w:ascii="Times New Roman" w:hAnsi="Times New Roman"/>
          <w:sz w:val="24"/>
          <w:szCs w:val="24"/>
          <w:lang w:eastAsia="ru-RU"/>
        </w:rPr>
      </w:pPr>
      <w:r w:rsidRPr="00864362">
        <w:rPr>
          <w:rFonts w:ascii="Times New Roman" w:hAnsi="Times New Roman"/>
          <w:sz w:val="24"/>
          <w:szCs w:val="24"/>
          <w:lang w:eastAsia="ru-RU"/>
        </w:rPr>
        <w:t>3.10.</w:t>
      </w:r>
      <w:r w:rsidR="009F2C86" w:rsidRPr="00864362">
        <w:rPr>
          <w:rFonts w:ascii="Times New Roman" w:hAnsi="Times New Roman"/>
          <w:sz w:val="24"/>
          <w:szCs w:val="24"/>
          <w:lang w:eastAsia="ru-RU"/>
        </w:rPr>
        <w:t xml:space="preserve"> В случае нарушения получателем субсидии условий, установленных при предоставлении субсидии, выявленного по фактам проверок, проведенных Администрацией, а также уполномоченными органами муниципального финансового контроля, возврат субсидии производится получателем субсидии в добровольном порядке в течение 30 календарных дней с даты уведомления с требованием о возврате денежных средств (датой уведомления считается дата отправки уведомления почтой либо дата его вручения лично).</w:t>
      </w:r>
    </w:p>
    <w:p w:rsidR="009F2C86" w:rsidRPr="00864362" w:rsidRDefault="000364C6" w:rsidP="00864362">
      <w:pPr>
        <w:pStyle w:val="3"/>
        <w:spacing w:before="0" w:after="0"/>
        <w:ind w:firstLine="709"/>
        <w:jc w:val="both"/>
        <w:rPr>
          <w:rFonts w:ascii="Times New Roman" w:hAnsi="Times New Roman" w:cs="Times New Roman"/>
          <w:b w:val="0"/>
          <w:sz w:val="24"/>
          <w:szCs w:val="24"/>
        </w:rPr>
      </w:pPr>
      <w:r w:rsidRPr="00864362">
        <w:rPr>
          <w:rFonts w:ascii="Times New Roman" w:hAnsi="Times New Roman" w:cs="Times New Roman"/>
          <w:b w:val="0"/>
          <w:sz w:val="24"/>
          <w:szCs w:val="24"/>
        </w:rPr>
        <w:t>3.11</w:t>
      </w:r>
      <w:r w:rsidR="009F2C86" w:rsidRPr="00864362">
        <w:rPr>
          <w:rFonts w:ascii="Times New Roman" w:hAnsi="Times New Roman" w:cs="Times New Roman"/>
          <w:b w:val="0"/>
          <w:sz w:val="24"/>
          <w:szCs w:val="24"/>
        </w:rPr>
        <w:t>. 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0364C6" w:rsidRPr="00864362" w:rsidRDefault="000364C6" w:rsidP="00864362">
      <w:pPr>
        <w:pStyle w:val="3"/>
        <w:tabs>
          <w:tab w:val="left" w:pos="2835"/>
          <w:tab w:val="left" w:pos="3828"/>
          <w:tab w:val="left" w:pos="5103"/>
        </w:tabs>
        <w:spacing w:before="0" w:after="0"/>
        <w:ind w:firstLine="851"/>
        <w:jc w:val="center"/>
        <w:rPr>
          <w:rFonts w:ascii="Times New Roman" w:hAnsi="Times New Roman" w:cs="Times New Roman"/>
          <w:b w:val="0"/>
          <w:sz w:val="24"/>
          <w:szCs w:val="24"/>
        </w:rPr>
      </w:pPr>
    </w:p>
    <w:p w:rsidR="00D544E6" w:rsidRPr="00864362" w:rsidRDefault="00D544E6" w:rsidP="004E5748">
      <w:pPr>
        <w:pStyle w:val="formattexttopleveltext"/>
        <w:numPr>
          <w:ilvl w:val="0"/>
          <w:numId w:val="18"/>
        </w:numPr>
        <w:spacing w:before="0" w:beforeAutospacing="0" w:after="0" w:afterAutospacing="0"/>
        <w:ind w:left="284" w:hanging="284"/>
        <w:jc w:val="both"/>
        <w:rPr>
          <w:bCs/>
        </w:rPr>
      </w:pPr>
      <w:r w:rsidRPr="00864362">
        <w:rPr>
          <w:bCs/>
        </w:rPr>
        <w:t>Требования к отчетности</w:t>
      </w:r>
    </w:p>
    <w:p w:rsidR="00D544E6" w:rsidRPr="00864362" w:rsidRDefault="00D544E6" w:rsidP="00864362">
      <w:pPr>
        <w:pStyle w:val="formattexttopleveltext"/>
        <w:spacing w:before="0" w:beforeAutospacing="0" w:after="0" w:afterAutospacing="0"/>
        <w:jc w:val="both"/>
        <w:rPr>
          <w:bCs/>
        </w:rPr>
      </w:pPr>
      <w:r w:rsidRPr="00864362">
        <w:rPr>
          <w:bCs/>
        </w:rPr>
        <w:t>4.1. Получатель субсидии представляет в Сектор:</w:t>
      </w:r>
    </w:p>
    <w:p w:rsidR="00D544E6" w:rsidRPr="00642968" w:rsidRDefault="00D544E6" w:rsidP="00864362">
      <w:pPr>
        <w:pStyle w:val="formattexttopleveltext"/>
        <w:spacing w:before="0" w:beforeAutospacing="0" w:after="0" w:afterAutospacing="0"/>
        <w:jc w:val="both"/>
        <w:rPr>
          <w:bCs/>
        </w:rPr>
      </w:pPr>
      <w:r w:rsidRPr="00864362">
        <w:rPr>
          <w:bCs/>
        </w:rPr>
        <w:t xml:space="preserve">- ежеквартально в срок не позднее 15 числа месяца, следующего за отчетным периодом (за год – не позднее 25 декабря соответствующего финансового года) отчет о достижении значений результатов </w:t>
      </w:r>
      <w:r w:rsidRPr="00642968">
        <w:rPr>
          <w:bCs/>
        </w:rPr>
        <w:t>предоставления субсидии и</w:t>
      </w:r>
      <w:r w:rsidR="00387A86" w:rsidRPr="00642968">
        <w:rPr>
          <w:bCs/>
        </w:rPr>
        <w:t xml:space="preserve"> </w:t>
      </w:r>
      <w:r w:rsidR="008120F7" w:rsidRPr="00642968">
        <w:rPr>
          <w:bCs/>
        </w:rPr>
        <w:t xml:space="preserve">отчет о выполнении </w:t>
      </w:r>
      <w:r w:rsidR="008120F7" w:rsidRPr="00642968">
        <w:t>плана мероприятий по достижению значений результатов предоставления Субсидии</w:t>
      </w:r>
      <w:r w:rsidRPr="00642968">
        <w:rPr>
          <w:bCs/>
        </w:rPr>
        <w:t xml:space="preserve"> показателей по форме, утвержденной соглашением.</w:t>
      </w:r>
    </w:p>
    <w:p w:rsidR="00D544E6" w:rsidRPr="00864362" w:rsidRDefault="00D544E6" w:rsidP="00864362">
      <w:pPr>
        <w:pStyle w:val="formattexttopleveltext"/>
        <w:spacing w:before="0" w:beforeAutospacing="0" w:after="0" w:afterAutospacing="0"/>
        <w:jc w:val="both"/>
        <w:rPr>
          <w:bCs/>
        </w:rPr>
      </w:pPr>
      <w:r w:rsidRPr="00642968">
        <w:rPr>
          <w:bCs/>
        </w:rPr>
        <w:t xml:space="preserve">         Отчет должен быть подписан руководителем</w:t>
      </w:r>
      <w:r w:rsidRPr="00864362">
        <w:rPr>
          <w:bCs/>
        </w:rPr>
        <w:t xml:space="preserve"> получателя субсидии и заверен печатью.</w:t>
      </w:r>
    </w:p>
    <w:p w:rsidR="00D544E6" w:rsidRPr="00864362" w:rsidRDefault="00D544E6" w:rsidP="00864362">
      <w:pPr>
        <w:pStyle w:val="formattexttopleveltext"/>
        <w:spacing w:before="0" w:beforeAutospacing="0" w:after="0" w:afterAutospacing="0"/>
        <w:jc w:val="both"/>
        <w:rPr>
          <w:bCs/>
        </w:rPr>
      </w:pPr>
      <w:r w:rsidRPr="00864362">
        <w:rPr>
          <w:bCs/>
        </w:rPr>
        <w:t>4.2. Сектор в течение пяти рабочих дней проверяет документы, указанные в пункте 4.1. настоящего Порядка. В случае выявления нарушений и (или) неточностей в документах, получатель субсидии в трёхдневный срок устраняет нарушения и (или) неточности и представляет повторно документы в Сектор.</w:t>
      </w:r>
    </w:p>
    <w:p w:rsidR="00D544E6" w:rsidRPr="00864362" w:rsidRDefault="00D544E6" w:rsidP="00864362">
      <w:pPr>
        <w:pStyle w:val="formattexttopleveltext"/>
        <w:spacing w:before="0" w:beforeAutospacing="0" w:after="0" w:afterAutospacing="0"/>
        <w:jc w:val="both"/>
        <w:rPr>
          <w:bCs/>
        </w:rPr>
      </w:pPr>
      <w:r w:rsidRPr="00864362">
        <w:rPr>
          <w:bCs/>
        </w:rPr>
        <w:t>4.3. Получатель субсидии осуществляет учет и хранение документов, подтверждающих использование субсидии.</w:t>
      </w:r>
    </w:p>
    <w:p w:rsidR="00D544E6" w:rsidRPr="00164360" w:rsidRDefault="00D544E6" w:rsidP="00864362">
      <w:pPr>
        <w:pStyle w:val="formattexttopleveltext"/>
        <w:spacing w:before="0" w:beforeAutospacing="0" w:after="0" w:afterAutospacing="0"/>
        <w:jc w:val="both"/>
        <w:rPr>
          <w:bCs/>
        </w:rPr>
      </w:pPr>
      <w:r w:rsidRPr="00164360">
        <w:rPr>
          <w:bCs/>
        </w:rPr>
        <w:t xml:space="preserve">4.4. </w:t>
      </w:r>
      <w:r w:rsidR="00B31F8F" w:rsidRPr="00164360">
        <w:rPr>
          <w:bCs/>
        </w:rPr>
        <w:t xml:space="preserve">Сроки и формы предоставления получателем субсидии дополнительной отчетности устанавливаются </w:t>
      </w:r>
      <w:r w:rsidR="00164360" w:rsidRPr="00164360">
        <w:rPr>
          <w:bCs/>
        </w:rPr>
        <w:t>Главным распорядителем</w:t>
      </w:r>
      <w:r w:rsidR="00B31F8F" w:rsidRPr="00164360">
        <w:rPr>
          <w:bCs/>
        </w:rPr>
        <w:t xml:space="preserve"> бюджетных средств в Соглашении</w:t>
      </w:r>
    </w:p>
    <w:p w:rsidR="00D544E6" w:rsidRPr="00864362" w:rsidRDefault="00D544E6" w:rsidP="00864362">
      <w:pPr>
        <w:jc w:val="both"/>
      </w:pPr>
    </w:p>
    <w:p w:rsidR="00D544E6" w:rsidRPr="00864362" w:rsidRDefault="00D544E6" w:rsidP="00864362">
      <w:pPr>
        <w:jc w:val="both"/>
      </w:pPr>
    </w:p>
    <w:p w:rsidR="009E610D" w:rsidRPr="00864362" w:rsidRDefault="009E610D" w:rsidP="004E5748">
      <w:pPr>
        <w:numPr>
          <w:ilvl w:val="0"/>
          <w:numId w:val="18"/>
        </w:numPr>
        <w:ind w:left="709" w:firstLine="0"/>
        <w:jc w:val="both"/>
      </w:pPr>
      <w:r w:rsidRPr="00864362">
        <w:t>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594FF2" w:rsidRPr="00864362" w:rsidRDefault="00594FF2" w:rsidP="00864362">
      <w:pPr>
        <w:jc w:val="both"/>
        <w:rPr>
          <w:color w:val="00B050"/>
        </w:rPr>
      </w:pPr>
    </w:p>
    <w:p w:rsidR="00594FF2" w:rsidRPr="00864362" w:rsidRDefault="00594FF2" w:rsidP="00864362">
      <w:pPr>
        <w:numPr>
          <w:ilvl w:val="1"/>
          <w:numId w:val="18"/>
        </w:numPr>
        <w:ind w:left="0" w:firstLine="851"/>
        <w:jc w:val="both"/>
      </w:pPr>
      <w:r w:rsidRPr="00864362">
        <w:lastRenderedPageBreak/>
        <w:t>Получатели субсидии несут ответственность в соответствии с законодательством Российской Федерации за своевременность, полноту и целевое использование предоставленных субсидий.</w:t>
      </w:r>
    </w:p>
    <w:p w:rsidR="00594FF2" w:rsidRPr="00864362" w:rsidRDefault="00594FF2" w:rsidP="00864362">
      <w:pPr>
        <w:jc w:val="both"/>
      </w:pPr>
      <w:r w:rsidRPr="00864362">
        <w:t xml:space="preserve">              5.2. Главным распорядителем бюджетных средств и (или) органом муниципального финансового контроля осуществляется обязательная проверка соблюдения получателями субсидий условий и порядка предоставления субсидий, установленных настоящим Порядком, путем проведения плановых и (или) внеплановых проверок, в том числе выездных, в установленном порядке.</w:t>
      </w:r>
    </w:p>
    <w:p w:rsidR="00594FF2" w:rsidRPr="00864362" w:rsidRDefault="00701A70" w:rsidP="00864362">
      <w:pPr>
        <w:jc w:val="both"/>
      </w:pPr>
      <w:r w:rsidRPr="00864362">
        <w:t xml:space="preserve">              </w:t>
      </w:r>
      <w:r w:rsidR="00594FF2" w:rsidRPr="00864362">
        <w:t xml:space="preserve">5.3. В случае установления по итогам проверок, проведенных Главным распорядителем бюджетных средств или органом муниципального финансового контроля в соответствии со статьями 268.1 и 269.2 Бюджетного кодекса Российской Федерации, факта нарушения получателем субсидии целей, порядка и условий предоставления субсидии, а также </w:t>
      </w:r>
      <w:r w:rsidR="007F768B" w:rsidRPr="009824B1">
        <w:t>не</w:t>
      </w:r>
      <w:r w:rsidR="007F768B" w:rsidRPr="00864362">
        <w:rPr>
          <w:color w:val="0070C0"/>
        </w:rPr>
        <w:t xml:space="preserve"> </w:t>
      </w:r>
      <w:r w:rsidR="007F768B" w:rsidRPr="00864362">
        <w:t>достижения</w:t>
      </w:r>
      <w:r w:rsidR="00594FF2" w:rsidRPr="00864362">
        <w:t xml:space="preserve"> значений результатов предоставления субсидии и показателей, необходимых</w:t>
      </w:r>
      <w:r w:rsidR="007F768B" w:rsidRPr="00864362">
        <w:t xml:space="preserve"> </w:t>
      </w:r>
      <w:r w:rsidR="00594FF2" w:rsidRPr="00864362">
        <w:t>для достижения результатов предоставления субсидии, соответствующие средства подлежат возврату в бюджет:</w:t>
      </w:r>
    </w:p>
    <w:p w:rsidR="00594FF2" w:rsidRPr="00864362" w:rsidRDefault="00594FF2" w:rsidP="00864362">
      <w:pPr>
        <w:jc w:val="both"/>
      </w:pPr>
      <w:r w:rsidRPr="00864362">
        <w:t>а) на основании письменного требования Главного распорядителя бюджетных средств в течение 30 рабочих дней с даты получения получателем субсидии указанного требования;</w:t>
      </w:r>
    </w:p>
    <w:p w:rsidR="00594FF2" w:rsidRPr="00864362" w:rsidRDefault="00594FF2" w:rsidP="00864362">
      <w:pPr>
        <w:jc w:val="both"/>
      </w:pPr>
      <w:r w:rsidRPr="00864362">
        <w:t xml:space="preserve">б) в сроки, установленные в представлении и(или) предписании органа муниципального финансового контроля </w:t>
      </w:r>
      <w:proofErr w:type="spellStart"/>
      <w:r w:rsidRPr="00864362">
        <w:t>Приозерского</w:t>
      </w:r>
      <w:proofErr w:type="spellEnd"/>
      <w:r w:rsidRPr="00864362">
        <w:t xml:space="preserve"> муниципального района.</w:t>
      </w:r>
    </w:p>
    <w:p w:rsidR="00594FF2" w:rsidRPr="00864362" w:rsidRDefault="00594FF2" w:rsidP="00864362">
      <w:pPr>
        <w:jc w:val="both"/>
      </w:pPr>
      <w:r w:rsidRPr="00864362">
        <w:t xml:space="preserve">              Если по истечение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594FF2" w:rsidRPr="00864362" w:rsidRDefault="00594FF2" w:rsidP="00864362">
      <w:pPr>
        <w:jc w:val="both"/>
      </w:pPr>
      <w:r w:rsidRPr="00864362">
        <w:t xml:space="preserve">              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594FF2" w:rsidRPr="00864362" w:rsidRDefault="00594FF2" w:rsidP="00864362">
      <w:pPr>
        <w:jc w:val="both"/>
      </w:pPr>
      <w:r w:rsidRPr="00864362">
        <w:t xml:space="preserve">              Размер неустойки устанавливается в размере одной трехсотой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w:t>
      </w:r>
      <w:r w:rsidR="002677CB" w:rsidRPr="00864362">
        <w:t xml:space="preserve"> </w:t>
      </w:r>
      <w:r w:rsidRPr="00864362">
        <w:t>(части субсидии) в соответствующий бюджет).</w:t>
      </w:r>
    </w:p>
    <w:p w:rsidR="002677CB" w:rsidRPr="00864362" w:rsidRDefault="00701A70" w:rsidP="00864362">
      <w:pPr>
        <w:jc w:val="both"/>
      </w:pPr>
      <w:r w:rsidRPr="00864362">
        <w:t xml:space="preserve">                </w:t>
      </w:r>
      <w:r w:rsidR="00594FF2" w:rsidRPr="00864362">
        <w:t xml:space="preserve">5.4. В случае прогнозирования получателем </w:t>
      </w:r>
      <w:r w:rsidR="00594FF2" w:rsidRPr="00642968">
        <w:t>субсидии не</w:t>
      </w:r>
      <w:r w:rsidR="007F768B" w:rsidRPr="00642968">
        <w:t xml:space="preserve"> </w:t>
      </w:r>
      <w:r w:rsidR="00594FF2" w:rsidRPr="00642968">
        <w:t>достижения</w:t>
      </w:r>
      <w:r w:rsidR="002677CB" w:rsidRPr="00864362">
        <w:t xml:space="preserve"> </w:t>
      </w:r>
      <w:r w:rsidR="00594FF2" w:rsidRPr="00864362">
        <w:t>показателей, необходимых для достижения результата предоставления</w:t>
      </w:r>
      <w:r w:rsidR="002677CB" w:rsidRPr="00864362">
        <w:t xml:space="preserve"> </w:t>
      </w:r>
      <w:r w:rsidR="00594FF2" w:rsidRPr="00864362">
        <w:t>субсидии,</w:t>
      </w:r>
      <w:r w:rsidR="002677CB" w:rsidRPr="00864362">
        <w:t xml:space="preserve"> установленных на текущий год, П</w:t>
      </w:r>
      <w:r w:rsidR="00594FF2" w:rsidRPr="00864362">
        <w:t>олучатель субсидии вправе</w:t>
      </w:r>
      <w:r w:rsidR="002677CB" w:rsidRPr="00864362">
        <w:t xml:space="preserve"> </w:t>
      </w:r>
      <w:r w:rsidR="00594FF2" w:rsidRPr="00864362">
        <w:t>обратиться с просьбой о заключении соглашения о расторжении соглашения о</w:t>
      </w:r>
      <w:r w:rsidR="002677CB" w:rsidRPr="00864362">
        <w:t xml:space="preserve"> </w:t>
      </w:r>
      <w:r w:rsidR="00594FF2" w:rsidRPr="00864362">
        <w:t>предоставлении субсидии в срок не позднее 30 сентября года предоставления</w:t>
      </w:r>
      <w:r w:rsidR="002677CB" w:rsidRPr="00864362">
        <w:t xml:space="preserve"> </w:t>
      </w:r>
      <w:r w:rsidR="00594FF2" w:rsidRPr="00864362">
        <w:t xml:space="preserve">субсидии. </w:t>
      </w:r>
    </w:p>
    <w:p w:rsidR="00594FF2" w:rsidRPr="00864362" w:rsidRDefault="002677CB" w:rsidP="00864362">
      <w:pPr>
        <w:jc w:val="both"/>
      </w:pPr>
      <w:r w:rsidRPr="00864362">
        <w:t xml:space="preserve">           </w:t>
      </w:r>
      <w:r w:rsidR="00594FF2" w:rsidRPr="00864362">
        <w:t>Главный распорядитель бюджетных средств рассматривает</w:t>
      </w:r>
      <w:r w:rsidRPr="00864362">
        <w:t xml:space="preserve"> </w:t>
      </w:r>
      <w:r w:rsidR="00594FF2" w:rsidRPr="00864362">
        <w:t>обращение в соответствии с установленным порядком и принимает решение о</w:t>
      </w:r>
      <w:r w:rsidRPr="00864362">
        <w:t xml:space="preserve"> </w:t>
      </w:r>
      <w:r w:rsidR="00594FF2" w:rsidRPr="00864362">
        <w:t>возможности заключения соглашения о расторжении соглашения о</w:t>
      </w:r>
      <w:r w:rsidRPr="00864362">
        <w:t xml:space="preserve"> </w:t>
      </w:r>
      <w:r w:rsidR="00594FF2" w:rsidRPr="00864362">
        <w:t>предоставлении субсидии в течение 10 рабочих дней.</w:t>
      </w:r>
    </w:p>
    <w:p w:rsidR="00594FF2" w:rsidRPr="00864362" w:rsidRDefault="002677CB" w:rsidP="00864362">
      <w:pPr>
        <w:jc w:val="both"/>
      </w:pPr>
      <w:r w:rsidRPr="00864362">
        <w:t xml:space="preserve">             </w:t>
      </w:r>
      <w:r w:rsidR="00594FF2" w:rsidRPr="00864362">
        <w:t>В случае расторжения соглашения о предоставлении субсидии</w:t>
      </w:r>
      <w:r w:rsidRPr="00864362">
        <w:t xml:space="preserve"> </w:t>
      </w:r>
      <w:r w:rsidR="00594FF2" w:rsidRPr="00864362">
        <w:t xml:space="preserve">соответствующие средства подлежат возврату в бюджет </w:t>
      </w:r>
      <w:proofErr w:type="spellStart"/>
      <w:r w:rsidRPr="00864362">
        <w:t>Приозерского</w:t>
      </w:r>
      <w:proofErr w:type="spellEnd"/>
      <w:r w:rsidRPr="00864362">
        <w:t xml:space="preserve"> муниципального района</w:t>
      </w:r>
      <w:r w:rsidR="00594FF2" w:rsidRPr="00864362">
        <w:t xml:space="preserve"> в срок, установленный соглашением о расто</w:t>
      </w:r>
      <w:r w:rsidRPr="00864362">
        <w:t>ржении.</w:t>
      </w:r>
    </w:p>
    <w:p w:rsidR="009E610D" w:rsidRPr="00864362" w:rsidRDefault="006C757C" w:rsidP="00864362">
      <w:pPr>
        <w:jc w:val="both"/>
      </w:pPr>
      <w:r w:rsidRPr="00864362">
        <w:t xml:space="preserve">           </w:t>
      </w:r>
      <w:r w:rsidR="009E610D" w:rsidRPr="00864362">
        <w:t>В этом случае сумма финансовых средств, подлежащих возврату, рассчитывается</w:t>
      </w:r>
    </w:p>
    <w:p w:rsidR="009E610D" w:rsidRPr="00864362" w:rsidRDefault="009E610D" w:rsidP="00864362">
      <w:pPr>
        <w:jc w:val="both"/>
      </w:pPr>
      <w:r w:rsidRPr="00864362">
        <w:t>по формуле:</w:t>
      </w:r>
    </w:p>
    <w:p w:rsidR="009E610D" w:rsidRPr="00864362" w:rsidRDefault="009E610D" w:rsidP="00864362">
      <w:pPr>
        <w:jc w:val="both"/>
      </w:pPr>
      <w:r w:rsidRPr="00864362">
        <w:t>V возврата = С – С х Р факт / Р план, где</w:t>
      </w:r>
    </w:p>
    <w:p w:rsidR="009E610D" w:rsidRPr="00864362" w:rsidRDefault="009E610D" w:rsidP="00864362">
      <w:pPr>
        <w:jc w:val="both"/>
      </w:pPr>
      <w:r w:rsidRPr="00864362">
        <w:t>V возврата – сумма денежных средств, подлежащих возврату;</w:t>
      </w:r>
    </w:p>
    <w:p w:rsidR="009E610D" w:rsidRPr="00864362" w:rsidRDefault="009E610D" w:rsidP="00864362">
      <w:pPr>
        <w:jc w:val="both"/>
      </w:pPr>
      <w:r w:rsidRPr="00864362">
        <w:t>С – субсидия, перечисленная по Соглашению;</w:t>
      </w:r>
    </w:p>
    <w:p w:rsidR="009E610D" w:rsidRPr="00864362" w:rsidRDefault="009E610D" w:rsidP="00864362">
      <w:pPr>
        <w:jc w:val="both"/>
      </w:pPr>
      <w:r w:rsidRPr="00864362">
        <w:t>Р факт – фактический показатель;</w:t>
      </w:r>
    </w:p>
    <w:p w:rsidR="009E610D" w:rsidRPr="00864362" w:rsidRDefault="009E610D" w:rsidP="00864362">
      <w:pPr>
        <w:jc w:val="both"/>
      </w:pPr>
      <w:r w:rsidRPr="00864362">
        <w:t>Р план – плановый показатель.</w:t>
      </w:r>
    </w:p>
    <w:p w:rsidR="00133A57" w:rsidRDefault="00133A57" w:rsidP="00864362">
      <w:pPr>
        <w:pStyle w:val="af3"/>
        <w:spacing w:after="0" w:line="240" w:lineRule="auto"/>
        <w:ind w:left="0" w:firstLine="851"/>
        <w:jc w:val="right"/>
        <w:rPr>
          <w:rFonts w:ascii="Times New Roman" w:hAnsi="Times New Roman"/>
          <w:sz w:val="24"/>
          <w:szCs w:val="24"/>
          <w:lang w:eastAsia="ru-RU"/>
        </w:rPr>
      </w:pPr>
    </w:p>
    <w:p w:rsidR="00133A57" w:rsidRDefault="00133A57" w:rsidP="00864362">
      <w:pPr>
        <w:pStyle w:val="af3"/>
        <w:spacing w:after="0" w:line="240" w:lineRule="auto"/>
        <w:ind w:left="0" w:firstLine="851"/>
        <w:jc w:val="right"/>
        <w:rPr>
          <w:rFonts w:ascii="Times New Roman" w:hAnsi="Times New Roman"/>
          <w:sz w:val="24"/>
          <w:szCs w:val="24"/>
          <w:lang w:eastAsia="ru-RU"/>
        </w:rPr>
      </w:pPr>
    </w:p>
    <w:p w:rsidR="00133A57" w:rsidRDefault="00133A57" w:rsidP="00864362">
      <w:pPr>
        <w:pStyle w:val="af3"/>
        <w:spacing w:after="0" w:line="240" w:lineRule="auto"/>
        <w:ind w:left="0" w:firstLine="851"/>
        <w:jc w:val="right"/>
        <w:rPr>
          <w:rFonts w:ascii="Times New Roman" w:hAnsi="Times New Roman"/>
          <w:sz w:val="24"/>
          <w:szCs w:val="24"/>
          <w:lang w:eastAsia="ru-RU"/>
        </w:rPr>
      </w:pPr>
    </w:p>
    <w:p w:rsidR="009F2C86" w:rsidRPr="00864362" w:rsidRDefault="009F2C86" w:rsidP="00864362">
      <w:pPr>
        <w:pStyle w:val="af3"/>
        <w:spacing w:after="0" w:line="240" w:lineRule="auto"/>
        <w:ind w:left="0" w:firstLine="851"/>
        <w:jc w:val="right"/>
        <w:rPr>
          <w:rFonts w:ascii="Times New Roman" w:hAnsi="Times New Roman"/>
          <w:sz w:val="24"/>
          <w:szCs w:val="24"/>
          <w:lang w:eastAsia="ru-RU"/>
        </w:rPr>
      </w:pPr>
      <w:r w:rsidRPr="00864362">
        <w:rPr>
          <w:rFonts w:ascii="Times New Roman" w:hAnsi="Times New Roman"/>
          <w:sz w:val="24"/>
          <w:szCs w:val="24"/>
          <w:lang w:eastAsia="ru-RU"/>
        </w:rPr>
        <w:t>Приложение № 1 к Порядку</w:t>
      </w:r>
    </w:p>
    <w:p w:rsidR="00AC65C3" w:rsidRPr="00864362" w:rsidRDefault="00AC65C3" w:rsidP="00864362">
      <w:pPr>
        <w:pStyle w:val="af3"/>
        <w:spacing w:after="0" w:line="240" w:lineRule="auto"/>
        <w:ind w:left="0" w:firstLine="851"/>
        <w:jc w:val="center"/>
        <w:rPr>
          <w:rFonts w:ascii="Times New Roman" w:hAnsi="Times New Roman"/>
          <w:sz w:val="24"/>
          <w:szCs w:val="24"/>
          <w:lang w:eastAsia="ru-RU"/>
        </w:rPr>
      </w:pPr>
    </w:p>
    <w:p w:rsidR="0081299C" w:rsidRPr="00864362" w:rsidRDefault="0081299C" w:rsidP="00864362">
      <w:pPr>
        <w:pStyle w:val="af3"/>
        <w:spacing w:after="0" w:line="240" w:lineRule="auto"/>
        <w:ind w:left="0" w:firstLine="851"/>
        <w:jc w:val="right"/>
        <w:rPr>
          <w:rFonts w:ascii="Times New Roman" w:hAnsi="Times New Roman"/>
          <w:sz w:val="24"/>
          <w:szCs w:val="24"/>
          <w:lang w:eastAsia="ru-RU"/>
        </w:rPr>
      </w:pPr>
      <w:r w:rsidRPr="00864362">
        <w:rPr>
          <w:rFonts w:ascii="Times New Roman" w:hAnsi="Times New Roman"/>
          <w:sz w:val="24"/>
          <w:szCs w:val="24"/>
          <w:lang w:eastAsia="ru-RU"/>
        </w:rPr>
        <w:t xml:space="preserve">В комиссию администрацию </w:t>
      </w:r>
      <w:proofErr w:type="spellStart"/>
      <w:r w:rsidRPr="00864362">
        <w:rPr>
          <w:rFonts w:ascii="Times New Roman" w:hAnsi="Times New Roman"/>
          <w:sz w:val="24"/>
          <w:szCs w:val="24"/>
          <w:lang w:eastAsia="ru-RU"/>
        </w:rPr>
        <w:t>Приозерского</w:t>
      </w:r>
      <w:proofErr w:type="spellEnd"/>
    </w:p>
    <w:p w:rsidR="0081299C" w:rsidRPr="00864362" w:rsidRDefault="0081299C" w:rsidP="00864362">
      <w:pPr>
        <w:pStyle w:val="af3"/>
        <w:spacing w:after="0" w:line="240" w:lineRule="auto"/>
        <w:ind w:left="0" w:firstLine="851"/>
        <w:jc w:val="right"/>
        <w:rPr>
          <w:rFonts w:ascii="Times New Roman" w:hAnsi="Times New Roman"/>
          <w:sz w:val="24"/>
          <w:szCs w:val="24"/>
          <w:lang w:eastAsia="ru-RU"/>
        </w:rPr>
      </w:pPr>
      <w:r w:rsidRPr="00864362">
        <w:rPr>
          <w:rFonts w:ascii="Times New Roman" w:hAnsi="Times New Roman"/>
          <w:sz w:val="24"/>
          <w:szCs w:val="24"/>
          <w:lang w:eastAsia="ru-RU"/>
        </w:rPr>
        <w:t xml:space="preserve">муниципального района Ленинградской области </w:t>
      </w:r>
    </w:p>
    <w:p w:rsidR="0081299C" w:rsidRPr="00864362" w:rsidRDefault="004E5748" w:rsidP="00864362">
      <w:pPr>
        <w:pStyle w:val="af3"/>
        <w:spacing w:after="0" w:line="240" w:lineRule="auto"/>
        <w:ind w:left="0" w:firstLine="851"/>
        <w:jc w:val="right"/>
        <w:rPr>
          <w:rFonts w:ascii="Times New Roman" w:hAnsi="Times New Roman"/>
          <w:sz w:val="24"/>
          <w:szCs w:val="24"/>
          <w:lang w:eastAsia="ru-RU"/>
        </w:rPr>
      </w:pPr>
      <w:r>
        <w:rPr>
          <w:rFonts w:ascii="Times New Roman" w:hAnsi="Times New Roman"/>
          <w:sz w:val="24"/>
          <w:szCs w:val="24"/>
          <w:lang w:eastAsia="ru-RU"/>
        </w:rPr>
        <w:t xml:space="preserve">по проведению отбора </w:t>
      </w:r>
      <w:r w:rsidR="0081299C" w:rsidRPr="00864362">
        <w:rPr>
          <w:rFonts w:ascii="Times New Roman" w:hAnsi="Times New Roman"/>
          <w:sz w:val="24"/>
          <w:szCs w:val="24"/>
          <w:lang w:eastAsia="ru-RU"/>
        </w:rPr>
        <w:t xml:space="preserve"> о предоставлении </w:t>
      </w:r>
    </w:p>
    <w:p w:rsidR="0081299C" w:rsidRPr="00864362" w:rsidRDefault="0081299C" w:rsidP="00864362">
      <w:pPr>
        <w:pStyle w:val="af3"/>
        <w:spacing w:after="0" w:line="240" w:lineRule="auto"/>
        <w:ind w:left="0" w:firstLine="851"/>
        <w:jc w:val="right"/>
        <w:rPr>
          <w:rFonts w:ascii="Times New Roman" w:hAnsi="Times New Roman"/>
          <w:sz w:val="24"/>
          <w:szCs w:val="24"/>
          <w:lang w:eastAsia="ru-RU"/>
        </w:rPr>
      </w:pPr>
      <w:r w:rsidRPr="00864362">
        <w:rPr>
          <w:rFonts w:ascii="Times New Roman" w:hAnsi="Times New Roman"/>
          <w:sz w:val="24"/>
          <w:szCs w:val="24"/>
          <w:lang w:eastAsia="ru-RU"/>
        </w:rPr>
        <w:t>субсидии на мероприятие по проведению</w:t>
      </w:r>
    </w:p>
    <w:p w:rsidR="0081299C" w:rsidRPr="00864362" w:rsidRDefault="0081299C" w:rsidP="00864362">
      <w:pPr>
        <w:pStyle w:val="af3"/>
        <w:spacing w:after="0" w:line="240" w:lineRule="auto"/>
        <w:ind w:left="0" w:firstLine="851"/>
        <w:jc w:val="right"/>
        <w:rPr>
          <w:rFonts w:ascii="Times New Roman" w:hAnsi="Times New Roman"/>
          <w:sz w:val="24"/>
          <w:szCs w:val="24"/>
          <w:lang w:eastAsia="ru-RU"/>
        </w:rPr>
      </w:pPr>
      <w:r w:rsidRPr="00864362">
        <w:rPr>
          <w:rFonts w:ascii="Times New Roman" w:hAnsi="Times New Roman"/>
          <w:sz w:val="24"/>
          <w:szCs w:val="24"/>
          <w:lang w:eastAsia="ru-RU"/>
        </w:rPr>
        <w:t xml:space="preserve"> информационно-аналитического наблюдения </w:t>
      </w:r>
    </w:p>
    <w:p w:rsidR="0081299C" w:rsidRPr="00864362" w:rsidRDefault="0081299C" w:rsidP="00864362">
      <w:pPr>
        <w:pStyle w:val="af3"/>
        <w:spacing w:after="0" w:line="240" w:lineRule="auto"/>
        <w:ind w:left="0" w:firstLine="851"/>
        <w:jc w:val="right"/>
        <w:rPr>
          <w:rFonts w:ascii="Times New Roman" w:hAnsi="Times New Roman"/>
          <w:sz w:val="24"/>
          <w:szCs w:val="24"/>
          <w:lang w:eastAsia="ru-RU"/>
        </w:rPr>
      </w:pPr>
      <w:r w:rsidRPr="00864362">
        <w:rPr>
          <w:rFonts w:ascii="Times New Roman" w:hAnsi="Times New Roman"/>
          <w:sz w:val="24"/>
          <w:szCs w:val="24"/>
          <w:lang w:eastAsia="ru-RU"/>
        </w:rPr>
        <w:t xml:space="preserve">за осуществлением торговой деятельности на </w:t>
      </w:r>
    </w:p>
    <w:p w:rsidR="0081299C" w:rsidRPr="00864362" w:rsidRDefault="0081299C" w:rsidP="00864362">
      <w:pPr>
        <w:pStyle w:val="af3"/>
        <w:spacing w:after="0" w:line="240" w:lineRule="auto"/>
        <w:ind w:left="0" w:firstLine="851"/>
        <w:jc w:val="right"/>
        <w:rPr>
          <w:rFonts w:ascii="Times New Roman" w:hAnsi="Times New Roman"/>
          <w:sz w:val="24"/>
          <w:szCs w:val="24"/>
          <w:lang w:eastAsia="ru-RU"/>
        </w:rPr>
      </w:pPr>
      <w:r w:rsidRPr="00864362">
        <w:rPr>
          <w:rFonts w:ascii="Times New Roman" w:hAnsi="Times New Roman"/>
          <w:sz w:val="24"/>
          <w:szCs w:val="24"/>
          <w:lang w:eastAsia="ru-RU"/>
        </w:rPr>
        <w:t xml:space="preserve">территории </w:t>
      </w:r>
      <w:proofErr w:type="spellStart"/>
      <w:r w:rsidRPr="00864362">
        <w:rPr>
          <w:rFonts w:ascii="Times New Roman" w:hAnsi="Times New Roman"/>
          <w:sz w:val="24"/>
          <w:szCs w:val="24"/>
          <w:lang w:eastAsia="ru-RU"/>
        </w:rPr>
        <w:t>Приозерского</w:t>
      </w:r>
      <w:proofErr w:type="spellEnd"/>
      <w:r w:rsidRPr="00864362">
        <w:rPr>
          <w:rFonts w:ascii="Times New Roman" w:hAnsi="Times New Roman"/>
          <w:sz w:val="24"/>
          <w:szCs w:val="24"/>
          <w:lang w:eastAsia="ru-RU"/>
        </w:rPr>
        <w:t xml:space="preserve"> муниципального района </w:t>
      </w:r>
    </w:p>
    <w:p w:rsidR="0081299C" w:rsidRPr="00864362" w:rsidRDefault="0081299C" w:rsidP="00864362">
      <w:pPr>
        <w:pStyle w:val="af3"/>
        <w:spacing w:after="0" w:line="240" w:lineRule="auto"/>
        <w:ind w:left="0" w:firstLine="851"/>
        <w:jc w:val="right"/>
        <w:rPr>
          <w:rFonts w:ascii="Times New Roman" w:hAnsi="Times New Roman"/>
          <w:sz w:val="24"/>
          <w:szCs w:val="24"/>
          <w:lang w:eastAsia="ru-RU"/>
        </w:rPr>
      </w:pPr>
      <w:r w:rsidRPr="00864362">
        <w:rPr>
          <w:rFonts w:ascii="Times New Roman" w:hAnsi="Times New Roman"/>
          <w:sz w:val="24"/>
          <w:szCs w:val="24"/>
          <w:lang w:eastAsia="ru-RU"/>
        </w:rPr>
        <w:t>Ленинградской области</w:t>
      </w:r>
    </w:p>
    <w:p w:rsidR="0081299C" w:rsidRPr="00864362" w:rsidRDefault="0081299C" w:rsidP="00864362">
      <w:pPr>
        <w:pStyle w:val="af3"/>
        <w:spacing w:after="0" w:line="240" w:lineRule="auto"/>
        <w:ind w:left="0" w:firstLine="851"/>
        <w:jc w:val="right"/>
        <w:rPr>
          <w:rFonts w:ascii="Times New Roman" w:hAnsi="Times New Roman"/>
          <w:sz w:val="24"/>
          <w:szCs w:val="24"/>
          <w:lang w:eastAsia="ru-RU"/>
        </w:rPr>
      </w:pPr>
    </w:p>
    <w:p w:rsidR="0081299C" w:rsidRPr="00864362" w:rsidRDefault="0081299C" w:rsidP="00864362">
      <w:pPr>
        <w:pStyle w:val="af3"/>
        <w:spacing w:after="0" w:line="240" w:lineRule="auto"/>
        <w:ind w:left="0" w:firstLine="851"/>
        <w:jc w:val="right"/>
        <w:rPr>
          <w:rFonts w:ascii="Times New Roman" w:hAnsi="Times New Roman"/>
          <w:sz w:val="24"/>
          <w:szCs w:val="24"/>
          <w:lang w:eastAsia="ru-RU"/>
        </w:rPr>
      </w:pPr>
      <w:r w:rsidRPr="00864362">
        <w:rPr>
          <w:rFonts w:ascii="Times New Roman" w:hAnsi="Times New Roman"/>
          <w:sz w:val="24"/>
          <w:szCs w:val="24"/>
          <w:lang w:eastAsia="ru-RU"/>
        </w:rPr>
        <w:t>от _____________________________</w:t>
      </w:r>
    </w:p>
    <w:p w:rsidR="0081299C" w:rsidRPr="00864362" w:rsidRDefault="0081299C" w:rsidP="00864362">
      <w:pPr>
        <w:pStyle w:val="af3"/>
        <w:spacing w:after="0" w:line="240" w:lineRule="auto"/>
        <w:ind w:left="0" w:firstLine="851"/>
        <w:jc w:val="right"/>
        <w:rPr>
          <w:rFonts w:ascii="Times New Roman" w:hAnsi="Times New Roman"/>
          <w:sz w:val="24"/>
          <w:szCs w:val="24"/>
          <w:lang w:eastAsia="ru-RU"/>
        </w:rPr>
      </w:pPr>
      <w:r w:rsidRPr="00864362">
        <w:rPr>
          <w:rFonts w:ascii="Times New Roman" w:hAnsi="Times New Roman"/>
          <w:sz w:val="24"/>
          <w:szCs w:val="24"/>
          <w:lang w:eastAsia="ru-RU"/>
        </w:rPr>
        <w:t xml:space="preserve">                                               (фамилия, имя, отчество)</w:t>
      </w:r>
    </w:p>
    <w:p w:rsidR="0081299C" w:rsidRPr="00864362" w:rsidRDefault="0081299C" w:rsidP="00864362">
      <w:pPr>
        <w:pStyle w:val="af3"/>
        <w:spacing w:after="0" w:line="240" w:lineRule="auto"/>
        <w:ind w:left="0" w:firstLine="851"/>
        <w:jc w:val="right"/>
        <w:rPr>
          <w:rFonts w:ascii="Times New Roman" w:hAnsi="Times New Roman"/>
          <w:sz w:val="24"/>
          <w:szCs w:val="24"/>
          <w:lang w:eastAsia="ru-RU"/>
        </w:rPr>
      </w:pPr>
      <w:r w:rsidRPr="00864362">
        <w:rPr>
          <w:rFonts w:ascii="Times New Roman" w:hAnsi="Times New Roman"/>
          <w:sz w:val="24"/>
          <w:szCs w:val="24"/>
          <w:lang w:eastAsia="ru-RU"/>
        </w:rPr>
        <w:t xml:space="preserve">                                           ________________________________</w:t>
      </w:r>
    </w:p>
    <w:p w:rsidR="0081299C" w:rsidRPr="00864362" w:rsidRDefault="0081299C" w:rsidP="00864362">
      <w:pPr>
        <w:pStyle w:val="af3"/>
        <w:spacing w:after="0" w:line="240" w:lineRule="auto"/>
        <w:ind w:left="0" w:firstLine="851"/>
        <w:jc w:val="right"/>
        <w:rPr>
          <w:rFonts w:ascii="Times New Roman" w:hAnsi="Times New Roman"/>
          <w:sz w:val="24"/>
          <w:szCs w:val="24"/>
          <w:lang w:eastAsia="ru-RU"/>
        </w:rPr>
      </w:pPr>
      <w:r w:rsidRPr="00864362">
        <w:rPr>
          <w:rFonts w:ascii="Times New Roman" w:hAnsi="Times New Roman"/>
          <w:sz w:val="24"/>
          <w:szCs w:val="24"/>
          <w:lang w:eastAsia="ru-RU"/>
        </w:rPr>
        <w:t xml:space="preserve">                                               (должность, наименование организации)</w:t>
      </w:r>
    </w:p>
    <w:p w:rsidR="00AC65C3" w:rsidRPr="00864362" w:rsidRDefault="00AC65C3" w:rsidP="00864362">
      <w:pPr>
        <w:pStyle w:val="af3"/>
        <w:spacing w:after="0" w:line="240" w:lineRule="auto"/>
        <w:ind w:left="0" w:firstLine="851"/>
        <w:jc w:val="center"/>
        <w:rPr>
          <w:rFonts w:ascii="Times New Roman" w:hAnsi="Times New Roman"/>
          <w:sz w:val="24"/>
          <w:szCs w:val="24"/>
          <w:lang w:eastAsia="ru-RU"/>
        </w:rPr>
      </w:pPr>
    </w:p>
    <w:p w:rsidR="0081299C" w:rsidRPr="00864362" w:rsidRDefault="0081299C" w:rsidP="00864362">
      <w:pPr>
        <w:pStyle w:val="af3"/>
        <w:spacing w:after="0" w:line="240" w:lineRule="auto"/>
        <w:ind w:left="0" w:firstLine="851"/>
        <w:jc w:val="center"/>
        <w:rPr>
          <w:rFonts w:ascii="Times New Roman" w:hAnsi="Times New Roman"/>
          <w:sz w:val="24"/>
          <w:szCs w:val="24"/>
          <w:lang w:eastAsia="ru-RU"/>
        </w:rPr>
      </w:pPr>
    </w:p>
    <w:p w:rsidR="0081299C" w:rsidRPr="00864362" w:rsidRDefault="0081299C" w:rsidP="00864362">
      <w:pPr>
        <w:pStyle w:val="af3"/>
        <w:spacing w:after="0" w:line="240" w:lineRule="auto"/>
        <w:ind w:left="0" w:firstLine="851"/>
        <w:jc w:val="center"/>
        <w:rPr>
          <w:rFonts w:ascii="Times New Roman" w:hAnsi="Times New Roman"/>
          <w:sz w:val="24"/>
          <w:szCs w:val="24"/>
          <w:lang w:eastAsia="ru-RU"/>
        </w:rPr>
      </w:pPr>
    </w:p>
    <w:p w:rsidR="00AC65C3" w:rsidRPr="00864362" w:rsidRDefault="00AC65C3" w:rsidP="00864362">
      <w:pPr>
        <w:pStyle w:val="af3"/>
        <w:spacing w:after="0" w:line="240" w:lineRule="auto"/>
        <w:ind w:left="0" w:firstLine="851"/>
        <w:jc w:val="center"/>
        <w:rPr>
          <w:rFonts w:ascii="Times New Roman" w:hAnsi="Times New Roman"/>
          <w:sz w:val="24"/>
          <w:szCs w:val="24"/>
          <w:lang w:eastAsia="ru-RU"/>
        </w:rPr>
      </w:pPr>
      <w:r w:rsidRPr="00864362">
        <w:rPr>
          <w:rFonts w:ascii="Times New Roman" w:hAnsi="Times New Roman"/>
          <w:sz w:val="24"/>
          <w:szCs w:val="24"/>
          <w:lang w:eastAsia="ru-RU"/>
        </w:rPr>
        <w:t>ЗАЯВКА</w:t>
      </w:r>
    </w:p>
    <w:p w:rsidR="00AC65C3" w:rsidRPr="00864362" w:rsidRDefault="00AC65C3" w:rsidP="00864362">
      <w:pPr>
        <w:pStyle w:val="af3"/>
        <w:spacing w:after="0" w:line="240" w:lineRule="auto"/>
        <w:ind w:left="0" w:firstLine="851"/>
        <w:rPr>
          <w:rFonts w:ascii="Times New Roman" w:hAnsi="Times New Roman"/>
          <w:sz w:val="24"/>
          <w:szCs w:val="24"/>
          <w:lang w:eastAsia="ru-RU"/>
        </w:rPr>
      </w:pPr>
    </w:p>
    <w:p w:rsidR="00AC65C3" w:rsidRPr="00864362" w:rsidRDefault="00AC65C3" w:rsidP="00864362">
      <w:pPr>
        <w:pStyle w:val="af3"/>
        <w:spacing w:after="0" w:line="240" w:lineRule="auto"/>
        <w:ind w:left="0"/>
        <w:jc w:val="center"/>
        <w:rPr>
          <w:rFonts w:ascii="Times New Roman" w:hAnsi="Times New Roman"/>
          <w:sz w:val="24"/>
          <w:szCs w:val="24"/>
          <w:lang w:eastAsia="ru-RU"/>
        </w:rPr>
      </w:pPr>
      <w:r w:rsidRPr="00864362">
        <w:rPr>
          <w:rFonts w:ascii="Times New Roman" w:hAnsi="Times New Roman"/>
          <w:sz w:val="24"/>
          <w:szCs w:val="24"/>
          <w:lang w:eastAsia="ru-RU"/>
        </w:rPr>
        <w:t xml:space="preserve">На участие в отборе о предоставлении субсидии на </w:t>
      </w:r>
      <w:r w:rsidRPr="00164360">
        <w:rPr>
          <w:rFonts w:ascii="Times New Roman" w:hAnsi="Times New Roman"/>
          <w:sz w:val="24"/>
          <w:szCs w:val="24"/>
          <w:lang w:eastAsia="ru-RU"/>
        </w:rPr>
        <w:t>мероприятие по</w:t>
      </w:r>
      <w:r w:rsidR="00C8782F" w:rsidRPr="00164360">
        <w:rPr>
          <w:rFonts w:ascii="Times New Roman" w:hAnsi="Times New Roman"/>
          <w:sz w:val="24"/>
          <w:szCs w:val="24"/>
          <w:lang w:eastAsia="ru-RU"/>
        </w:rPr>
        <w:t xml:space="preserve"> прове</w:t>
      </w:r>
      <w:r w:rsidR="004E5748">
        <w:rPr>
          <w:rFonts w:ascii="Times New Roman" w:hAnsi="Times New Roman"/>
          <w:sz w:val="24"/>
          <w:szCs w:val="24"/>
          <w:lang w:eastAsia="ru-RU"/>
        </w:rPr>
        <w:t>дению сбора информации об объ</w:t>
      </w:r>
      <w:r w:rsidR="00C8782F" w:rsidRPr="00164360">
        <w:rPr>
          <w:rFonts w:ascii="Times New Roman" w:hAnsi="Times New Roman"/>
          <w:sz w:val="24"/>
          <w:szCs w:val="24"/>
          <w:lang w:eastAsia="ru-RU"/>
        </w:rPr>
        <w:t>ектах потребительского рынка</w:t>
      </w:r>
      <w:r w:rsidR="00164360" w:rsidRPr="00164360">
        <w:rPr>
          <w:rFonts w:ascii="Times New Roman" w:hAnsi="Times New Roman"/>
          <w:sz w:val="24"/>
          <w:szCs w:val="24"/>
          <w:lang w:eastAsia="ru-RU"/>
        </w:rPr>
        <w:t xml:space="preserve"> </w:t>
      </w:r>
      <w:r w:rsidRPr="00164360">
        <w:rPr>
          <w:rFonts w:ascii="Times New Roman" w:hAnsi="Times New Roman"/>
          <w:sz w:val="24"/>
          <w:szCs w:val="24"/>
          <w:lang w:eastAsia="ru-RU"/>
        </w:rPr>
        <w:t>на территории</w:t>
      </w:r>
      <w:r w:rsidRPr="00864362">
        <w:rPr>
          <w:rFonts w:ascii="Times New Roman" w:hAnsi="Times New Roman"/>
          <w:sz w:val="24"/>
          <w:szCs w:val="24"/>
          <w:lang w:eastAsia="ru-RU"/>
        </w:rPr>
        <w:t xml:space="preserve"> </w:t>
      </w:r>
      <w:proofErr w:type="spellStart"/>
      <w:r w:rsidRPr="00864362">
        <w:rPr>
          <w:rFonts w:ascii="Times New Roman" w:hAnsi="Times New Roman"/>
          <w:sz w:val="24"/>
          <w:szCs w:val="24"/>
          <w:lang w:eastAsia="ru-RU"/>
        </w:rPr>
        <w:t>Приозерского</w:t>
      </w:r>
      <w:proofErr w:type="spellEnd"/>
      <w:r w:rsidRPr="00864362">
        <w:rPr>
          <w:rFonts w:ascii="Times New Roman" w:hAnsi="Times New Roman"/>
          <w:sz w:val="24"/>
          <w:szCs w:val="24"/>
          <w:lang w:eastAsia="ru-RU"/>
        </w:rPr>
        <w:t xml:space="preserve"> муниципального района Ленинградской области </w:t>
      </w:r>
    </w:p>
    <w:p w:rsidR="00AC65C3" w:rsidRPr="00864362" w:rsidRDefault="004E5748" w:rsidP="00864362">
      <w:pPr>
        <w:pStyle w:val="af3"/>
        <w:spacing w:after="0" w:line="240" w:lineRule="auto"/>
        <w:ind w:left="0"/>
        <w:jc w:val="center"/>
        <w:rPr>
          <w:rFonts w:ascii="Times New Roman" w:hAnsi="Times New Roman"/>
          <w:sz w:val="24"/>
          <w:szCs w:val="24"/>
          <w:lang w:eastAsia="ru-RU"/>
        </w:rPr>
      </w:pPr>
      <w:r>
        <w:rPr>
          <w:rFonts w:ascii="Times New Roman" w:hAnsi="Times New Roman"/>
          <w:sz w:val="24"/>
          <w:szCs w:val="24"/>
          <w:lang w:eastAsia="ru-RU"/>
        </w:rPr>
        <w:t xml:space="preserve">На   202 </w:t>
      </w:r>
      <w:r w:rsidR="00AC65C3" w:rsidRPr="00864362">
        <w:rPr>
          <w:rFonts w:ascii="Times New Roman" w:hAnsi="Times New Roman"/>
          <w:sz w:val="24"/>
          <w:szCs w:val="24"/>
          <w:lang w:eastAsia="ru-RU"/>
        </w:rPr>
        <w:t xml:space="preserve"> год.</w:t>
      </w:r>
    </w:p>
    <w:p w:rsidR="00AC65C3" w:rsidRPr="00864362" w:rsidRDefault="00AC65C3" w:rsidP="00864362">
      <w:pPr>
        <w:pStyle w:val="af3"/>
        <w:spacing w:after="0" w:line="240" w:lineRule="auto"/>
        <w:ind w:left="0" w:firstLine="851"/>
        <w:rPr>
          <w:rFonts w:ascii="Times New Roman" w:hAnsi="Times New Roman"/>
          <w:sz w:val="24"/>
          <w:szCs w:val="24"/>
          <w:lang w:eastAsia="ru-RU"/>
        </w:rPr>
      </w:pPr>
    </w:p>
    <w:p w:rsidR="00AC65C3" w:rsidRPr="00864362" w:rsidRDefault="004E5748" w:rsidP="004E5748">
      <w:pPr>
        <w:pStyle w:val="af3"/>
        <w:spacing w:after="0" w:line="240" w:lineRule="auto"/>
        <w:ind w:left="0" w:firstLine="851"/>
        <w:rPr>
          <w:rFonts w:ascii="Times New Roman" w:hAnsi="Times New Roman"/>
          <w:sz w:val="24"/>
          <w:szCs w:val="24"/>
          <w:lang w:eastAsia="ru-RU"/>
        </w:rPr>
      </w:pPr>
      <w:r>
        <w:rPr>
          <w:rFonts w:ascii="Times New Roman" w:hAnsi="Times New Roman"/>
          <w:sz w:val="24"/>
          <w:szCs w:val="24"/>
          <w:lang w:eastAsia="ru-RU"/>
        </w:rPr>
        <w:t xml:space="preserve">                                         </w:t>
      </w:r>
      <w:r w:rsidR="00AC65C3" w:rsidRPr="00864362">
        <w:rPr>
          <w:rFonts w:ascii="Times New Roman" w:hAnsi="Times New Roman"/>
          <w:sz w:val="24"/>
          <w:szCs w:val="24"/>
          <w:lang w:eastAsia="ru-RU"/>
        </w:rPr>
        <w:t>Информация об организации</w:t>
      </w:r>
    </w:p>
    <w:p w:rsidR="00AC65C3" w:rsidRPr="00864362" w:rsidRDefault="00AC65C3" w:rsidP="00864362">
      <w:pPr>
        <w:pStyle w:val="af3"/>
        <w:spacing w:after="0" w:line="240" w:lineRule="auto"/>
        <w:ind w:left="0" w:firstLine="851"/>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4394"/>
      </w:tblGrid>
      <w:tr w:rsidR="00AC65C3" w:rsidRPr="00864362" w:rsidTr="00986910">
        <w:tc>
          <w:tcPr>
            <w:tcW w:w="5307" w:type="dxa"/>
          </w:tcPr>
          <w:p w:rsidR="00AC65C3" w:rsidRPr="00864362" w:rsidRDefault="00AC65C3" w:rsidP="00864362">
            <w:pPr>
              <w:pStyle w:val="af3"/>
              <w:spacing w:after="0" w:line="240" w:lineRule="auto"/>
              <w:ind w:left="0"/>
              <w:jc w:val="both"/>
              <w:rPr>
                <w:rFonts w:ascii="Times New Roman" w:hAnsi="Times New Roman"/>
                <w:sz w:val="24"/>
                <w:szCs w:val="24"/>
                <w:lang w:eastAsia="ru-RU"/>
              </w:rPr>
            </w:pPr>
            <w:r w:rsidRPr="00864362">
              <w:rPr>
                <w:rFonts w:ascii="Times New Roman" w:hAnsi="Times New Roman"/>
                <w:sz w:val="24"/>
                <w:szCs w:val="24"/>
                <w:lang w:eastAsia="ru-RU"/>
              </w:rPr>
              <w:t>Юридический адрес и банковские реквизиты организации</w:t>
            </w:r>
          </w:p>
        </w:tc>
        <w:tc>
          <w:tcPr>
            <w:tcW w:w="4394" w:type="dxa"/>
          </w:tcPr>
          <w:p w:rsidR="00AC65C3" w:rsidRPr="00864362" w:rsidRDefault="00AC65C3" w:rsidP="00864362">
            <w:pPr>
              <w:pStyle w:val="af3"/>
              <w:spacing w:after="0" w:line="240" w:lineRule="auto"/>
              <w:ind w:left="0"/>
              <w:jc w:val="both"/>
              <w:rPr>
                <w:rFonts w:ascii="Times New Roman" w:hAnsi="Times New Roman"/>
                <w:sz w:val="24"/>
                <w:szCs w:val="24"/>
                <w:lang w:eastAsia="ru-RU"/>
              </w:rPr>
            </w:pPr>
          </w:p>
        </w:tc>
      </w:tr>
      <w:tr w:rsidR="00AC65C3" w:rsidRPr="00864362" w:rsidTr="00986910">
        <w:tc>
          <w:tcPr>
            <w:tcW w:w="5307" w:type="dxa"/>
          </w:tcPr>
          <w:p w:rsidR="00AC65C3" w:rsidRPr="00864362" w:rsidRDefault="00AC65C3" w:rsidP="00864362">
            <w:pPr>
              <w:pStyle w:val="af3"/>
              <w:spacing w:after="0" w:line="240" w:lineRule="auto"/>
              <w:ind w:left="0"/>
              <w:jc w:val="both"/>
              <w:rPr>
                <w:rFonts w:ascii="Times New Roman" w:hAnsi="Times New Roman"/>
                <w:sz w:val="24"/>
                <w:szCs w:val="24"/>
                <w:lang w:eastAsia="ru-RU"/>
              </w:rPr>
            </w:pPr>
            <w:r w:rsidRPr="00864362">
              <w:rPr>
                <w:rFonts w:ascii="Times New Roman" w:hAnsi="Times New Roman"/>
                <w:sz w:val="24"/>
                <w:szCs w:val="24"/>
                <w:lang w:eastAsia="ru-RU"/>
              </w:rPr>
              <w:t>ИНН/КПП, ОГРН</w:t>
            </w:r>
          </w:p>
        </w:tc>
        <w:tc>
          <w:tcPr>
            <w:tcW w:w="4394" w:type="dxa"/>
          </w:tcPr>
          <w:p w:rsidR="00AC65C3" w:rsidRPr="00864362" w:rsidRDefault="00AC65C3" w:rsidP="00864362">
            <w:pPr>
              <w:pStyle w:val="af3"/>
              <w:spacing w:after="0" w:line="240" w:lineRule="auto"/>
              <w:ind w:left="0"/>
              <w:jc w:val="both"/>
              <w:rPr>
                <w:rFonts w:ascii="Times New Roman" w:hAnsi="Times New Roman"/>
                <w:sz w:val="24"/>
                <w:szCs w:val="24"/>
                <w:lang w:eastAsia="ru-RU"/>
              </w:rPr>
            </w:pPr>
          </w:p>
        </w:tc>
      </w:tr>
      <w:tr w:rsidR="00AC65C3" w:rsidRPr="00864362" w:rsidTr="00986910">
        <w:tc>
          <w:tcPr>
            <w:tcW w:w="5307" w:type="dxa"/>
          </w:tcPr>
          <w:p w:rsidR="00AC65C3" w:rsidRPr="00864362" w:rsidRDefault="00AC65C3" w:rsidP="00864362">
            <w:pPr>
              <w:pStyle w:val="af3"/>
              <w:spacing w:after="0" w:line="240" w:lineRule="auto"/>
              <w:ind w:left="0"/>
              <w:jc w:val="both"/>
              <w:rPr>
                <w:rFonts w:ascii="Times New Roman" w:hAnsi="Times New Roman"/>
                <w:sz w:val="24"/>
                <w:szCs w:val="24"/>
                <w:lang w:eastAsia="ru-RU"/>
              </w:rPr>
            </w:pPr>
            <w:r w:rsidRPr="00864362">
              <w:rPr>
                <w:rFonts w:ascii="Times New Roman" w:hAnsi="Times New Roman"/>
                <w:sz w:val="24"/>
                <w:szCs w:val="24"/>
                <w:lang w:eastAsia="ru-RU"/>
              </w:rPr>
              <w:t>Фамилия, имя, отчество, должность руководителя</w:t>
            </w:r>
          </w:p>
        </w:tc>
        <w:tc>
          <w:tcPr>
            <w:tcW w:w="4394" w:type="dxa"/>
          </w:tcPr>
          <w:p w:rsidR="00AC65C3" w:rsidRPr="00864362" w:rsidRDefault="00AC65C3" w:rsidP="00864362">
            <w:pPr>
              <w:pStyle w:val="af3"/>
              <w:spacing w:after="0" w:line="240" w:lineRule="auto"/>
              <w:ind w:left="0"/>
              <w:jc w:val="both"/>
              <w:rPr>
                <w:rFonts w:ascii="Times New Roman" w:hAnsi="Times New Roman"/>
                <w:sz w:val="24"/>
                <w:szCs w:val="24"/>
                <w:lang w:eastAsia="ru-RU"/>
              </w:rPr>
            </w:pPr>
          </w:p>
        </w:tc>
      </w:tr>
      <w:tr w:rsidR="00AC65C3" w:rsidRPr="00864362" w:rsidTr="00986910">
        <w:tc>
          <w:tcPr>
            <w:tcW w:w="5307" w:type="dxa"/>
          </w:tcPr>
          <w:p w:rsidR="00AC65C3" w:rsidRPr="00864362" w:rsidRDefault="00AC65C3" w:rsidP="00864362">
            <w:pPr>
              <w:pStyle w:val="af3"/>
              <w:spacing w:after="0" w:line="240" w:lineRule="auto"/>
              <w:ind w:left="0"/>
              <w:jc w:val="both"/>
              <w:rPr>
                <w:rFonts w:ascii="Times New Roman" w:hAnsi="Times New Roman"/>
                <w:sz w:val="24"/>
                <w:szCs w:val="24"/>
                <w:lang w:eastAsia="ru-RU"/>
              </w:rPr>
            </w:pPr>
            <w:r w:rsidRPr="00864362">
              <w:rPr>
                <w:rFonts w:ascii="Times New Roman" w:hAnsi="Times New Roman"/>
                <w:sz w:val="24"/>
                <w:szCs w:val="24"/>
                <w:lang w:eastAsia="ru-RU"/>
              </w:rPr>
              <w:t>Телефоны, адрес электронной почты, факс, адрес веб-сайта</w:t>
            </w:r>
          </w:p>
        </w:tc>
        <w:tc>
          <w:tcPr>
            <w:tcW w:w="4394" w:type="dxa"/>
          </w:tcPr>
          <w:p w:rsidR="00AC65C3" w:rsidRPr="00864362" w:rsidRDefault="00AC65C3" w:rsidP="00864362">
            <w:pPr>
              <w:pStyle w:val="af3"/>
              <w:spacing w:after="0" w:line="240" w:lineRule="auto"/>
              <w:ind w:left="0"/>
              <w:jc w:val="both"/>
              <w:rPr>
                <w:rFonts w:ascii="Times New Roman" w:hAnsi="Times New Roman"/>
                <w:sz w:val="24"/>
                <w:szCs w:val="24"/>
                <w:lang w:eastAsia="ru-RU"/>
              </w:rPr>
            </w:pPr>
          </w:p>
        </w:tc>
      </w:tr>
      <w:tr w:rsidR="00AC65C3" w:rsidRPr="00864362" w:rsidTr="00986910">
        <w:trPr>
          <w:trHeight w:val="646"/>
        </w:trPr>
        <w:tc>
          <w:tcPr>
            <w:tcW w:w="5307" w:type="dxa"/>
          </w:tcPr>
          <w:p w:rsidR="00AC65C3" w:rsidRPr="00864362" w:rsidRDefault="00AC65C3" w:rsidP="00864362">
            <w:pPr>
              <w:pStyle w:val="af3"/>
              <w:spacing w:after="0" w:line="240" w:lineRule="auto"/>
              <w:ind w:left="0"/>
              <w:jc w:val="both"/>
              <w:rPr>
                <w:rFonts w:ascii="Times New Roman" w:hAnsi="Times New Roman"/>
                <w:sz w:val="24"/>
                <w:szCs w:val="24"/>
                <w:lang w:eastAsia="ru-RU"/>
              </w:rPr>
            </w:pPr>
            <w:r w:rsidRPr="00864362">
              <w:rPr>
                <w:rFonts w:ascii="Times New Roman" w:hAnsi="Times New Roman"/>
                <w:sz w:val="24"/>
                <w:szCs w:val="24"/>
                <w:lang w:eastAsia="ru-RU"/>
              </w:rPr>
              <w:t>Сумма средств, запрашиваемых на получение субсидии, руб.</w:t>
            </w:r>
          </w:p>
        </w:tc>
        <w:tc>
          <w:tcPr>
            <w:tcW w:w="4394" w:type="dxa"/>
          </w:tcPr>
          <w:p w:rsidR="00AC65C3" w:rsidRPr="00864362" w:rsidRDefault="00AC65C3" w:rsidP="00864362">
            <w:pPr>
              <w:pStyle w:val="af3"/>
              <w:spacing w:after="0" w:line="240" w:lineRule="auto"/>
              <w:ind w:left="0"/>
              <w:jc w:val="both"/>
              <w:rPr>
                <w:rFonts w:ascii="Times New Roman" w:hAnsi="Times New Roman"/>
                <w:sz w:val="24"/>
                <w:szCs w:val="24"/>
                <w:lang w:eastAsia="ru-RU"/>
              </w:rPr>
            </w:pPr>
          </w:p>
        </w:tc>
      </w:tr>
      <w:tr w:rsidR="00AC65C3" w:rsidRPr="00864362" w:rsidTr="00986910">
        <w:tc>
          <w:tcPr>
            <w:tcW w:w="5307" w:type="dxa"/>
          </w:tcPr>
          <w:p w:rsidR="00AC65C3" w:rsidRPr="00864362" w:rsidRDefault="00AC65C3" w:rsidP="00864362">
            <w:pPr>
              <w:pStyle w:val="af3"/>
              <w:spacing w:after="0" w:line="240" w:lineRule="auto"/>
              <w:ind w:left="0"/>
              <w:jc w:val="both"/>
              <w:rPr>
                <w:rFonts w:ascii="Times New Roman" w:hAnsi="Times New Roman"/>
                <w:sz w:val="24"/>
                <w:szCs w:val="24"/>
                <w:lang w:eastAsia="ru-RU"/>
              </w:rPr>
            </w:pPr>
            <w:r w:rsidRPr="00864362">
              <w:rPr>
                <w:rFonts w:ascii="Times New Roman" w:hAnsi="Times New Roman"/>
                <w:sz w:val="24"/>
                <w:szCs w:val="24"/>
                <w:lang w:eastAsia="ru-RU"/>
              </w:rPr>
              <w:t>Перечень прилагаемых документов</w:t>
            </w:r>
          </w:p>
        </w:tc>
        <w:tc>
          <w:tcPr>
            <w:tcW w:w="4394" w:type="dxa"/>
          </w:tcPr>
          <w:p w:rsidR="00AC65C3" w:rsidRPr="00864362" w:rsidRDefault="00AC65C3" w:rsidP="00864362">
            <w:pPr>
              <w:pStyle w:val="af3"/>
              <w:spacing w:after="0" w:line="240" w:lineRule="auto"/>
              <w:ind w:left="0"/>
              <w:jc w:val="both"/>
              <w:rPr>
                <w:rFonts w:ascii="Times New Roman" w:hAnsi="Times New Roman"/>
                <w:sz w:val="24"/>
                <w:szCs w:val="24"/>
                <w:lang w:eastAsia="ru-RU"/>
              </w:rPr>
            </w:pPr>
          </w:p>
        </w:tc>
      </w:tr>
    </w:tbl>
    <w:p w:rsidR="009F2C86" w:rsidRPr="00864362" w:rsidRDefault="009F2C86" w:rsidP="00864362">
      <w:pPr>
        <w:pStyle w:val="af3"/>
        <w:spacing w:after="0" w:line="240" w:lineRule="auto"/>
        <w:ind w:left="0" w:firstLine="851"/>
        <w:jc w:val="right"/>
        <w:rPr>
          <w:rFonts w:ascii="Times New Roman" w:hAnsi="Times New Roman"/>
          <w:sz w:val="24"/>
          <w:szCs w:val="24"/>
          <w:lang w:eastAsia="ru-RU"/>
        </w:rPr>
      </w:pPr>
    </w:p>
    <w:p w:rsidR="00FF0A86" w:rsidRPr="00864362" w:rsidRDefault="00FF0A86" w:rsidP="00864362">
      <w:pPr>
        <w:pStyle w:val="af3"/>
        <w:spacing w:after="0" w:line="240" w:lineRule="auto"/>
        <w:ind w:left="-142" w:firstLine="142"/>
        <w:jc w:val="both"/>
        <w:rPr>
          <w:rFonts w:ascii="Times New Roman" w:hAnsi="Times New Roman"/>
          <w:sz w:val="24"/>
          <w:szCs w:val="24"/>
          <w:lang w:eastAsia="ru-RU"/>
        </w:rPr>
      </w:pPr>
      <w:r w:rsidRPr="00864362">
        <w:rPr>
          <w:rFonts w:ascii="Times New Roman" w:hAnsi="Times New Roman"/>
          <w:sz w:val="24"/>
          <w:szCs w:val="24"/>
          <w:lang w:eastAsia="ru-RU"/>
        </w:rPr>
        <w:t>Сообщаю, что ______________________________________(далее – соискатель):</w:t>
      </w:r>
    </w:p>
    <w:p w:rsidR="00FF0A86" w:rsidRPr="00864362" w:rsidRDefault="00FF0A86" w:rsidP="00864362">
      <w:pPr>
        <w:pStyle w:val="af3"/>
        <w:spacing w:after="0" w:line="240" w:lineRule="auto"/>
        <w:ind w:left="-142" w:firstLine="142"/>
        <w:jc w:val="both"/>
        <w:rPr>
          <w:rFonts w:ascii="Times New Roman" w:hAnsi="Times New Roman"/>
          <w:sz w:val="24"/>
          <w:szCs w:val="24"/>
          <w:lang w:eastAsia="ru-RU"/>
        </w:rPr>
      </w:pPr>
      <w:r w:rsidRPr="00864362">
        <w:rPr>
          <w:rFonts w:ascii="Times New Roman" w:hAnsi="Times New Roman"/>
          <w:sz w:val="24"/>
          <w:szCs w:val="24"/>
          <w:lang w:eastAsia="ru-RU"/>
        </w:rPr>
        <w:t>(наименование организации)</w:t>
      </w:r>
    </w:p>
    <w:p w:rsidR="00FF0A86" w:rsidRPr="00164360" w:rsidRDefault="00FF0A86" w:rsidP="00864362">
      <w:pPr>
        <w:pStyle w:val="af3"/>
        <w:spacing w:after="0" w:line="240" w:lineRule="auto"/>
        <w:ind w:left="-142" w:firstLine="142"/>
        <w:jc w:val="both"/>
        <w:rPr>
          <w:rFonts w:ascii="Times New Roman" w:hAnsi="Times New Roman"/>
          <w:sz w:val="24"/>
          <w:szCs w:val="24"/>
          <w:lang w:eastAsia="ru-RU"/>
        </w:rPr>
      </w:pPr>
      <w:r w:rsidRPr="00164360">
        <w:rPr>
          <w:rFonts w:ascii="Times New Roman" w:hAnsi="Times New Roman"/>
          <w:sz w:val="24"/>
          <w:szCs w:val="24"/>
          <w:lang w:eastAsia="ru-RU"/>
        </w:rPr>
        <w:t>- состоит в едином реестре организаций, образующих инфраструктуру поддержки субъектов малого и среднего предпринимательства, формирование и ведение которого обеспечивает Акционерное общество «Федеральная корпорация по развитию малого и среднего предпринимательства»;</w:t>
      </w:r>
    </w:p>
    <w:p w:rsidR="00FF0A86" w:rsidRPr="00864362" w:rsidRDefault="00FF0A86" w:rsidP="00864362">
      <w:pPr>
        <w:pStyle w:val="af3"/>
        <w:spacing w:after="0" w:line="240" w:lineRule="auto"/>
        <w:ind w:left="-142" w:firstLine="142"/>
        <w:jc w:val="both"/>
        <w:rPr>
          <w:rFonts w:ascii="Times New Roman" w:hAnsi="Times New Roman"/>
          <w:sz w:val="24"/>
          <w:szCs w:val="24"/>
          <w:lang w:eastAsia="ru-RU"/>
        </w:rPr>
      </w:pPr>
      <w:r w:rsidRPr="00864362">
        <w:rPr>
          <w:rFonts w:ascii="Times New Roman" w:hAnsi="Times New Roman"/>
          <w:sz w:val="24"/>
          <w:szCs w:val="24"/>
          <w:lang w:eastAsia="ru-RU"/>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w:t>
      </w:r>
      <w:r w:rsidRPr="00864362">
        <w:rPr>
          <w:rFonts w:ascii="Times New Roman" w:hAnsi="Times New Roman"/>
          <w:sz w:val="24"/>
          <w:szCs w:val="24"/>
          <w:lang w:eastAsia="ru-RU"/>
        </w:rPr>
        <w:lastRenderedPageBreak/>
        <w:t>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F0A86" w:rsidRPr="00864362" w:rsidRDefault="00FF0A86" w:rsidP="00864362">
      <w:pPr>
        <w:pStyle w:val="af3"/>
        <w:spacing w:after="0" w:line="240" w:lineRule="auto"/>
        <w:ind w:left="-142" w:firstLine="142"/>
        <w:jc w:val="both"/>
        <w:rPr>
          <w:rFonts w:ascii="Times New Roman" w:hAnsi="Times New Roman"/>
          <w:sz w:val="24"/>
          <w:szCs w:val="24"/>
          <w:lang w:eastAsia="ru-RU"/>
        </w:rPr>
      </w:pPr>
      <w:r w:rsidRPr="00864362">
        <w:rPr>
          <w:rFonts w:ascii="Times New Roman" w:hAnsi="Times New Roman"/>
          <w:sz w:val="24"/>
          <w:szCs w:val="24"/>
          <w:lang w:eastAsia="ru-RU"/>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FF0A86" w:rsidRPr="00864362" w:rsidRDefault="00FF0A86" w:rsidP="00864362">
      <w:pPr>
        <w:pStyle w:val="af3"/>
        <w:spacing w:after="0" w:line="240" w:lineRule="auto"/>
        <w:ind w:left="-142" w:firstLine="142"/>
        <w:jc w:val="both"/>
        <w:rPr>
          <w:rFonts w:ascii="Times New Roman" w:hAnsi="Times New Roman"/>
          <w:sz w:val="24"/>
          <w:szCs w:val="24"/>
          <w:lang w:eastAsia="ru-RU"/>
        </w:rPr>
      </w:pPr>
      <w:r w:rsidRPr="00864362">
        <w:rPr>
          <w:rFonts w:ascii="Times New Roman" w:hAnsi="Times New Roman"/>
          <w:sz w:val="24"/>
          <w:szCs w:val="24"/>
          <w:lang w:eastAsia="ru-RU"/>
        </w:rPr>
        <w:t>-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FF0A86" w:rsidRPr="00864362" w:rsidRDefault="00FF0A86" w:rsidP="00864362">
      <w:pPr>
        <w:pStyle w:val="af3"/>
        <w:spacing w:after="0" w:line="240" w:lineRule="auto"/>
        <w:ind w:left="-142" w:firstLine="142"/>
        <w:jc w:val="both"/>
        <w:rPr>
          <w:rFonts w:ascii="Times New Roman" w:hAnsi="Times New Roman"/>
          <w:sz w:val="24"/>
          <w:szCs w:val="24"/>
          <w:lang w:eastAsia="ru-RU"/>
        </w:rPr>
      </w:pPr>
      <w:r w:rsidRPr="00864362">
        <w:rPr>
          <w:rFonts w:ascii="Times New Roman" w:hAnsi="Times New Roman"/>
          <w:sz w:val="24"/>
          <w:szCs w:val="24"/>
          <w:lang w:eastAsia="ru-RU"/>
        </w:rPr>
        <w:t>-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FF0A86" w:rsidRPr="00164360" w:rsidRDefault="00FF0A86" w:rsidP="00864362">
      <w:pPr>
        <w:pStyle w:val="af3"/>
        <w:spacing w:after="0" w:line="240" w:lineRule="auto"/>
        <w:ind w:left="-142" w:firstLine="142"/>
        <w:jc w:val="both"/>
        <w:rPr>
          <w:rFonts w:ascii="Times New Roman" w:hAnsi="Times New Roman"/>
          <w:sz w:val="24"/>
          <w:szCs w:val="24"/>
          <w:lang w:eastAsia="ru-RU"/>
        </w:rPr>
      </w:pPr>
      <w:r w:rsidRPr="00864362">
        <w:rPr>
          <w:rFonts w:ascii="Times New Roman" w:hAnsi="Times New Roman"/>
          <w:sz w:val="24"/>
          <w:szCs w:val="24"/>
          <w:lang w:eastAsia="ru-RU"/>
        </w:rPr>
        <w:t xml:space="preserve">- не является </w:t>
      </w:r>
      <w:r w:rsidRPr="00164360">
        <w:rPr>
          <w:rFonts w:ascii="Times New Roman" w:hAnsi="Times New Roman"/>
          <w:sz w:val="24"/>
          <w:szCs w:val="24"/>
          <w:lang w:eastAsia="ru-RU"/>
        </w:rPr>
        <w:t>иностранным агентом в соответствии с Федеральным законом</w:t>
      </w:r>
      <w:r w:rsidR="00186ABB" w:rsidRPr="00164360">
        <w:rPr>
          <w:rFonts w:ascii="Times New Roman" w:hAnsi="Times New Roman"/>
          <w:sz w:val="24"/>
          <w:szCs w:val="24"/>
          <w:lang w:eastAsia="ru-RU"/>
        </w:rPr>
        <w:t xml:space="preserve"> от 14.07.2022 № 255-ФЗ</w:t>
      </w:r>
      <w:r w:rsidRPr="00164360">
        <w:rPr>
          <w:rFonts w:ascii="Times New Roman" w:hAnsi="Times New Roman"/>
          <w:sz w:val="24"/>
          <w:szCs w:val="24"/>
          <w:lang w:eastAsia="ru-RU"/>
        </w:rPr>
        <w:t xml:space="preserve"> «О контроле за деятельностью лиц, находящихся под иностранным влиянием»;</w:t>
      </w:r>
    </w:p>
    <w:p w:rsidR="00FF0A86" w:rsidRPr="00864362" w:rsidRDefault="00FF0A86" w:rsidP="00864362">
      <w:pPr>
        <w:pStyle w:val="af3"/>
        <w:spacing w:after="0" w:line="240" w:lineRule="auto"/>
        <w:ind w:left="-142" w:firstLine="142"/>
        <w:jc w:val="both"/>
        <w:rPr>
          <w:rFonts w:ascii="Times New Roman" w:hAnsi="Times New Roman"/>
          <w:sz w:val="24"/>
          <w:szCs w:val="24"/>
          <w:lang w:eastAsia="ru-RU"/>
        </w:rPr>
      </w:pPr>
      <w:r w:rsidRPr="00164360">
        <w:rPr>
          <w:rFonts w:ascii="Times New Roman" w:hAnsi="Times New Roman"/>
          <w:sz w:val="24"/>
          <w:szCs w:val="24"/>
          <w:lang w:eastAsia="ru-RU"/>
        </w:rPr>
        <w:t>- на едином налоговом счете отсутствует или не превышает размер, определенный пунктом 3 статьи 47 Налогового кодекса Российской</w:t>
      </w:r>
      <w:r w:rsidRPr="00864362">
        <w:rPr>
          <w:rFonts w:ascii="Times New Roman" w:hAnsi="Times New Roman"/>
          <w:sz w:val="24"/>
          <w:szCs w:val="24"/>
          <w:lang w:eastAsia="ru-RU"/>
        </w:rPr>
        <w:t xml:space="preserve"> Федерации, задолженность по уплате налогов, сборов и страховых взносов в бюджеты бюджетной системы Российской Федерации;</w:t>
      </w:r>
    </w:p>
    <w:p w:rsidR="00FF0A86" w:rsidRPr="00864362" w:rsidRDefault="00FF0A86" w:rsidP="00864362">
      <w:pPr>
        <w:pStyle w:val="af3"/>
        <w:spacing w:after="0" w:line="240" w:lineRule="auto"/>
        <w:ind w:left="-142" w:firstLine="142"/>
        <w:jc w:val="both"/>
        <w:rPr>
          <w:rFonts w:ascii="Times New Roman" w:hAnsi="Times New Roman"/>
          <w:sz w:val="24"/>
          <w:szCs w:val="24"/>
          <w:lang w:eastAsia="ru-RU"/>
        </w:rPr>
      </w:pPr>
      <w:r w:rsidRPr="00864362">
        <w:rPr>
          <w:rFonts w:ascii="Times New Roman" w:hAnsi="Times New Roman"/>
          <w:sz w:val="24"/>
          <w:szCs w:val="24"/>
          <w:lang w:eastAsia="ru-RU"/>
        </w:rPr>
        <w:t>-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FF0A86" w:rsidRPr="00864362" w:rsidRDefault="00FF0A86" w:rsidP="00864362">
      <w:pPr>
        <w:pStyle w:val="af3"/>
        <w:spacing w:after="0" w:line="240" w:lineRule="auto"/>
        <w:ind w:left="-142" w:firstLine="142"/>
        <w:jc w:val="both"/>
        <w:rPr>
          <w:rFonts w:ascii="Times New Roman" w:hAnsi="Times New Roman"/>
          <w:sz w:val="24"/>
          <w:szCs w:val="24"/>
          <w:lang w:eastAsia="ru-RU"/>
        </w:rPr>
      </w:pPr>
      <w:r w:rsidRPr="00864362">
        <w:rPr>
          <w:rFonts w:ascii="Times New Roman" w:hAnsi="Times New Roman"/>
          <w:sz w:val="24"/>
          <w:szCs w:val="24"/>
          <w:lang w:eastAsia="ru-RU"/>
        </w:rPr>
        <w:t>-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w:t>
      </w:r>
      <w:r w:rsidR="00186ABB" w:rsidRPr="00864362">
        <w:rPr>
          <w:rFonts w:ascii="Times New Roman" w:hAnsi="Times New Roman"/>
          <w:sz w:val="24"/>
          <w:szCs w:val="24"/>
          <w:lang w:eastAsia="ru-RU"/>
        </w:rPr>
        <w:t xml:space="preserve"> </w:t>
      </w:r>
      <w:r w:rsidRPr="00864362">
        <w:rPr>
          <w:rFonts w:ascii="Times New Roman" w:hAnsi="Times New Roman"/>
          <w:sz w:val="24"/>
          <w:szCs w:val="24"/>
          <w:lang w:eastAsia="ru-RU"/>
        </w:rPr>
        <w:t>предусмотренном законодательством Российской Федерации;</w:t>
      </w:r>
    </w:p>
    <w:p w:rsidR="00FF0A86" w:rsidRPr="00864362" w:rsidRDefault="00FF0A86" w:rsidP="00864362">
      <w:pPr>
        <w:pStyle w:val="af3"/>
        <w:spacing w:after="0" w:line="240" w:lineRule="auto"/>
        <w:ind w:left="-142" w:firstLine="142"/>
        <w:jc w:val="both"/>
        <w:rPr>
          <w:rFonts w:ascii="Times New Roman" w:hAnsi="Times New Roman"/>
          <w:sz w:val="24"/>
          <w:szCs w:val="24"/>
          <w:lang w:eastAsia="ru-RU"/>
        </w:rPr>
      </w:pPr>
      <w:r w:rsidRPr="00864362">
        <w:rPr>
          <w:rFonts w:ascii="Times New Roman" w:hAnsi="Times New Roman"/>
          <w:sz w:val="24"/>
          <w:szCs w:val="24"/>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rsidR="00FF0A86" w:rsidRPr="00864362" w:rsidRDefault="00FF0A86" w:rsidP="00864362">
      <w:pPr>
        <w:pStyle w:val="af3"/>
        <w:spacing w:after="0" w:line="240" w:lineRule="auto"/>
        <w:ind w:left="-142" w:firstLine="142"/>
        <w:jc w:val="both"/>
        <w:rPr>
          <w:rFonts w:ascii="Times New Roman" w:hAnsi="Times New Roman"/>
          <w:sz w:val="24"/>
          <w:szCs w:val="24"/>
          <w:lang w:eastAsia="ru-RU"/>
        </w:rPr>
      </w:pPr>
    </w:p>
    <w:p w:rsidR="00FF0A86" w:rsidRPr="00864362" w:rsidRDefault="00FF0A86" w:rsidP="00864362">
      <w:pPr>
        <w:pStyle w:val="af3"/>
        <w:spacing w:after="0" w:line="240" w:lineRule="auto"/>
        <w:ind w:left="-142" w:firstLine="142"/>
        <w:jc w:val="both"/>
        <w:rPr>
          <w:rFonts w:ascii="Times New Roman" w:hAnsi="Times New Roman"/>
          <w:sz w:val="24"/>
          <w:szCs w:val="24"/>
          <w:lang w:eastAsia="ru-RU"/>
        </w:rPr>
      </w:pPr>
      <w:r w:rsidRPr="00864362">
        <w:rPr>
          <w:rFonts w:ascii="Times New Roman" w:hAnsi="Times New Roman"/>
          <w:sz w:val="24"/>
          <w:szCs w:val="24"/>
          <w:lang w:eastAsia="ru-RU"/>
        </w:rPr>
        <w:t>Осведомлен (осведомлена) о том, что несу ответственность за достоверность представленных в Комиссию документов в соответствии с законодательством Российской Федерации.</w:t>
      </w:r>
    </w:p>
    <w:p w:rsidR="00FF0A86" w:rsidRPr="00864362" w:rsidRDefault="00FF0A86" w:rsidP="00864362">
      <w:pPr>
        <w:pStyle w:val="af3"/>
        <w:spacing w:after="0" w:line="240" w:lineRule="auto"/>
        <w:ind w:left="-142" w:firstLine="142"/>
        <w:jc w:val="both"/>
        <w:rPr>
          <w:rFonts w:ascii="Times New Roman" w:hAnsi="Times New Roman"/>
          <w:sz w:val="24"/>
          <w:szCs w:val="24"/>
          <w:lang w:eastAsia="ru-RU"/>
        </w:rPr>
      </w:pPr>
      <w:r w:rsidRPr="00864362">
        <w:rPr>
          <w:rFonts w:ascii="Times New Roman" w:hAnsi="Times New Roman"/>
          <w:sz w:val="24"/>
          <w:szCs w:val="24"/>
          <w:lang w:eastAsia="ru-RU"/>
        </w:rPr>
        <w:t>___________________________________________________________</w:t>
      </w:r>
    </w:p>
    <w:p w:rsidR="00FF0A86" w:rsidRPr="00864362" w:rsidRDefault="00FF0A86" w:rsidP="00864362">
      <w:pPr>
        <w:pStyle w:val="af3"/>
        <w:spacing w:after="0" w:line="240" w:lineRule="auto"/>
        <w:ind w:left="-142" w:firstLine="142"/>
        <w:jc w:val="both"/>
        <w:rPr>
          <w:rFonts w:ascii="Times New Roman" w:hAnsi="Times New Roman"/>
          <w:sz w:val="24"/>
          <w:szCs w:val="24"/>
          <w:lang w:eastAsia="ru-RU"/>
        </w:rPr>
      </w:pPr>
      <w:r w:rsidRPr="00864362">
        <w:rPr>
          <w:rFonts w:ascii="Times New Roman" w:hAnsi="Times New Roman"/>
          <w:sz w:val="24"/>
          <w:szCs w:val="24"/>
          <w:lang w:eastAsia="ru-RU"/>
        </w:rPr>
        <w:t>(должность) (подпись) (фамилия,</w:t>
      </w:r>
    </w:p>
    <w:p w:rsidR="00FF0A86" w:rsidRPr="00864362" w:rsidRDefault="00FF0A86" w:rsidP="00864362">
      <w:pPr>
        <w:pStyle w:val="af3"/>
        <w:spacing w:after="0" w:line="240" w:lineRule="auto"/>
        <w:ind w:left="-142" w:firstLine="142"/>
        <w:jc w:val="both"/>
        <w:rPr>
          <w:rFonts w:ascii="Times New Roman" w:hAnsi="Times New Roman"/>
          <w:sz w:val="24"/>
          <w:szCs w:val="24"/>
          <w:lang w:eastAsia="ru-RU"/>
        </w:rPr>
      </w:pPr>
      <w:r w:rsidRPr="00864362">
        <w:rPr>
          <w:rFonts w:ascii="Times New Roman" w:hAnsi="Times New Roman"/>
          <w:sz w:val="24"/>
          <w:szCs w:val="24"/>
          <w:lang w:eastAsia="ru-RU"/>
        </w:rPr>
        <w:t>инициалы)</w:t>
      </w:r>
    </w:p>
    <w:p w:rsidR="00FF0A86" w:rsidRPr="00864362" w:rsidRDefault="00FF0A86" w:rsidP="00864362">
      <w:pPr>
        <w:pStyle w:val="af3"/>
        <w:spacing w:after="0" w:line="240" w:lineRule="auto"/>
        <w:ind w:left="-142" w:firstLine="142"/>
        <w:jc w:val="both"/>
        <w:rPr>
          <w:rFonts w:ascii="Times New Roman" w:hAnsi="Times New Roman"/>
          <w:sz w:val="24"/>
          <w:szCs w:val="24"/>
          <w:lang w:eastAsia="ru-RU"/>
        </w:rPr>
      </w:pPr>
      <w:r w:rsidRPr="00864362">
        <w:rPr>
          <w:rFonts w:ascii="Times New Roman" w:hAnsi="Times New Roman"/>
          <w:sz w:val="24"/>
          <w:szCs w:val="24"/>
          <w:lang w:eastAsia="ru-RU"/>
        </w:rPr>
        <w:t>МП</w:t>
      </w:r>
    </w:p>
    <w:p w:rsidR="00FF0A86" w:rsidRPr="00864362" w:rsidRDefault="00FF0A86" w:rsidP="00864362">
      <w:pPr>
        <w:pStyle w:val="af3"/>
        <w:spacing w:after="0" w:line="240" w:lineRule="auto"/>
        <w:ind w:left="-142" w:firstLine="142"/>
        <w:jc w:val="both"/>
        <w:rPr>
          <w:rFonts w:ascii="Times New Roman" w:hAnsi="Times New Roman"/>
          <w:sz w:val="24"/>
          <w:szCs w:val="24"/>
          <w:lang w:eastAsia="ru-RU"/>
        </w:rPr>
      </w:pPr>
      <w:r w:rsidRPr="00864362">
        <w:rPr>
          <w:rFonts w:ascii="Times New Roman" w:hAnsi="Times New Roman"/>
          <w:sz w:val="24"/>
          <w:szCs w:val="24"/>
          <w:lang w:eastAsia="ru-RU"/>
        </w:rPr>
        <w:t>"__" _______________ 20__ года</w:t>
      </w:r>
    </w:p>
    <w:p w:rsidR="00382487" w:rsidRDefault="00382487" w:rsidP="00133A57">
      <w:pPr>
        <w:widowControl w:val="0"/>
        <w:autoSpaceDE w:val="0"/>
        <w:autoSpaceDN w:val="0"/>
        <w:adjustRightInd w:val="0"/>
        <w:jc w:val="right"/>
        <w:outlineLvl w:val="1"/>
      </w:pPr>
    </w:p>
    <w:p w:rsidR="00382487" w:rsidRDefault="00382487" w:rsidP="00133A57">
      <w:pPr>
        <w:widowControl w:val="0"/>
        <w:autoSpaceDE w:val="0"/>
        <w:autoSpaceDN w:val="0"/>
        <w:adjustRightInd w:val="0"/>
        <w:jc w:val="right"/>
        <w:outlineLvl w:val="1"/>
      </w:pPr>
    </w:p>
    <w:p w:rsidR="006405C0" w:rsidRPr="00864362" w:rsidRDefault="006405C0" w:rsidP="00133A57">
      <w:pPr>
        <w:widowControl w:val="0"/>
        <w:autoSpaceDE w:val="0"/>
        <w:autoSpaceDN w:val="0"/>
        <w:adjustRightInd w:val="0"/>
        <w:jc w:val="right"/>
        <w:outlineLvl w:val="1"/>
      </w:pPr>
      <w:r w:rsidRPr="00864362">
        <w:t xml:space="preserve">Приложение </w:t>
      </w:r>
      <w:r w:rsidR="00882861">
        <w:t xml:space="preserve">№ </w:t>
      </w:r>
      <w:r w:rsidRPr="00864362">
        <w:t>2</w:t>
      </w:r>
      <w:r w:rsidR="00133A57">
        <w:t xml:space="preserve"> </w:t>
      </w:r>
      <w:r w:rsidRPr="00864362">
        <w:t>к Порядку</w:t>
      </w:r>
    </w:p>
    <w:p w:rsidR="006405C0" w:rsidRPr="00864362" w:rsidRDefault="006405C0" w:rsidP="00864362">
      <w:pPr>
        <w:widowControl w:val="0"/>
        <w:autoSpaceDE w:val="0"/>
        <w:autoSpaceDN w:val="0"/>
        <w:adjustRightInd w:val="0"/>
        <w:jc w:val="both"/>
      </w:pPr>
    </w:p>
    <w:p w:rsidR="006405C0" w:rsidRPr="00864362" w:rsidRDefault="006405C0" w:rsidP="00864362">
      <w:pPr>
        <w:widowControl w:val="0"/>
        <w:autoSpaceDE w:val="0"/>
        <w:autoSpaceDN w:val="0"/>
        <w:adjustRightInd w:val="0"/>
        <w:jc w:val="both"/>
      </w:pPr>
    </w:p>
    <w:p w:rsidR="006405C0" w:rsidRPr="00864362" w:rsidRDefault="006405C0" w:rsidP="00864362">
      <w:pPr>
        <w:jc w:val="center"/>
        <w:rPr>
          <w:rFonts w:eastAsia="Calibri"/>
          <w:lang w:eastAsia="en-US"/>
        </w:rPr>
      </w:pPr>
      <w:r w:rsidRPr="00864362">
        <w:rPr>
          <w:rFonts w:eastAsia="Calibri"/>
          <w:lang w:eastAsia="en-US"/>
        </w:rPr>
        <w:t>СОГЛАСИЕ</w:t>
      </w:r>
    </w:p>
    <w:p w:rsidR="006405C0" w:rsidRPr="00864362" w:rsidRDefault="006405C0" w:rsidP="00864362">
      <w:pPr>
        <w:jc w:val="center"/>
        <w:rPr>
          <w:rFonts w:eastAsia="Calibri"/>
          <w:lang w:eastAsia="en-US"/>
        </w:rPr>
      </w:pPr>
      <w:r w:rsidRPr="00864362">
        <w:rPr>
          <w:rFonts w:eastAsia="Calibri"/>
          <w:lang w:eastAsia="en-US"/>
        </w:rPr>
        <w:t xml:space="preserve">на публикацию (размещение) в информационно-телекоммуникационной сети «Интернет» информации об участнике отбора, о подаваемой им заявке, иной информации, связанной с предоставлением </w:t>
      </w:r>
      <w:r w:rsidR="00F45A28" w:rsidRPr="00864362">
        <w:t xml:space="preserve">субсидии </w:t>
      </w:r>
      <w:r w:rsidR="00E83749" w:rsidRPr="00E83749">
        <w:t xml:space="preserve">по проведению сбора информации об </w:t>
      </w:r>
      <w:proofErr w:type="spellStart"/>
      <w:r w:rsidR="00E83749" w:rsidRPr="00E83749">
        <w:t>обьектах</w:t>
      </w:r>
      <w:proofErr w:type="spellEnd"/>
      <w:r w:rsidR="00E83749" w:rsidRPr="00E83749">
        <w:t xml:space="preserve"> потребительского рынка на территории </w:t>
      </w:r>
      <w:proofErr w:type="spellStart"/>
      <w:r w:rsidR="00E83749" w:rsidRPr="00E83749">
        <w:t>Приозерского</w:t>
      </w:r>
      <w:proofErr w:type="spellEnd"/>
      <w:r w:rsidR="00E83749" w:rsidRPr="00E83749">
        <w:t xml:space="preserve"> муниципального района Ленинградской области</w:t>
      </w:r>
    </w:p>
    <w:p w:rsidR="006405C0" w:rsidRPr="00864362" w:rsidRDefault="006405C0" w:rsidP="00864362">
      <w:pPr>
        <w:jc w:val="center"/>
        <w:rPr>
          <w:rFonts w:eastAsia="Calibri"/>
          <w:lang w:eastAsia="en-US"/>
        </w:rPr>
      </w:pPr>
    </w:p>
    <w:p w:rsidR="006405C0" w:rsidRPr="00864362" w:rsidRDefault="006405C0" w:rsidP="00864362">
      <w:pPr>
        <w:ind w:firstLine="709"/>
        <w:jc w:val="both"/>
        <w:rPr>
          <w:rFonts w:eastAsia="Calibri"/>
          <w:lang w:eastAsia="en-US"/>
        </w:rPr>
      </w:pPr>
    </w:p>
    <w:p w:rsidR="006405C0" w:rsidRPr="00864362" w:rsidRDefault="006405C0" w:rsidP="00864362">
      <w:pPr>
        <w:ind w:firstLine="709"/>
        <w:jc w:val="both"/>
        <w:rPr>
          <w:rFonts w:eastAsia="Calibri"/>
          <w:lang w:eastAsia="en-US"/>
        </w:rPr>
      </w:pPr>
      <w:r w:rsidRPr="00864362">
        <w:rPr>
          <w:rFonts w:eastAsia="Calibri"/>
          <w:lang w:eastAsia="en-US"/>
        </w:rPr>
        <w:t>Настоящим даю согласие на публикацию (размещение) в информационно-телекоммуникационной сети «Интернет» информации об ______________________________</w:t>
      </w:r>
    </w:p>
    <w:p w:rsidR="006405C0" w:rsidRPr="00864362" w:rsidRDefault="006405C0" w:rsidP="00864362">
      <w:pPr>
        <w:ind w:firstLine="709"/>
        <w:jc w:val="both"/>
        <w:rPr>
          <w:rFonts w:eastAsia="Calibri"/>
          <w:lang w:eastAsia="en-US"/>
        </w:rPr>
      </w:pPr>
      <w:r w:rsidRPr="00864362">
        <w:rPr>
          <w:rFonts w:eastAsia="Calibri"/>
          <w:lang w:eastAsia="en-US"/>
        </w:rPr>
        <w:t xml:space="preserve">                                                                                       (наименование юридического лица/ </w:t>
      </w:r>
    </w:p>
    <w:p w:rsidR="006405C0" w:rsidRPr="00864362" w:rsidRDefault="006405C0" w:rsidP="00864362">
      <w:pPr>
        <w:jc w:val="both"/>
        <w:rPr>
          <w:rFonts w:eastAsia="Calibri"/>
          <w:lang w:eastAsia="en-US"/>
        </w:rPr>
      </w:pPr>
      <w:r w:rsidRPr="00864362">
        <w:rPr>
          <w:rFonts w:eastAsia="Calibri"/>
          <w:lang w:eastAsia="en-US"/>
        </w:rPr>
        <w:t>________________________________________________________________________________</w:t>
      </w:r>
    </w:p>
    <w:p w:rsidR="006405C0" w:rsidRPr="00164360" w:rsidRDefault="006405C0" w:rsidP="00864362">
      <w:pPr>
        <w:jc w:val="center"/>
        <w:rPr>
          <w:rFonts w:eastAsia="Calibri"/>
          <w:lang w:eastAsia="en-US"/>
        </w:rPr>
      </w:pPr>
      <w:r w:rsidRPr="00864362">
        <w:rPr>
          <w:rFonts w:eastAsia="Calibri"/>
          <w:color w:val="FF0000"/>
          <w:lang w:eastAsia="en-US"/>
        </w:rPr>
        <w:t xml:space="preserve"> </w:t>
      </w:r>
      <w:r w:rsidRPr="00164360">
        <w:rPr>
          <w:rFonts w:eastAsia="Calibri"/>
          <w:lang w:eastAsia="en-US"/>
        </w:rPr>
        <w:t>ИНН)</w:t>
      </w:r>
    </w:p>
    <w:p w:rsidR="006405C0" w:rsidRPr="00864362" w:rsidRDefault="006405C0" w:rsidP="00864362">
      <w:pPr>
        <w:jc w:val="both"/>
        <w:rPr>
          <w:rFonts w:eastAsia="Calibri"/>
          <w:lang w:eastAsia="en-US"/>
        </w:rPr>
      </w:pPr>
      <w:r w:rsidRPr="00864362">
        <w:rPr>
          <w:rFonts w:eastAsia="Calibri"/>
          <w:lang w:eastAsia="en-US"/>
        </w:rPr>
        <w:t xml:space="preserve">как участнике отбора на право заключения соглашения о предоставлении </w:t>
      </w:r>
      <w:r w:rsidR="00F45A28" w:rsidRPr="00864362">
        <w:t>субсидии по</w:t>
      </w:r>
      <w:r w:rsidRPr="00864362">
        <w:t xml:space="preserve"> проведению информационно-аналитического наблюдения за осуществлением торговой деятельности на территории </w:t>
      </w:r>
      <w:proofErr w:type="spellStart"/>
      <w:r w:rsidRPr="00864362">
        <w:t>Приозерского</w:t>
      </w:r>
      <w:proofErr w:type="spellEnd"/>
      <w:r w:rsidRPr="00864362">
        <w:t xml:space="preserve"> муниципального района Ленинградской области</w:t>
      </w:r>
      <w:r w:rsidRPr="00864362">
        <w:rPr>
          <w:rFonts w:eastAsia="Calibri"/>
          <w:lang w:eastAsia="en-US"/>
        </w:rPr>
        <w:t>, о подаваемой заявке и иной информации, связанной с предоставлением данной субсидии.</w:t>
      </w:r>
    </w:p>
    <w:p w:rsidR="006405C0" w:rsidRPr="00864362" w:rsidRDefault="006405C0" w:rsidP="00864362">
      <w:pPr>
        <w:ind w:firstLine="709"/>
        <w:jc w:val="both"/>
        <w:rPr>
          <w:rFonts w:eastAsia="Calibri"/>
          <w:lang w:eastAsia="en-US"/>
        </w:rPr>
      </w:pPr>
      <w:r w:rsidRPr="00864362">
        <w:rPr>
          <w:rFonts w:eastAsia="Calibri"/>
          <w:lang w:eastAsia="en-US"/>
        </w:rPr>
        <w:t>Настоящее согласие действует со дня его подписания до дня его отзыва.</w:t>
      </w:r>
    </w:p>
    <w:p w:rsidR="006405C0" w:rsidRPr="00864362" w:rsidRDefault="006405C0" w:rsidP="00864362">
      <w:pPr>
        <w:jc w:val="both"/>
        <w:rPr>
          <w:rFonts w:eastAsia="Calibri"/>
          <w:lang w:eastAsia="en-US"/>
        </w:rPr>
      </w:pPr>
    </w:p>
    <w:p w:rsidR="006405C0" w:rsidRPr="00864362" w:rsidRDefault="006405C0" w:rsidP="00864362">
      <w:pPr>
        <w:jc w:val="both"/>
        <w:rPr>
          <w:rFonts w:eastAsia="Calibri"/>
          <w:lang w:eastAsia="en-US"/>
        </w:rPr>
      </w:pPr>
    </w:p>
    <w:p w:rsidR="006405C0" w:rsidRPr="00864362" w:rsidRDefault="006405C0" w:rsidP="00864362">
      <w:pPr>
        <w:jc w:val="both"/>
        <w:rPr>
          <w:rFonts w:eastAsia="Calibri"/>
          <w:lang w:eastAsia="en-US"/>
        </w:rPr>
      </w:pPr>
    </w:p>
    <w:tbl>
      <w:tblPr>
        <w:tblW w:w="0" w:type="auto"/>
        <w:tblLook w:val="04A0" w:firstRow="1" w:lastRow="0" w:firstColumn="1" w:lastColumn="0" w:noHBand="0" w:noVBand="1"/>
      </w:tblPr>
      <w:tblGrid>
        <w:gridCol w:w="1914"/>
        <w:gridCol w:w="1276"/>
        <w:gridCol w:w="2517"/>
        <w:gridCol w:w="673"/>
        <w:gridCol w:w="3120"/>
        <w:gridCol w:w="71"/>
      </w:tblGrid>
      <w:tr w:rsidR="006405C0" w:rsidRPr="00864362" w:rsidTr="00986910">
        <w:trPr>
          <w:trHeight w:val="225"/>
        </w:trPr>
        <w:tc>
          <w:tcPr>
            <w:tcW w:w="3190" w:type="dxa"/>
            <w:gridSpan w:val="2"/>
            <w:hideMark/>
          </w:tcPr>
          <w:p w:rsidR="006405C0" w:rsidRPr="00864362" w:rsidRDefault="006405C0" w:rsidP="00864362">
            <w:pPr>
              <w:jc w:val="both"/>
              <w:rPr>
                <w:rFonts w:eastAsia="Calibri"/>
                <w:lang w:eastAsia="en-US"/>
              </w:rPr>
            </w:pPr>
            <w:r w:rsidRPr="00864362">
              <w:rPr>
                <w:rFonts w:eastAsia="Calibri"/>
                <w:lang w:eastAsia="en-US"/>
              </w:rPr>
              <w:t>Руководитель:</w:t>
            </w:r>
          </w:p>
        </w:tc>
        <w:tc>
          <w:tcPr>
            <w:tcW w:w="3190" w:type="dxa"/>
            <w:gridSpan w:val="2"/>
            <w:hideMark/>
          </w:tcPr>
          <w:p w:rsidR="006405C0" w:rsidRPr="00864362" w:rsidRDefault="006405C0" w:rsidP="00864362">
            <w:pPr>
              <w:jc w:val="center"/>
              <w:rPr>
                <w:rFonts w:eastAsia="Calibri"/>
                <w:lang w:eastAsia="en-US"/>
              </w:rPr>
            </w:pPr>
            <w:r w:rsidRPr="00864362">
              <w:rPr>
                <w:rFonts w:eastAsia="Calibri"/>
                <w:lang w:eastAsia="en-US"/>
              </w:rPr>
              <w:t>_____________________</w:t>
            </w:r>
          </w:p>
        </w:tc>
        <w:tc>
          <w:tcPr>
            <w:tcW w:w="3190" w:type="dxa"/>
            <w:gridSpan w:val="2"/>
            <w:hideMark/>
          </w:tcPr>
          <w:p w:rsidR="006405C0" w:rsidRPr="00864362" w:rsidRDefault="006405C0" w:rsidP="00864362">
            <w:pPr>
              <w:jc w:val="center"/>
              <w:rPr>
                <w:rFonts w:eastAsia="Calibri"/>
                <w:lang w:eastAsia="en-US"/>
              </w:rPr>
            </w:pPr>
            <w:r w:rsidRPr="00864362">
              <w:rPr>
                <w:rFonts w:eastAsia="Calibri"/>
                <w:lang w:eastAsia="en-US"/>
              </w:rPr>
              <w:t>_____________________</w:t>
            </w:r>
          </w:p>
        </w:tc>
      </w:tr>
      <w:tr w:rsidR="006405C0" w:rsidRPr="00864362" w:rsidTr="00986910">
        <w:trPr>
          <w:trHeight w:val="90"/>
        </w:trPr>
        <w:tc>
          <w:tcPr>
            <w:tcW w:w="3190" w:type="dxa"/>
            <w:gridSpan w:val="2"/>
          </w:tcPr>
          <w:p w:rsidR="006405C0" w:rsidRPr="00864362" w:rsidRDefault="006405C0" w:rsidP="00864362">
            <w:pPr>
              <w:jc w:val="both"/>
              <w:rPr>
                <w:rFonts w:eastAsia="Calibri"/>
                <w:lang w:eastAsia="en-US"/>
              </w:rPr>
            </w:pPr>
          </w:p>
        </w:tc>
        <w:tc>
          <w:tcPr>
            <w:tcW w:w="3190" w:type="dxa"/>
            <w:gridSpan w:val="2"/>
            <w:hideMark/>
          </w:tcPr>
          <w:p w:rsidR="006405C0" w:rsidRPr="00864362" w:rsidRDefault="006405C0" w:rsidP="00864362">
            <w:pPr>
              <w:jc w:val="center"/>
              <w:rPr>
                <w:rFonts w:eastAsia="Calibri"/>
                <w:lang w:eastAsia="en-US"/>
              </w:rPr>
            </w:pPr>
            <w:r w:rsidRPr="00864362">
              <w:rPr>
                <w:rFonts w:eastAsia="Calibri"/>
                <w:lang w:eastAsia="en-US"/>
              </w:rPr>
              <w:t>(подпись)</w:t>
            </w:r>
          </w:p>
        </w:tc>
        <w:tc>
          <w:tcPr>
            <w:tcW w:w="3190" w:type="dxa"/>
            <w:gridSpan w:val="2"/>
          </w:tcPr>
          <w:p w:rsidR="006405C0" w:rsidRPr="00864362" w:rsidRDefault="006405C0" w:rsidP="00864362">
            <w:pPr>
              <w:jc w:val="center"/>
              <w:rPr>
                <w:rFonts w:eastAsia="Calibri"/>
                <w:lang w:eastAsia="en-US"/>
              </w:rPr>
            </w:pPr>
            <w:r w:rsidRPr="00864362">
              <w:rPr>
                <w:rFonts w:eastAsia="Calibri"/>
                <w:lang w:eastAsia="en-US"/>
              </w:rPr>
              <w:t>(расшифровка подписи)</w:t>
            </w:r>
          </w:p>
          <w:p w:rsidR="006405C0" w:rsidRPr="00864362" w:rsidRDefault="006405C0" w:rsidP="00864362">
            <w:pPr>
              <w:jc w:val="center"/>
              <w:rPr>
                <w:rFonts w:eastAsia="Calibri"/>
                <w:lang w:eastAsia="en-US"/>
              </w:rPr>
            </w:pPr>
          </w:p>
          <w:p w:rsidR="006405C0" w:rsidRPr="00864362" w:rsidRDefault="006405C0" w:rsidP="00864362">
            <w:pPr>
              <w:jc w:val="center"/>
              <w:rPr>
                <w:rFonts w:eastAsia="Calibri"/>
                <w:lang w:eastAsia="en-US"/>
              </w:rPr>
            </w:pPr>
          </w:p>
          <w:p w:rsidR="006405C0" w:rsidRPr="00864362" w:rsidRDefault="006405C0" w:rsidP="00864362">
            <w:pPr>
              <w:jc w:val="center"/>
              <w:rPr>
                <w:rFonts w:eastAsia="Calibri"/>
                <w:lang w:eastAsia="en-US"/>
              </w:rPr>
            </w:pPr>
          </w:p>
        </w:tc>
      </w:tr>
      <w:tr w:rsidR="006405C0" w:rsidRPr="00864362" w:rsidTr="00986910">
        <w:tc>
          <w:tcPr>
            <w:tcW w:w="1914" w:type="dxa"/>
            <w:hideMark/>
          </w:tcPr>
          <w:p w:rsidR="006405C0" w:rsidRPr="00864362" w:rsidRDefault="006405C0" w:rsidP="00864362">
            <w:pPr>
              <w:jc w:val="center"/>
              <w:rPr>
                <w:rFonts w:eastAsia="Calibri"/>
                <w:lang w:eastAsia="en-US"/>
              </w:rPr>
            </w:pPr>
            <w:r w:rsidRPr="00864362">
              <w:rPr>
                <w:rFonts w:eastAsia="Calibri"/>
                <w:lang w:eastAsia="en-US"/>
              </w:rPr>
              <w:t>МП</w:t>
            </w:r>
          </w:p>
        </w:tc>
        <w:tc>
          <w:tcPr>
            <w:tcW w:w="7657" w:type="dxa"/>
            <w:gridSpan w:val="5"/>
          </w:tcPr>
          <w:p w:rsidR="006405C0" w:rsidRPr="00864362" w:rsidRDefault="006405C0" w:rsidP="00864362">
            <w:pPr>
              <w:jc w:val="both"/>
              <w:rPr>
                <w:rFonts w:eastAsia="Calibri"/>
                <w:lang w:eastAsia="en-US"/>
              </w:rPr>
            </w:pPr>
          </w:p>
        </w:tc>
      </w:tr>
      <w:tr w:rsidR="006405C0" w:rsidRPr="00864362" w:rsidTr="00986910">
        <w:trPr>
          <w:gridAfter w:val="1"/>
          <w:wAfter w:w="71" w:type="dxa"/>
        </w:trPr>
        <w:tc>
          <w:tcPr>
            <w:tcW w:w="1914" w:type="dxa"/>
            <w:hideMark/>
          </w:tcPr>
          <w:p w:rsidR="006405C0" w:rsidRPr="00864362" w:rsidRDefault="006405C0" w:rsidP="00864362">
            <w:pPr>
              <w:jc w:val="center"/>
              <w:rPr>
                <w:rFonts w:eastAsia="Calibri"/>
                <w:lang w:eastAsia="en-US"/>
              </w:rPr>
            </w:pPr>
            <w:r w:rsidRPr="00864362">
              <w:rPr>
                <w:rFonts w:eastAsia="Calibri"/>
                <w:lang w:eastAsia="en-US"/>
              </w:rPr>
              <w:t>(при наличии)</w:t>
            </w:r>
          </w:p>
        </w:tc>
        <w:tc>
          <w:tcPr>
            <w:tcW w:w="3793" w:type="dxa"/>
            <w:gridSpan w:val="2"/>
          </w:tcPr>
          <w:p w:rsidR="006405C0" w:rsidRPr="00864362" w:rsidRDefault="006405C0" w:rsidP="00864362">
            <w:pPr>
              <w:jc w:val="both"/>
              <w:rPr>
                <w:rFonts w:eastAsia="Calibri"/>
                <w:lang w:eastAsia="en-US"/>
              </w:rPr>
            </w:pPr>
          </w:p>
        </w:tc>
        <w:tc>
          <w:tcPr>
            <w:tcW w:w="3793" w:type="dxa"/>
            <w:gridSpan w:val="2"/>
            <w:hideMark/>
          </w:tcPr>
          <w:p w:rsidR="006405C0" w:rsidRPr="00864362" w:rsidRDefault="006405C0" w:rsidP="00864362">
            <w:pPr>
              <w:jc w:val="both"/>
              <w:rPr>
                <w:rFonts w:eastAsia="Calibri"/>
                <w:lang w:eastAsia="en-US"/>
              </w:rPr>
            </w:pPr>
            <w:r w:rsidRPr="00864362">
              <w:rPr>
                <w:rFonts w:eastAsia="Calibri"/>
                <w:lang w:eastAsia="en-US"/>
              </w:rPr>
              <w:t>«___» ____________20__ г.</w:t>
            </w:r>
          </w:p>
        </w:tc>
      </w:tr>
    </w:tbl>
    <w:p w:rsidR="006405C0" w:rsidRPr="00864362" w:rsidRDefault="006405C0" w:rsidP="00864362">
      <w:pPr>
        <w:jc w:val="both"/>
        <w:sectPr w:rsidR="006405C0" w:rsidRPr="00864362" w:rsidSect="00986910">
          <w:headerReference w:type="even" r:id="rId12"/>
          <w:headerReference w:type="default" r:id="rId13"/>
          <w:footerReference w:type="default" r:id="rId14"/>
          <w:pgSz w:w="11906" w:h="16838"/>
          <w:pgMar w:top="1134" w:right="567" w:bottom="851" w:left="1701" w:header="425" w:footer="709" w:gutter="0"/>
          <w:pgNumType w:start="1"/>
          <w:cols w:space="708"/>
          <w:titlePg/>
          <w:docGrid w:linePitch="360"/>
        </w:sectPr>
      </w:pPr>
    </w:p>
    <w:p w:rsidR="009F2C86" w:rsidRPr="00864362" w:rsidRDefault="009F2C86" w:rsidP="00864362">
      <w:pPr>
        <w:ind w:firstLine="851"/>
        <w:rPr>
          <w:color w:val="FF0000"/>
          <w:bdr w:val="none" w:sz="0" w:space="0" w:color="auto" w:frame="1"/>
        </w:rPr>
      </w:pPr>
    </w:p>
    <w:tbl>
      <w:tblPr>
        <w:tblW w:w="9991" w:type="dxa"/>
        <w:tblInd w:w="108" w:type="dxa"/>
        <w:tblLook w:val="04A0" w:firstRow="1" w:lastRow="0" w:firstColumn="1" w:lastColumn="0" w:noHBand="0" w:noVBand="1"/>
      </w:tblPr>
      <w:tblGrid>
        <w:gridCol w:w="580"/>
        <w:gridCol w:w="2031"/>
        <w:gridCol w:w="1561"/>
        <w:gridCol w:w="1561"/>
        <w:gridCol w:w="1278"/>
        <w:gridCol w:w="993"/>
        <w:gridCol w:w="994"/>
        <w:gridCol w:w="993"/>
      </w:tblGrid>
      <w:tr w:rsidR="00133A57" w:rsidTr="00642968">
        <w:trPr>
          <w:trHeight w:val="140"/>
        </w:trPr>
        <w:tc>
          <w:tcPr>
            <w:tcW w:w="580" w:type="dxa"/>
            <w:tcBorders>
              <w:top w:val="nil"/>
              <w:left w:val="nil"/>
              <w:bottom w:val="nil"/>
              <w:right w:val="nil"/>
            </w:tcBorders>
            <w:shd w:val="clear" w:color="auto" w:fill="auto"/>
            <w:noWrap/>
            <w:vAlign w:val="bottom"/>
            <w:hideMark/>
          </w:tcPr>
          <w:p w:rsidR="00133A57" w:rsidRDefault="00133A57">
            <w:pPr>
              <w:rPr>
                <w:sz w:val="20"/>
                <w:szCs w:val="20"/>
              </w:rPr>
            </w:pPr>
          </w:p>
        </w:tc>
        <w:tc>
          <w:tcPr>
            <w:tcW w:w="2031" w:type="dxa"/>
            <w:tcBorders>
              <w:top w:val="nil"/>
              <w:left w:val="nil"/>
              <w:bottom w:val="nil"/>
              <w:right w:val="nil"/>
            </w:tcBorders>
            <w:shd w:val="clear" w:color="auto" w:fill="auto"/>
            <w:noWrap/>
            <w:vAlign w:val="bottom"/>
            <w:hideMark/>
          </w:tcPr>
          <w:p w:rsidR="00133A57" w:rsidRDefault="00133A57">
            <w:pPr>
              <w:rPr>
                <w:sz w:val="20"/>
                <w:szCs w:val="20"/>
              </w:rPr>
            </w:pPr>
          </w:p>
        </w:tc>
        <w:tc>
          <w:tcPr>
            <w:tcW w:w="1561" w:type="dxa"/>
            <w:tcBorders>
              <w:top w:val="nil"/>
              <w:left w:val="nil"/>
              <w:bottom w:val="nil"/>
              <w:right w:val="nil"/>
            </w:tcBorders>
            <w:shd w:val="clear" w:color="auto" w:fill="auto"/>
            <w:noWrap/>
            <w:vAlign w:val="bottom"/>
            <w:hideMark/>
          </w:tcPr>
          <w:p w:rsidR="00133A57" w:rsidRDefault="00133A57">
            <w:pPr>
              <w:rPr>
                <w:sz w:val="20"/>
                <w:szCs w:val="20"/>
              </w:rPr>
            </w:pPr>
          </w:p>
        </w:tc>
        <w:tc>
          <w:tcPr>
            <w:tcW w:w="5819" w:type="dxa"/>
            <w:gridSpan w:val="5"/>
            <w:tcBorders>
              <w:top w:val="nil"/>
              <w:left w:val="nil"/>
              <w:bottom w:val="nil"/>
              <w:right w:val="nil"/>
            </w:tcBorders>
            <w:shd w:val="clear" w:color="auto" w:fill="auto"/>
            <w:noWrap/>
            <w:vAlign w:val="bottom"/>
            <w:hideMark/>
          </w:tcPr>
          <w:p w:rsidR="00133A57" w:rsidRPr="00164360" w:rsidRDefault="00133A57" w:rsidP="00133A57">
            <w:pPr>
              <w:jc w:val="right"/>
            </w:pPr>
          </w:p>
          <w:p w:rsidR="00133A57" w:rsidRPr="00164360" w:rsidRDefault="00133A57" w:rsidP="00133A57">
            <w:pPr>
              <w:jc w:val="right"/>
            </w:pPr>
          </w:p>
          <w:p w:rsidR="00133A57" w:rsidRPr="00164360" w:rsidRDefault="00133A57" w:rsidP="00133A57">
            <w:pPr>
              <w:jc w:val="right"/>
            </w:pPr>
          </w:p>
          <w:p w:rsidR="00133A57" w:rsidRPr="00164360" w:rsidRDefault="00133A57" w:rsidP="00133A57">
            <w:pPr>
              <w:jc w:val="right"/>
            </w:pPr>
          </w:p>
          <w:p w:rsidR="00133A57" w:rsidRPr="00164360" w:rsidRDefault="00133A57" w:rsidP="00F45A28">
            <w:pPr>
              <w:jc w:val="right"/>
            </w:pPr>
            <w:r w:rsidRPr="00164360">
              <w:t xml:space="preserve">Приложение  № </w:t>
            </w:r>
            <w:r w:rsidR="00F45A28" w:rsidRPr="00164360">
              <w:t>3</w:t>
            </w:r>
            <w:r w:rsidRPr="00164360">
              <w:t xml:space="preserve"> к Порядку</w:t>
            </w:r>
          </w:p>
        </w:tc>
      </w:tr>
      <w:tr w:rsidR="00133A57" w:rsidTr="00642968">
        <w:trPr>
          <w:trHeight w:val="315"/>
        </w:trPr>
        <w:tc>
          <w:tcPr>
            <w:tcW w:w="580" w:type="dxa"/>
            <w:tcBorders>
              <w:top w:val="nil"/>
              <w:left w:val="nil"/>
              <w:bottom w:val="nil"/>
              <w:right w:val="nil"/>
            </w:tcBorders>
            <w:shd w:val="clear" w:color="auto" w:fill="auto"/>
            <w:noWrap/>
            <w:vAlign w:val="bottom"/>
            <w:hideMark/>
          </w:tcPr>
          <w:p w:rsidR="00133A57" w:rsidRDefault="00133A57">
            <w:pPr>
              <w:jc w:val="right"/>
              <w:rPr>
                <w:color w:val="000000"/>
              </w:rPr>
            </w:pPr>
          </w:p>
        </w:tc>
        <w:tc>
          <w:tcPr>
            <w:tcW w:w="2031" w:type="dxa"/>
            <w:tcBorders>
              <w:top w:val="nil"/>
              <w:left w:val="nil"/>
              <w:bottom w:val="nil"/>
              <w:right w:val="nil"/>
            </w:tcBorders>
            <w:shd w:val="clear" w:color="auto" w:fill="auto"/>
            <w:noWrap/>
            <w:vAlign w:val="bottom"/>
            <w:hideMark/>
          </w:tcPr>
          <w:p w:rsidR="00133A57" w:rsidRDefault="00133A57">
            <w:pPr>
              <w:rPr>
                <w:sz w:val="20"/>
                <w:szCs w:val="20"/>
              </w:rPr>
            </w:pPr>
          </w:p>
        </w:tc>
        <w:tc>
          <w:tcPr>
            <w:tcW w:w="1561" w:type="dxa"/>
            <w:tcBorders>
              <w:top w:val="nil"/>
              <w:left w:val="nil"/>
              <w:bottom w:val="nil"/>
              <w:right w:val="nil"/>
            </w:tcBorders>
            <w:shd w:val="clear" w:color="auto" w:fill="auto"/>
            <w:noWrap/>
            <w:vAlign w:val="bottom"/>
            <w:hideMark/>
          </w:tcPr>
          <w:p w:rsidR="00133A57" w:rsidRDefault="00133A57">
            <w:pPr>
              <w:rPr>
                <w:sz w:val="20"/>
                <w:szCs w:val="20"/>
              </w:rPr>
            </w:pPr>
          </w:p>
        </w:tc>
        <w:tc>
          <w:tcPr>
            <w:tcW w:w="5819" w:type="dxa"/>
            <w:gridSpan w:val="5"/>
            <w:tcBorders>
              <w:top w:val="nil"/>
              <w:left w:val="nil"/>
              <w:bottom w:val="nil"/>
              <w:right w:val="nil"/>
            </w:tcBorders>
            <w:shd w:val="clear" w:color="auto" w:fill="auto"/>
            <w:noWrap/>
            <w:vAlign w:val="bottom"/>
            <w:hideMark/>
          </w:tcPr>
          <w:p w:rsidR="00133A57" w:rsidRPr="00164360" w:rsidRDefault="00133A57" w:rsidP="00133A57">
            <w:pPr>
              <w:jc w:val="right"/>
            </w:pPr>
          </w:p>
        </w:tc>
      </w:tr>
      <w:tr w:rsidR="00133A57" w:rsidTr="00642968">
        <w:trPr>
          <w:trHeight w:val="315"/>
        </w:trPr>
        <w:tc>
          <w:tcPr>
            <w:tcW w:w="580" w:type="dxa"/>
            <w:tcBorders>
              <w:top w:val="nil"/>
              <w:left w:val="nil"/>
              <w:bottom w:val="nil"/>
              <w:right w:val="nil"/>
            </w:tcBorders>
            <w:shd w:val="clear" w:color="auto" w:fill="auto"/>
            <w:noWrap/>
            <w:vAlign w:val="bottom"/>
            <w:hideMark/>
          </w:tcPr>
          <w:p w:rsidR="00133A57" w:rsidRDefault="00133A57">
            <w:pPr>
              <w:jc w:val="right"/>
              <w:rPr>
                <w:color w:val="000000"/>
              </w:rPr>
            </w:pPr>
          </w:p>
        </w:tc>
        <w:tc>
          <w:tcPr>
            <w:tcW w:w="2031" w:type="dxa"/>
            <w:tcBorders>
              <w:top w:val="nil"/>
              <w:left w:val="nil"/>
              <w:bottom w:val="nil"/>
              <w:right w:val="nil"/>
            </w:tcBorders>
            <w:shd w:val="clear" w:color="auto" w:fill="auto"/>
            <w:noWrap/>
            <w:vAlign w:val="bottom"/>
            <w:hideMark/>
          </w:tcPr>
          <w:p w:rsidR="00133A57" w:rsidRDefault="00133A57">
            <w:pPr>
              <w:rPr>
                <w:sz w:val="20"/>
                <w:szCs w:val="20"/>
              </w:rPr>
            </w:pPr>
          </w:p>
        </w:tc>
        <w:tc>
          <w:tcPr>
            <w:tcW w:w="1561" w:type="dxa"/>
            <w:tcBorders>
              <w:top w:val="nil"/>
              <w:left w:val="nil"/>
              <w:bottom w:val="nil"/>
              <w:right w:val="nil"/>
            </w:tcBorders>
            <w:shd w:val="clear" w:color="auto" w:fill="auto"/>
            <w:noWrap/>
            <w:vAlign w:val="bottom"/>
            <w:hideMark/>
          </w:tcPr>
          <w:p w:rsidR="00133A57" w:rsidRDefault="00133A57">
            <w:pPr>
              <w:rPr>
                <w:sz w:val="20"/>
                <w:szCs w:val="20"/>
              </w:rPr>
            </w:pPr>
          </w:p>
        </w:tc>
        <w:tc>
          <w:tcPr>
            <w:tcW w:w="1561"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1278"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993"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994" w:type="dxa"/>
            <w:tcBorders>
              <w:top w:val="nil"/>
              <w:left w:val="nil"/>
              <w:bottom w:val="nil"/>
              <w:right w:val="nil"/>
            </w:tcBorders>
            <w:shd w:val="clear" w:color="auto" w:fill="auto"/>
            <w:noWrap/>
            <w:vAlign w:val="bottom"/>
            <w:hideMark/>
          </w:tcPr>
          <w:p w:rsidR="00133A57" w:rsidRDefault="00133A57">
            <w:pPr>
              <w:rPr>
                <w:sz w:val="20"/>
                <w:szCs w:val="20"/>
              </w:rPr>
            </w:pPr>
          </w:p>
        </w:tc>
        <w:tc>
          <w:tcPr>
            <w:tcW w:w="993" w:type="dxa"/>
            <w:tcBorders>
              <w:top w:val="nil"/>
              <w:left w:val="nil"/>
              <w:bottom w:val="nil"/>
              <w:right w:val="nil"/>
            </w:tcBorders>
            <w:shd w:val="clear" w:color="auto" w:fill="auto"/>
            <w:noWrap/>
            <w:vAlign w:val="bottom"/>
            <w:hideMark/>
          </w:tcPr>
          <w:p w:rsidR="00133A57" w:rsidRDefault="00133A57">
            <w:pPr>
              <w:rPr>
                <w:sz w:val="20"/>
                <w:szCs w:val="20"/>
              </w:rPr>
            </w:pPr>
          </w:p>
        </w:tc>
      </w:tr>
      <w:tr w:rsidR="00133A57" w:rsidTr="00642968">
        <w:trPr>
          <w:trHeight w:val="315"/>
        </w:trPr>
        <w:tc>
          <w:tcPr>
            <w:tcW w:w="9991" w:type="dxa"/>
            <w:gridSpan w:val="8"/>
            <w:tcBorders>
              <w:top w:val="nil"/>
              <w:left w:val="nil"/>
              <w:bottom w:val="nil"/>
              <w:right w:val="nil"/>
            </w:tcBorders>
            <w:shd w:val="clear" w:color="auto" w:fill="auto"/>
            <w:noWrap/>
            <w:vAlign w:val="center"/>
            <w:hideMark/>
          </w:tcPr>
          <w:p w:rsidR="00133A57" w:rsidRPr="00164360" w:rsidRDefault="00133A57">
            <w:pPr>
              <w:jc w:val="center"/>
            </w:pPr>
            <w:r w:rsidRPr="00164360">
              <w:t>ОТЧЕТ</w:t>
            </w:r>
          </w:p>
        </w:tc>
      </w:tr>
      <w:tr w:rsidR="00133A57" w:rsidTr="00642968">
        <w:trPr>
          <w:trHeight w:val="630"/>
        </w:trPr>
        <w:tc>
          <w:tcPr>
            <w:tcW w:w="9991" w:type="dxa"/>
            <w:gridSpan w:val="8"/>
            <w:tcBorders>
              <w:top w:val="nil"/>
              <w:left w:val="nil"/>
              <w:bottom w:val="nil"/>
              <w:right w:val="nil"/>
            </w:tcBorders>
            <w:shd w:val="clear" w:color="auto" w:fill="auto"/>
            <w:vAlign w:val="center"/>
            <w:hideMark/>
          </w:tcPr>
          <w:p w:rsidR="00133A57" w:rsidRPr="00164360" w:rsidRDefault="00133A57">
            <w:pPr>
              <w:jc w:val="center"/>
            </w:pPr>
            <w:r w:rsidRPr="00164360">
              <w:t>о достижении значений результатов</w:t>
            </w:r>
            <w:r w:rsidRPr="00164360">
              <w:br/>
              <w:t>предоставления Субсидии</w:t>
            </w:r>
          </w:p>
        </w:tc>
      </w:tr>
      <w:tr w:rsidR="00133A57" w:rsidTr="00642968">
        <w:trPr>
          <w:trHeight w:val="165"/>
        </w:trPr>
        <w:tc>
          <w:tcPr>
            <w:tcW w:w="580" w:type="dxa"/>
            <w:tcBorders>
              <w:top w:val="nil"/>
              <w:left w:val="nil"/>
              <w:bottom w:val="nil"/>
              <w:right w:val="nil"/>
            </w:tcBorders>
            <w:shd w:val="clear" w:color="auto" w:fill="auto"/>
            <w:noWrap/>
            <w:vAlign w:val="bottom"/>
            <w:hideMark/>
          </w:tcPr>
          <w:p w:rsidR="00133A57" w:rsidRPr="00F45A28" w:rsidRDefault="00133A57">
            <w:pPr>
              <w:jc w:val="center"/>
              <w:rPr>
                <w:color w:val="0070C0"/>
              </w:rPr>
            </w:pPr>
          </w:p>
        </w:tc>
        <w:tc>
          <w:tcPr>
            <w:tcW w:w="2031" w:type="dxa"/>
            <w:tcBorders>
              <w:top w:val="nil"/>
              <w:left w:val="nil"/>
              <w:bottom w:val="nil"/>
              <w:right w:val="nil"/>
            </w:tcBorders>
            <w:shd w:val="clear" w:color="auto" w:fill="auto"/>
            <w:noWrap/>
            <w:vAlign w:val="bottom"/>
            <w:hideMark/>
          </w:tcPr>
          <w:p w:rsidR="00133A57" w:rsidRPr="00F45A28" w:rsidRDefault="00133A57">
            <w:pPr>
              <w:rPr>
                <w:color w:val="0070C0"/>
                <w:sz w:val="20"/>
                <w:szCs w:val="20"/>
              </w:rPr>
            </w:pPr>
          </w:p>
        </w:tc>
        <w:tc>
          <w:tcPr>
            <w:tcW w:w="1561" w:type="dxa"/>
            <w:tcBorders>
              <w:top w:val="nil"/>
              <w:left w:val="nil"/>
              <w:bottom w:val="nil"/>
              <w:right w:val="nil"/>
            </w:tcBorders>
            <w:shd w:val="clear" w:color="auto" w:fill="auto"/>
            <w:noWrap/>
            <w:vAlign w:val="bottom"/>
            <w:hideMark/>
          </w:tcPr>
          <w:p w:rsidR="00133A57" w:rsidRPr="00F45A28" w:rsidRDefault="00133A57">
            <w:pPr>
              <w:rPr>
                <w:color w:val="0070C0"/>
                <w:sz w:val="20"/>
                <w:szCs w:val="20"/>
              </w:rPr>
            </w:pPr>
          </w:p>
        </w:tc>
        <w:tc>
          <w:tcPr>
            <w:tcW w:w="1561"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1278"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993"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994" w:type="dxa"/>
            <w:tcBorders>
              <w:top w:val="nil"/>
              <w:left w:val="nil"/>
              <w:bottom w:val="nil"/>
              <w:right w:val="nil"/>
            </w:tcBorders>
            <w:shd w:val="clear" w:color="auto" w:fill="auto"/>
            <w:noWrap/>
            <w:vAlign w:val="bottom"/>
            <w:hideMark/>
          </w:tcPr>
          <w:p w:rsidR="00133A57" w:rsidRDefault="00133A57">
            <w:pPr>
              <w:rPr>
                <w:sz w:val="20"/>
                <w:szCs w:val="20"/>
              </w:rPr>
            </w:pPr>
          </w:p>
        </w:tc>
        <w:tc>
          <w:tcPr>
            <w:tcW w:w="993" w:type="dxa"/>
            <w:tcBorders>
              <w:top w:val="nil"/>
              <w:left w:val="nil"/>
              <w:bottom w:val="nil"/>
              <w:right w:val="nil"/>
            </w:tcBorders>
            <w:shd w:val="clear" w:color="auto" w:fill="auto"/>
            <w:noWrap/>
            <w:vAlign w:val="bottom"/>
            <w:hideMark/>
          </w:tcPr>
          <w:p w:rsidR="00133A57" w:rsidRDefault="00133A57">
            <w:pPr>
              <w:rPr>
                <w:sz w:val="20"/>
                <w:szCs w:val="20"/>
              </w:rPr>
            </w:pPr>
          </w:p>
        </w:tc>
      </w:tr>
      <w:tr w:rsidR="00133A57" w:rsidTr="00642968">
        <w:trPr>
          <w:trHeight w:val="315"/>
        </w:trPr>
        <w:tc>
          <w:tcPr>
            <w:tcW w:w="9991" w:type="dxa"/>
            <w:gridSpan w:val="8"/>
            <w:tcBorders>
              <w:top w:val="nil"/>
              <w:left w:val="nil"/>
              <w:bottom w:val="nil"/>
              <w:right w:val="nil"/>
            </w:tcBorders>
            <w:shd w:val="clear" w:color="auto" w:fill="auto"/>
            <w:noWrap/>
            <w:vAlign w:val="center"/>
            <w:hideMark/>
          </w:tcPr>
          <w:p w:rsidR="00133A57" w:rsidRPr="00164360" w:rsidRDefault="00133A57" w:rsidP="00133A57">
            <w:r w:rsidRPr="00164360">
              <w:t>по состоянию на "___" _________ 202___ года</w:t>
            </w:r>
          </w:p>
        </w:tc>
      </w:tr>
      <w:tr w:rsidR="00133A57" w:rsidTr="00642968">
        <w:trPr>
          <w:trHeight w:val="165"/>
        </w:trPr>
        <w:tc>
          <w:tcPr>
            <w:tcW w:w="580" w:type="dxa"/>
            <w:tcBorders>
              <w:top w:val="nil"/>
              <w:left w:val="nil"/>
              <w:bottom w:val="nil"/>
              <w:right w:val="nil"/>
            </w:tcBorders>
            <w:shd w:val="clear" w:color="auto" w:fill="auto"/>
            <w:noWrap/>
            <w:vAlign w:val="center"/>
            <w:hideMark/>
          </w:tcPr>
          <w:p w:rsidR="00133A57" w:rsidRPr="00F45A28" w:rsidRDefault="00133A57">
            <w:pPr>
              <w:rPr>
                <w:color w:val="0070C0"/>
              </w:rPr>
            </w:pPr>
          </w:p>
        </w:tc>
        <w:tc>
          <w:tcPr>
            <w:tcW w:w="2031" w:type="dxa"/>
            <w:tcBorders>
              <w:top w:val="nil"/>
              <w:left w:val="nil"/>
              <w:bottom w:val="nil"/>
              <w:right w:val="nil"/>
            </w:tcBorders>
            <w:shd w:val="clear" w:color="auto" w:fill="auto"/>
            <w:noWrap/>
            <w:vAlign w:val="center"/>
            <w:hideMark/>
          </w:tcPr>
          <w:p w:rsidR="00133A57" w:rsidRPr="00F45A28" w:rsidRDefault="00133A57">
            <w:pPr>
              <w:rPr>
                <w:color w:val="0070C0"/>
                <w:sz w:val="20"/>
                <w:szCs w:val="20"/>
              </w:rPr>
            </w:pPr>
          </w:p>
        </w:tc>
        <w:tc>
          <w:tcPr>
            <w:tcW w:w="1561" w:type="dxa"/>
            <w:tcBorders>
              <w:top w:val="nil"/>
              <w:left w:val="nil"/>
              <w:bottom w:val="nil"/>
              <w:right w:val="nil"/>
            </w:tcBorders>
            <w:shd w:val="clear" w:color="auto" w:fill="auto"/>
            <w:noWrap/>
            <w:vAlign w:val="center"/>
            <w:hideMark/>
          </w:tcPr>
          <w:p w:rsidR="00133A57" w:rsidRPr="00F45A28" w:rsidRDefault="00133A57">
            <w:pPr>
              <w:rPr>
                <w:color w:val="0070C0"/>
                <w:sz w:val="20"/>
                <w:szCs w:val="20"/>
              </w:rPr>
            </w:pPr>
          </w:p>
        </w:tc>
        <w:tc>
          <w:tcPr>
            <w:tcW w:w="1561" w:type="dxa"/>
            <w:tcBorders>
              <w:top w:val="nil"/>
              <w:left w:val="nil"/>
              <w:bottom w:val="nil"/>
              <w:right w:val="nil"/>
            </w:tcBorders>
            <w:shd w:val="clear" w:color="auto" w:fill="auto"/>
            <w:noWrap/>
            <w:vAlign w:val="center"/>
            <w:hideMark/>
          </w:tcPr>
          <w:p w:rsidR="00133A57" w:rsidRPr="00164360" w:rsidRDefault="00133A57">
            <w:pPr>
              <w:rPr>
                <w:sz w:val="20"/>
                <w:szCs w:val="20"/>
              </w:rPr>
            </w:pPr>
          </w:p>
        </w:tc>
        <w:tc>
          <w:tcPr>
            <w:tcW w:w="1278" w:type="dxa"/>
            <w:tcBorders>
              <w:top w:val="nil"/>
              <w:left w:val="nil"/>
              <w:bottom w:val="nil"/>
              <w:right w:val="nil"/>
            </w:tcBorders>
            <w:shd w:val="clear" w:color="auto" w:fill="auto"/>
            <w:noWrap/>
            <w:vAlign w:val="center"/>
            <w:hideMark/>
          </w:tcPr>
          <w:p w:rsidR="00133A57" w:rsidRPr="00164360" w:rsidRDefault="00133A57">
            <w:pPr>
              <w:rPr>
                <w:sz w:val="20"/>
                <w:szCs w:val="20"/>
              </w:rPr>
            </w:pPr>
          </w:p>
        </w:tc>
        <w:tc>
          <w:tcPr>
            <w:tcW w:w="993" w:type="dxa"/>
            <w:tcBorders>
              <w:top w:val="nil"/>
              <w:left w:val="nil"/>
              <w:bottom w:val="nil"/>
              <w:right w:val="nil"/>
            </w:tcBorders>
            <w:shd w:val="clear" w:color="auto" w:fill="auto"/>
            <w:noWrap/>
            <w:vAlign w:val="center"/>
            <w:hideMark/>
          </w:tcPr>
          <w:p w:rsidR="00133A57" w:rsidRPr="00164360" w:rsidRDefault="00133A57">
            <w:pPr>
              <w:rPr>
                <w:sz w:val="20"/>
                <w:szCs w:val="20"/>
              </w:rPr>
            </w:pPr>
          </w:p>
        </w:tc>
        <w:tc>
          <w:tcPr>
            <w:tcW w:w="994" w:type="dxa"/>
            <w:tcBorders>
              <w:top w:val="nil"/>
              <w:left w:val="nil"/>
              <w:bottom w:val="nil"/>
              <w:right w:val="nil"/>
            </w:tcBorders>
            <w:shd w:val="clear" w:color="auto" w:fill="auto"/>
            <w:noWrap/>
            <w:vAlign w:val="center"/>
            <w:hideMark/>
          </w:tcPr>
          <w:p w:rsidR="00133A57" w:rsidRDefault="00133A57">
            <w:pPr>
              <w:rPr>
                <w:sz w:val="20"/>
                <w:szCs w:val="20"/>
              </w:rPr>
            </w:pPr>
          </w:p>
        </w:tc>
        <w:tc>
          <w:tcPr>
            <w:tcW w:w="993" w:type="dxa"/>
            <w:tcBorders>
              <w:top w:val="nil"/>
              <w:left w:val="nil"/>
              <w:bottom w:val="nil"/>
              <w:right w:val="nil"/>
            </w:tcBorders>
            <w:shd w:val="clear" w:color="auto" w:fill="auto"/>
            <w:noWrap/>
            <w:vAlign w:val="center"/>
            <w:hideMark/>
          </w:tcPr>
          <w:p w:rsidR="00133A57" w:rsidRDefault="00133A57">
            <w:pPr>
              <w:rPr>
                <w:sz w:val="20"/>
                <w:szCs w:val="20"/>
              </w:rPr>
            </w:pPr>
          </w:p>
        </w:tc>
      </w:tr>
      <w:tr w:rsidR="00133A57" w:rsidTr="00642968">
        <w:trPr>
          <w:trHeight w:val="645"/>
        </w:trPr>
        <w:tc>
          <w:tcPr>
            <w:tcW w:w="9991" w:type="dxa"/>
            <w:gridSpan w:val="8"/>
            <w:tcBorders>
              <w:top w:val="nil"/>
              <w:left w:val="nil"/>
              <w:bottom w:val="nil"/>
              <w:right w:val="nil"/>
            </w:tcBorders>
            <w:shd w:val="clear" w:color="auto" w:fill="auto"/>
            <w:vAlign w:val="bottom"/>
            <w:hideMark/>
          </w:tcPr>
          <w:p w:rsidR="00133A57" w:rsidRPr="00164360" w:rsidRDefault="00133A57">
            <w:pPr>
              <w:jc w:val="center"/>
            </w:pPr>
            <w:r w:rsidRPr="00164360">
              <w:t>_________________________________________________________________________________</w:t>
            </w:r>
          </w:p>
        </w:tc>
      </w:tr>
      <w:tr w:rsidR="00133A57" w:rsidTr="00642968">
        <w:trPr>
          <w:trHeight w:val="225"/>
        </w:trPr>
        <w:tc>
          <w:tcPr>
            <w:tcW w:w="580" w:type="dxa"/>
            <w:tcBorders>
              <w:top w:val="nil"/>
              <w:left w:val="nil"/>
              <w:bottom w:val="nil"/>
              <w:right w:val="nil"/>
            </w:tcBorders>
            <w:shd w:val="clear" w:color="auto" w:fill="auto"/>
            <w:vAlign w:val="bottom"/>
            <w:hideMark/>
          </w:tcPr>
          <w:p w:rsidR="00133A57" w:rsidRPr="00F45A28" w:rsidRDefault="00133A57">
            <w:pPr>
              <w:jc w:val="center"/>
              <w:rPr>
                <w:color w:val="0070C0"/>
                <w:u w:val="single"/>
              </w:rPr>
            </w:pPr>
          </w:p>
        </w:tc>
        <w:tc>
          <w:tcPr>
            <w:tcW w:w="2031" w:type="dxa"/>
            <w:tcBorders>
              <w:top w:val="nil"/>
              <w:left w:val="nil"/>
              <w:bottom w:val="nil"/>
              <w:right w:val="nil"/>
            </w:tcBorders>
            <w:shd w:val="clear" w:color="auto" w:fill="auto"/>
            <w:vAlign w:val="bottom"/>
            <w:hideMark/>
          </w:tcPr>
          <w:p w:rsidR="00133A57" w:rsidRPr="00F45A28" w:rsidRDefault="00133A57">
            <w:pPr>
              <w:rPr>
                <w:color w:val="0070C0"/>
                <w:sz w:val="20"/>
                <w:szCs w:val="20"/>
              </w:rPr>
            </w:pPr>
          </w:p>
        </w:tc>
        <w:tc>
          <w:tcPr>
            <w:tcW w:w="1561" w:type="dxa"/>
            <w:tcBorders>
              <w:top w:val="nil"/>
              <w:left w:val="nil"/>
              <w:bottom w:val="nil"/>
              <w:right w:val="nil"/>
            </w:tcBorders>
            <w:shd w:val="clear" w:color="auto" w:fill="auto"/>
            <w:vAlign w:val="bottom"/>
            <w:hideMark/>
          </w:tcPr>
          <w:p w:rsidR="00133A57" w:rsidRPr="00F45A28" w:rsidRDefault="00133A57">
            <w:pPr>
              <w:rPr>
                <w:color w:val="0070C0"/>
                <w:sz w:val="20"/>
                <w:szCs w:val="20"/>
              </w:rPr>
            </w:pPr>
          </w:p>
        </w:tc>
        <w:tc>
          <w:tcPr>
            <w:tcW w:w="1561" w:type="dxa"/>
            <w:tcBorders>
              <w:top w:val="nil"/>
              <w:left w:val="nil"/>
              <w:bottom w:val="nil"/>
              <w:right w:val="nil"/>
            </w:tcBorders>
            <w:shd w:val="clear" w:color="auto" w:fill="auto"/>
            <w:vAlign w:val="bottom"/>
            <w:hideMark/>
          </w:tcPr>
          <w:p w:rsidR="00133A57" w:rsidRPr="00164360" w:rsidRDefault="00133A57">
            <w:pPr>
              <w:rPr>
                <w:sz w:val="20"/>
                <w:szCs w:val="20"/>
              </w:rPr>
            </w:pPr>
          </w:p>
        </w:tc>
        <w:tc>
          <w:tcPr>
            <w:tcW w:w="1278" w:type="dxa"/>
            <w:tcBorders>
              <w:top w:val="nil"/>
              <w:left w:val="nil"/>
              <w:bottom w:val="nil"/>
              <w:right w:val="nil"/>
            </w:tcBorders>
            <w:shd w:val="clear" w:color="auto" w:fill="auto"/>
            <w:vAlign w:val="bottom"/>
            <w:hideMark/>
          </w:tcPr>
          <w:p w:rsidR="00133A57" w:rsidRPr="00164360" w:rsidRDefault="00133A57">
            <w:pPr>
              <w:rPr>
                <w:sz w:val="20"/>
                <w:szCs w:val="20"/>
              </w:rPr>
            </w:pPr>
          </w:p>
        </w:tc>
        <w:tc>
          <w:tcPr>
            <w:tcW w:w="993" w:type="dxa"/>
            <w:tcBorders>
              <w:top w:val="nil"/>
              <w:left w:val="nil"/>
              <w:bottom w:val="nil"/>
              <w:right w:val="nil"/>
            </w:tcBorders>
            <w:shd w:val="clear" w:color="auto" w:fill="auto"/>
            <w:vAlign w:val="bottom"/>
            <w:hideMark/>
          </w:tcPr>
          <w:p w:rsidR="00133A57" w:rsidRPr="00164360" w:rsidRDefault="00133A57">
            <w:pPr>
              <w:rPr>
                <w:sz w:val="20"/>
                <w:szCs w:val="20"/>
              </w:rPr>
            </w:pPr>
          </w:p>
        </w:tc>
        <w:tc>
          <w:tcPr>
            <w:tcW w:w="994" w:type="dxa"/>
            <w:tcBorders>
              <w:top w:val="nil"/>
              <w:left w:val="nil"/>
              <w:bottom w:val="nil"/>
              <w:right w:val="nil"/>
            </w:tcBorders>
            <w:shd w:val="clear" w:color="auto" w:fill="auto"/>
            <w:vAlign w:val="bottom"/>
            <w:hideMark/>
          </w:tcPr>
          <w:p w:rsidR="00133A57" w:rsidRDefault="00133A57">
            <w:pPr>
              <w:rPr>
                <w:sz w:val="20"/>
                <w:szCs w:val="20"/>
              </w:rPr>
            </w:pPr>
          </w:p>
        </w:tc>
        <w:tc>
          <w:tcPr>
            <w:tcW w:w="993" w:type="dxa"/>
            <w:tcBorders>
              <w:top w:val="nil"/>
              <w:left w:val="nil"/>
              <w:bottom w:val="nil"/>
              <w:right w:val="nil"/>
            </w:tcBorders>
            <w:shd w:val="clear" w:color="auto" w:fill="auto"/>
            <w:vAlign w:val="bottom"/>
            <w:hideMark/>
          </w:tcPr>
          <w:p w:rsidR="00133A57" w:rsidRDefault="00133A57">
            <w:pPr>
              <w:rPr>
                <w:sz w:val="20"/>
                <w:szCs w:val="20"/>
              </w:rPr>
            </w:pPr>
          </w:p>
        </w:tc>
      </w:tr>
      <w:tr w:rsidR="00133A57" w:rsidTr="00642968">
        <w:trPr>
          <w:trHeight w:val="315"/>
        </w:trPr>
        <w:tc>
          <w:tcPr>
            <w:tcW w:w="2611" w:type="dxa"/>
            <w:gridSpan w:val="2"/>
            <w:tcBorders>
              <w:top w:val="nil"/>
              <w:left w:val="nil"/>
              <w:bottom w:val="nil"/>
              <w:right w:val="nil"/>
            </w:tcBorders>
            <w:shd w:val="clear" w:color="auto" w:fill="auto"/>
            <w:noWrap/>
            <w:vAlign w:val="bottom"/>
            <w:hideMark/>
          </w:tcPr>
          <w:p w:rsidR="00133A57" w:rsidRPr="00164360" w:rsidRDefault="00133A57" w:rsidP="00133A57">
            <w:r w:rsidRPr="00164360">
              <w:t xml:space="preserve">Периодичность </w:t>
            </w:r>
            <w:r w:rsidRPr="00164360">
              <w:rPr>
                <w:u w:val="single"/>
              </w:rPr>
              <w:t>ежеквартально</w:t>
            </w:r>
          </w:p>
        </w:tc>
        <w:tc>
          <w:tcPr>
            <w:tcW w:w="1561" w:type="dxa"/>
            <w:tcBorders>
              <w:top w:val="nil"/>
              <w:left w:val="nil"/>
              <w:bottom w:val="nil"/>
              <w:right w:val="nil"/>
            </w:tcBorders>
            <w:shd w:val="clear" w:color="auto" w:fill="auto"/>
            <w:noWrap/>
            <w:vAlign w:val="bottom"/>
            <w:hideMark/>
          </w:tcPr>
          <w:p w:rsidR="00133A57" w:rsidRPr="00F45A28" w:rsidRDefault="00133A57">
            <w:pPr>
              <w:rPr>
                <w:color w:val="0070C0"/>
              </w:rPr>
            </w:pPr>
          </w:p>
        </w:tc>
        <w:tc>
          <w:tcPr>
            <w:tcW w:w="1561"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1278"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993"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994" w:type="dxa"/>
            <w:tcBorders>
              <w:top w:val="nil"/>
              <w:left w:val="nil"/>
              <w:bottom w:val="nil"/>
              <w:right w:val="nil"/>
            </w:tcBorders>
            <w:shd w:val="clear" w:color="auto" w:fill="auto"/>
            <w:noWrap/>
            <w:vAlign w:val="bottom"/>
            <w:hideMark/>
          </w:tcPr>
          <w:p w:rsidR="00133A57" w:rsidRDefault="00133A57">
            <w:pPr>
              <w:rPr>
                <w:sz w:val="20"/>
                <w:szCs w:val="20"/>
              </w:rPr>
            </w:pPr>
          </w:p>
        </w:tc>
        <w:tc>
          <w:tcPr>
            <w:tcW w:w="993" w:type="dxa"/>
            <w:tcBorders>
              <w:top w:val="nil"/>
              <w:left w:val="nil"/>
              <w:bottom w:val="nil"/>
              <w:right w:val="nil"/>
            </w:tcBorders>
            <w:shd w:val="clear" w:color="auto" w:fill="auto"/>
            <w:noWrap/>
            <w:vAlign w:val="bottom"/>
            <w:hideMark/>
          </w:tcPr>
          <w:p w:rsidR="00133A57" w:rsidRDefault="00133A57">
            <w:pPr>
              <w:rPr>
                <w:sz w:val="20"/>
                <w:szCs w:val="20"/>
              </w:rPr>
            </w:pPr>
          </w:p>
        </w:tc>
      </w:tr>
      <w:tr w:rsidR="00133A57" w:rsidTr="00642968">
        <w:trPr>
          <w:trHeight w:val="315"/>
        </w:trPr>
        <w:tc>
          <w:tcPr>
            <w:tcW w:w="580" w:type="dxa"/>
            <w:tcBorders>
              <w:top w:val="nil"/>
              <w:left w:val="nil"/>
              <w:bottom w:val="nil"/>
              <w:right w:val="nil"/>
            </w:tcBorders>
            <w:shd w:val="clear" w:color="auto" w:fill="auto"/>
            <w:noWrap/>
            <w:vAlign w:val="bottom"/>
            <w:hideMark/>
          </w:tcPr>
          <w:p w:rsidR="00133A57" w:rsidRPr="00F45A28" w:rsidRDefault="00133A57">
            <w:pPr>
              <w:rPr>
                <w:color w:val="0070C0"/>
                <w:sz w:val="20"/>
                <w:szCs w:val="20"/>
              </w:rPr>
            </w:pPr>
          </w:p>
        </w:tc>
        <w:tc>
          <w:tcPr>
            <w:tcW w:w="2031"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1561" w:type="dxa"/>
            <w:tcBorders>
              <w:top w:val="nil"/>
              <w:left w:val="nil"/>
              <w:bottom w:val="nil"/>
              <w:right w:val="nil"/>
            </w:tcBorders>
            <w:shd w:val="clear" w:color="auto" w:fill="auto"/>
            <w:noWrap/>
            <w:vAlign w:val="bottom"/>
            <w:hideMark/>
          </w:tcPr>
          <w:p w:rsidR="00133A57" w:rsidRPr="00F45A28" w:rsidRDefault="00133A57">
            <w:pPr>
              <w:rPr>
                <w:color w:val="0070C0"/>
                <w:sz w:val="20"/>
                <w:szCs w:val="20"/>
              </w:rPr>
            </w:pPr>
          </w:p>
        </w:tc>
        <w:tc>
          <w:tcPr>
            <w:tcW w:w="1561"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1278"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993"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994" w:type="dxa"/>
            <w:tcBorders>
              <w:top w:val="nil"/>
              <w:left w:val="nil"/>
              <w:bottom w:val="nil"/>
              <w:right w:val="nil"/>
            </w:tcBorders>
            <w:shd w:val="clear" w:color="auto" w:fill="auto"/>
            <w:noWrap/>
            <w:vAlign w:val="bottom"/>
            <w:hideMark/>
          </w:tcPr>
          <w:p w:rsidR="00133A57" w:rsidRDefault="00133A57">
            <w:pPr>
              <w:rPr>
                <w:sz w:val="20"/>
                <w:szCs w:val="20"/>
              </w:rPr>
            </w:pPr>
          </w:p>
        </w:tc>
        <w:tc>
          <w:tcPr>
            <w:tcW w:w="993" w:type="dxa"/>
            <w:tcBorders>
              <w:top w:val="nil"/>
              <w:left w:val="nil"/>
              <w:bottom w:val="nil"/>
              <w:right w:val="nil"/>
            </w:tcBorders>
            <w:shd w:val="clear" w:color="auto" w:fill="auto"/>
            <w:noWrap/>
            <w:vAlign w:val="bottom"/>
            <w:hideMark/>
          </w:tcPr>
          <w:p w:rsidR="00133A57" w:rsidRDefault="00133A57">
            <w:pPr>
              <w:rPr>
                <w:sz w:val="20"/>
                <w:szCs w:val="20"/>
              </w:rPr>
            </w:pPr>
          </w:p>
        </w:tc>
      </w:tr>
      <w:tr w:rsidR="00882861" w:rsidRPr="00882861" w:rsidTr="00642968">
        <w:trPr>
          <w:trHeight w:val="69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A57" w:rsidRPr="00164360" w:rsidRDefault="00133A57">
            <w:pPr>
              <w:jc w:val="center"/>
              <w:rPr>
                <w:sz w:val="20"/>
                <w:szCs w:val="20"/>
              </w:rPr>
            </w:pPr>
            <w:r w:rsidRPr="00164360">
              <w:rPr>
                <w:sz w:val="20"/>
                <w:szCs w:val="20"/>
              </w:rPr>
              <w:t xml:space="preserve">№ </w:t>
            </w:r>
            <w:proofErr w:type="spellStart"/>
            <w:r w:rsidRPr="00164360">
              <w:rPr>
                <w:sz w:val="20"/>
                <w:szCs w:val="20"/>
              </w:rPr>
              <w:t>пп</w:t>
            </w:r>
            <w:proofErr w:type="spellEnd"/>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A57" w:rsidRPr="00164360" w:rsidRDefault="00133A57">
            <w:pPr>
              <w:jc w:val="center"/>
              <w:rPr>
                <w:sz w:val="20"/>
                <w:szCs w:val="20"/>
              </w:rPr>
            </w:pPr>
            <w:r w:rsidRPr="00164360">
              <w:rPr>
                <w:sz w:val="20"/>
                <w:szCs w:val="20"/>
              </w:rPr>
              <w:t>Наименование субсидии/Цель субсидии (приводится, если не указана в наименовании субсидии)</w:t>
            </w:r>
          </w:p>
        </w:tc>
        <w:tc>
          <w:tcPr>
            <w:tcW w:w="7380" w:type="dxa"/>
            <w:gridSpan w:val="6"/>
            <w:tcBorders>
              <w:top w:val="single" w:sz="4" w:space="0" w:color="auto"/>
              <w:left w:val="nil"/>
              <w:bottom w:val="single" w:sz="4" w:space="0" w:color="auto"/>
              <w:right w:val="single" w:sz="4" w:space="0" w:color="auto"/>
            </w:tcBorders>
            <w:shd w:val="clear" w:color="auto" w:fill="auto"/>
            <w:vAlign w:val="center"/>
            <w:hideMark/>
          </w:tcPr>
          <w:p w:rsidR="00133A57" w:rsidRPr="00164360" w:rsidRDefault="00133A57">
            <w:pPr>
              <w:jc w:val="center"/>
              <w:rPr>
                <w:sz w:val="20"/>
                <w:szCs w:val="20"/>
              </w:rPr>
            </w:pPr>
            <w:r w:rsidRPr="00164360">
              <w:rPr>
                <w:sz w:val="20"/>
                <w:szCs w:val="20"/>
              </w:rPr>
              <w:t>Результат предоставления субсидии и показатели, необходимые для достижения результатов предоставления субсидии</w:t>
            </w:r>
          </w:p>
        </w:tc>
      </w:tr>
      <w:tr w:rsidR="00882861" w:rsidRPr="00882861" w:rsidTr="00642968">
        <w:trPr>
          <w:trHeight w:val="231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133A57" w:rsidRPr="00164360" w:rsidRDefault="00133A57">
            <w:pPr>
              <w:rPr>
                <w:sz w:val="20"/>
                <w:szCs w:val="20"/>
              </w:rPr>
            </w:pP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133A57" w:rsidRPr="00164360" w:rsidRDefault="00133A57">
            <w:pPr>
              <w:rPr>
                <w:sz w:val="20"/>
                <w:szCs w:val="20"/>
              </w:rPr>
            </w:pPr>
          </w:p>
        </w:tc>
        <w:tc>
          <w:tcPr>
            <w:tcW w:w="1561" w:type="dxa"/>
            <w:tcBorders>
              <w:top w:val="nil"/>
              <w:left w:val="nil"/>
              <w:bottom w:val="single" w:sz="4" w:space="0" w:color="auto"/>
              <w:right w:val="single" w:sz="4" w:space="0" w:color="auto"/>
            </w:tcBorders>
            <w:shd w:val="clear" w:color="auto" w:fill="auto"/>
            <w:vAlign w:val="center"/>
            <w:hideMark/>
          </w:tcPr>
          <w:p w:rsidR="00133A57" w:rsidRPr="00164360" w:rsidRDefault="00133A57">
            <w:pPr>
              <w:jc w:val="center"/>
              <w:rPr>
                <w:sz w:val="20"/>
                <w:szCs w:val="20"/>
              </w:rPr>
            </w:pPr>
            <w:r w:rsidRPr="00164360">
              <w:rPr>
                <w:sz w:val="20"/>
                <w:szCs w:val="20"/>
              </w:rPr>
              <w:t>Наименование результата (показателя), единица измерения</w:t>
            </w:r>
          </w:p>
        </w:tc>
        <w:tc>
          <w:tcPr>
            <w:tcW w:w="1561" w:type="dxa"/>
            <w:tcBorders>
              <w:top w:val="nil"/>
              <w:left w:val="nil"/>
              <w:bottom w:val="single" w:sz="4" w:space="0" w:color="auto"/>
              <w:right w:val="single" w:sz="4" w:space="0" w:color="auto"/>
            </w:tcBorders>
            <w:shd w:val="clear" w:color="auto" w:fill="auto"/>
            <w:textDirection w:val="btLr"/>
            <w:vAlign w:val="center"/>
            <w:hideMark/>
          </w:tcPr>
          <w:p w:rsidR="00133A57" w:rsidRPr="00164360" w:rsidRDefault="00133A57">
            <w:pPr>
              <w:jc w:val="center"/>
              <w:rPr>
                <w:sz w:val="20"/>
                <w:szCs w:val="20"/>
              </w:rPr>
            </w:pPr>
            <w:r w:rsidRPr="00164360">
              <w:rPr>
                <w:sz w:val="20"/>
                <w:szCs w:val="20"/>
              </w:rPr>
              <w:t>Плановое значение</w:t>
            </w:r>
          </w:p>
        </w:tc>
        <w:tc>
          <w:tcPr>
            <w:tcW w:w="1278" w:type="dxa"/>
            <w:tcBorders>
              <w:top w:val="nil"/>
              <w:left w:val="nil"/>
              <w:bottom w:val="single" w:sz="4" w:space="0" w:color="auto"/>
              <w:right w:val="single" w:sz="4" w:space="0" w:color="auto"/>
            </w:tcBorders>
            <w:shd w:val="clear" w:color="auto" w:fill="auto"/>
            <w:textDirection w:val="btLr"/>
            <w:vAlign w:val="center"/>
            <w:hideMark/>
          </w:tcPr>
          <w:p w:rsidR="00133A57" w:rsidRPr="00164360" w:rsidRDefault="00133A57">
            <w:pPr>
              <w:jc w:val="center"/>
              <w:rPr>
                <w:sz w:val="20"/>
                <w:szCs w:val="20"/>
              </w:rPr>
            </w:pPr>
            <w:r w:rsidRPr="00164360">
              <w:rPr>
                <w:sz w:val="20"/>
                <w:szCs w:val="20"/>
              </w:rPr>
              <w:t>Дата, к которой должно быть достигнуто значение</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133A57" w:rsidRPr="00164360" w:rsidRDefault="00133A57">
            <w:pPr>
              <w:jc w:val="center"/>
              <w:rPr>
                <w:sz w:val="20"/>
                <w:szCs w:val="20"/>
              </w:rPr>
            </w:pPr>
            <w:r w:rsidRPr="00164360">
              <w:rPr>
                <w:sz w:val="20"/>
                <w:szCs w:val="20"/>
              </w:rPr>
              <w:t>Достигнутое значение на отчетную дату</w:t>
            </w:r>
          </w:p>
        </w:tc>
        <w:tc>
          <w:tcPr>
            <w:tcW w:w="994" w:type="dxa"/>
            <w:tcBorders>
              <w:top w:val="nil"/>
              <w:left w:val="nil"/>
              <w:bottom w:val="single" w:sz="4" w:space="0" w:color="auto"/>
              <w:right w:val="single" w:sz="4" w:space="0" w:color="auto"/>
            </w:tcBorders>
            <w:shd w:val="clear" w:color="auto" w:fill="auto"/>
            <w:textDirection w:val="btLr"/>
            <w:vAlign w:val="center"/>
            <w:hideMark/>
          </w:tcPr>
          <w:p w:rsidR="00133A57" w:rsidRPr="00164360" w:rsidRDefault="00133A57">
            <w:pPr>
              <w:jc w:val="center"/>
              <w:rPr>
                <w:sz w:val="20"/>
                <w:szCs w:val="20"/>
              </w:rPr>
            </w:pPr>
            <w:r w:rsidRPr="00164360">
              <w:rPr>
                <w:sz w:val="20"/>
                <w:szCs w:val="20"/>
              </w:rPr>
              <w:t>Процент выполнения плана</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133A57" w:rsidRPr="00164360" w:rsidRDefault="00133A57">
            <w:pPr>
              <w:jc w:val="center"/>
              <w:rPr>
                <w:sz w:val="20"/>
                <w:szCs w:val="20"/>
              </w:rPr>
            </w:pPr>
            <w:r w:rsidRPr="00164360">
              <w:rPr>
                <w:sz w:val="20"/>
                <w:szCs w:val="20"/>
              </w:rPr>
              <w:t>Причина отклонения</w:t>
            </w:r>
          </w:p>
        </w:tc>
      </w:tr>
      <w:tr w:rsidR="00882861" w:rsidRPr="00882861" w:rsidTr="00642968">
        <w:trPr>
          <w:trHeight w:val="607"/>
        </w:trPr>
        <w:tc>
          <w:tcPr>
            <w:tcW w:w="999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33A57" w:rsidRPr="00164360" w:rsidRDefault="00133A57">
            <w:pPr>
              <w:rPr>
                <w:sz w:val="20"/>
                <w:szCs w:val="20"/>
              </w:rPr>
            </w:pPr>
          </w:p>
        </w:tc>
      </w:tr>
      <w:tr w:rsidR="00882861" w:rsidRPr="00882861" w:rsidTr="00642968">
        <w:trPr>
          <w:trHeight w:val="94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33A57" w:rsidRPr="00882861" w:rsidRDefault="00133A57">
            <w:pPr>
              <w:jc w:val="center"/>
              <w:rPr>
                <w:color w:val="0070C0"/>
                <w:sz w:val="20"/>
                <w:szCs w:val="20"/>
              </w:rPr>
            </w:pPr>
          </w:p>
        </w:tc>
        <w:tc>
          <w:tcPr>
            <w:tcW w:w="2031" w:type="dxa"/>
            <w:tcBorders>
              <w:top w:val="nil"/>
              <w:left w:val="nil"/>
              <w:bottom w:val="single" w:sz="4" w:space="0" w:color="auto"/>
              <w:right w:val="single" w:sz="4" w:space="0" w:color="auto"/>
            </w:tcBorders>
            <w:shd w:val="clear" w:color="auto" w:fill="auto"/>
            <w:noWrap/>
            <w:vAlign w:val="bottom"/>
            <w:hideMark/>
          </w:tcPr>
          <w:p w:rsidR="00133A57" w:rsidRPr="00882861" w:rsidRDefault="00133A57">
            <w:pPr>
              <w:rPr>
                <w:color w:val="0070C0"/>
                <w:sz w:val="20"/>
                <w:szCs w:val="20"/>
              </w:rPr>
            </w:pPr>
            <w:r w:rsidRPr="00882861">
              <w:rPr>
                <w:color w:val="0070C0"/>
                <w:sz w:val="20"/>
                <w:szCs w:val="20"/>
              </w:rPr>
              <w:t> </w:t>
            </w:r>
          </w:p>
        </w:tc>
        <w:tc>
          <w:tcPr>
            <w:tcW w:w="1561" w:type="dxa"/>
            <w:tcBorders>
              <w:top w:val="nil"/>
              <w:left w:val="nil"/>
              <w:bottom w:val="single" w:sz="4" w:space="0" w:color="auto"/>
              <w:right w:val="single" w:sz="4" w:space="0" w:color="auto"/>
            </w:tcBorders>
            <w:shd w:val="clear" w:color="auto" w:fill="auto"/>
            <w:vAlign w:val="center"/>
            <w:hideMark/>
          </w:tcPr>
          <w:p w:rsidR="00133A57" w:rsidRPr="00882861" w:rsidRDefault="00133A57">
            <w:pPr>
              <w:rPr>
                <w:color w:val="0070C0"/>
                <w:sz w:val="20"/>
                <w:szCs w:val="20"/>
              </w:rPr>
            </w:pPr>
          </w:p>
        </w:tc>
        <w:tc>
          <w:tcPr>
            <w:tcW w:w="1561" w:type="dxa"/>
            <w:tcBorders>
              <w:top w:val="nil"/>
              <w:left w:val="nil"/>
              <w:bottom w:val="single" w:sz="4" w:space="0" w:color="auto"/>
              <w:right w:val="single" w:sz="4" w:space="0" w:color="auto"/>
            </w:tcBorders>
            <w:shd w:val="clear" w:color="auto" w:fill="auto"/>
            <w:noWrap/>
            <w:vAlign w:val="center"/>
          </w:tcPr>
          <w:p w:rsidR="00133A57" w:rsidRPr="00164360" w:rsidRDefault="00133A57">
            <w:pPr>
              <w:jc w:val="center"/>
              <w:rPr>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133A57" w:rsidRPr="00164360" w:rsidRDefault="00133A57">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133A57" w:rsidRPr="00164360" w:rsidRDefault="00133A57">
            <w:pPr>
              <w:jc w:val="center"/>
              <w:rPr>
                <w:sz w:val="20"/>
                <w:szCs w:val="20"/>
              </w:rPr>
            </w:pPr>
          </w:p>
        </w:tc>
        <w:tc>
          <w:tcPr>
            <w:tcW w:w="994" w:type="dxa"/>
            <w:tcBorders>
              <w:top w:val="nil"/>
              <w:left w:val="nil"/>
              <w:bottom w:val="single" w:sz="4" w:space="0" w:color="auto"/>
              <w:right w:val="single" w:sz="4" w:space="0" w:color="auto"/>
            </w:tcBorders>
            <w:shd w:val="clear" w:color="auto" w:fill="auto"/>
            <w:noWrap/>
            <w:vAlign w:val="center"/>
          </w:tcPr>
          <w:p w:rsidR="00133A57" w:rsidRPr="00882861" w:rsidRDefault="00133A57">
            <w:pPr>
              <w:jc w:val="center"/>
              <w:rPr>
                <w:color w:val="0070C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33A57" w:rsidRPr="00882861" w:rsidRDefault="00133A57">
            <w:pPr>
              <w:jc w:val="center"/>
              <w:rPr>
                <w:color w:val="0070C0"/>
                <w:sz w:val="20"/>
                <w:szCs w:val="20"/>
              </w:rPr>
            </w:pPr>
            <w:r w:rsidRPr="00882861">
              <w:rPr>
                <w:color w:val="0070C0"/>
                <w:sz w:val="20"/>
                <w:szCs w:val="20"/>
              </w:rPr>
              <w:t> </w:t>
            </w:r>
          </w:p>
        </w:tc>
      </w:tr>
      <w:tr w:rsidR="00133A57" w:rsidTr="00642968">
        <w:trPr>
          <w:trHeight w:val="315"/>
        </w:trPr>
        <w:tc>
          <w:tcPr>
            <w:tcW w:w="580" w:type="dxa"/>
            <w:tcBorders>
              <w:top w:val="nil"/>
              <w:left w:val="nil"/>
              <w:bottom w:val="nil"/>
              <w:right w:val="nil"/>
            </w:tcBorders>
            <w:shd w:val="clear" w:color="auto" w:fill="auto"/>
            <w:noWrap/>
            <w:vAlign w:val="bottom"/>
            <w:hideMark/>
          </w:tcPr>
          <w:p w:rsidR="00133A57" w:rsidRPr="00F45A28" w:rsidRDefault="00133A57">
            <w:pPr>
              <w:jc w:val="center"/>
              <w:rPr>
                <w:color w:val="0070C0"/>
              </w:rPr>
            </w:pPr>
          </w:p>
        </w:tc>
        <w:tc>
          <w:tcPr>
            <w:tcW w:w="2031" w:type="dxa"/>
            <w:tcBorders>
              <w:top w:val="nil"/>
              <w:left w:val="nil"/>
              <w:bottom w:val="nil"/>
              <w:right w:val="nil"/>
            </w:tcBorders>
            <w:shd w:val="clear" w:color="auto" w:fill="auto"/>
            <w:noWrap/>
            <w:vAlign w:val="bottom"/>
            <w:hideMark/>
          </w:tcPr>
          <w:p w:rsidR="00133A57" w:rsidRPr="00F45A28" w:rsidRDefault="00133A57">
            <w:pPr>
              <w:rPr>
                <w:color w:val="0070C0"/>
                <w:sz w:val="20"/>
                <w:szCs w:val="20"/>
              </w:rPr>
            </w:pPr>
          </w:p>
        </w:tc>
        <w:tc>
          <w:tcPr>
            <w:tcW w:w="1561" w:type="dxa"/>
            <w:tcBorders>
              <w:top w:val="nil"/>
              <w:left w:val="nil"/>
              <w:bottom w:val="nil"/>
              <w:right w:val="nil"/>
            </w:tcBorders>
            <w:shd w:val="clear" w:color="auto" w:fill="auto"/>
            <w:vAlign w:val="bottom"/>
            <w:hideMark/>
          </w:tcPr>
          <w:p w:rsidR="00133A57" w:rsidRPr="00F45A28" w:rsidRDefault="00133A57">
            <w:pPr>
              <w:rPr>
                <w:color w:val="0070C0"/>
                <w:sz w:val="20"/>
                <w:szCs w:val="20"/>
              </w:rPr>
            </w:pPr>
          </w:p>
        </w:tc>
        <w:tc>
          <w:tcPr>
            <w:tcW w:w="1561"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1278"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993"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994" w:type="dxa"/>
            <w:tcBorders>
              <w:top w:val="nil"/>
              <w:left w:val="nil"/>
              <w:bottom w:val="nil"/>
              <w:right w:val="nil"/>
            </w:tcBorders>
            <w:shd w:val="clear" w:color="auto" w:fill="auto"/>
            <w:noWrap/>
            <w:vAlign w:val="bottom"/>
            <w:hideMark/>
          </w:tcPr>
          <w:p w:rsidR="00133A57" w:rsidRDefault="00133A57">
            <w:pPr>
              <w:rPr>
                <w:sz w:val="20"/>
                <w:szCs w:val="20"/>
              </w:rPr>
            </w:pPr>
          </w:p>
        </w:tc>
        <w:tc>
          <w:tcPr>
            <w:tcW w:w="993" w:type="dxa"/>
            <w:tcBorders>
              <w:top w:val="nil"/>
              <w:left w:val="nil"/>
              <w:bottom w:val="nil"/>
              <w:right w:val="nil"/>
            </w:tcBorders>
            <w:shd w:val="clear" w:color="auto" w:fill="auto"/>
            <w:noWrap/>
            <w:vAlign w:val="bottom"/>
            <w:hideMark/>
          </w:tcPr>
          <w:p w:rsidR="00133A57" w:rsidRDefault="00133A57">
            <w:pPr>
              <w:rPr>
                <w:sz w:val="20"/>
                <w:szCs w:val="20"/>
              </w:rPr>
            </w:pPr>
          </w:p>
        </w:tc>
      </w:tr>
      <w:tr w:rsidR="00133A57" w:rsidTr="00642968">
        <w:trPr>
          <w:trHeight w:val="315"/>
        </w:trPr>
        <w:tc>
          <w:tcPr>
            <w:tcW w:w="580" w:type="dxa"/>
            <w:tcBorders>
              <w:top w:val="nil"/>
              <w:left w:val="nil"/>
              <w:bottom w:val="nil"/>
              <w:right w:val="nil"/>
            </w:tcBorders>
            <w:shd w:val="clear" w:color="auto" w:fill="auto"/>
            <w:noWrap/>
            <w:vAlign w:val="bottom"/>
            <w:hideMark/>
          </w:tcPr>
          <w:p w:rsidR="00133A57" w:rsidRPr="00F45A28" w:rsidRDefault="00133A57">
            <w:pPr>
              <w:rPr>
                <w:color w:val="0070C0"/>
                <w:sz w:val="20"/>
                <w:szCs w:val="20"/>
              </w:rPr>
            </w:pPr>
          </w:p>
        </w:tc>
        <w:tc>
          <w:tcPr>
            <w:tcW w:w="2031" w:type="dxa"/>
            <w:tcBorders>
              <w:top w:val="nil"/>
              <w:left w:val="nil"/>
              <w:bottom w:val="nil"/>
              <w:right w:val="nil"/>
            </w:tcBorders>
            <w:shd w:val="clear" w:color="auto" w:fill="auto"/>
            <w:noWrap/>
            <w:vAlign w:val="bottom"/>
            <w:hideMark/>
          </w:tcPr>
          <w:p w:rsidR="00133A57" w:rsidRPr="00F45A28" w:rsidRDefault="00133A57">
            <w:pPr>
              <w:rPr>
                <w:color w:val="0070C0"/>
                <w:sz w:val="20"/>
                <w:szCs w:val="20"/>
              </w:rPr>
            </w:pPr>
          </w:p>
        </w:tc>
        <w:tc>
          <w:tcPr>
            <w:tcW w:w="1561" w:type="dxa"/>
            <w:tcBorders>
              <w:top w:val="nil"/>
              <w:left w:val="nil"/>
              <w:bottom w:val="nil"/>
              <w:right w:val="nil"/>
            </w:tcBorders>
            <w:shd w:val="clear" w:color="auto" w:fill="auto"/>
            <w:vAlign w:val="bottom"/>
            <w:hideMark/>
          </w:tcPr>
          <w:p w:rsidR="00133A57" w:rsidRPr="00F45A28" w:rsidRDefault="00133A57">
            <w:pPr>
              <w:rPr>
                <w:color w:val="0070C0"/>
                <w:sz w:val="20"/>
                <w:szCs w:val="20"/>
              </w:rPr>
            </w:pPr>
          </w:p>
        </w:tc>
        <w:tc>
          <w:tcPr>
            <w:tcW w:w="1561"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1278"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993"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994" w:type="dxa"/>
            <w:tcBorders>
              <w:top w:val="nil"/>
              <w:left w:val="nil"/>
              <w:bottom w:val="nil"/>
              <w:right w:val="nil"/>
            </w:tcBorders>
            <w:shd w:val="clear" w:color="auto" w:fill="auto"/>
            <w:noWrap/>
            <w:vAlign w:val="bottom"/>
            <w:hideMark/>
          </w:tcPr>
          <w:p w:rsidR="00133A57" w:rsidRDefault="00133A57">
            <w:pPr>
              <w:rPr>
                <w:sz w:val="20"/>
                <w:szCs w:val="20"/>
              </w:rPr>
            </w:pPr>
          </w:p>
        </w:tc>
        <w:tc>
          <w:tcPr>
            <w:tcW w:w="993" w:type="dxa"/>
            <w:tcBorders>
              <w:top w:val="nil"/>
              <w:left w:val="nil"/>
              <w:bottom w:val="nil"/>
              <w:right w:val="nil"/>
            </w:tcBorders>
            <w:shd w:val="clear" w:color="auto" w:fill="auto"/>
            <w:noWrap/>
            <w:vAlign w:val="bottom"/>
            <w:hideMark/>
          </w:tcPr>
          <w:p w:rsidR="00133A57" w:rsidRDefault="00133A57">
            <w:pPr>
              <w:rPr>
                <w:sz w:val="20"/>
                <w:szCs w:val="20"/>
              </w:rPr>
            </w:pPr>
          </w:p>
        </w:tc>
      </w:tr>
      <w:tr w:rsidR="00133A57" w:rsidTr="00642968">
        <w:trPr>
          <w:trHeight w:val="315"/>
        </w:trPr>
        <w:tc>
          <w:tcPr>
            <w:tcW w:w="9991" w:type="dxa"/>
            <w:gridSpan w:val="8"/>
            <w:tcBorders>
              <w:top w:val="nil"/>
              <w:left w:val="nil"/>
              <w:bottom w:val="nil"/>
              <w:right w:val="nil"/>
            </w:tcBorders>
            <w:shd w:val="clear" w:color="auto" w:fill="auto"/>
            <w:noWrap/>
            <w:vAlign w:val="bottom"/>
            <w:hideMark/>
          </w:tcPr>
          <w:p w:rsidR="00133A57" w:rsidRPr="00164360" w:rsidRDefault="00133A57" w:rsidP="00133A57">
            <w:r w:rsidRPr="00164360">
              <w:t>Руководитель Получателя                          __________________ ФИО.</w:t>
            </w:r>
          </w:p>
        </w:tc>
      </w:tr>
      <w:tr w:rsidR="00133A57" w:rsidTr="00642968">
        <w:trPr>
          <w:trHeight w:val="315"/>
        </w:trPr>
        <w:tc>
          <w:tcPr>
            <w:tcW w:w="580" w:type="dxa"/>
            <w:tcBorders>
              <w:top w:val="nil"/>
              <w:left w:val="nil"/>
              <w:bottom w:val="nil"/>
              <w:right w:val="nil"/>
            </w:tcBorders>
            <w:shd w:val="clear" w:color="auto" w:fill="auto"/>
            <w:noWrap/>
            <w:vAlign w:val="bottom"/>
            <w:hideMark/>
          </w:tcPr>
          <w:p w:rsidR="00133A57" w:rsidRPr="00F45A28" w:rsidRDefault="00133A57">
            <w:pPr>
              <w:rPr>
                <w:color w:val="0070C0"/>
              </w:rPr>
            </w:pPr>
          </w:p>
        </w:tc>
        <w:tc>
          <w:tcPr>
            <w:tcW w:w="2031" w:type="dxa"/>
            <w:tcBorders>
              <w:top w:val="nil"/>
              <w:left w:val="nil"/>
              <w:bottom w:val="nil"/>
              <w:right w:val="nil"/>
            </w:tcBorders>
            <w:shd w:val="clear" w:color="auto" w:fill="auto"/>
            <w:noWrap/>
            <w:vAlign w:val="bottom"/>
            <w:hideMark/>
          </w:tcPr>
          <w:p w:rsidR="00133A57" w:rsidRPr="00F45A28" w:rsidRDefault="00133A57">
            <w:pPr>
              <w:rPr>
                <w:color w:val="0070C0"/>
                <w:sz w:val="20"/>
                <w:szCs w:val="20"/>
              </w:rPr>
            </w:pPr>
          </w:p>
        </w:tc>
        <w:tc>
          <w:tcPr>
            <w:tcW w:w="1561" w:type="dxa"/>
            <w:tcBorders>
              <w:top w:val="nil"/>
              <w:left w:val="nil"/>
              <w:bottom w:val="nil"/>
              <w:right w:val="nil"/>
            </w:tcBorders>
            <w:shd w:val="clear" w:color="auto" w:fill="auto"/>
            <w:noWrap/>
            <w:vAlign w:val="bottom"/>
            <w:hideMark/>
          </w:tcPr>
          <w:p w:rsidR="00133A57" w:rsidRPr="00F45A28" w:rsidRDefault="00133A57">
            <w:pPr>
              <w:rPr>
                <w:color w:val="0070C0"/>
                <w:sz w:val="20"/>
                <w:szCs w:val="20"/>
              </w:rPr>
            </w:pPr>
          </w:p>
        </w:tc>
        <w:tc>
          <w:tcPr>
            <w:tcW w:w="1561"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1278"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993"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994" w:type="dxa"/>
            <w:tcBorders>
              <w:top w:val="nil"/>
              <w:left w:val="nil"/>
              <w:bottom w:val="nil"/>
              <w:right w:val="nil"/>
            </w:tcBorders>
            <w:shd w:val="clear" w:color="auto" w:fill="auto"/>
            <w:noWrap/>
            <w:vAlign w:val="bottom"/>
            <w:hideMark/>
          </w:tcPr>
          <w:p w:rsidR="00133A57" w:rsidRDefault="00133A57">
            <w:pPr>
              <w:rPr>
                <w:sz w:val="20"/>
                <w:szCs w:val="20"/>
              </w:rPr>
            </w:pPr>
          </w:p>
        </w:tc>
        <w:tc>
          <w:tcPr>
            <w:tcW w:w="993" w:type="dxa"/>
            <w:tcBorders>
              <w:top w:val="nil"/>
              <w:left w:val="nil"/>
              <w:bottom w:val="nil"/>
              <w:right w:val="nil"/>
            </w:tcBorders>
            <w:shd w:val="clear" w:color="auto" w:fill="auto"/>
            <w:noWrap/>
            <w:vAlign w:val="bottom"/>
            <w:hideMark/>
          </w:tcPr>
          <w:p w:rsidR="00133A57" w:rsidRDefault="00133A57">
            <w:pPr>
              <w:rPr>
                <w:sz w:val="20"/>
                <w:szCs w:val="20"/>
              </w:rPr>
            </w:pPr>
          </w:p>
        </w:tc>
      </w:tr>
      <w:tr w:rsidR="00133A57" w:rsidTr="00642968">
        <w:trPr>
          <w:trHeight w:val="315"/>
        </w:trPr>
        <w:tc>
          <w:tcPr>
            <w:tcW w:w="9991" w:type="dxa"/>
            <w:gridSpan w:val="8"/>
            <w:tcBorders>
              <w:top w:val="nil"/>
              <w:left w:val="nil"/>
              <w:bottom w:val="nil"/>
              <w:right w:val="nil"/>
            </w:tcBorders>
            <w:shd w:val="clear" w:color="auto" w:fill="auto"/>
            <w:noWrap/>
            <w:vAlign w:val="bottom"/>
            <w:hideMark/>
          </w:tcPr>
          <w:p w:rsidR="00133A57" w:rsidRPr="00164360" w:rsidRDefault="00133A57" w:rsidP="00133A57">
            <w:r w:rsidRPr="00164360">
              <w:t>Исполнитель                                                __________________ ФИО</w:t>
            </w:r>
          </w:p>
        </w:tc>
      </w:tr>
      <w:tr w:rsidR="00133A57" w:rsidTr="00642968">
        <w:trPr>
          <w:trHeight w:val="315"/>
        </w:trPr>
        <w:tc>
          <w:tcPr>
            <w:tcW w:w="580" w:type="dxa"/>
            <w:tcBorders>
              <w:top w:val="nil"/>
              <w:left w:val="nil"/>
              <w:bottom w:val="nil"/>
              <w:right w:val="nil"/>
            </w:tcBorders>
            <w:shd w:val="clear" w:color="auto" w:fill="auto"/>
            <w:noWrap/>
            <w:vAlign w:val="bottom"/>
            <w:hideMark/>
          </w:tcPr>
          <w:p w:rsidR="00133A57" w:rsidRPr="00F45A28" w:rsidRDefault="00133A57">
            <w:pPr>
              <w:rPr>
                <w:color w:val="0070C0"/>
              </w:rPr>
            </w:pPr>
          </w:p>
        </w:tc>
        <w:tc>
          <w:tcPr>
            <w:tcW w:w="2031" w:type="dxa"/>
            <w:tcBorders>
              <w:top w:val="nil"/>
              <w:left w:val="nil"/>
              <w:bottom w:val="nil"/>
              <w:right w:val="nil"/>
            </w:tcBorders>
            <w:shd w:val="clear" w:color="auto" w:fill="auto"/>
            <w:noWrap/>
            <w:vAlign w:val="bottom"/>
            <w:hideMark/>
          </w:tcPr>
          <w:p w:rsidR="00133A57" w:rsidRPr="00F45A28" w:rsidRDefault="00133A57">
            <w:pPr>
              <w:rPr>
                <w:color w:val="0070C0"/>
                <w:sz w:val="20"/>
                <w:szCs w:val="20"/>
              </w:rPr>
            </w:pPr>
          </w:p>
        </w:tc>
        <w:tc>
          <w:tcPr>
            <w:tcW w:w="1561" w:type="dxa"/>
            <w:tcBorders>
              <w:top w:val="nil"/>
              <w:left w:val="nil"/>
              <w:bottom w:val="nil"/>
              <w:right w:val="nil"/>
            </w:tcBorders>
            <w:shd w:val="clear" w:color="auto" w:fill="auto"/>
            <w:noWrap/>
            <w:vAlign w:val="bottom"/>
            <w:hideMark/>
          </w:tcPr>
          <w:p w:rsidR="00133A57" w:rsidRPr="00F45A28" w:rsidRDefault="00133A57">
            <w:pPr>
              <w:rPr>
                <w:color w:val="0070C0"/>
                <w:sz w:val="20"/>
                <w:szCs w:val="20"/>
              </w:rPr>
            </w:pPr>
          </w:p>
        </w:tc>
        <w:tc>
          <w:tcPr>
            <w:tcW w:w="1561"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1278"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993"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994" w:type="dxa"/>
            <w:tcBorders>
              <w:top w:val="nil"/>
              <w:left w:val="nil"/>
              <w:bottom w:val="nil"/>
              <w:right w:val="nil"/>
            </w:tcBorders>
            <w:shd w:val="clear" w:color="auto" w:fill="auto"/>
            <w:noWrap/>
            <w:vAlign w:val="bottom"/>
            <w:hideMark/>
          </w:tcPr>
          <w:p w:rsidR="00133A57" w:rsidRDefault="00133A57">
            <w:pPr>
              <w:rPr>
                <w:sz w:val="20"/>
                <w:szCs w:val="20"/>
              </w:rPr>
            </w:pPr>
          </w:p>
        </w:tc>
        <w:tc>
          <w:tcPr>
            <w:tcW w:w="993" w:type="dxa"/>
            <w:tcBorders>
              <w:top w:val="nil"/>
              <w:left w:val="nil"/>
              <w:bottom w:val="nil"/>
              <w:right w:val="nil"/>
            </w:tcBorders>
            <w:shd w:val="clear" w:color="auto" w:fill="auto"/>
            <w:noWrap/>
            <w:vAlign w:val="bottom"/>
            <w:hideMark/>
          </w:tcPr>
          <w:p w:rsidR="00133A57" w:rsidRDefault="00133A57">
            <w:pPr>
              <w:rPr>
                <w:sz w:val="20"/>
                <w:szCs w:val="20"/>
              </w:rPr>
            </w:pPr>
          </w:p>
        </w:tc>
      </w:tr>
      <w:tr w:rsidR="00133A57" w:rsidTr="00642968">
        <w:trPr>
          <w:trHeight w:val="315"/>
        </w:trPr>
        <w:tc>
          <w:tcPr>
            <w:tcW w:w="2611" w:type="dxa"/>
            <w:gridSpan w:val="2"/>
            <w:tcBorders>
              <w:top w:val="nil"/>
              <w:left w:val="nil"/>
              <w:bottom w:val="nil"/>
              <w:right w:val="nil"/>
            </w:tcBorders>
            <w:shd w:val="clear" w:color="auto" w:fill="auto"/>
            <w:noWrap/>
            <w:vAlign w:val="bottom"/>
            <w:hideMark/>
          </w:tcPr>
          <w:p w:rsidR="00133A57" w:rsidRPr="00164360" w:rsidRDefault="00133A57" w:rsidP="00133A57">
            <w:r w:rsidRPr="00164360">
              <w:t>"____"________202__г.</w:t>
            </w:r>
          </w:p>
        </w:tc>
        <w:tc>
          <w:tcPr>
            <w:tcW w:w="1561" w:type="dxa"/>
            <w:tcBorders>
              <w:top w:val="nil"/>
              <w:left w:val="nil"/>
              <w:bottom w:val="nil"/>
              <w:right w:val="nil"/>
            </w:tcBorders>
            <w:shd w:val="clear" w:color="auto" w:fill="auto"/>
            <w:noWrap/>
            <w:vAlign w:val="bottom"/>
            <w:hideMark/>
          </w:tcPr>
          <w:p w:rsidR="00133A57" w:rsidRPr="00164360" w:rsidRDefault="00133A57"/>
        </w:tc>
        <w:tc>
          <w:tcPr>
            <w:tcW w:w="1561"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1278"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993" w:type="dxa"/>
            <w:tcBorders>
              <w:top w:val="nil"/>
              <w:left w:val="nil"/>
              <w:bottom w:val="nil"/>
              <w:right w:val="nil"/>
            </w:tcBorders>
            <w:shd w:val="clear" w:color="auto" w:fill="auto"/>
            <w:noWrap/>
            <w:vAlign w:val="bottom"/>
            <w:hideMark/>
          </w:tcPr>
          <w:p w:rsidR="00133A57" w:rsidRPr="00164360" w:rsidRDefault="00133A57">
            <w:pPr>
              <w:rPr>
                <w:sz w:val="20"/>
                <w:szCs w:val="20"/>
              </w:rPr>
            </w:pPr>
          </w:p>
        </w:tc>
        <w:tc>
          <w:tcPr>
            <w:tcW w:w="994" w:type="dxa"/>
            <w:tcBorders>
              <w:top w:val="nil"/>
              <w:left w:val="nil"/>
              <w:bottom w:val="nil"/>
              <w:right w:val="nil"/>
            </w:tcBorders>
            <w:shd w:val="clear" w:color="auto" w:fill="auto"/>
            <w:noWrap/>
            <w:vAlign w:val="bottom"/>
            <w:hideMark/>
          </w:tcPr>
          <w:p w:rsidR="00133A57" w:rsidRDefault="00133A57">
            <w:pPr>
              <w:rPr>
                <w:sz w:val="20"/>
                <w:szCs w:val="20"/>
              </w:rPr>
            </w:pPr>
          </w:p>
        </w:tc>
        <w:tc>
          <w:tcPr>
            <w:tcW w:w="993" w:type="dxa"/>
            <w:tcBorders>
              <w:top w:val="nil"/>
              <w:left w:val="nil"/>
              <w:bottom w:val="nil"/>
              <w:right w:val="nil"/>
            </w:tcBorders>
            <w:shd w:val="clear" w:color="auto" w:fill="auto"/>
            <w:noWrap/>
            <w:vAlign w:val="bottom"/>
            <w:hideMark/>
          </w:tcPr>
          <w:p w:rsidR="00133A57" w:rsidRDefault="00133A57">
            <w:pPr>
              <w:rPr>
                <w:sz w:val="20"/>
                <w:szCs w:val="20"/>
              </w:rPr>
            </w:pPr>
          </w:p>
        </w:tc>
      </w:tr>
    </w:tbl>
    <w:p w:rsidR="00631B82" w:rsidRPr="00864362" w:rsidRDefault="00631B82" w:rsidP="00864362">
      <w:pPr>
        <w:pStyle w:val="a4"/>
        <w:tabs>
          <w:tab w:val="left" w:pos="708"/>
        </w:tabs>
        <w:jc w:val="both"/>
        <w:rPr>
          <w:lang w:val="ru-RU"/>
        </w:rPr>
        <w:sectPr w:rsidR="00631B82" w:rsidRPr="00864362" w:rsidSect="00F141A0">
          <w:pgSz w:w="11907" w:h="16840" w:code="9"/>
          <w:pgMar w:top="1134" w:right="567" w:bottom="1134" w:left="1134" w:header="567" w:footer="851" w:gutter="0"/>
          <w:pgNumType w:start="1"/>
          <w:cols w:space="709"/>
          <w:titlePg/>
          <w:docGrid w:linePitch="326"/>
        </w:sectPr>
      </w:pPr>
    </w:p>
    <w:tbl>
      <w:tblPr>
        <w:tblW w:w="9923" w:type="dxa"/>
        <w:tblInd w:w="108" w:type="dxa"/>
        <w:tblLook w:val="04A0" w:firstRow="1" w:lastRow="0" w:firstColumn="1" w:lastColumn="0" w:noHBand="0" w:noVBand="1"/>
      </w:tblPr>
      <w:tblGrid>
        <w:gridCol w:w="9923"/>
      </w:tblGrid>
      <w:tr w:rsidR="00882861" w:rsidRPr="00164360" w:rsidTr="00EF6F3C">
        <w:trPr>
          <w:trHeight w:val="315"/>
        </w:trPr>
        <w:tc>
          <w:tcPr>
            <w:tcW w:w="5812" w:type="dxa"/>
            <w:tcBorders>
              <w:top w:val="nil"/>
              <w:left w:val="nil"/>
              <w:bottom w:val="nil"/>
              <w:right w:val="nil"/>
            </w:tcBorders>
            <w:shd w:val="clear" w:color="auto" w:fill="auto"/>
            <w:noWrap/>
            <w:vAlign w:val="bottom"/>
            <w:hideMark/>
          </w:tcPr>
          <w:p w:rsidR="00F45A28" w:rsidRPr="00164360" w:rsidRDefault="00F45A28" w:rsidP="00882861">
            <w:pPr>
              <w:jc w:val="right"/>
            </w:pPr>
            <w:r w:rsidRPr="00164360">
              <w:lastRenderedPageBreak/>
              <w:t>Приложение № 4 к Порядку</w:t>
            </w:r>
          </w:p>
        </w:tc>
      </w:tr>
    </w:tbl>
    <w:p w:rsidR="00631B82" w:rsidRPr="00164360" w:rsidRDefault="00631B82" w:rsidP="00864362">
      <w:pPr>
        <w:pStyle w:val="a4"/>
        <w:tabs>
          <w:tab w:val="left" w:pos="708"/>
        </w:tabs>
        <w:jc w:val="both"/>
        <w:rPr>
          <w:lang w:val="ru-RU"/>
        </w:rPr>
      </w:pPr>
    </w:p>
    <w:tbl>
      <w:tblPr>
        <w:tblW w:w="12773" w:type="dxa"/>
        <w:tblInd w:w="-459" w:type="dxa"/>
        <w:tblLook w:val="04A0" w:firstRow="1" w:lastRow="0" w:firstColumn="1" w:lastColumn="0" w:noHBand="0" w:noVBand="1"/>
      </w:tblPr>
      <w:tblGrid>
        <w:gridCol w:w="579"/>
        <w:gridCol w:w="310"/>
        <w:gridCol w:w="1456"/>
        <w:gridCol w:w="262"/>
        <w:gridCol w:w="1194"/>
        <w:gridCol w:w="367"/>
        <w:gridCol w:w="1089"/>
        <w:gridCol w:w="472"/>
        <w:gridCol w:w="984"/>
        <w:gridCol w:w="294"/>
        <w:gridCol w:w="993"/>
        <w:gridCol w:w="169"/>
        <w:gridCol w:w="825"/>
        <w:gridCol w:w="362"/>
        <w:gridCol w:w="269"/>
        <w:gridCol w:w="362"/>
        <w:gridCol w:w="1094"/>
        <w:gridCol w:w="1456"/>
        <w:gridCol w:w="236"/>
      </w:tblGrid>
      <w:tr w:rsidR="00882861" w:rsidRPr="00164360" w:rsidTr="00882861">
        <w:trPr>
          <w:gridAfter w:val="5"/>
          <w:wAfter w:w="3417" w:type="dxa"/>
          <w:trHeight w:val="315"/>
        </w:trPr>
        <w:tc>
          <w:tcPr>
            <w:tcW w:w="9356" w:type="dxa"/>
            <w:gridSpan w:val="14"/>
            <w:tcBorders>
              <w:top w:val="nil"/>
              <w:left w:val="nil"/>
              <w:bottom w:val="nil"/>
              <w:right w:val="nil"/>
            </w:tcBorders>
            <w:shd w:val="clear" w:color="auto" w:fill="auto"/>
            <w:noWrap/>
            <w:vAlign w:val="center"/>
            <w:hideMark/>
          </w:tcPr>
          <w:p w:rsidR="00882861" w:rsidRPr="00164360" w:rsidRDefault="00882861">
            <w:pPr>
              <w:jc w:val="center"/>
            </w:pPr>
            <w:r w:rsidRPr="00164360">
              <w:t>ОТЧЕТ</w:t>
            </w:r>
          </w:p>
        </w:tc>
      </w:tr>
      <w:tr w:rsidR="00882861" w:rsidRPr="00164360" w:rsidTr="00882861">
        <w:trPr>
          <w:gridAfter w:val="5"/>
          <w:wAfter w:w="3417" w:type="dxa"/>
          <w:trHeight w:val="315"/>
        </w:trPr>
        <w:tc>
          <w:tcPr>
            <w:tcW w:w="9356" w:type="dxa"/>
            <w:gridSpan w:val="14"/>
            <w:tcBorders>
              <w:top w:val="nil"/>
              <w:left w:val="nil"/>
              <w:bottom w:val="nil"/>
              <w:right w:val="nil"/>
            </w:tcBorders>
            <w:shd w:val="clear" w:color="auto" w:fill="auto"/>
            <w:noWrap/>
            <w:vAlign w:val="center"/>
            <w:hideMark/>
          </w:tcPr>
          <w:p w:rsidR="00882861" w:rsidRPr="00164360" w:rsidRDefault="00882861">
            <w:pPr>
              <w:jc w:val="center"/>
            </w:pPr>
            <w:r w:rsidRPr="00164360">
              <w:t>о реализации плана мероприятий по достижению результатов предоставления субсидии (контрольные точки)</w:t>
            </w:r>
          </w:p>
        </w:tc>
      </w:tr>
      <w:tr w:rsidR="00882861" w:rsidRPr="00164360" w:rsidTr="00882861">
        <w:trPr>
          <w:trHeight w:val="165"/>
        </w:trPr>
        <w:tc>
          <w:tcPr>
            <w:tcW w:w="889" w:type="dxa"/>
            <w:gridSpan w:val="2"/>
            <w:tcBorders>
              <w:top w:val="nil"/>
              <w:left w:val="nil"/>
              <w:bottom w:val="nil"/>
              <w:right w:val="nil"/>
            </w:tcBorders>
            <w:shd w:val="clear" w:color="auto" w:fill="auto"/>
            <w:noWrap/>
            <w:vAlign w:val="bottom"/>
            <w:hideMark/>
          </w:tcPr>
          <w:p w:rsidR="00882861" w:rsidRPr="00164360" w:rsidRDefault="00882861">
            <w:pPr>
              <w:jc w:val="center"/>
            </w:pPr>
          </w:p>
        </w:tc>
        <w:tc>
          <w:tcPr>
            <w:tcW w:w="1456" w:type="dxa"/>
            <w:tcBorders>
              <w:top w:val="nil"/>
              <w:left w:val="nil"/>
              <w:bottom w:val="nil"/>
              <w:right w:val="nil"/>
            </w:tcBorders>
            <w:shd w:val="clear" w:color="auto" w:fill="auto"/>
            <w:noWrap/>
            <w:vAlign w:val="bottom"/>
            <w:hideMark/>
          </w:tcPr>
          <w:p w:rsidR="00882861" w:rsidRPr="00164360" w:rsidRDefault="00882861">
            <w:pPr>
              <w:rPr>
                <w:sz w:val="20"/>
                <w:szCs w:val="20"/>
              </w:rPr>
            </w:pPr>
          </w:p>
        </w:tc>
        <w:tc>
          <w:tcPr>
            <w:tcW w:w="1456" w:type="dxa"/>
            <w:gridSpan w:val="2"/>
            <w:tcBorders>
              <w:top w:val="nil"/>
              <w:left w:val="nil"/>
              <w:bottom w:val="nil"/>
              <w:right w:val="nil"/>
            </w:tcBorders>
            <w:shd w:val="clear" w:color="auto" w:fill="auto"/>
            <w:noWrap/>
            <w:vAlign w:val="bottom"/>
            <w:hideMark/>
          </w:tcPr>
          <w:p w:rsidR="00882861" w:rsidRPr="00164360" w:rsidRDefault="00882861">
            <w:pPr>
              <w:rPr>
                <w:sz w:val="20"/>
                <w:szCs w:val="20"/>
              </w:rPr>
            </w:pPr>
          </w:p>
        </w:tc>
        <w:tc>
          <w:tcPr>
            <w:tcW w:w="1456" w:type="dxa"/>
            <w:gridSpan w:val="2"/>
            <w:tcBorders>
              <w:top w:val="nil"/>
              <w:left w:val="nil"/>
              <w:bottom w:val="nil"/>
              <w:right w:val="nil"/>
            </w:tcBorders>
            <w:shd w:val="clear" w:color="auto" w:fill="auto"/>
            <w:noWrap/>
            <w:vAlign w:val="bottom"/>
            <w:hideMark/>
          </w:tcPr>
          <w:p w:rsidR="00882861" w:rsidRPr="00164360" w:rsidRDefault="00882861">
            <w:pPr>
              <w:rPr>
                <w:sz w:val="20"/>
                <w:szCs w:val="20"/>
              </w:rPr>
            </w:pPr>
          </w:p>
        </w:tc>
        <w:tc>
          <w:tcPr>
            <w:tcW w:w="1456" w:type="dxa"/>
            <w:gridSpan w:val="2"/>
            <w:tcBorders>
              <w:top w:val="nil"/>
              <w:left w:val="nil"/>
              <w:bottom w:val="nil"/>
              <w:right w:val="nil"/>
            </w:tcBorders>
            <w:shd w:val="clear" w:color="auto" w:fill="auto"/>
            <w:noWrap/>
            <w:vAlign w:val="bottom"/>
            <w:hideMark/>
          </w:tcPr>
          <w:p w:rsidR="00882861" w:rsidRPr="00164360" w:rsidRDefault="00882861">
            <w:pPr>
              <w:rPr>
                <w:sz w:val="20"/>
                <w:szCs w:val="20"/>
              </w:rPr>
            </w:pPr>
          </w:p>
        </w:tc>
        <w:tc>
          <w:tcPr>
            <w:tcW w:w="1456" w:type="dxa"/>
            <w:gridSpan w:val="3"/>
            <w:tcBorders>
              <w:top w:val="nil"/>
              <w:left w:val="nil"/>
              <w:bottom w:val="nil"/>
              <w:right w:val="nil"/>
            </w:tcBorders>
            <w:shd w:val="clear" w:color="auto" w:fill="auto"/>
            <w:noWrap/>
            <w:vAlign w:val="bottom"/>
            <w:hideMark/>
          </w:tcPr>
          <w:p w:rsidR="00882861" w:rsidRPr="00164360" w:rsidRDefault="00882861">
            <w:pPr>
              <w:rPr>
                <w:sz w:val="20"/>
                <w:szCs w:val="20"/>
              </w:rPr>
            </w:pPr>
          </w:p>
        </w:tc>
        <w:tc>
          <w:tcPr>
            <w:tcW w:w="1456" w:type="dxa"/>
            <w:gridSpan w:val="3"/>
            <w:tcBorders>
              <w:top w:val="nil"/>
              <w:left w:val="nil"/>
              <w:bottom w:val="nil"/>
              <w:right w:val="nil"/>
            </w:tcBorders>
            <w:shd w:val="clear" w:color="auto" w:fill="auto"/>
            <w:noWrap/>
            <w:vAlign w:val="bottom"/>
            <w:hideMark/>
          </w:tcPr>
          <w:p w:rsidR="00882861" w:rsidRPr="00164360" w:rsidRDefault="00882861">
            <w:pPr>
              <w:rPr>
                <w:sz w:val="20"/>
                <w:szCs w:val="20"/>
              </w:rPr>
            </w:pPr>
          </w:p>
        </w:tc>
        <w:tc>
          <w:tcPr>
            <w:tcW w:w="1456" w:type="dxa"/>
            <w:gridSpan w:val="2"/>
            <w:tcBorders>
              <w:top w:val="nil"/>
              <w:left w:val="nil"/>
              <w:bottom w:val="nil"/>
              <w:right w:val="nil"/>
            </w:tcBorders>
            <w:shd w:val="clear" w:color="auto" w:fill="auto"/>
            <w:noWrap/>
            <w:vAlign w:val="bottom"/>
            <w:hideMark/>
          </w:tcPr>
          <w:p w:rsidR="00882861" w:rsidRPr="00164360" w:rsidRDefault="00882861">
            <w:pPr>
              <w:rPr>
                <w:sz w:val="20"/>
                <w:szCs w:val="20"/>
              </w:rPr>
            </w:pPr>
          </w:p>
        </w:tc>
        <w:tc>
          <w:tcPr>
            <w:tcW w:w="1456" w:type="dxa"/>
            <w:tcBorders>
              <w:top w:val="nil"/>
              <w:left w:val="nil"/>
              <w:bottom w:val="nil"/>
              <w:right w:val="nil"/>
            </w:tcBorders>
            <w:shd w:val="clear" w:color="auto" w:fill="auto"/>
            <w:noWrap/>
            <w:vAlign w:val="bottom"/>
            <w:hideMark/>
          </w:tcPr>
          <w:p w:rsidR="00882861" w:rsidRPr="00164360" w:rsidRDefault="00882861">
            <w:pPr>
              <w:rPr>
                <w:sz w:val="20"/>
                <w:szCs w:val="20"/>
              </w:rPr>
            </w:pPr>
          </w:p>
        </w:tc>
        <w:tc>
          <w:tcPr>
            <w:tcW w:w="236" w:type="dxa"/>
            <w:tcBorders>
              <w:top w:val="nil"/>
              <w:left w:val="nil"/>
              <w:bottom w:val="nil"/>
              <w:right w:val="nil"/>
            </w:tcBorders>
            <w:shd w:val="clear" w:color="auto" w:fill="auto"/>
            <w:noWrap/>
            <w:vAlign w:val="bottom"/>
            <w:hideMark/>
          </w:tcPr>
          <w:p w:rsidR="00882861" w:rsidRPr="00164360" w:rsidRDefault="00882861">
            <w:pPr>
              <w:rPr>
                <w:sz w:val="20"/>
                <w:szCs w:val="20"/>
              </w:rPr>
            </w:pPr>
          </w:p>
        </w:tc>
      </w:tr>
      <w:tr w:rsidR="00882861" w:rsidRPr="00164360" w:rsidTr="00882861">
        <w:trPr>
          <w:trHeight w:val="315"/>
        </w:trPr>
        <w:tc>
          <w:tcPr>
            <w:tcW w:w="11081" w:type="dxa"/>
            <w:gridSpan w:val="17"/>
            <w:tcBorders>
              <w:top w:val="nil"/>
              <w:left w:val="nil"/>
              <w:bottom w:val="nil"/>
              <w:right w:val="nil"/>
            </w:tcBorders>
            <w:shd w:val="clear" w:color="auto" w:fill="auto"/>
            <w:noWrap/>
            <w:vAlign w:val="center"/>
            <w:hideMark/>
          </w:tcPr>
          <w:p w:rsidR="00882861" w:rsidRPr="00164360" w:rsidRDefault="00882861" w:rsidP="00164360">
            <w:r w:rsidRPr="00164360">
              <w:t>по состоянию на "31" декабря 202</w:t>
            </w:r>
            <w:r w:rsidR="00164360" w:rsidRPr="00164360">
              <w:t>__</w:t>
            </w:r>
            <w:r w:rsidRPr="00164360">
              <w:t xml:space="preserve"> года</w:t>
            </w:r>
          </w:p>
        </w:tc>
        <w:tc>
          <w:tcPr>
            <w:tcW w:w="1456" w:type="dxa"/>
            <w:tcBorders>
              <w:top w:val="nil"/>
              <w:left w:val="nil"/>
              <w:bottom w:val="nil"/>
              <w:right w:val="nil"/>
            </w:tcBorders>
            <w:shd w:val="clear" w:color="auto" w:fill="auto"/>
            <w:noWrap/>
            <w:vAlign w:val="bottom"/>
            <w:hideMark/>
          </w:tcPr>
          <w:p w:rsidR="00882861" w:rsidRPr="00164360" w:rsidRDefault="00882861"/>
        </w:tc>
        <w:tc>
          <w:tcPr>
            <w:tcW w:w="236" w:type="dxa"/>
            <w:tcBorders>
              <w:top w:val="nil"/>
              <w:left w:val="nil"/>
              <w:bottom w:val="nil"/>
              <w:right w:val="nil"/>
            </w:tcBorders>
            <w:shd w:val="clear" w:color="auto" w:fill="auto"/>
            <w:noWrap/>
            <w:vAlign w:val="bottom"/>
            <w:hideMark/>
          </w:tcPr>
          <w:p w:rsidR="00882861" w:rsidRPr="00164360" w:rsidRDefault="00882861">
            <w:pPr>
              <w:rPr>
                <w:sz w:val="20"/>
                <w:szCs w:val="20"/>
              </w:rPr>
            </w:pPr>
          </w:p>
        </w:tc>
      </w:tr>
      <w:tr w:rsidR="00882861" w:rsidRPr="00164360" w:rsidTr="00882861">
        <w:trPr>
          <w:gridAfter w:val="3"/>
          <w:wAfter w:w="2786" w:type="dxa"/>
          <w:trHeight w:val="645"/>
        </w:trPr>
        <w:tc>
          <w:tcPr>
            <w:tcW w:w="9987" w:type="dxa"/>
            <w:gridSpan w:val="16"/>
            <w:tcBorders>
              <w:top w:val="nil"/>
              <w:left w:val="nil"/>
              <w:bottom w:val="nil"/>
              <w:right w:val="nil"/>
            </w:tcBorders>
            <w:shd w:val="clear" w:color="auto" w:fill="auto"/>
            <w:vAlign w:val="bottom"/>
            <w:hideMark/>
          </w:tcPr>
          <w:p w:rsidR="00882861" w:rsidRPr="00164360" w:rsidRDefault="00882861" w:rsidP="00EF6F3C">
            <w:pPr>
              <w:jc w:val="center"/>
            </w:pPr>
            <w:r w:rsidRPr="00164360">
              <w:t>_________________________________________________________________________________</w:t>
            </w:r>
          </w:p>
        </w:tc>
      </w:tr>
      <w:tr w:rsidR="00882861" w:rsidRPr="00164360" w:rsidTr="00882861">
        <w:trPr>
          <w:gridAfter w:val="3"/>
          <w:wAfter w:w="2786" w:type="dxa"/>
          <w:trHeight w:val="225"/>
        </w:trPr>
        <w:tc>
          <w:tcPr>
            <w:tcW w:w="579" w:type="dxa"/>
            <w:tcBorders>
              <w:top w:val="nil"/>
              <w:left w:val="nil"/>
              <w:bottom w:val="nil"/>
              <w:right w:val="nil"/>
            </w:tcBorders>
            <w:shd w:val="clear" w:color="auto" w:fill="auto"/>
            <w:vAlign w:val="bottom"/>
            <w:hideMark/>
          </w:tcPr>
          <w:p w:rsidR="00882861" w:rsidRPr="00164360" w:rsidRDefault="00882861" w:rsidP="00EF6F3C">
            <w:pPr>
              <w:jc w:val="center"/>
              <w:rPr>
                <w:u w:val="single"/>
              </w:rPr>
            </w:pPr>
          </w:p>
        </w:tc>
        <w:tc>
          <w:tcPr>
            <w:tcW w:w="2028" w:type="dxa"/>
            <w:gridSpan w:val="3"/>
            <w:tcBorders>
              <w:top w:val="nil"/>
              <w:left w:val="nil"/>
              <w:bottom w:val="nil"/>
              <w:right w:val="nil"/>
            </w:tcBorders>
            <w:shd w:val="clear" w:color="auto" w:fill="auto"/>
            <w:vAlign w:val="bottom"/>
            <w:hideMark/>
          </w:tcPr>
          <w:p w:rsidR="00882861" w:rsidRPr="00164360" w:rsidRDefault="00882861" w:rsidP="00EF6F3C">
            <w:pPr>
              <w:rPr>
                <w:sz w:val="20"/>
                <w:szCs w:val="20"/>
              </w:rPr>
            </w:pPr>
          </w:p>
        </w:tc>
        <w:tc>
          <w:tcPr>
            <w:tcW w:w="1561" w:type="dxa"/>
            <w:gridSpan w:val="2"/>
            <w:tcBorders>
              <w:top w:val="nil"/>
              <w:left w:val="nil"/>
              <w:bottom w:val="nil"/>
              <w:right w:val="nil"/>
            </w:tcBorders>
            <w:shd w:val="clear" w:color="auto" w:fill="auto"/>
            <w:vAlign w:val="bottom"/>
            <w:hideMark/>
          </w:tcPr>
          <w:p w:rsidR="00882861" w:rsidRPr="00164360" w:rsidRDefault="00882861" w:rsidP="00EF6F3C">
            <w:pPr>
              <w:rPr>
                <w:sz w:val="20"/>
                <w:szCs w:val="20"/>
              </w:rPr>
            </w:pPr>
          </w:p>
        </w:tc>
        <w:tc>
          <w:tcPr>
            <w:tcW w:w="1561" w:type="dxa"/>
            <w:gridSpan w:val="2"/>
            <w:tcBorders>
              <w:top w:val="nil"/>
              <w:left w:val="nil"/>
              <w:bottom w:val="nil"/>
              <w:right w:val="nil"/>
            </w:tcBorders>
            <w:shd w:val="clear" w:color="auto" w:fill="auto"/>
            <w:vAlign w:val="bottom"/>
            <w:hideMark/>
          </w:tcPr>
          <w:p w:rsidR="00882861" w:rsidRPr="00164360" w:rsidRDefault="00882861" w:rsidP="00EF6F3C">
            <w:pPr>
              <w:rPr>
                <w:sz w:val="20"/>
                <w:szCs w:val="20"/>
              </w:rPr>
            </w:pPr>
          </w:p>
        </w:tc>
        <w:tc>
          <w:tcPr>
            <w:tcW w:w="1278" w:type="dxa"/>
            <w:gridSpan w:val="2"/>
            <w:tcBorders>
              <w:top w:val="nil"/>
              <w:left w:val="nil"/>
              <w:bottom w:val="nil"/>
              <w:right w:val="nil"/>
            </w:tcBorders>
            <w:shd w:val="clear" w:color="auto" w:fill="auto"/>
            <w:vAlign w:val="bottom"/>
            <w:hideMark/>
          </w:tcPr>
          <w:p w:rsidR="00882861" w:rsidRPr="00164360" w:rsidRDefault="00882861" w:rsidP="00EF6F3C">
            <w:pPr>
              <w:rPr>
                <w:sz w:val="20"/>
                <w:szCs w:val="20"/>
              </w:rPr>
            </w:pPr>
          </w:p>
        </w:tc>
        <w:tc>
          <w:tcPr>
            <w:tcW w:w="993" w:type="dxa"/>
            <w:tcBorders>
              <w:top w:val="nil"/>
              <w:left w:val="nil"/>
              <w:bottom w:val="nil"/>
              <w:right w:val="nil"/>
            </w:tcBorders>
            <w:shd w:val="clear" w:color="auto" w:fill="auto"/>
            <w:vAlign w:val="bottom"/>
            <w:hideMark/>
          </w:tcPr>
          <w:p w:rsidR="00882861" w:rsidRPr="00164360" w:rsidRDefault="00882861" w:rsidP="00EF6F3C">
            <w:pPr>
              <w:rPr>
                <w:sz w:val="20"/>
                <w:szCs w:val="20"/>
              </w:rPr>
            </w:pPr>
          </w:p>
        </w:tc>
        <w:tc>
          <w:tcPr>
            <w:tcW w:w="994" w:type="dxa"/>
            <w:gridSpan w:val="2"/>
            <w:tcBorders>
              <w:top w:val="nil"/>
              <w:left w:val="nil"/>
              <w:bottom w:val="nil"/>
              <w:right w:val="nil"/>
            </w:tcBorders>
            <w:shd w:val="clear" w:color="auto" w:fill="auto"/>
            <w:vAlign w:val="bottom"/>
            <w:hideMark/>
          </w:tcPr>
          <w:p w:rsidR="00882861" w:rsidRPr="00164360" w:rsidRDefault="00882861" w:rsidP="00EF6F3C">
            <w:pPr>
              <w:rPr>
                <w:sz w:val="20"/>
                <w:szCs w:val="20"/>
              </w:rPr>
            </w:pPr>
          </w:p>
        </w:tc>
        <w:tc>
          <w:tcPr>
            <w:tcW w:w="993" w:type="dxa"/>
            <w:gridSpan w:val="3"/>
            <w:tcBorders>
              <w:top w:val="nil"/>
              <w:left w:val="nil"/>
              <w:bottom w:val="nil"/>
              <w:right w:val="nil"/>
            </w:tcBorders>
            <w:shd w:val="clear" w:color="auto" w:fill="auto"/>
            <w:vAlign w:val="bottom"/>
            <w:hideMark/>
          </w:tcPr>
          <w:p w:rsidR="00882861" w:rsidRPr="00164360" w:rsidRDefault="00882861" w:rsidP="00EF6F3C">
            <w:pPr>
              <w:rPr>
                <w:sz w:val="20"/>
                <w:szCs w:val="20"/>
              </w:rPr>
            </w:pPr>
          </w:p>
        </w:tc>
      </w:tr>
      <w:tr w:rsidR="00882861" w:rsidRPr="00164360" w:rsidTr="00882861">
        <w:trPr>
          <w:gridAfter w:val="3"/>
          <w:wAfter w:w="2786" w:type="dxa"/>
          <w:trHeight w:val="315"/>
        </w:trPr>
        <w:tc>
          <w:tcPr>
            <w:tcW w:w="2607" w:type="dxa"/>
            <w:gridSpan w:val="4"/>
            <w:tcBorders>
              <w:top w:val="nil"/>
              <w:left w:val="nil"/>
              <w:bottom w:val="nil"/>
              <w:right w:val="nil"/>
            </w:tcBorders>
            <w:shd w:val="clear" w:color="auto" w:fill="auto"/>
            <w:noWrap/>
            <w:vAlign w:val="bottom"/>
            <w:hideMark/>
          </w:tcPr>
          <w:p w:rsidR="00882861" w:rsidRPr="00164360" w:rsidRDefault="00882861" w:rsidP="00EF6F3C">
            <w:r w:rsidRPr="00164360">
              <w:t xml:space="preserve">Периодичность </w:t>
            </w:r>
            <w:r w:rsidRPr="00164360">
              <w:rPr>
                <w:u w:val="single"/>
              </w:rPr>
              <w:t>ежеквартально</w:t>
            </w:r>
          </w:p>
        </w:tc>
        <w:tc>
          <w:tcPr>
            <w:tcW w:w="1561" w:type="dxa"/>
            <w:gridSpan w:val="2"/>
            <w:tcBorders>
              <w:top w:val="nil"/>
              <w:left w:val="nil"/>
              <w:bottom w:val="nil"/>
              <w:right w:val="nil"/>
            </w:tcBorders>
            <w:shd w:val="clear" w:color="auto" w:fill="auto"/>
            <w:noWrap/>
            <w:vAlign w:val="bottom"/>
            <w:hideMark/>
          </w:tcPr>
          <w:p w:rsidR="00882861" w:rsidRPr="00164360" w:rsidRDefault="00882861" w:rsidP="00EF6F3C"/>
        </w:tc>
        <w:tc>
          <w:tcPr>
            <w:tcW w:w="1561" w:type="dxa"/>
            <w:gridSpan w:val="2"/>
            <w:tcBorders>
              <w:top w:val="nil"/>
              <w:left w:val="nil"/>
              <w:bottom w:val="nil"/>
              <w:right w:val="nil"/>
            </w:tcBorders>
            <w:shd w:val="clear" w:color="auto" w:fill="auto"/>
            <w:noWrap/>
            <w:vAlign w:val="bottom"/>
            <w:hideMark/>
          </w:tcPr>
          <w:p w:rsidR="00882861" w:rsidRPr="00164360" w:rsidRDefault="00882861" w:rsidP="00EF6F3C">
            <w:pPr>
              <w:rPr>
                <w:sz w:val="20"/>
                <w:szCs w:val="20"/>
              </w:rPr>
            </w:pPr>
          </w:p>
        </w:tc>
        <w:tc>
          <w:tcPr>
            <w:tcW w:w="1278" w:type="dxa"/>
            <w:gridSpan w:val="2"/>
            <w:tcBorders>
              <w:top w:val="nil"/>
              <w:left w:val="nil"/>
              <w:bottom w:val="nil"/>
              <w:right w:val="nil"/>
            </w:tcBorders>
            <w:shd w:val="clear" w:color="auto" w:fill="auto"/>
            <w:noWrap/>
            <w:vAlign w:val="bottom"/>
            <w:hideMark/>
          </w:tcPr>
          <w:p w:rsidR="00882861" w:rsidRPr="00164360" w:rsidRDefault="00882861" w:rsidP="00EF6F3C">
            <w:pPr>
              <w:rPr>
                <w:sz w:val="20"/>
                <w:szCs w:val="20"/>
              </w:rPr>
            </w:pPr>
          </w:p>
        </w:tc>
        <w:tc>
          <w:tcPr>
            <w:tcW w:w="993" w:type="dxa"/>
            <w:tcBorders>
              <w:top w:val="nil"/>
              <w:left w:val="nil"/>
              <w:bottom w:val="nil"/>
              <w:right w:val="nil"/>
            </w:tcBorders>
            <w:shd w:val="clear" w:color="auto" w:fill="auto"/>
            <w:noWrap/>
            <w:vAlign w:val="bottom"/>
            <w:hideMark/>
          </w:tcPr>
          <w:p w:rsidR="00882861" w:rsidRPr="00164360" w:rsidRDefault="00882861" w:rsidP="00EF6F3C">
            <w:pPr>
              <w:rPr>
                <w:sz w:val="20"/>
                <w:szCs w:val="20"/>
              </w:rPr>
            </w:pPr>
          </w:p>
        </w:tc>
        <w:tc>
          <w:tcPr>
            <w:tcW w:w="994" w:type="dxa"/>
            <w:gridSpan w:val="2"/>
            <w:tcBorders>
              <w:top w:val="nil"/>
              <w:left w:val="nil"/>
              <w:bottom w:val="nil"/>
              <w:right w:val="nil"/>
            </w:tcBorders>
            <w:shd w:val="clear" w:color="auto" w:fill="auto"/>
            <w:noWrap/>
            <w:vAlign w:val="bottom"/>
            <w:hideMark/>
          </w:tcPr>
          <w:p w:rsidR="00882861" w:rsidRPr="00164360" w:rsidRDefault="00882861" w:rsidP="00EF6F3C">
            <w:pPr>
              <w:rPr>
                <w:sz w:val="20"/>
                <w:szCs w:val="20"/>
              </w:rPr>
            </w:pPr>
          </w:p>
        </w:tc>
        <w:tc>
          <w:tcPr>
            <w:tcW w:w="993" w:type="dxa"/>
            <w:gridSpan w:val="3"/>
            <w:tcBorders>
              <w:top w:val="nil"/>
              <w:left w:val="nil"/>
              <w:bottom w:val="nil"/>
              <w:right w:val="nil"/>
            </w:tcBorders>
            <w:shd w:val="clear" w:color="auto" w:fill="auto"/>
            <w:noWrap/>
            <w:vAlign w:val="bottom"/>
            <w:hideMark/>
          </w:tcPr>
          <w:p w:rsidR="00882861" w:rsidRPr="00164360" w:rsidRDefault="00882861" w:rsidP="00EF6F3C">
            <w:pPr>
              <w:rPr>
                <w:sz w:val="20"/>
                <w:szCs w:val="20"/>
              </w:rPr>
            </w:pPr>
          </w:p>
        </w:tc>
      </w:tr>
    </w:tbl>
    <w:p w:rsidR="00631B82" w:rsidRPr="00864362" w:rsidRDefault="00631B82" w:rsidP="00864362">
      <w:pPr>
        <w:pStyle w:val="a4"/>
        <w:tabs>
          <w:tab w:val="left" w:pos="708"/>
        </w:tabs>
        <w:jc w:val="both"/>
        <w:rPr>
          <w:lang w:val="ru-RU"/>
        </w:rPr>
      </w:pPr>
    </w:p>
    <w:tbl>
      <w:tblPr>
        <w:tblW w:w="9923" w:type="dxa"/>
        <w:tblInd w:w="-459" w:type="dxa"/>
        <w:tblLayout w:type="fixed"/>
        <w:tblLook w:val="04A0" w:firstRow="1" w:lastRow="0" w:firstColumn="1" w:lastColumn="0" w:noHBand="0" w:noVBand="1"/>
      </w:tblPr>
      <w:tblGrid>
        <w:gridCol w:w="1134"/>
        <w:gridCol w:w="1276"/>
        <w:gridCol w:w="1418"/>
        <w:gridCol w:w="992"/>
        <w:gridCol w:w="709"/>
        <w:gridCol w:w="850"/>
        <w:gridCol w:w="992"/>
        <w:gridCol w:w="1276"/>
        <w:gridCol w:w="1276"/>
      </w:tblGrid>
      <w:tr w:rsidR="00F45A28" w:rsidTr="00F45A28">
        <w:trPr>
          <w:trHeight w:val="165"/>
        </w:trPr>
        <w:tc>
          <w:tcPr>
            <w:tcW w:w="2410" w:type="dxa"/>
            <w:gridSpan w:val="2"/>
            <w:tcBorders>
              <w:top w:val="nil"/>
              <w:left w:val="nil"/>
              <w:bottom w:val="nil"/>
              <w:right w:val="nil"/>
            </w:tcBorders>
            <w:shd w:val="clear" w:color="auto" w:fill="auto"/>
            <w:noWrap/>
            <w:vAlign w:val="bottom"/>
            <w:hideMark/>
          </w:tcPr>
          <w:p w:rsidR="00F45A28" w:rsidRDefault="00F45A28">
            <w:pPr>
              <w:jc w:val="center"/>
              <w:rPr>
                <w:color w:val="000000"/>
              </w:rPr>
            </w:pPr>
          </w:p>
        </w:tc>
        <w:tc>
          <w:tcPr>
            <w:tcW w:w="1418" w:type="dxa"/>
            <w:tcBorders>
              <w:top w:val="nil"/>
              <w:left w:val="nil"/>
              <w:bottom w:val="nil"/>
              <w:right w:val="nil"/>
            </w:tcBorders>
            <w:shd w:val="clear" w:color="auto" w:fill="auto"/>
            <w:noWrap/>
            <w:vAlign w:val="bottom"/>
            <w:hideMark/>
          </w:tcPr>
          <w:p w:rsidR="00F45A28" w:rsidRDefault="00F45A28">
            <w:pPr>
              <w:rPr>
                <w:sz w:val="20"/>
                <w:szCs w:val="20"/>
              </w:rPr>
            </w:pPr>
          </w:p>
        </w:tc>
        <w:tc>
          <w:tcPr>
            <w:tcW w:w="992" w:type="dxa"/>
            <w:tcBorders>
              <w:top w:val="nil"/>
              <w:left w:val="nil"/>
              <w:bottom w:val="nil"/>
              <w:right w:val="nil"/>
            </w:tcBorders>
            <w:shd w:val="clear" w:color="auto" w:fill="auto"/>
            <w:noWrap/>
            <w:vAlign w:val="bottom"/>
            <w:hideMark/>
          </w:tcPr>
          <w:p w:rsidR="00F45A28" w:rsidRDefault="00F45A28">
            <w:pPr>
              <w:rPr>
                <w:sz w:val="20"/>
                <w:szCs w:val="20"/>
              </w:rPr>
            </w:pPr>
          </w:p>
        </w:tc>
        <w:tc>
          <w:tcPr>
            <w:tcW w:w="709" w:type="dxa"/>
            <w:tcBorders>
              <w:top w:val="nil"/>
              <w:left w:val="nil"/>
              <w:bottom w:val="nil"/>
              <w:right w:val="nil"/>
            </w:tcBorders>
            <w:shd w:val="clear" w:color="auto" w:fill="auto"/>
            <w:noWrap/>
            <w:vAlign w:val="bottom"/>
            <w:hideMark/>
          </w:tcPr>
          <w:p w:rsidR="00F45A28" w:rsidRDefault="00F45A28">
            <w:pPr>
              <w:rPr>
                <w:sz w:val="20"/>
                <w:szCs w:val="20"/>
              </w:rPr>
            </w:pPr>
          </w:p>
        </w:tc>
        <w:tc>
          <w:tcPr>
            <w:tcW w:w="850" w:type="dxa"/>
            <w:tcBorders>
              <w:top w:val="nil"/>
              <w:left w:val="nil"/>
              <w:bottom w:val="nil"/>
              <w:right w:val="nil"/>
            </w:tcBorders>
            <w:shd w:val="clear" w:color="auto" w:fill="auto"/>
            <w:noWrap/>
            <w:vAlign w:val="bottom"/>
            <w:hideMark/>
          </w:tcPr>
          <w:p w:rsidR="00F45A28" w:rsidRDefault="00F45A28">
            <w:pPr>
              <w:rPr>
                <w:sz w:val="20"/>
                <w:szCs w:val="20"/>
              </w:rPr>
            </w:pPr>
          </w:p>
        </w:tc>
        <w:tc>
          <w:tcPr>
            <w:tcW w:w="992" w:type="dxa"/>
            <w:tcBorders>
              <w:top w:val="nil"/>
              <w:left w:val="nil"/>
              <w:bottom w:val="nil"/>
              <w:right w:val="nil"/>
            </w:tcBorders>
            <w:shd w:val="clear" w:color="auto" w:fill="auto"/>
            <w:noWrap/>
            <w:vAlign w:val="bottom"/>
            <w:hideMark/>
          </w:tcPr>
          <w:p w:rsidR="00F45A28" w:rsidRDefault="00F45A28">
            <w:pPr>
              <w:rPr>
                <w:sz w:val="20"/>
                <w:szCs w:val="20"/>
              </w:rPr>
            </w:pPr>
          </w:p>
        </w:tc>
        <w:tc>
          <w:tcPr>
            <w:tcW w:w="1276" w:type="dxa"/>
            <w:tcBorders>
              <w:top w:val="nil"/>
              <w:left w:val="nil"/>
              <w:bottom w:val="nil"/>
              <w:right w:val="nil"/>
            </w:tcBorders>
            <w:shd w:val="clear" w:color="auto" w:fill="auto"/>
            <w:noWrap/>
            <w:vAlign w:val="bottom"/>
            <w:hideMark/>
          </w:tcPr>
          <w:p w:rsidR="00F45A28" w:rsidRDefault="00F45A28">
            <w:pPr>
              <w:rPr>
                <w:sz w:val="20"/>
                <w:szCs w:val="20"/>
              </w:rPr>
            </w:pPr>
          </w:p>
        </w:tc>
        <w:tc>
          <w:tcPr>
            <w:tcW w:w="1276" w:type="dxa"/>
            <w:tcBorders>
              <w:top w:val="nil"/>
              <w:left w:val="nil"/>
              <w:bottom w:val="nil"/>
              <w:right w:val="nil"/>
            </w:tcBorders>
            <w:shd w:val="clear" w:color="auto" w:fill="auto"/>
            <w:noWrap/>
            <w:vAlign w:val="bottom"/>
            <w:hideMark/>
          </w:tcPr>
          <w:p w:rsidR="00F45A28" w:rsidRDefault="00F45A28">
            <w:pPr>
              <w:rPr>
                <w:sz w:val="20"/>
                <w:szCs w:val="20"/>
              </w:rPr>
            </w:pPr>
          </w:p>
        </w:tc>
      </w:tr>
      <w:tr w:rsidR="00F45A28" w:rsidTr="00F45A28">
        <w:trPr>
          <w:gridAfter w:val="8"/>
          <w:wAfter w:w="8789" w:type="dxa"/>
          <w:trHeight w:val="315"/>
        </w:trPr>
        <w:tc>
          <w:tcPr>
            <w:tcW w:w="1134" w:type="dxa"/>
            <w:tcBorders>
              <w:top w:val="nil"/>
              <w:left w:val="nil"/>
              <w:bottom w:val="nil"/>
              <w:right w:val="nil"/>
            </w:tcBorders>
            <w:shd w:val="clear" w:color="auto" w:fill="auto"/>
            <w:noWrap/>
            <w:vAlign w:val="bottom"/>
            <w:hideMark/>
          </w:tcPr>
          <w:p w:rsidR="00F45A28" w:rsidRDefault="00F45A28">
            <w:pPr>
              <w:rPr>
                <w:color w:val="000000"/>
              </w:rPr>
            </w:pPr>
          </w:p>
        </w:tc>
      </w:tr>
      <w:tr w:rsidR="00F45A28" w:rsidTr="00F45A28">
        <w:trPr>
          <w:trHeight w:val="165"/>
        </w:trPr>
        <w:tc>
          <w:tcPr>
            <w:tcW w:w="2410" w:type="dxa"/>
            <w:gridSpan w:val="2"/>
            <w:tcBorders>
              <w:top w:val="nil"/>
              <w:left w:val="nil"/>
              <w:bottom w:val="nil"/>
              <w:right w:val="nil"/>
            </w:tcBorders>
            <w:shd w:val="clear" w:color="auto" w:fill="auto"/>
            <w:noWrap/>
            <w:vAlign w:val="center"/>
            <w:hideMark/>
          </w:tcPr>
          <w:p w:rsidR="00F45A28" w:rsidRDefault="00F45A28">
            <w:pPr>
              <w:rPr>
                <w:sz w:val="20"/>
                <w:szCs w:val="20"/>
              </w:rPr>
            </w:pPr>
          </w:p>
        </w:tc>
        <w:tc>
          <w:tcPr>
            <w:tcW w:w="1418" w:type="dxa"/>
            <w:tcBorders>
              <w:top w:val="nil"/>
              <w:left w:val="nil"/>
              <w:bottom w:val="nil"/>
              <w:right w:val="nil"/>
            </w:tcBorders>
            <w:shd w:val="clear" w:color="auto" w:fill="auto"/>
            <w:noWrap/>
            <w:vAlign w:val="center"/>
            <w:hideMark/>
          </w:tcPr>
          <w:p w:rsidR="00F45A28" w:rsidRDefault="00F45A28">
            <w:pPr>
              <w:rPr>
                <w:sz w:val="20"/>
                <w:szCs w:val="20"/>
              </w:rPr>
            </w:pPr>
          </w:p>
        </w:tc>
        <w:tc>
          <w:tcPr>
            <w:tcW w:w="992" w:type="dxa"/>
            <w:tcBorders>
              <w:top w:val="nil"/>
              <w:left w:val="nil"/>
              <w:bottom w:val="nil"/>
              <w:right w:val="nil"/>
            </w:tcBorders>
            <w:shd w:val="clear" w:color="auto" w:fill="auto"/>
            <w:noWrap/>
            <w:vAlign w:val="center"/>
            <w:hideMark/>
          </w:tcPr>
          <w:p w:rsidR="00F45A28" w:rsidRDefault="00F45A28">
            <w:pPr>
              <w:rPr>
                <w:sz w:val="20"/>
                <w:szCs w:val="20"/>
              </w:rPr>
            </w:pPr>
          </w:p>
        </w:tc>
        <w:tc>
          <w:tcPr>
            <w:tcW w:w="709" w:type="dxa"/>
            <w:tcBorders>
              <w:top w:val="nil"/>
              <w:left w:val="nil"/>
              <w:bottom w:val="nil"/>
              <w:right w:val="nil"/>
            </w:tcBorders>
            <w:shd w:val="clear" w:color="auto" w:fill="auto"/>
            <w:noWrap/>
            <w:vAlign w:val="center"/>
            <w:hideMark/>
          </w:tcPr>
          <w:p w:rsidR="00F45A28" w:rsidRDefault="00F45A28">
            <w:pPr>
              <w:rPr>
                <w:sz w:val="20"/>
                <w:szCs w:val="20"/>
              </w:rPr>
            </w:pPr>
          </w:p>
        </w:tc>
        <w:tc>
          <w:tcPr>
            <w:tcW w:w="850" w:type="dxa"/>
            <w:tcBorders>
              <w:top w:val="nil"/>
              <w:left w:val="nil"/>
              <w:bottom w:val="nil"/>
              <w:right w:val="nil"/>
            </w:tcBorders>
            <w:shd w:val="clear" w:color="auto" w:fill="auto"/>
            <w:noWrap/>
            <w:vAlign w:val="center"/>
            <w:hideMark/>
          </w:tcPr>
          <w:p w:rsidR="00F45A28" w:rsidRDefault="00F45A28">
            <w:pPr>
              <w:rPr>
                <w:sz w:val="20"/>
                <w:szCs w:val="20"/>
              </w:rPr>
            </w:pPr>
          </w:p>
        </w:tc>
        <w:tc>
          <w:tcPr>
            <w:tcW w:w="992" w:type="dxa"/>
            <w:tcBorders>
              <w:top w:val="nil"/>
              <w:left w:val="nil"/>
              <w:bottom w:val="nil"/>
              <w:right w:val="nil"/>
            </w:tcBorders>
            <w:shd w:val="clear" w:color="auto" w:fill="auto"/>
            <w:noWrap/>
            <w:vAlign w:val="center"/>
            <w:hideMark/>
          </w:tcPr>
          <w:p w:rsidR="00F45A28" w:rsidRDefault="00F45A28">
            <w:pPr>
              <w:rPr>
                <w:sz w:val="20"/>
                <w:szCs w:val="20"/>
              </w:rPr>
            </w:pPr>
          </w:p>
        </w:tc>
        <w:tc>
          <w:tcPr>
            <w:tcW w:w="1276" w:type="dxa"/>
            <w:tcBorders>
              <w:top w:val="nil"/>
              <w:left w:val="nil"/>
              <w:bottom w:val="nil"/>
              <w:right w:val="nil"/>
            </w:tcBorders>
            <w:shd w:val="clear" w:color="auto" w:fill="auto"/>
            <w:noWrap/>
            <w:vAlign w:val="center"/>
            <w:hideMark/>
          </w:tcPr>
          <w:p w:rsidR="00F45A28" w:rsidRDefault="00F45A28">
            <w:pPr>
              <w:rPr>
                <w:sz w:val="20"/>
                <w:szCs w:val="20"/>
              </w:rPr>
            </w:pPr>
          </w:p>
        </w:tc>
        <w:tc>
          <w:tcPr>
            <w:tcW w:w="1276" w:type="dxa"/>
            <w:tcBorders>
              <w:top w:val="nil"/>
              <w:left w:val="nil"/>
              <w:bottom w:val="nil"/>
              <w:right w:val="nil"/>
            </w:tcBorders>
            <w:shd w:val="clear" w:color="auto" w:fill="auto"/>
            <w:noWrap/>
            <w:vAlign w:val="bottom"/>
            <w:hideMark/>
          </w:tcPr>
          <w:p w:rsidR="00F45A28" w:rsidRDefault="00F45A28">
            <w:pPr>
              <w:rPr>
                <w:sz w:val="20"/>
                <w:szCs w:val="20"/>
              </w:rPr>
            </w:pPr>
          </w:p>
        </w:tc>
      </w:tr>
      <w:tr w:rsidR="00882861" w:rsidRPr="00882861" w:rsidTr="00F45A28">
        <w:trPr>
          <w:trHeight w:val="64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5A28" w:rsidRPr="00164360" w:rsidRDefault="00F45A28">
            <w:pPr>
              <w:jc w:val="center"/>
              <w:rPr>
                <w:sz w:val="20"/>
                <w:szCs w:val="20"/>
              </w:rPr>
            </w:pPr>
            <w:r w:rsidRPr="00164360">
              <w:rPr>
                <w:sz w:val="20"/>
                <w:szCs w:val="20"/>
              </w:rPr>
              <w:t>Результат предоставления Субсидии, контрольные точки</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45A28" w:rsidRPr="00164360" w:rsidRDefault="00F45A28">
            <w:pPr>
              <w:jc w:val="center"/>
              <w:rPr>
                <w:sz w:val="20"/>
                <w:szCs w:val="20"/>
              </w:rPr>
            </w:pPr>
            <w:r w:rsidRPr="00164360">
              <w:rPr>
                <w:sz w:val="20"/>
                <w:szCs w:val="20"/>
              </w:rPr>
              <w:t>Единица измерения</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45A28" w:rsidRPr="00164360" w:rsidRDefault="00F45A28">
            <w:pPr>
              <w:jc w:val="center"/>
              <w:rPr>
                <w:sz w:val="20"/>
                <w:szCs w:val="20"/>
              </w:rPr>
            </w:pPr>
            <w:r w:rsidRPr="00164360">
              <w:rPr>
                <w:sz w:val="20"/>
                <w:szCs w:val="20"/>
              </w:rPr>
              <w:t>Значение</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F45A28" w:rsidRPr="00164360" w:rsidRDefault="00F45A28">
            <w:pPr>
              <w:jc w:val="center"/>
              <w:rPr>
                <w:sz w:val="20"/>
                <w:szCs w:val="20"/>
              </w:rPr>
            </w:pPr>
            <w:r w:rsidRPr="00164360">
              <w:rPr>
                <w:sz w:val="20"/>
                <w:szCs w:val="20"/>
              </w:rPr>
              <w:t>Срок достижения (</w:t>
            </w:r>
            <w:proofErr w:type="spellStart"/>
            <w:r w:rsidRPr="00164360">
              <w:rPr>
                <w:sz w:val="20"/>
                <w:szCs w:val="20"/>
              </w:rPr>
              <w:t>дд.мм.гггг</w:t>
            </w:r>
            <w:proofErr w:type="spellEnd"/>
            <w:r w:rsidRPr="00164360">
              <w:rPr>
                <w:sz w:val="20"/>
                <w:szCs w:val="20"/>
              </w:rPr>
              <w:t>)</w:t>
            </w:r>
          </w:p>
        </w:tc>
      </w:tr>
      <w:tr w:rsidR="00882861" w:rsidRPr="00882861" w:rsidTr="00F45A28">
        <w:trPr>
          <w:cantSplit/>
          <w:trHeight w:val="1537"/>
        </w:trPr>
        <w:tc>
          <w:tcPr>
            <w:tcW w:w="2410" w:type="dxa"/>
            <w:gridSpan w:val="2"/>
            <w:tcBorders>
              <w:top w:val="nil"/>
              <w:left w:val="single" w:sz="4" w:space="0" w:color="auto"/>
              <w:bottom w:val="single" w:sz="4" w:space="0" w:color="auto"/>
              <w:right w:val="single" w:sz="4" w:space="0" w:color="auto"/>
            </w:tcBorders>
            <w:shd w:val="clear" w:color="auto" w:fill="auto"/>
            <w:textDirection w:val="btLr"/>
            <w:vAlign w:val="center"/>
            <w:hideMark/>
          </w:tcPr>
          <w:p w:rsidR="00F45A28" w:rsidRPr="00164360" w:rsidRDefault="00F45A28" w:rsidP="00F45A28">
            <w:pPr>
              <w:ind w:left="113" w:right="113"/>
              <w:jc w:val="center"/>
              <w:rPr>
                <w:sz w:val="20"/>
                <w:szCs w:val="20"/>
              </w:rPr>
            </w:pPr>
            <w:r w:rsidRPr="00164360">
              <w:rPr>
                <w:sz w:val="20"/>
                <w:szCs w:val="20"/>
              </w:rPr>
              <w:t>Наименование</w:t>
            </w:r>
          </w:p>
        </w:tc>
        <w:tc>
          <w:tcPr>
            <w:tcW w:w="1418" w:type="dxa"/>
            <w:tcBorders>
              <w:top w:val="nil"/>
              <w:left w:val="nil"/>
              <w:bottom w:val="single" w:sz="4" w:space="0" w:color="auto"/>
              <w:right w:val="single" w:sz="4" w:space="0" w:color="auto"/>
            </w:tcBorders>
            <w:shd w:val="clear" w:color="auto" w:fill="auto"/>
            <w:textDirection w:val="btLr"/>
            <w:vAlign w:val="center"/>
            <w:hideMark/>
          </w:tcPr>
          <w:p w:rsidR="00F45A28" w:rsidRPr="00164360" w:rsidRDefault="00F45A28" w:rsidP="00F45A28">
            <w:pPr>
              <w:ind w:left="113" w:right="113"/>
              <w:jc w:val="center"/>
              <w:rPr>
                <w:sz w:val="20"/>
                <w:szCs w:val="20"/>
              </w:rPr>
            </w:pPr>
            <w:r w:rsidRPr="00164360">
              <w:rPr>
                <w:sz w:val="20"/>
                <w:szCs w:val="20"/>
              </w:rPr>
              <w:t>Тип</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F45A28" w:rsidRPr="00164360" w:rsidRDefault="00F45A28" w:rsidP="00F45A28">
            <w:pPr>
              <w:ind w:left="113" w:right="113"/>
              <w:jc w:val="center"/>
              <w:rPr>
                <w:sz w:val="20"/>
                <w:szCs w:val="20"/>
              </w:rPr>
            </w:pPr>
            <w:r w:rsidRPr="00164360">
              <w:rPr>
                <w:sz w:val="20"/>
                <w:szCs w:val="20"/>
              </w:rPr>
              <w:t>наименование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F45A28" w:rsidRPr="00164360" w:rsidRDefault="00F45A28" w:rsidP="00F45A28">
            <w:pPr>
              <w:ind w:left="113" w:right="113"/>
              <w:jc w:val="center"/>
              <w:rPr>
                <w:sz w:val="20"/>
                <w:szCs w:val="20"/>
              </w:rPr>
            </w:pPr>
            <w:r w:rsidRPr="00164360">
              <w:rPr>
                <w:sz w:val="20"/>
                <w:szCs w:val="20"/>
              </w:rPr>
              <w:t>код по ОКЕИ</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F45A28" w:rsidRPr="00164360" w:rsidRDefault="00F45A28" w:rsidP="00F45A28">
            <w:pPr>
              <w:ind w:left="113" w:right="113"/>
              <w:jc w:val="center"/>
              <w:rPr>
                <w:sz w:val="20"/>
                <w:szCs w:val="20"/>
              </w:rPr>
            </w:pPr>
            <w:r w:rsidRPr="00164360">
              <w:rPr>
                <w:sz w:val="20"/>
                <w:szCs w:val="20"/>
              </w:rPr>
              <w:t>плановое</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F45A28" w:rsidRPr="00164360" w:rsidRDefault="00F45A28" w:rsidP="00F45A28">
            <w:pPr>
              <w:ind w:left="113" w:right="113"/>
              <w:jc w:val="center"/>
              <w:rPr>
                <w:sz w:val="20"/>
                <w:szCs w:val="20"/>
              </w:rPr>
            </w:pPr>
            <w:r w:rsidRPr="00164360">
              <w:rPr>
                <w:sz w:val="20"/>
                <w:szCs w:val="20"/>
              </w:rPr>
              <w:t>фактическое</w:t>
            </w: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F45A28" w:rsidRPr="00164360" w:rsidRDefault="00F45A28" w:rsidP="00F45A28">
            <w:pPr>
              <w:ind w:left="113" w:right="113"/>
              <w:jc w:val="center"/>
              <w:rPr>
                <w:sz w:val="20"/>
                <w:szCs w:val="20"/>
              </w:rPr>
            </w:pPr>
            <w:r w:rsidRPr="00164360">
              <w:rPr>
                <w:sz w:val="20"/>
                <w:szCs w:val="20"/>
              </w:rPr>
              <w:t>плановый</w:t>
            </w:r>
          </w:p>
        </w:tc>
        <w:tc>
          <w:tcPr>
            <w:tcW w:w="1276" w:type="dxa"/>
            <w:tcBorders>
              <w:top w:val="nil"/>
              <w:left w:val="nil"/>
              <w:bottom w:val="single" w:sz="4" w:space="0" w:color="auto"/>
              <w:right w:val="single" w:sz="4" w:space="0" w:color="auto"/>
            </w:tcBorders>
            <w:shd w:val="clear" w:color="auto" w:fill="auto"/>
            <w:noWrap/>
            <w:textDirection w:val="btLr"/>
            <w:vAlign w:val="center"/>
            <w:hideMark/>
          </w:tcPr>
          <w:p w:rsidR="00F45A28" w:rsidRPr="00164360" w:rsidRDefault="00F45A28" w:rsidP="00F45A28">
            <w:pPr>
              <w:ind w:left="113" w:right="113"/>
              <w:jc w:val="center"/>
              <w:rPr>
                <w:sz w:val="20"/>
                <w:szCs w:val="20"/>
              </w:rPr>
            </w:pPr>
            <w:r w:rsidRPr="00164360">
              <w:rPr>
                <w:sz w:val="20"/>
                <w:szCs w:val="20"/>
              </w:rPr>
              <w:t>фактический</w:t>
            </w:r>
          </w:p>
        </w:tc>
      </w:tr>
      <w:tr w:rsidR="00882861" w:rsidRPr="00882861" w:rsidTr="00F45A28">
        <w:trPr>
          <w:trHeight w:val="315"/>
        </w:trPr>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F45A28" w:rsidRPr="00164360" w:rsidRDefault="00F45A28">
            <w:pPr>
              <w:jc w:val="center"/>
              <w:rPr>
                <w:sz w:val="20"/>
                <w:szCs w:val="20"/>
              </w:rPr>
            </w:pPr>
            <w:r w:rsidRPr="00164360">
              <w:rPr>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F45A28" w:rsidRPr="00164360" w:rsidRDefault="00F45A28">
            <w:pPr>
              <w:jc w:val="center"/>
              <w:rPr>
                <w:sz w:val="20"/>
                <w:szCs w:val="20"/>
              </w:rPr>
            </w:pPr>
            <w:r w:rsidRPr="00164360">
              <w:rPr>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F45A28" w:rsidRPr="00164360" w:rsidRDefault="00F45A28">
            <w:pPr>
              <w:jc w:val="center"/>
              <w:rPr>
                <w:sz w:val="20"/>
                <w:szCs w:val="20"/>
              </w:rPr>
            </w:pPr>
            <w:r w:rsidRPr="00164360">
              <w:rPr>
                <w:sz w:val="20"/>
                <w:szCs w:val="20"/>
              </w:rPr>
              <w:t>3</w:t>
            </w:r>
          </w:p>
        </w:tc>
        <w:tc>
          <w:tcPr>
            <w:tcW w:w="709" w:type="dxa"/>
            <w:tcBorders>
              <w:top w:val="nil"/>
              <w:left w:val="nil"/>
              <w:bottom w:val="single" w:sz="4" w:space="0" w:color="auto"/>
              <w:right w:val="single" w:sz="4" w:space="0" w:color="auto"/>
            </w:tcBorders>
            <w:shd w:val="clear" w:color="auto" w:fill="auto"/>
            <w:vAlign w:val="center"/>
            <w:hideMark/>
          </w:tcPr>
          <w:p w:rsidR="00F45A28" w:rsidRPr="00164360" w:rsidRDefault="00F45A28">
            <w:pPr>
              <w:jc w:val="center"/>
              <w:rPr>
                <w:sz w:val="20"/>
                <w:szCs w:val="20"/>
              </w:rPr>
            </w:pPr>
            <w:r w:rsidRPr="00164360">
              <w:rPr>
                <w:sz w:val="20"/>
                <w:szCs w:val="20"/>
              </w:rPr>
              <w:t>4</w:t>
            </w:r>
          </w:p>
        </w:tc>
        <w:tc>
          <w:tcPr>
            <w:tcW w:w="850" w:type="dxa"/>
            <w:tcBorders>
              <w:top w:val="nil"/>
              <w:left w:val="nil"/>
              <w:bottom w:val="single" w:sz="4" w:space="0" w:color="auto"/>
              <w:right w:val="single" w:sz="4" w:space="0" w:color="auto"/>
            </w:tcBorders>
            <w:shd w:val="clear" w:color="auto" w:fill="auto"/>
            <w:vAlign w:val="center"/>
            <w:hideMark/>
          </w:tcPr>
          <w:p w:rsidR="00F45A28" w:rsidRPr="00164360" w:rsidRDefault="00F45A28">
            <w:pPr>
              <w:jc w:val="center"/>
              <w:rPr>
                <w:sz w:val="20"/>
                <w:szCs w:val="20"/>
              </w:rPr>
            </w:pPr>
            <w:r w:rsidRPr="00164360">
              <w:rPr>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F45A28" w:rsidRPr="00164360" w:rsidRDefault="00F45A28">
            <w:pPr>
              <w:jc w:val="center"/>
              <w:rPr>
                <w:sz w:val="20"/>
                <w:szCs w:val="20"/>
              </w:rPr>
            </w:pPr>
            <w:r w:rsidRPr="00164360">
              <w:rPr>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F45A28" w:rsidRPr="00164360" w:rsidRDefault="00F45A28">
            <w:pPr>
              <w:jc w:val="center"/>
              <w:rPr>
                <w:sz w:val="20"/>
                <w:szCs w:val="20"/>
              </w:rPr>
            </w:pPr>
            <w:r w:rsidRPr="00164360">
              <w:rPr>
                <w:sz w:val="20"/>
                <w:szCs w:val="20"/>
              </w:rPr>
              <w:t>8</w:t>
            </w:r>
          </w:p>
        </w:tc>
        <w:tc>
          <w:tcPr>
            <w:tcW w:w="1276" w:type="dxa"/>
            <w:tcBorders>
              <w:top w:val="nil"/>
              <w:left w:val="nil"/>
              <w:bottom w:val="single" w:sz="4" w:space="0" w:color="auto"/>
              <w:right w:val="single" w:sz="4" w:space="0" w:color="auto"/>
            </w:tcBorders>
            <w:shd w:val="clear" w:color="auto" w:fill="auto"/>
            <w:noWrap/>
            <w:vAlign w:val="center"/>
            <w:hideMark/>
          </w:tcPr>
          <w:p w:rsidR="00F45A28" w:rsidRPr="00164360" w:rsidRDefault="00F45A28">
            <w:pPr>
              <w:jc w:val="center"/>
              <w:rPr>
                <w:sz w:val="20"/>
                <w:szCs w:val="20"/>
              </w:rPr>
            </w:pPr>
            <w:r w:rsidRPr="00164360">
              <w:rPr>
                <w:sz w:val="20"/>
                <w:szCs w:val="20"/>
              </w:rPr>
              <w:t>9</w:t>
            </w:r>
          </w:p>
        </w:tc>
      </w:tr>
      <w:tr w:rsidR="00882861" w:rsidRPr="00882861" w:rsidTr="00F45A28">
        <w:trPr>
          <w:trHeight w:val="315"/>
        </w:trPr>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F45A28" w:rsidRPr="00164360" w:rsidRDefault="00F45A28">
            <w:pPr>
              <w:rPr>
                <w:sz w:val="20"/>
                <w:szCs w:val="20"/>
              </w:rPr>
            </w:pPr>
            <w:r w:rsidRPr="00164360">
              <w:rPr>
                <w:sz w:val="20"/>
                <w:szCs w:val="20"/>
              </w:rPr>
              <w:t>Результат предоставления Субсидии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45A28" w:rsidRPr="00164360" w:rsidRDefault="00F45A28">
            <w:pPr>
              <w:jc w:val="center"/>
              <w:rPr>
                <w:sz w:val="20"/>
                <w:szCs w:val="20"/>
              </w:rPr>
            </w:pPr>
            <w:r w:rsidRPr="00164360">
              <w:rPr>
                <w:sz w:val="20"/>
                <w:szCs w:val="20"/>
              </w:rPr>
              <w:t>оказание услуг (выполнение работ)</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45A28" w:rsidRPr="00164360" w:rsidRDefault="00F45A28">
            <w:pPr>
              <w:jc w:val="center"/>
              <w:rPr>
                <w:sz w:val="20"/>
                <w:szCs w:val="20"/>
              </w:rPr>
            </w:pPr>
            <w:r w:rsidRPr="00164360">
              <w:rPr>
                <w:sz w:val="20"/>
                <w:szCs w:val="20"/>
              </w:rPr>
              <w:t>единица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45A28" w:rsidRPr="00164360" w:rsidRDefault="00F45A28">
            <w:pPr>
              <w:jc w:val="center"/>
              <w:rPr>
                <w:sz w:val="20"/>
                <w:szCs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F45A28" w:rsidRPr="00164360" w:rsidRDefault="00F45A28">
            <w:pPr>
              <w:jc w:val="center"/>
              <w:rPr>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F45A28" w:rsidRPr="00164360" w:rsidRDefault="00F45A28">
            <w:pPr>
              <w:jc w:val="cente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45A28" w:rsidRPr="00164360" w:rsidRDefault="00F45A28">
            <w:pPr>
              <w:jc w:val="cente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45A28" w:rsidRPr="00164360" w:rsidRDefault="00F45A28">
            <w:pPr>
              <w:jc w:val="center"/>
              <w:rPr>
                <w:sz w:val="20"/>
                <w:szCs w:val="20"/>
              </w:rPr>
            </w:pPr>
          </w:p>
        </w:tc>
      </w:tr>
      <w:tr w:rsidR="00882861" w:rsidRPr="00882861" w:rsidTr="00F45A28">
        <w:trPr>
          <w:trHeight w:val="315"/>
        </w:trPr>
        <w:tc>
          <w:tcPr>
            <w:tcW w:w="2410" w:type="dxa"/>
            <w:gridSpan w:val="2"/>
            <w:tcBorders>
              <w:top w:val="nil"/>
              <w:left w:val="single" w:sz="4" w:space="0" w:color="auto"/>
              <w:bottom w:val="single" w:sz="4" w:space="0" w:color="auto"/>
              <w:right w:val="single" w:sz="4" w:space="0" w:color="auto"/>
            </w:tcBorders>
            <w:shd w:val="clear" w:color="auto" w:fill="auto"/>
            <w:vAlign w:val="center"/>
            <w:hideMark/>
          </w:tcPr>
          <w:p w:rsidR="00F45A28" w:rsidRPr="00164360" w:rsidRDefault="00F45A28">
            <w:pPr>
              <w:rPr>
                <w:sz w:val="20"/>
                <w:szCs w:val="20"/>
              </w:rPr>
            </w:pPr>
            <w:r w:rsidRPr="00164360">
              <w:rPr>
                <w:sz w:val="20"/>
                <w:szCs w:val="20"/>
              </w:rPr>
              <w:t>контрольные точки отчетного периода</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45A28" w:rsidRPr="00164360" w:rsidRDefault="00F45A28">
            <w:pPr>
              <w:rPr>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45A28" w:rsidRPr="00164360" w:rsidRDefault="00F45A28">
            <w:pPr>
              <w:rPr>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45A28" w:rsidRPr="00164360" w:rsidRDefault="00F45A28">
            <w:pPr>
              <w:rPr>
                <w:sz w:val="20"/>
                <w:szCs w:val="20"/>
              </w:rPr>
            </w:pPr>
          </w:p>
        </w:tc>
        <w:tc>
          <w:tcPr>
            <w:tcW w:w="850" w:type="dxa"/>
            <w:tcBorders>
              <w:top w:val="nil"/>
              <w:left w:val="single" w:sz="4" w:space="0" w:color="auto"/>
              <w:bottom w:val="single" w:sz="4" w:space="0" w:color="auto"/>
              <w:right w:val="single" w:sz="4" w:space="0" w:color="auto"/>
            </w:tcBorders>
            <w:shd w:val="clear" w:color="auto" w:fill="auto"/>
            <w:vAlign w:val="center"/>
          </w:tcPr>
          <w:p w:rsidR="00F45A28" w:rsidRPr="00164360" w:rsidRDefault="00F45A28">
            <w:pPr>
              <w:rPr>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F45A28" w:rsidRPr="00164360" w:rsidRDefault="00F45A28">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F45A28" w:rsidRPr="00164360" w:rsidRDefault="00F45A28">
            <w:pPr>
              <w:rPr>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F45A28" w:rsidRPr="00164360" w:rsidRDefault="00F45A28">
            <w:pPr>
              <w:rPr>
                <w:sz w:val="20"/>
                <w:szCs w:val="20"/>
              </w:rPr>
            </w:pPr>
          </w:p>
        </w:tc>
      </w:tr>
      <w:tr w:rsidR="00882861" w:rsidRPr="00882861" w:rsidTr="00F45A28">
        <w:trPr>
          <w:trHeight w:val="615"/>
        </w:trPr>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45A28" w:rsidRPr="00882861" w:rsidRDefault="00F45A28">
            <w:pPr>
              <w:rPr>
                <w:color w:val="0070C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45A28" w:rsidRPr="00882861" w:rsidRDefault="00F45A28">
            <w:pPr>
              <w:rPr>
                <w:color w:val="0070C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45A28" w:rsidRPr="00882861" w:rsidRDefault="00F45A28">
            <w:pPr>
              <w:rPr>
                <w:color w:val="0070C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45A28" w:rsidRPr="00882861" w:rsidRDefault="00F45A28">
            <w:pPr>
              <w:rPr>
                <w:color w:val="0070C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45A28" w:rsidRPr="00882861" w:rsidRDefault="00F45A28">
            <w:pPr>
              <w:jc w:val="center"/>
              <w:rPr>
                <w:color w:val="0070C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F45A28" w:rsidRPr="00882861" w:rsidRDefault="00F45A28">
            <w:pPr>
              <w:jc w:val="center"/>
              <w:rPr>
                <w:color w:val="0070C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F45A28" w:rsidRPr="00882861" w:rsidRDefault="00F45A28">
            <w:pPr>
              <w:jc w:val="center"/>
              <w:rPr>
                <w:color w:val="0070C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F45A28" w:rsidRPr="00882861" w:rsidRDefault="00F45A28">
            <w:pPr>
              <w:jc w:val="center"/>
              <w:rPr>
                <w:color w:val="0070C0"/>
                <w:sz w:val="20"/>
                <w:szCs w:val="20"/>
              </w:rPr>
            </w:pPr>
          </w:p>
        </w:tc>
      </w:tr>
      <w:tr w:rsidR="00882861" w:rsidRPr="00882861" w:rsidTr="00F45A28">
        <w:trPr>
          <w:trHeight w:val="615"/>
        </w:trPr>
        <w:tc>
          <w:tcPr>
            <w:tcW w:w="2410" w:type="dxa"/>
            <w:gridSpan w:val="2"/>
            <w:vMerge/>
            <w:tcBorders>
              <w:top w:val="nil"/>
              <w:left w:val="single" w:sz="4" w:space="0" w:color="auto"/>
              <w:bottom w:val="single" w:sz="4" w:space="0" w:color="auto"/>
              <w:right w:val="single" w:sz="4" w:space="0" w:color="auto"/>
            </w:tcBorders>
            <w:vAlign w:val="center"/>
            <w:hideMark/>
          </w:tcPr>
          <w:p w:rsidR="00F45A28" w:rsidRPr="00882861" w:rsidRDefault="00F45A28">
            <w:pPr>
              <w:rPr>
                <w:color w:val="0070C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45A28" w:rsidRPr="00882861" w:rsidRDefault="00F45A28">
            <w:pPr>
              <w:rPr>
                <w:color w:val="0070C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45A28" w:rsidRPr="00882861" w:rsidRDefault="00F45A28">
            <w:pPr>
              <w:rPr>
                <w:color w:val="0070C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45A28" w:rsidRPr="00882861" w:rsidRDefault="00F45A28">
            <w:pPr>
              <w:rPr>
                <w:color w:val="0070C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45A28" w:rsidRPr="00882861" w:rsidRDefault="00F45A28">
            <w:pPr>
              <w:jc w:val="center"/>
              <w:rPr>
                <w:color w:val="0070C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F45A28" w:rsidRPr="00882861" w:rsidRDefault="00F45A28">
            <w:pPr>
              <w:jc w:val="center"/>
              <w:rPr>
                <w:color w:val="0070C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F45A28" w:rsidRPr="00882861" w:rsidRDefault="00F45A28">
            <w:pPr>
              <w:jc w:val="center"/>
              <w:rPr>
                <w:color w:val="0070C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F45A28" w:rsidRPr="00882861" w:rsidRDefault="00F45A28">
            <w:pPr>
              <w:jc w:val="center"/>
              <w:rPr>
                <w:color w:val="0070C0"/>
                <w:sz w:val="20"/>
                <w:szCs w:val="20"/>
              </w:rPr>
            </w:pPr>
          </w:p>
        </w:tc>
      </w:tr>
      <w:tr w:rsidR="00882861" w:rsidRPr="00882861" w:rsidTr="00F45A28">
        <w:trPr>
          <w:trHeight w:val="615"/>
        </w:trPr>
        <w:tc>
          <w:tcPr>
            <w:tcW w:w="2410" w:type="dxa"/>
            <w:gridSpan w:val="2"/>
            <w:vMerge/>
            <w:tcBorders>
              <w:top w:val="nil"/>
              <w:left w:val="single" w:sz="4" w:space="0" w:color="auto"/>
              <w:bottom w:val="single" w:sz="4" w:space="0" w:color="auto"/>
              <w:right w:val="single" w:sz="4" w:space="0" w:color="auto"/>
            </w:tcBorders>
            <w:vAlign w:val="center"/>
            <w:hideMark/>
          </w:tcPr>
          <w:p w:rsidR="00F45A28" w:rsidRPr="00882861" w:rsidRDefault="00F45A28">
            <w:pPr>
              <w:rPr>
                <w:color w:val="0070C0"/>
                <w:sz w:val="20"/>
                <w:szCs w:val="20"/>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F45A28" w:rsidRPr="00882861" w:rsidRDefault="00F45A28">
            <w:pPr>
              <w:rPr>
                <w:color w:val="0070C0"/>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45A28" w:rsidRPr="00882861" w:rsidRDefault="00F45A28">
            <w:pPr>
              <w:rPr>
                <w:color w:val="0070C0"/>
                <w:sz w:val="20"/>
                <w:szCs w:val="20"/>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45A28" w:rsidRPr="00882861" w:rsidRDefault="00F45A28">
            <w:pPr>
              <w:rPr>
                <w:color w:val="0070C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45A28" w:rsidRPr="00882861" w:rsidRDefault="00F45A28">
            <w:pPr>
              <w:jc w:val="center"/>
              <w:rPr>
                <w:color w:val="0070C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F45A28" w:rsidRPr="00882861" w:rsidRDefault="00F45A28">
            <w:pPr>
              <w:jc w:val="center"/>
              <w:rPr>
                <w:color w:val="0070C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F45A28" w:rsidRPr="00882861" w:rsidRDefault="00F45A28">
            <w:pPr>
              <w:jc w:val="center"/>
              <w:rPr>
                <w:color w:val="0070C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F45A28" w:rsidRPr="00882861" w:rsidRDefault="00F45A28">
            <w:pPr>
              <w:jc w:val="center"/>
              <w:rPr>
                <w:color w:val="0070C0"/>
                <w:sz w:val="20"/>
                <w:szCs w:val="20"/>
              </w:rPr>
            </w:pPr>
          </w:p>
        </w:tc>
      </w:tr>
      <w:tr w:rsidR="00882861" w:rsidRPr="00882861" w:rsidTr="00F45A28">
        <w:trPr>
          <w:trHeight w:val="285"/>
        </w:trPr>
        <w:tc>
          <w:tcPr>
            <w:tcW w:w="2410" w:type="dxa"/>
            <w:gridSpan w:val="2"/>
            <w:tcBorders>
              <w:top w:val="nil"/>
              <w:left w:val="single" w:sz="4" w:space="0" w:color="auto"/>
              <w:bottom w:val="single" w:sz="4" w:space="0" w:color="auto"/>
              <w:right w:val="single" w:sz="4" w:space="0" w:color="auto"/>
            </w:tcBorders>
            <w:shd w:val="clear" w:color="auto" w:fill="auto"/>
            <w:noWrap/>
            <w:vAlign w:val="center"/>
            <w:hideMark/>
          </w:tcPr>
          <w:p w:rsidR="00F45A28" w:rsidRPr="00882861" w:rsidRDefault="00F45A28">
            <w:pPr>
              <w:rPr>
                <w:color w:val="0070C0"/>
                <w:sz w:val="20"/>
                <w:szCs w:val="20"/>
              </w:rPr>
            </w:pPr>
            <w:r w:rsidRPr="00882861">
              <w:rPr>
                <w:color w:val="0070C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F45A28" w:rsidRPr="00882861" w:rsidRDefault="00F45A28">
            <w:pPr>
              <w:rPr>
                <w:color w:val="0070C0"/>
                <w:sz w:val="20"/>
                <w:szCs w:val="20"/>
              </w:rPr>
            </w:pPr>
            <w:r w:rsidRPr="00882861">
              <w:rPr>
                <w:color w:val="0070C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F45A28" w:rsidRPr="00882861" w:rsidRDefault="00F45A28">
            <w:pPr>
              <w:jc w:val="center"/>
              <w:rPr>
                <w:color w:val="0070C0"/>
                <w:sz w:val="20"/>
                <w:szCs w:val="20"/>
              </w:rPr>
            </w:pPr>
            <w:r w:rsidRPr="00882861">
              <w:rPr>
                <w:color w:val="0070C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45A28" w:rsidRPr="00882861" w:rsidRDefault="00F45A28">
            <w:pPr>
              <w:jc w:val="center"/>
              <w:rPr>
                <w:color w:val="0070C0"/>
                <w:sz w:val="20"/>
                <w:szCs w:val="20"/>
              </w:rPr>
            </w:pPr>
            <w:r w:rsidRPr="00882861">
              <w:rPr>
                <w:color w:val="0070C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45A28" w:rsidRPr="00882861" w:rsidRDefault="00F45A28">
            <w:pPr>
              <w:jc w:val="center"/>
              <w:rPr>
                <w:color w:val="0070C0"/>
                <w:sz w:val="20"/>
                <w:szCs w:val="20"/>
              </w:rPr>
            </w:pPr>
            <w:r w:rsidRPr="00882861">
              <w:rPr>
                <w:color w:val="0070C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45A28" w:rsidRPr="00882861" w:rsidRDefault="00F45A28">
            <w:pPr>
              <w:jc w:val="center"/>
              <w:rPr>
                <w:color w:val="0070C0"/>
                <w:sz w:val="20"/>
                <w:szCs w:val="20"/>
              </w:rPr>
            </w:pPr>
            <w:r w:rsidRPr="00882861">
              <w:rPr>
                <w:color w:val="0070C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45A28" w:rsidRPr="00882861" w:rsidRDefault="00F45A28">
            <w:pPr>
              <w:jc w:val="center"/>
              <w:rPr>
                <w:color w:val="0070C0"/>
                <w:sz w:val="20"/>
                <w:szCs w:val="20"/>
              </w:rPr>
            </w:pPr>
            <w:r w:rsidRPr="00882861">
              <w:rPr>
                <w:color w:val="0070C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45A28" w:rsidRPr="00882861" w:rsidRDefault="00F45A28">
            <w:pPr>
              <w:jc w:val="center"/>
              <w:rPr>
                <w:color w:val="0070C0"/>
                <w:sz w:val="20"/>
                <w:szCs w:val="20"/>
              </w:rPr>
            </w:pPr>
            <w:r w:rsidRPr="00882861">
              <w:rPr>
                <w:color w:val="0070C0"/>
                <w:sz w:val="20"/>
                <w:szCs w:val="20"/>
              </w:rPr>
              <w:t> </w:t>
            </w:r>
          </w:p>
        </w:tc>
      </w:tr>
    </w:tbl>
    <w:p w:rsidR="00631B82" w:rsidRPr="00882861" w:rsidRDefault="00631B82" w:rsidP="00864362">
      <w:pPr>
        <w:pStyle w:val="a4"/>
        <w:tabs>
          <w:tab w:val="left" w:pos="708"/>
        </w:tabs>
        <w:jc w:val="both"/>
        <w:rPr>
          <w:color w:val="0070C0"/>
          <w:sz w:val="20"/>
          <w:szCs w:val="20"/>
          <w:lang w:val="ru-RU"/>
        </w:rPr>
      </w:pPr>
    </w:p>
    <w:p w:rsidR="00F45A28" w:rsidRPr="00882861" w:rsidRDefault="00F45A28" w:rsidP="00864362">
      <w:pPr>
        <w:jc w:val="right"/>
        <w:rPr>
          <w:color w:val="0070C0"/>
        </w:rPr>
      </w:pPr>
    </w:p>
    <w:p w:rsidR="00F45A28" w:rsidRDefault="00F45A28" w:rsidP="00864362">
      <w:pPr>
        <w:jc w:val="right"/>
      </w:pPr>
    </w:p>
    <w:p w:rsidR="00F45A28" w:rsidRDefault="00F45A28" w:rsidP="00864362">
      <w:pPr>
        <w:jc w:val="right"/>
      </w:pPr>
    </w:p>
    <w:p w:rsidR="00F45A28" w:rsidRDefault="00F45A28" w:rsidP="00864362">
      <w:pPr>
        <w:jc w:val="right"/>
      </w:pPr>
    </w:p>
    <w:p w:rsidR="00F45A28" w:rsidRDefault="00F45A28" w:rsidP="00864362">
      <w:pPr>
        <w:jc w:val="right"/>
      </w:pPr>
    </w:p>
    <w:p w:rsidR="00F45A28" w:rsidRDefault="00F45A28" w:rsidP="00864362">
      <w:pPr>
        <w:jc w:val="right"/>
      </w:pPr>
    </w:p>
    <w:p w:rsidR="00F45A28" w:rsidRDefault="00F45A28" w:rsidP="00864362">
      <w:pPr>
        <w:jc w:val="right"/>
      </w:pPr>
    </w:p>
    <w:p w:rsidR="00F45A28" w:rsidRDefault="00F45A28" w:rsidP="00864362">
      <w:pPr>
        <w:jc w:val="right"/>
      </w:pPr>
    </w:p>
    <w:p w:rsidR="00F45A28" w:rsidRDefault="00F45A28" w:rsidP="00864362">
      <w:pPr>
        <w:jc w:val="right"/>
      </w:pPr>
    </w:p>
    <w:p w:rsidR="00F45A28" w:rsidRDefault="00F45A28" w:rsidP="00864362">
      <w:pPr>
        <w:jc w:val="right"/>
      </w:pPr>
    </w:p>
    <w:p w:rsidR="00F45A28" w:rsidRDefault="00F45A28" w:rsidP="00864362">
      <w:pPr>
        <w:jc w:val="right"/>
      </w:pPr>
    </w:p>
    <w:p w:rsidR="00F45A28" w:rsidRDefault="00F45A28" w:rsidP="00864362">
      <w:pPr>
        <w:jc w:val="right"/>
      </w:pPr>
    </w:p>
    <w:p w:rsidR="00F45A28" w:rsidRDefault="00F45A28" w:rsidP="00864362">
      <w:pPr>
        <w:jc w:val="right"/>
      </w:pPr>
    </w:p>
    <w:p w:rsidR="00F45A28" w:rsidRDefault="00F45A28" w:rsidP="00864362">
      <w:pPr>
        <w:jc w:val="right"/>
      </w:pPr>
    </w:p>
    <w:p w:rsidR="004E5748" w:rsidRDefault="004E5748" w:rsidP="00864362">
      <w:pPr>
        <w:jc w:val="right"/>
      </w:pPr>
    </w:p>
    <w:p w:rsidR="00F32C0B" w:rsidRPr="00164360" w:rsidRDefault="00F32C0B" w:rsidP="00864362">
      <w:pPr>
        <w:jc w:val="right"/>
      </w:pPr>
      <w:r w:rsidRPr="00164360">
        <w:lastRenderedPageBreak/>
        <w:t xml:space="preserve">Приложение </w:t>
      </w:r>
      <w:r w:rsidR="00882861" w:rsidRPr="00164360">
        <w:t xml:space="preserve">№ </w:t>
      </w:r>
      <w:r w:rsidR="00F45A28" w:rsidRPr="00164360">
        <w:t xml:space="preserve">5 </w:t>
      </w:r>
      <w:r w:rsidRPr="00164360">
        <w:t>к П</w:t>
      </w:r>
      <w:r w:rsidR="00F45A28" w:rsidRPr="00164360">
        <w:t>орядку</w:t>
      </w:r>
    </w:p>
    <w:p w:rsidR="00F32C0B" w:rsidRPr="00864362" w:rsidRDefault="00F32C0B" w:rsidP="00864362">
      <w:pPr>
        <w:pStyle w:val="af3"/>
        <w:spacing w:after="0" w:line="240" w:lineRule="auto"/>
        <w:ind w:left="0" w:firstLine="851"/>
        <w:jc w:val="right"/>
        <w:rPr>
          <w:rFonts w:ascii="Times New Roman" w:hAnsi="Times New Roman"/>
          <w:sz w:val="24"/>
          <w:szCs w:val="24"/>
          <w:lang w:eastAsia="ru-RU"/>
        </w:rPr>
      </w:pPr>
    </w:p>
    <w:p w:rsidR="00F32C0B" w:rsidRPr="00864362" w:rsidRDefault="00F32C0B" w:rsidP="00864362">
      <w:pPr>
        <w:pStyle w:val="af3"/>
        <w:spacing w:after="0" w:line="240" w:lineRule="auto"/>
        <w:ind w:left="0" w:firstLine="851"/>
        <w:jc w:val="right"/>
        <w:rPr>
          <w:rFonts w:ascii="Times New Roman" w:hAnsi="Times New Roman"/>
          <w:sz w:val="24"/>
          <w:szCs w:val="24"/>
          <w:lang w:eastAsia="ru-RU"/>
        </w:rPr>
      </w:pPr>
      <w:r w:rsidRPr="00864362">
        <w:rPr>
          <w:rFonts w:ascii="Times New Roman" w:hAnsi="Times New Roman"/>
          <w:sz w:val="24"/>
          <w:szCs w:val="24"/>
          <w:lang w:eastAsia="ru-RU"/>
        </w:rPr>
        <w:t xml:space="preserve">  </w:t>
      </w:r>
      <w:r w:rsidR="004A2143" w:rsidRPr="00864362">
        <w:rPr>
          <w:rFonts w:ascii="Times New Roman" w:hAnsi="Times New Roman"/>
          <w:sz w:val="24"/>
          <w:szCs w:val="24"/>
          <w:lang w:eastAsia="ru-RU"/>
        </w:rPr>
        <w:t xml:space="preserve">Главе </w:t>
      </w:r>
      <w:r w:rsidRPr="00864362">
        <w:rPr>
          <w:rFonts w:ascii="Times New Roman" w:hAnsi="Times New Roman"/>
          <w:sz w:val="24"/>
          <w:szCs w:val="24"/>
          <w:lang w:eastAsia="ru-RU"/>
        </w:rPr>
        <w:t>администраци</w:t>
      </w:r>
      <w:r w:rsidR="004A2143" w:rsidRPr="00864362">
        <w:rPr>
          <w:rFonts w:ascii="Times New Roman" w:hAnsi="Times New Roman"/>
          <w:sz w:val="24"/>
          <w:szCs w:val="24"/>
          <w:lang w:eastAsia="ru-RU"/>
        </w:rPr>
        <w:t>и</w:t>
      </w:r>
      <w:r w:rsidRPr="00864362">
        <w:rPr>
          <w:rFonts w:ascii="Times New Roman" w:hAnsi="Times New Roman"/>
          <w:sz w:val="24"/>
          <w:szCs w:val="24"/>
          <w:lang w:eastAsia="ru-RU"/>
        </w:rPr>
        <w:t xml:space="preserve"> </w:t>
      </w:r>
      <w:proofErr w:type="spellStart"/>
      <w:r w:rsidRPr="00864362">
        <w:rPr>
          <w:rFonts w:ascii="Times New Roman" w:hAnsi="Times New Roman"/>
          <w:sz w:val="24"/>
          <w:szCs w:val="24"/>
          <w:lang w:eastAsia="ru-RU"/>
        </w:rPr>
        <w:t>Приозерского</w:t>
      </w:r>
      <w:proofErr w:type="spellEnd"/>
    </w:p>
    <w:p w:rsidR="00F32C0B" w:rsidRPr="00864362" w:rsidRDefault="00F32C0B" w:rsidP="00864362">
      <w:pPr>
        <w:pStyle w:val="af3"/>
        <w:spacing w:after="0" w:line="240" w:lineRule="auto"/>
        <w:ind w:left="0" w:firstLine="851"/>
        <w:jc w:val="right"/>
        <w:rPr>
          <w:rFonts w:ascii="Times New Roman" w:hAnsi="Times New Roman"/>
          <w:sz w:val="24"/>
          <w:szCs w:val="24"/>
          <w:lang w:eastAsia="ru-RU"/>
        </w:rPr>
      </w:pPr>
      <w:r w:rsidRPr="00864362">
        <w:rPr>
          <w:rFonts w:ascii="Times New Roman" w:hAnsi="Times New Roman"/>
          <w:sz w:val="24"/>
          <w:szCs w:val="24"/>
          <w:lang w:eastAsia="ru-RU"/>
        </w:rPr>
        <w:t>муниципального района Ленинградской области</w:t>
      </w:r>
    </w:p>
    <w:p w:rsidR="00F32C0B" w:rsidRPr="00864362" w:rsidRDefault="00F32C0B" w:rsidP="00864362">
      <w:pPr>
        <w:pStyle w:val="af3"/>
        <w:spacing w:after="0" w:line="240" w:lineRule="auto"/>
        <w:ind w:left="0" w:firstLine="851"/>
        <w:jc w:val="right"/>
        <w:rPr>
          <w:rFonts w:ascii="Times New Roman" w:hAnsi="Times New Roman"/>
          <w:sz w:val="24"/>
          <w:szCs w:val="24"/>
          <w:lang w:eastAsia="ru-RU"/>
        </w:rPr>
      </w:pPr>
      <w:r w:rsidRPr="00864362">
        <w:rPr>
          <w:rFonts w:ascii="Times New Roman" w:hAnsi="Times New Roman"/>
          <w:sz w:val="24"/>
          <w:szCs w:val="24"/>
          <w:lang w:eastAsia="ru-RU"/>
        </w:rPr>
        <w:t>от _____________________________</w:t>
      </w:r>
    </w:p>
    <w:p w:rsidR="00F32C0B" w:rsidRPr="00864362" w:rsidRDefault="00F32C0B" w:rsidP="00864362">
      <w:pPr>
        <w:pStyle w:val="af3"/>
        <w:spacing w:after="0" w:line="240" w:lineRule="auto"/>
        <w:ind w:left="0" w:firstLine="851"/>
        <w:jc w:val="right"/>
        <w:rPr>
          <w:rFonts w:ascii="Times New Roman" w:hAnsi="Times New Roman"/>
          <w:sz w:val="24"/>
          <w:szCs w:val="24"/>
          <w:lang w:eastAsia="ru-RU"/>
        </w:rPr>
      </w:pPr>
      <w:r w:rsidRPr="00864362">
        <w:rPr>
          <w:rFonts w:ascii="Times New Roman" w:hAnsi="Times New Roman"/>
          <w:sz w:val="24"/>
          <w:szCs w:val="24"/>
          <w:lang w:eastAsia="ru-RU"/>
        </w:rPr>
        <w:t xml:space="preserve">                                               (фамилия, имя, отчество)</w:t>
      </w:r>
    </w:p>
    <w:p w:rsidR="00F32C0B" w:rsidRPr="00864362" w:rsidRDefault="00F32C0B" w:rsidP="00864362">
      <w:pPr>
        <w:pStyle w:val="af3"/>
        <w:spacing w:after="0" w:line="240" w:lineRule="auto"/>
        <w:ind w:left="0" w:firstLine="851"/>
        <w:jc w:val="right"/>
        <w:rPr>
          <w:rFonts w:ascii="Times New Roman" w:hAnsi="Times New Roman"/>
          <w:sz w:val="24"/>
          <w:szCs w:val="24"/>
          <w:lang w:eastAsia="ru-RU"/>
        </w:rPr>
      </w:pPr>
      <w:r w:rsidRPr="00864362">
        <w:rPr>
          <w:rFonts w:ascii="Times New Roman" w:hAnsi="Times New Roman"/>
          <w:sz w:val="24"/>
          <w:szCs w:val="24"/>
          <w:lang w:eastAsia="ru-RU"/>
        </w:rPr>
        <w:t xml:space="preserve">                                           ________________________________</w:t>
      </w:r>
    </w:p>
    <w:p w:rsidR="00F32C0B" w:rsidRPr="00864362" w:rsidRDefault="00F32C0B" w:rsidP="00864362">
      <w:pPr>
        <w:pStyle w:val="af3"/>
        <w:spacing w:after="0" w:line="240" w:lineRule="auto"/>
        <w:ind w:left="0" w:firstLine="851"/>
        <w:jc w:val="right"/>
        <w:rPr>
          <w:rFonts w:ascii="Times New Roman" w:hAnsi="Times New Roman"/>
          <w:sz w:val="24"/>
          <w:szCs w:val="24"/>
          <w:lang w:eastAsia="ru-RU"/>
        </w:rPr>
      </w:pPr>
      <w:r w:rsidRPr="00864362">
        <w:rPr>
          <w:rFonts w:ascii="Times New Roman" w:hAnsi="Times New Roman"/>
          <w:sz w:val="24"/>
          <w:szCs w:val="24"/>
          <w:lang w:eastAsia="ru-RU"/>
        </w:rPr>
        <w:t xml:space="preserve">                                               (должность, наименование организации)</w:t>
      </w:r>
    </w:p>
    <w:p w:rsidR="00F32C0B" w:rsidRPr="00864362" w:rsidRDefault="00F32C0B" w:rsidP="00864362">
      <w:pPr>
        <w:pStyle w:val="af3"/>
        <w:spacing w:after="0" w:line="240" w:lineRule="auto"/>
        <w:ind w:left="0" w:firstLine="851"/>
        <w:jc w:val="right"/>
        <w:rPr>
          <w:rFonts w:ascii="Times New Roman" w:hAnsi="Times New Roman"/>
          <w:sz w:val="24"/>
          <w:szCs w:val="24"/>
          <w:lang w:eastAsia="ru-RU"/>
        </w:rPr>
      </w:pPr>
      <w:bookmarkStart w:id="1" w:name="P263"/>
      <w:bookmarkEnd w:id="1"/>
    </w:p>
    <w:p w:rsidR="00F32C0B" w:rsidRPr="00864362" w:rsidRDefault="00F32C0B" w:rsidP="00864362">
      <w:pPr>
        <w:pStyle w:val="af3"/>
        <w:spacing w:after="0" w:line="240" w:lineRule="auto"/>
        <w:ind w:left="0" w:firstLine="851"/>
        <w:jc w:val="center"/>
        <w:rPr>
          <w:rFonts w:ascii="Times New Roman" w:hAnsi="Times New Roman"/>
          <w:sz w:val="24"/>
          <w:szCs w:val="24"/>
          <w:lang w:eastAsia="ru-RU"/>
        </w:rPr>
      </w:pPr>
    </w:p>
    <w:p w:rsidR="00F32C0B" w:rsidRPr="00864362" w:rsidRDefault="00F32C0B" w:rsidP="00864362">
      <w:pPr>
        <w:pStyle w:val="af3"/>
        <w:spacing w:after="0" w:line="240" w:lineRule="auto"/>
        <w:ind w:left="0" w:firstLine="851"/>
        <w:jc w:val="center"/>
        <w:rPr>
          <w:rFonts w:ascii="Times New Roman" w:hAnsi="Times New Roman"/>
          <w:sz w:val="24"/>
          <w:szCs w:val="24"/>
          <w:lang w:eastAsia="ru-RU"/>
        </w:rPr>
      </w:pPr>
      <w:r w:rsidRPr="00864362">
        <w:rPr>
          <w:rFonts w:ascii="Times New Roman" w:hAnsi="Times New Roman"/>
          <w:sz w:val="24"/>
          <w:szCs w:val="24"/>
          <w:lang w:eastAsia="ru-RU"/>
        </w:rPr>
        <w:t>ЗАЯВЛЕНИЕ</w:t>
      </w:r>
    </w:p>
    <w:p w:rsidR="00F32C0B" w:rsidRPr="00864362" w:rsidRDefault="00F32C0B" w:rsidP="00864362">
      <w:pPr>
        <w:pStyle w:val="af3"/>
        <w:spacing w:after="0" w:line="240" w:lineRule="auto"/>
        <w:ind w:left="0" w:firstLine="851"/>
        <w:rPr>
          <w:rFonts w:ascii="Times New Roman" w:hAnsi="Times New Roman"/>
          <w:sz w:val="24"/>
          <w:szCs w:val="24"/>
          <w:lang w:eastAsia="ru-RU"/>
        </w:rPr>
      </w:pPr>
    </w:p>
    <w:p w:rsidR="000C6E74" w:rsidRPr="00864362" w:rsidRDefault="00F32C0B" w:rsidP="00864362">
      <w:pPr>
        <w:pStyle w:val="af3"/>
        <w:spacing w:after="0" w:line="240" w:lineRule="auto"/>
        <w:ind w:left="0"/>
        <w:jc w:val="center"/>
        <w:rPr>
          <w:rFonts w:ascii="Times New Roman" w:hAnsi="Times New Roman"/>
          <w:sz w:val="24"/>
          <w:szCs w:val="24"/>
          <w:lang w:eastAsia="ru-RU"/>
        </w:rPr>
      </w:pPr>
      <w:r w:rsidRPr="00864362">
        <w:rPr>
          <w:rFonts w:ascii="Times New Roman" w:hAnsi="Times New Roman"/>
          <w:sz w:val="24"/>
          <w:szCs w:val="24"/>
          <w:lang w:eastAsia="ru-RU"/>
        </w:rPr>
        <w:t xml:space="preserve">Прошу </w:t>
      </w:r>
      <w:r w:rsidR="000C6E74" w:rsidRPr="00864362">
        <w:rPr>
          <w:rFonts w:ascii="Times New Roman" w:hAnsi="Times New Roman"/>
          <w:sz w:val="24"/>
          <w:szCs w:val="24"/>
          <w:lang w:eastAsia="ru-RU"/>
        </w:rPr>
        <w:t>перечислить</w:t>
      </w:r>
      <w:r w:rsidRPr="00864362">
        <w:rPr>
          <w:rFonts w:ascii="Times New Roman" w:hAnsi="Times New Roman"/>
          <w:sz w:val="24"/>
          <w:szCs w:val="24"/>
          <w:lang w:eastAsia="ru-RU"/>
        </w:rPr>
        <w:t xml:space="preserve"> субсидию </w:t>
      </w:r>
      <w:r w:rsidRPr="00164360">
        <w:rPr>
          <w:rFonts w:ascii="Times New Roman" w:hAnsi="Times New Roman"/>
          <w:sz w:val="24"/>
          <w:szCs w:val="24"/>
          <w:lang w:eastAsia="ru-RU"/>
        </w:rPr>
        <w:t xml:space="preserve">на мероприятие </w:t>
      </w:r>
      <w:r w:rsidR="00E83749" w:rsidRPr="00E83749">
        <w:rPr>
          <w:rFonts w:ascii="Times New Roman" w:hAnsi="Times New Roman"/>
          <w:sz w:val="24"/>
          <w:szCs w:val="24"/>
          <w:lang w:eastAsia="ru-RU"/>
        </w:rPr>
        <w:t>по пр</w:t>
      </w:r>
      <w:r w:rsidR="004E5748">
        <w:rPr>
          <w:rFonts w:ascii="Times New Roman" w:hAnsi="Times New Roman"/>
          <w:sz w:val="24"/>
          <w:szCs w:val="24"/>
          <w:lang w:eastAsia="ru-RU"/>
        </w:rPr>
        <w:t>оведению сбора информации об объ</w:t>
      </w:r>
      <w:r w:rsidR="00E83749" w:rsidRPr="00E83749">
        <w:rPr>
          <w:rFonts w:ascii="Times New Roman" w:hAnsi="Times New Roman"/>
          <w:sz w:val="24"/>
          <w:szCs w:val="24"/>
          <w:lang w:eastAsia="ru-RU"/>
        </w:rPr>
        <w:t xml:space="preserve">ектах потребительского рынка на территории </w:t>
      </w:r>
      <w:proofErr w:type="spellStart"/>
      <w:r w:rsidR="00E83749" w:rsidRPr="00E83749">
        <w:rPr>
          <w:rFonts w:ascii="Times New Roman" w:hAnsi="Times New Roman"/>
          <w:sz w:val="24"/>
          <w:szCs w:val="24"/>
          <w:lang w:eastAsia="ru-RU"/>
        </w:rPr>
        <w:t>Приозерского</w:t>
      </w:r>
      <w:proofErr w:type="spellEnd"/>
      <w:r w:rsidR="00E83749" w:rsidRPr="00E83749">
        <w:rPr>
          <w:rFonts w:ascii="Times New Roman" w:hAnsi="Times New Roman"/>
          <w:sz w:val="24"/>
          <w:szCs w:val="24"/>
          <w:lang w:eastAsia="ru-RU"/>
        </w:rPr>
        <w:t xml:space="preserve"> муниципального района Ленинградской области</w:t>
      </w:r>
    </w:p>
    <w:p w:rsidR="00F32C0B" w:rsidRPr="00864362" w:rsidRDefault="000C6E74" w:rsidP="00864362">
      <w:pPr>
        <w:pStyle w:val="af3"/>
        <w:spacing w:after="0" w:line="240" w:lineRule="auto"/>
        <w:ind w:left="0"/>
        <w:jc w:val="center"/>
        <w:rPr>
          <w:rFonts w:ascii="Times New Roman" w:hAnsi="Times New Roman"/>
          <w:sz w:val="24"/>
          <w:szCs w:val="24"/>
          <w:lang w:eastAsia="ru-RU"/>
        </w:rPr>
      </w:pPr>
      <w:r w:rsidRPr="00864362">
        <w:rPr>
          <w:rFonts w:ascii="Times New Roman" w:hAnsi="Times New Roman"/>
          <w:sz w:val="24"/>
          <w:szCs w:val="24"/>
          <w:lang w:eastAsia="ru-RU"/>
        </w:rPr>
        <w:t xml:space="preserve">За </w:t>
      </w:r>
      <w:r w:rsidR="00F32C0B" w:rsidRPr="00864362">
        <w:rPr>
          <w:rFonts w:ascii="Times New Roman" w:hAnsi="Times New Roman"/>
          <w:sz w:val="24"/>
          <w:szCs w:val="24"/>
          <w:lang w:eastAsia="ru-RU"/>
        </w:rPr>
        <w:t xml:space="preserve"> ____ </w:t>
      </w:r>
      <w:r w:rsidRPr="00864362">
        <w:rPr>
          <w:rFonts w:ascii="Times New Roman" w:hAnsi="Times New Roman"/>
          <w:sz w:val="24"/>
          <w:szCs w:val="24"/>
          <w:lang w:eastAsia="ru-RU"/>
        </w:rPr>
        <w:t xml:space="preserve"> 202__ </w:t>
      </w:r>
      <w:r w:rsidR="00F32C0B" w:rsidRPr="00864362">
        <w:rPr>
          <w:rFonts w:ascii="Times New Roman" w:hAnsi="Times New Roman"/>
          <w:sz w:val="24"/>
          <w:szCs w:val="24"/>
          <w:lang w:eastAsia="ru-RU"/>
        </w:rPr>
        <w:t>год.</w:t>
      </w:r>
    </w:p>
    <w:p w:rsidR="00F32C0B" w:rsidRPr="00864362" w:rsidRDefault="00F32C0B" w:rsidP="00864362">
      <w:pPr>
        <w:pStyle w:val="af3"/>
        <w:spacing w:after="0" w:line="240" w:lineRule="auto"/>
        <w:ind w:left="0" w:firstLine="851"/>
        <w:rPr>
          <w:rFonts w:ascii="Times New Roman" w:hAnsi="Times New Roman"/>
          <w:sz w:val="24"/>
          <w:szCs w:val="24"/>
          <w:lang w:eastAsia="ru-RU"/>
        </w:rPr>
      </w:pPr>
    </w:p>
    <w:p w:rsidR="00F32C0B" w:rsidRPr="00864362" w:rsidRDefault="00F32C0B" w:rsidP="00864362">
      <w:pPr>
        <w:pStyle w:val="af3"/>
        <w:spacing w:after="0" w:line="240" w:lineRule="auto"/>
        <w:ind w:left="0" w:firstLine="851"/>
        <w:jc w:val="center"/>
        <w:rPr>
          <w:rFonts w:ascii="Times New Roman" w:hAnsi="Times New Roman"/>
          <w:sz w:val="24"/>
          <w:szCs w:val="24"/>
          <w:lang w:eastAsia="ru-RU"/>
        </w:rPr>
      </w:pPr>
      <w:r w:rsidRPr="00864362">
        <w:rPr>
          <w:rFonts w:ascii="Times New Roman" w:hAnsi="Times New Roman"/>
          <w:sz w:val="24"/>
          <w:szCs w:val="24"/>
          <w:lang w:eastAsia="ru-RU"/>
        </w:rPr>
        <w:t>Информация об организации</w:t>
      </w:r>
    </w:p>
    <w:p w:rsidR="00F32C0B" w:rsidRPr="00864362" w:rsidRDefault="00F32C0B" w:rsidP="00864362">
      <w:pPr>
        <w:pStyle w:val="af3"/>
        <w:spacing w:after="0" w:line="240" w:lineRule="auto"/>
        <w:ind w:left="0" w:firstLine="851"/>
        <w:jc w:val="center"/>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7"/>
        <w:gridCol w:w="4394"/>
      </w:tblGrid>
      <w:tr w:rsidR="004D1E84" w:rsidRPr="00864362" w:rsidTr="00986910">
        <w:tc>
          <w:tcPr>
            <w:tcW w:w="5307" w:type="dxa"/>
          </w:tcPr>
          <w:p w:rsidR="004D1E84" w:rsidRPr="00864362" w:rsidRDefault="004D1E84" w:rsidP="00864362">
            <w:pPr>
              <w:pStyle w:val="af3"/>
              <w:spacing w:after="0" w:line="240" w:lineRule="auto"/>
              <w:ind w:left="0"/>
              <w:jc w:val="both"/>
              <w:rPr>
                <w:rFonts w:ascii="Times New Roman" w:hAnsi="Times New Roman"/>
                <w:sz w:val="24"/>
                <w:szCs w:val="24"/>
                <w:lang w:eastAsia="ru-RU"/>
              </w:rPr>
            </w:pPr>
            <w:r w:rsidRPr="00864362">
              <w:rPr>
                <w:rFonts w:ascii="Times New Roman" w:hAnsi="Times New Roman"/>
                <w:sz w:val="24"/>
                <w:szCs w:val="24"/>
                <w:lang w:eastAsia="ru-RU"/>
              </w:rPr>
              <w:t>Название организации</w:t>
            </w:r>
          </w:p>
        </w:tc>
        <w:tc>
          <w:tcPr>
            <w:tcW w:w="4394" w:type="dxa"/>
          </w:tcPr>
          <w:p w:rsidR="004D1E84" w:rsidRPr="00864362" w:rsidRDefault="004D1E84" w:rsidP="00864362">
            <w:pPr>
              <w:pStyle w:val="af3"/>
              <w:spacing w:after="0" w:line="240" w:lineRule="auto"/>
              <w:ind w:left="0"/>
              <w:jc w:val="both"/>
              <w:rPr>
                <w:rFonts w:ascii="Times New Roman" w:hAnsi="Times New Roman"/>
                <w:sz w:val="24"/>
                <w:szCs w:val="24"/>
                <w:lang w:eastAsia="ru-RU"/>
              </w:rPr>
            </w:pPr>
          </w:p>
        </w:tc>
      </w:tr>
      <w:tr w:rsidR="00F32C0B" w:rsidRPr="00864362" w:rsidTr="00986910">
        <w:tc>
          <w:tcPr>
            <w:tcW w:w="5307" w:type="dxa"/>
          </w:tcPr>
          <w:p w:rsidR="00F32C0B" w:rsidRPr="00864362" w:rsidRDefault="00F32C0B" w:rsidP="00864362">
            <w:pPr>
              <w:pStyle w:val="af3"/>
              <w:spacing w:after="0" w:line="240" w:lineRule="auto"/>
              <w:ind w:left="0"/>
              <w:jc w:val="both"/>
              <w:rPr>
                <w:rFonts w:ascii="Times New Roman" w:hAnsi="Times New Roman"/>
                <w:sz w:val="24"/>
                <w:szCs w:val="24"/>
                <w:lang w:eastAsia="ru-RU"/>
              </w:rPr>
            </w:pPr>
            <w:r w:rsidRPr="00864362">
              <w:rPr>
                <w:rFonts w:ascii="Times New Roman" w:hAnsi="Times New Roman"/>
                <w:sz w:val="24"/>
                <w:szCs w:val="24"/>
                <w:lang w:eastAsia="ru-RU"/>
              </w:rPr>
              <w:t>Юридический адрес и банковские реквизиты организации</w:t>
            </w:r>
          </w:p>
        </w:tc>
        <w:tc>
          <w:tcPr>
            <w:tcW w:w="4394" w:type="dxa"/>
          </w:tcPr>
          <w:p w:rsidR="00F32C0B" w:rsidRPr="00864362" w:rsidRDefault="00F32C0B" w:rsidP="00864362">
            <w:pPr>
              <w:pStyle w:val="af3"/>
              <w:spacing w:after="0" w:line="240" w:lineRule="auto"/>
              <w:ind w:left="0"/>
              <w:jc w:val="both"/>
              <w:rPr>
                <w:rFonts w:ascii="Times New Roman" w:hAnsi="Times New Roman"/>
                <w:sz w:val="24"/>
                <w:szCs w:val="24"/>
                <w:lang w:eastAsia="ru-RU"/>
              </w:rPr>
            </w:pPr>
          </w:p>
        </w:tc>
      </w:tr>
      <w:tr w:rsidR="00F32C0B" w:rsidRPr="00864362" w:rsidTr="00986910">
        <w:tc>
          <w:tcPr>
            <w:tcW w:w="5307" w:type="dxa"/>
          </w:tcPr>
          <w:p w:rsidR="00F32C0B" w:rsidRPr="00864362" w:rsidRDefault="00F32C0B" w:rsidP="00864362">
            <w:pPr>
              <w:pStyle w:val="af3"/>
              <w:spacing w:after="0" w:line="240" w:lineRule="auto"/>
              <w:ind w:left="0"/>
              <w:jc w:val="both"/>
              <w:rPr>
                <w:rFonts w:ascii="Times New Roman" w:hAnsi="Times New Roman"/>
                <w:sz w:val="24"/>
                <w:szCs w:val="24"/>
                <w:lang w:eastAsia="ru-RU"/>
              </w:rPr>
            </w:pPr>
            <w:r w:rsidRPr="00864362">
              <w:rPr>
                <w:rFonts w:ascii="Times New Roman" w:hAnsi="Times New Roman"/>
                <w:sz w:val="24"/>
                <w:szCs w:val="24"/>
                <w:lang w:eastAsia="ru-RU"/>
              </w:rPr>
              <w:t>ИНН/КПП, ОГРН</w:t>
            </w:r>
          </w:p>
        </w:tc>
        <w:tc>
          <w:tcPr>
            <w:tcW w:w="4394" w:type="dxa"/>
          </w:tcPr>
          <w:p w:rsidR="00F32C0B" w:rsidRPr="00864362" w:rsidRDefault="00F32C0B" w:rsidP="00864362">
            <w:pPr>
              <w:pStyle w:val="af3"/>
              <w:spacing w:after="0" w:line="240" w:lineRule="auto"/>
              <w:ind w:left="0"/>
              <w:jc w:val="both"/>
              <w:rPr>
                <w:rFonts w:ascii="Times New Roman" w:hAnsi="Times New Roman"/>
                <w:sz w:val="24"/>
                <w:szCs w:val="24"/>
                <w:lang w:eastAsia="ru-RU"/>
              </w:rPr>
            </w:pPr>
          </w:p>
        </w:tc>
      </w:tr>
      <w:tr w:rsidR="00F32C0B" w:rsidRPr="00864362" w:rsidTr="00986910">
        <w:tc>
          <w:tcPr>
            <w:tcW w:w="5307" w:type="dxa"/>
          </w:tcPr>
          <w:p w:rsidR="00F32C0B" w:rsidRPr="00864362" w:rsidRDefault="00F32C0B" w:rsidP="00864362">
            <w:pPr>
              <w:pStyle w:val="af3"/>
              <w:spacing w:after="0" w:line="240" w:lineRule="auto"/>
              <w:ind w:left="0"/>
              <w:jc w:val="both"/>
              <w:rPr>
                <w:rFonts w:ascii="Times New Roman" w:hAnsi="Times New Roman"/>
                <w:sz w:val="24"/>
                <w:szCs w:val="24"/>
                <w:lang w:eastAsia="ru-RU"/>
              </w:rPr>
            </w:pPr>
            <w:r w:rsidRPr="00864362">
              <w:rPr>
                <w:rFonts w:ascii="Times New Roman" w:hAnsi="Times New Roman"/>
                <w:sz w:val="24"/>
                <w:szCs w:val="24"/>
                <w:lang w:eastAsia="ru-RU"/>
              </w:rPr>
              <w:t>Фамилия, имя, отчество, должность руководителя</w:t>
            </w:r>
          </w:p>
        </w:tc>
        <w:tc>
          <w:tcPr>
            <w:tcW w:w="4394" w:type="dxa"/>
          </w:tcPr>
          <w:p w:rsidR="00F32C0B" w:rsidRPr="00864362" w:rsidRDefault="00F32C0B" w:rsidP="00864362">
            <w:pPr>
              <w:pStyle w:val="af3"/>
              <w:spacing w:after="0" w:line="240" w:lineRule="auto"/>
              <w:ind w:left="0"/>
              <w:jc w:val="both"/>
              <w:rPr>
                <w:rFonts w:ascii="Times New Roman" w:hAnsi="Times New Roman"/>
                <w:sz w:val="24"/>
                <w:szCs w:val="24"/>
                <w:lang w:eastAsia="ru-RU"/>
              </w:rPr>
            </w:pPr>
          </w:p>
        </w:tc>
      </w:tr>
      <w:tr w:rsidR="00F32C0B" w:rsidRPr="00864362" w:rsidTr="00986910">
        <w:tc>
          <w:tcPr>
            <w:tcW w:w="5307" w:type="dxa"/>
          </w:tcPr>
          <w:p w:rsidR="00F32C0B" w:rsidRPr="00864362" w:rsidRDefault="00F32C0B" w:rsidP="00864362">
            <w:pPr>
              <w:pStyle w:val="af3"/>
              <w:spacing w:after="0" w:line="240" w:lineRule="auto"/>
              <w:ind w:left="0"/>
              <w:jc w:val="both"/>
              <w:rPr>
                <w:rFonts w:ascii="Times New Roman" w:hAnsi="Times New Roman"/>
                <w:sz w:val="24"/>
                <w:szCs w:val="24"/>
                <w:lang w:eastAsia="ru-RU"/>
              </w:rPr>
            </w:pPr>
            <w:r w:rsidRPr="00864362">
              <w:rPr>
                <w:rFonts w:ascii="Times New Roman" w:hAnsi="Times New Roman"/>
                <w:sz w:val="24"/>
                <w:szCs w:val="24"/>
                <w:lang w:eastAsia="ru-RU"/>
              </w:rPr>
              <w:t>Телефоны, адрес электронной почты, факс, адрес веб-сайта</w:t>
            </w:r>
          </w:p>
        </w:tc>
        <w:tc>
          <w:tcPr>
            <w:tcW w:w="4394" w:type="dxa"/>
          </w:tcPr>
          <w:p w:rsidR="00F32C0B" w:rsidRPr="00864362" w:rsidRDefault="00F32C0B" w:rsidP="00864362">
            <w:pPr>
              <w:pStyle w:val="af3"/>
              <w:spacing w:after="0" w:line="240" w:lineRule="auto"/>
              <w:ind w:left="0"/>
              <w:jc w:val="both"/>
              <w:rPr>
                <w:rFonts w:ascii="Times New Roman" w:hAnsi="Times New Roman"/>
                <w:sz w:val="24"/>
                <w:szCs w:val="24"/>
                <w:lang w:eastAsia="ru-RU"/>
              </w:rPr>
            </w:pPr>
          </w:p>
        </w:tc>
      </w:tr>
      <w:tr w:rsidR="00F32C0B" w:rsidRPr="00864362" w:rsidTr="00986910">
        <w:trPr>
          <w:trHeight w:val="646"/>
        </w:trPr>
        <w:tc>
          <w:tcPr>
            <w:tcW w:w="5307" w:type="dxa"/>
          </w:tcPr>
          <w:p w:rsidR="00F32C0B" w:rsidRPr="00864362" w:rsidRDefault="00F32C0B" w:rsidP="00864362">
            <w:pPr>
              <w:pStyle w:val="af3"/>
              <w:spacing w:after="0" w:line="240" w:lineRule="auto"/>
              <w:ind w:left="0"/>
              <w:jc w:val="both"/>
              <w:rPr>
                <w:rFonts w:ascii="Times New Roman" w:hAnsi="Times New Roman"/>
                <w:sz w:val="24"/>
                <w:szCs w:val="24"/>
                <w:lang w:eastAsia="ru-RU"/>
              </w:rPr>
            </w:pPr>
            <w:r w:rsidRPr="00864362">
              <w:rPr>
                <w:rFonts w:ascii="Times New Roman" w:hAnsi="Times New Roman"/>
                <w:sz w:val="24"/>
                <w:szCs w:val="24"/>
                <w:lang w:eastAsia="ru-RU"/>
              </w:rPr>
              <w:t>Сумма средств, запрашиваемых на получение субсидии, руб.</w:t>
            </w:r>
          </w:p>
        </w:tc>
        <w:tc>
          <w:tcPr>
            <w:tcW w:w="4394" w:type="dxa"/>
          </w:tcPr>
          <w:p w:rsidR="00F32C0B" w:rsidRPr="00864362" w:rsidRDefault="00F32C0B" w:rsidP="00864362">
            <w:pPr>
              <w:pStyle w:val="af3"/>
              <w:spacing w:after="0" w:line="240" w:lineRule="auto"/>
              <w:ind w:left="0"/>
              <w:jc w:val="both"/>
              <w:rPr>
                <w:rFonts w:ascii="Times New Roman" w:hAnsi="Times New Roman"/>
                <w:sz w:val="24"/>
                <w:szCs w:val="24"/>
                <w:lang w:eastAsia="ru-RU"/>
              </w:rPr>
            </w:pPr>
          </w:p>
        </w:tc>
      </w:tr>
    </w:tbl>
    <w:p w:rsidR="00F32C0B" w:rsidRPr="00864362" w:rsidRDefault="00F32C0B" w:rsidP="00864362">
      <w:pPr>
        <w:pStyle w:val="af3"/>
        <w:spacing w:after="0" w:line="240" w:lineRule="auto"/>
        <w:ind w:left="0" w:firstLine="851"/>
        <w:rPr>
          <w:rFonts w:ascii="Times New Roman" w:hAnsi="Times New Roman"/>
          <w:sz w:val="24"/>
          <w:szCs w:val="24"/>
          <w:lang w:eastAsia="ru-RU"/>
        </w:rPr>
      </w:pPr>
    </w:p>
    <w:p w:rsidR="00F32C0B" w:rsidRPr="00864362" w:rsidRDefault="00F32C0B" w:rsidP="00864362">
      <w:pPr>
        <w:pStyle w:val="af3"/>
        <w:spacing w:after="0" w:line="240" w:lineRule="auto"/>
        <w:ind w:left="0" w:firstLine="851"/>
        <w:rPr>
          <w:rFonts w:ascii="Times New Roman" w:hAnsi="Times New Roman"/>
          <w:sz w:val="24"/>
          <w:szCs w:val="24"/>
          <w:lang w:eastAsia="ru-RU"/>
        </w:rPr>
      </w:pPr>
      <w:r w:rsidRPr="00864362">
        <w:rPr>
          <w:rFonts w:ascii="Times New Roman" w:hAnsi="Times New Roman"/>
          <w:sz w:val="24"/>
          <w:szCs w:val="24"/>
          <w:lang w:eastAsia="ru-RU"/>
        </w:rPr>
        <w:t>___________________________________________________________</w:t>
      </w:r>
    </w:p>
    <w:p w:rsidR="00F32C0B" w:rsidRPr="00864362" w:rsidRDefault="00F32C0B" w:rsidP="00864362">
      <w:pPr>
        <w:pStyle w:val="af3"/>
        <w:spacing w:after="0" w:line="240" w:lineRule="auto"/>
        <w:ind w:left="0" w:firstLine="851"/>
        <w:rPr>
          <w:rFonts w:ascii="Times New Roman" w:hAnsi="Times New Roman"/>
          <w:sz w:val="24"/>
          <w:szCs w:val="24"/>
          <w:lang w:eastAsia="ru-RU"/>
        </w:rPr>
      </w:pPr>
      <w:r w:rsidRPr="00864362">
        <w:rPr>
          <w:rFonts w:ascii="Times New Roman" w:hAnsi="Times New Roman"/>
          <w:sz w:val="24"/>
          <w:szCs w:val="24"/>
          <w:lang w:eastAsia="ru-RU"/>
        </w:rPr>
        <w:t xml:space="preserve">     (должность)         </w:t>
      </w:r>
      <w:r w:rsidRPr="00864362">
        <w:rPr>
          <w:rFonts w:ascii="Times New Roman" w:hAnsi="Times New Roman"/>
          <w:sz w:val="24"/>
          <w:szCs w:val="24"/>
          <w:lang w:eastAsia="ru-RU"/>
        </w:rPr>
        <w:tab/>
      </w:r>
      <w:r w:rsidRPr="00864362">
        <w:rPr>
          <w:rFonts w:ascii="Times New Roman" w:hAnsi="Times New Roman"/>
          <w:sz w:val="24"/>
          <w:szCs w:val="24"/>
          <w:lang w:eastAsia="ru-RU"/>
        </w:rPr>
        <w:tab/>
      </w:r>
      <w:r w:rsidRPr="00864362">
        <w:rPr>
          <w:rFonts w:ascii="Times New Roman" w:hAnsi="Times New Roman"/>
          <w:sz w:val="24"/>
          <w:szCs w:val="24"/>
          <w:lang w:eastAsia="ru-RU"/>
        </w:rPr>
        <w:tab/>
        <w:t xml:space="preserve">   (подпись)        </w:t>
      </w:r>
      <w:r w:rsidRPr="00864362">
        <w:rPr>
          <w:rFonts w:ascii="Times New Roman" w:hAnsi="Times New Roman"/>
          <w:sz w:val="24"/>
          <w:szCs w:val="24"/>
          <w:lang w:eastAsia="ru-RU"/>
        </w:rPr>
        <w:tab/>
      </w:r>
      <w:r w:rsidRPr="00864362">
        <w:rPr>
          <w:rFonts w:ascii="Times New Roman" w:hAnsi="Times New Roman"/>
          <w:sz w:val="24"/>
          <w:szCs w:val="24"/>
          <w:lang w:eastAsia="ru-RU"/>
        </w:rPr>
        <w:tab/>
        <w:t xml:space="preserve">      (фамилия, инициалы)</w:t>
      </w:r>
    </w:p>
    <w:p w:rsidR="00F32C0B" w:rsidRPr="00864362" w:rsidRDefault="00F32C0B" w:rsidP="00864362">
      <w:pPr>
        <w:pStyle w:val="af3"/>
        <w:spacing w:after="0" w:line="240" w:lineRule="auto"/>
        <w:ind w:left="0" w:firstLine="851"/>
        <w:rPr>
          <w:rFonts w:ascii="Times New Roman" w:hAnsi="Times New Roman"/>
          <w:sz w:val="24"/>
          <w:szCs w:val="24"/>
          <w:lang w:eastAsia="ru-RU"/>
        </w:rPr>
      </w:pPr>
    </w:p>
    <w:p w:rsidR="00F32C0B" w:rsidRPr="00864362" w:rsidRDefault="00F32C0B" w:rsidP="00864362">
      <w:pPr>
        <w:pStyle w:val="af3"/>
        <w:spacing w:after="0" w:line="240" w:lineRule="auto"/>
        <w:ind w:left="0" w:firstLine="851"/>
        <w:rPr>
          <w:rFonts w:ascii="Times New Roman" w:hAnsi="Times New Roman"/>
          <w:sz w:val="24"/>
          <w:szCs w:val="24"/>
          <w:lang w:eastAsia="ru-RU"/>
        </w:rPr>
      </w:pPr>
      <w:r w:rsidRPr="00864362">
        <w:rPr>
          <w:rFonts w:ascii="Times New Roman" w:hAnsi="Times New Roman"/>
          <w:sz w:val="24"/>
          <w:szCs w:val="24"/>
          <w:lang w:eastAsia="ru-RU"/>
        </w:rPr>
        <w:t xml:space="preserve">               МП</w:t>
      </w:r>
    </w:p>
    <w:p w:rsidR="00F32C0B" w:rsidRPr="00864362" w:rsidRDefault="00F32C0B" w:rsidP="00864362">
      <w:pPr>
        <w:pStyle w:val="af3"/>
        <w:spacing w:after="0" w:line="240" w:lineRule="auto"/>
        <w:ind w:left="0" w:firstLine="851"/>
        <w:rPr>
          <w:rFonts w:ascii="Times New Roman" w:hAnsi="Times New Roman"/>
          <w:sz w:val="24"/>
          <w:szCs w:val="24"/>
          <w:lang w:eastAsia="ru-RU"/>
        </w:rPr>
      </w:pPr>
    </w:p>
    <w:p w:rsidR="00F32C0B" w:rsidRPr="00864362" w:rsidRDefault="00F32C0B" w:rsidP="00864362">
      <w:pPr>
        <w:pStyle w:val="a4"/>
        <w:tabs>
          <w:tab w:val="left" w:pos="708"/>
        </w:tabs>
        <w:jc w:val="both"/>
        <w:rPr>
          <w:lang w:val="ru-RU" w:eastAsia="ru-RU"/>
        </w:rPr>
      </w:pPr>
      <w:r w:rsidRPr="00864362">
        <w:rPr>
          <w:lang w:eastAsia="ru-RU"/>
        </w:rPr>
        <w:t>"__" _______________ 20__ года</w:t>
      </w:r>
    </w:p>
    <w:p w:rsidR="00F32C0B" w:rsidRPr="00864362" w:rsidRDefault="00F32C0B" w:rsidP="00864362">
      <w:pPr>
        <w:pStyle w:val="a4"/>
        <w:tabs>
          <w:tab w:val="left" w:pos="708"/>
        </w:tabs>
        <w:jc w:val="both"/>
        <w:rPr>
          <w:lang w:val="ru-RU"/>
        </w:rPr>
        <w:sectPr w:rsidR="00F32C0B" w:rsidRPr="00864362" w:rsidSect="00882861">
          <w:headerReference w:type="even" r:id="rId15"/>
          <w:headerReference w:type="default" r:id="rId16"/>
          <w:footerReference w:type="default" r:id="rId17"/>
          <w:pgSz w:w="11906" w:h="16838"/>
          <w:pgMar w:top="851" w:right="567" w:bottom="1134" w:left="1701" w:header="425" w:footer="709" w:gutter="0"/>
          <w:pgNumType w:start="1"/>
          <w:cols w:space="708"/>
          <w:titlePg/>
          <w:docGrid w:linePitch="360"/>
        </w:sectPr>
      </w:pPr>
    </w:p>
    <w:p w:rsidR="00631B82" w:rsidRPr="00882861" w:rsidRDefault="00631B82" w:rsidP="00864362">
      <w:pPr>
        <w:jc w:val="right"/>
        <w:rPr>
          <w:color w:val="0070C0"/>
        </w:rPr>
      </w:pPr>
      <w:r w:rsidRPr="00864362">
        <w:lastRenderedPageBreak/>
        <w:t xml:space="preserve">Приложение </w:t>
      </w:r>
      <w:r w:rsidR="00882861">
        <w:t xml:space="preserve">№ </w:t>
      </w:r>
      <w:r w:rsidR="00882861" w:rsidRPr="00164360">
        <w:t xml:space="preserve">6 </w:t>
      </w:r>
      <w:r w:rsidRPr="00164360">
        <w:t xml:space="preserve">к </w:t>
      </w:r>
      <w:r w:rsidR="00882861" w:rsidRPr="00164360">
        <w:t>Порядку</w:t>
      </w:r>
    </w:p>
    <w:p w:rsidR="00631B82" w:rsidRPr="00864362" w:rsidRDefault="00631B82" w:rsidP="00864362">
      <w:pPr>
        <w:jc w:val="both"/>
      </w:pPr>
      <w:r w:rsidRPr="00864362">
        <w:t xml:space="preserve">Форма </w:t>
      </w:r>
    </w:p>
    <w:p w:rsidR="00631B82" w:rsidRPr="00864362" w:rsidRDefault="00631B82" w:rsidP="00864362">
      <w:pPr>
        <w:jc w:val="both"/>
      </w:pPr>
    </w:p>
    <w:p w:rsidR="00631B82" w:rsidRPr="00864362" w:rsidRDefault="00631B82" w:rsidP="00864362">
      <w:pPr>
        <w:pStyle w:val="af9"/>
        <w:jc w:val="center"/>
        <w:rPr>
          <w:rFonts w:ascii="Times New Roman" w:hAnsi="Times New Roman" w:cs="Times New Roman"/>
          <w:bCs/>
          <w:color w:val="auto"/>
        </w:rPr>
      </w:pPr>
      <w:r w:rsidRPr="00864362">
        <w:rPr>
          <w:rFonts w:ascii="Times New Roman" w:hAnsi="Times New Roman" w:cs="Times New Roman"/>
          <w:bCs/>
          <w:color w:val="auto"/>
        </w:rPr>
        <w:t xml:space="preserve">Журнал регистрации заявок </w:t>
      </w:r>
      <w:r w:rsidRPr="00864362">
        <w:rPr>
          <w:rFonts w:ascii="Times New Roman" w:hAnsi="Times New Roman" w:cs="Times New Roman"/>
          <w:color w:val="auto"/>
        </w:rPr>
        <w:t>участников отбора (</w:t>
      </w:r>
      <w:r w:rsidRPr="00864362">
        <w:rPr>
          <w:rFonts w:ascii="Times New Roman" w:hAnsi="Times New Roman" w:cs="Times New Roman"/>
          <w:bCs/>
          <w:color w:val="auto"/>
        </w:rPr>
        <w:t>соискателей)</w:t>
      </w:r>
    </w:p>
    <w:p w:rsidR="00631B82" w:rsidRPr="00864362" w:rsidRDefault="00631B82" w:rsidP="00864362">
      <w:pPr>
        <w:pStyle w:val="af9"/>
        <w:jc w:val="center"/>
        <w:rPr>
          <w:rFonts w:ascii="Times New Roman" w:hAnsi="Times New Roman" w:cs="Times New Roman"/>
          <w:color w:val="auto"/>
        </w:rPr>
      </w:pPr>
      <w:r w:rsidRPr="00864362">
        <w:rPr>
          <w:rFonts w:ascii="Times New Roman" w:hAnsi="Times New Roman" w:cs="Times New Roman"/>
          <w:bCs/>
          <w:color w:val="auto"/>
        </w:rPr>
        <w:t xml:space="preserve"> на участие в отборе на предоставление </w:t>
      </w:r>
      <w:r w:rsidRPr="00164360">
        <w:rPr>
          <w:rFonts w:ascii="Times New Roman" w:hAnsi="Times New Roman" w:cs="Times New Roman"/>
          <w:bCs/>
          <w:color w:val="auto"/>
        </w:rPr>
        <w:t xml:space="preserve">субсидий </w:t>
      </w:r>
      <w:r w:rsidR="00642968" w:rsidRPr="00642968">
        <w:rPr>
          <w:rFonts w:ascii="Times New Roman" w:hAnsi="Times New Roman" w:cs="Times New Roman"/>
          <w:color w:val="auto"/>
        </w:rPr>
        <w:t xml:space="preserve">по проведению сбора информации об </w:t>
      </w:r>
      <w:proofErr w:type="spellStart"/>
      <w:r w:rsidR="00642968" w:rsidRPr="00642968">
        <w:rPr>
          <w:rFonts w:ascii="Times New Roman" w:hAnsi="Times New Roman" w:cs="Times New Roman"/>
          <w:color w:val="auto"/>
        </w:rPr>
        <w:t>обьектах</w:t>
      </w:r>
      <w:proofErr w:type="spellEnd"/>
      <w:r w:rsidR="00642968" w:rsidRPr="00642968">
        <w:rPr>
          <w:rFonts w:ascii="Times New Roman" w:hAnsi="Times New Roman" w:cs="Times New Roman"/>
          <w:color w:val="auto"/>
        </w:rPr>
        <w:t xml:space="preserve"> потребительского рынка на территории </w:t>
      </w:r>
      <w:proofErr w:type="spellStart"/>
      <w:r w:rsidR="00642968" w:rsidRPr="00642968">
        <w:rPr>
          <w:rFonts w:ascii="Times New Roman" w:hAnsi="Times New Roman" w:cs="Times New Roman"/>
          <w:color w:val="auto"/>
        </w:rPr>
        <w:t>Приозерского</w:t>
      </w:r>
      <w:proofErr w:type="spellEnd"/>
      <w:r w:rsidR="00642968" w:rsidRPr="00642968">
        <w:rPr>
          <w:rFonts w:ascii="Times New Roman" w:hAnsi="Times New Roman" w:cs="Times New Roman"/>
          <w:color w:val="auto"/>
        </w:rPr>
        <w:t xml:space="preserve"> муниципального района Ленинградской области</w:t>
      </w:r>
    </w:p>
    <w:p w:rsidR="00631B82" w:rsidRPr="00864362" w:rsidRDefault="00631B82" w:rsidP="00864362">
      <w:pPr>
        <w:pStyle w:val="af9"/>
        <w:jc w:val="center"/>
        <w:rPr>
          <w:rFonts w:ascii="Times New Roman" w:hAnsi="Times New Roman" w:cs="Times New Roman"/>
        </w:rPr>
      </w:pPr>
    </w:p>
    <w:tbl>
      <w:tblPr>
        <w:tblW w:w="4277" w:type="pct"/>
        <w:tblInd w:w="1222"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88"/>
        <w:gridCol w:w="1761"/>
        <w:gridCol w:w="2553"/>
        <w:gridCol w:w="2381"/>
        <w:gridCol w:w="2356"/>
        <w:gridCol w:w="2798"/>
      </w:tblGrid>
      <w:tr w:rsidR="00631B82" w:rsidRPr="00864362" w:rsidTr="00631B82">
        <w:trPr>
          <w:cantSplit/>
          <w:trHeight w:val="1791"/>
        </w:trPr>
        <w:tc>
          <w:tcPr>
            <w:tcW w:w="312" w:type="pct"/>
            <w:tcBorders>
              <w:top w:val="single" w:sz="4" w:space="0" w:color="000001"/>
              <w:left w:val="single" w:sz="4" w:space="0" w:color="000001"/>
              <w:bottom w:val="single" w:sz="4" w:space="0" w:color="000001"/>
              <w:right w:val="nil"/>
            </w:tcBorders>
            <w:shd w:val="clear" w:color="auto" w:fill="FFFFFF"/>
            <w:vAlign w:val="center"/>
            <w:hideMark/>
          </w:tcPr>
          <w:p w:rsidR="00631B82" w:rsidRPr="00864362" w:rsidRDefault="00631B82" w:rsidP="00864362">
            <w:pPr>
              <w:pStyle w:val="ConsPlusNonformat"/>
              <w:widowControl/>
              <w:jc w:val="center"/>
              <w:rPr>
                <w:rFonts w:ascii="Times New Roman" w:hAnsi="Times New Roman" w:cs="Times New Roman"/>
                <w:sz w:val="24"/>
                <w:szCs w:val="24"/>
              </w:rPr>
            </w:pPr>
            <w:r w:rsidRPr="00864362">
              <w:rPr>
                <w:rFonts w:ascii="Times New Roman" w:hAnsi="Times New Roman" w:cs="Times New Roman"/>
                <w:sz w:val="24"/>
                <w:szCs w:val="24"/>
              </w:rPr>
              <w:t>№</w:t>
            </w:r>
          </w:p>
          <w:p w:rsidR="00631B82" w:rsidRPr="00864362" w:rsidRDefault="00631B82" w:rsidP="00864362">
            <w:pPr>
              <w:pStyle w:val="ConsPlusNonformat"/>
              <w:widowControl/>
              <w:jc w:val="center"/>
              <w:rPr>
                <w:rFonts w:ascii="Times New Roman" w:hAnsi="Times New Roman" w:cs="Times New Roman"/>
                <w:sz w:val="24"/>
                <w:szCs w:val="24"/>
              </w:rPr>
            </w:pPr>
            <w:r w:rsidRPr="00864362">
              <w:rPr>
                <w:rFonts w:ascii="Times New Roman" w:hAnsi="Times New Roman" w:cs="Times New Roman"/>
                <w:sz w:val="24"/>
                <w:szCs w:val="24"/>
              </w:rPr>
              <w:t>п/п</w:t>
            </w:r>
          </w:p>
        </w:tc>
        <w:tc>
          <w:tcPr>
            <w:tcW w:w="697" w:type="pct"/>
            <w:tcBorders>
              <w:top w:val="single" w:sz="4" w:space="0" w:color="000001"/>
              <w:left w:val="single" w:sz="4" w:space="0" w:color="000001"/>
              <w:bottom w:val="single" w:sz="4" w:space="0" w:color="000001"/>
              <w:right w:val="nil"/>
            </w:tcBorders>
            <w:shd w:val="clear" w:color="auto" w:fill="FFFFFF"/>
            <w:vAlign w:val="center"/>
            <w:hideMark/>
          </w:tcPr>
          <w:p w:rsidR="00631B82" w:rsidRPr="00864362" w:rsidRDefault="00631B82" w:rsidP="00864362">
            <w:pPr>
              <w:pStyle w:val="ConsPlusNonformat"/>
              <w:widowControl/>
              <w:jc w:val="center"/>
              <w:rPr>
                <w:rFonts w:ascii="Times New Roman" w:hAnsi="Times New Roman" w:cs="Times New Roman"/>
                <w:sz w:val="24"/>
                <w:szCs w:val="24"/>
              </w:rPr>
            </w:pPr>
            <w:r w:rsidRPr="00864362">
              <w:rPr>
                <w:rFonts w:ascii="Times New Roman" w:hAnsi="Times New Roman" w:cs="Times New Roman"/>
                <w:sz w:val="24"/>
                <w:szCs w:val="24"/>
              </w:rPr>
              <w:t xml:space="preserve">Дата </w:t>
            </w:r>
            <w:proofErr w:type="spellStart"/>
            <w:r w:rsidRPr="00864362">
              <w:rPr>
                <w:rFonts w:ascii="Times New Roman" w:hAnsi="Times New Roman" w:cs="Times New Roman"/>
                <w:sz w:val="24"/>
                <w:szCs w:val="24"/>
              </w:rPr>
              <w:t>поступле</w:t>
            </w:r>
            <w:proofErr w:type="spellEnd"/>
          </w:p>
          <w:p w:rsidR="00631B82" w:rsidRPr="00864362" w:rsidRDefault="00631B82" w:rsidP="00864362">
            <w:pPr>
              <w:pStyle w:val="ConsPlusNonformat"/>
              <w:widowControl/>
              <w:jc w:val="center"/>
              <w:rPr>
                <w:rFonts w:ascii="Times New Roman" w:hAnsi="Times New Roman" w:cs="Times New Roman"/>
                <w:sz w:val="24"/>
                <w:szCs w:val="24"/>
              </w:rPr>
            </w:pPr>
            <w:proofErr w:type="spellStart"/>
            <w:r w:rsidRPr="00864362">
              <w:rPr>
                <w:rFonts w:ascii="Times New Roman" w:hAnsi="Times New Roman" w:cs="Times New Roman"/>
                <w:sz w:val="24"/>
                <w:szCs w:val="24"/>
              </w:rPr>
              <w:t>ния</w:t>
            </w:r>
            <w:proofErr w:type="spellEnd"/>
            <w:r w:rsidRPr="00864362">
              <w:rPr>
                <w:rFonts w:ascii="Times New Roman" w:hAnsi="Times New Roman" w:cs="Times New Roman"/>
                <w:sz w:val="24"/>
                <w:szCs w:val="24"/>
              </w:rPr>
              <w:t xml:space="preserve"> (регистра</w:t>
            </w:r>
          </w:p>
          <w:p w:rsidR="00631B82" w:rsidRPr="00864362" w:rsidRDefault="00631B82" w:rsidP="00864362">
            <w:pPr>
              <w:pStyle w:val="ConsPlusNonformat"/>
              <w:widowControl/>
              <w:jc w:val="center"/>
              <w:rPr>
                <w:rFonts w:ascii="Times New Roman" w:hAnsi="Times New Roman" w:cs="Times New Roman"/>
                <w:sz w:val="24"/>
                <w:szCs w:val="24"/>
              </w:rPr>
            </w:pPr>
            <w:proofErr w:type="spellStart"/>
            <w:r w:rsidRPr="00864362">
              <w:rPr>
                <w:rFonts w:ascii="Times New Roman" w:hAnsi="Times New Roman" w:cs="Times New Roman"/>
                <w:sz w:val="24"/>
                <w:szCs w:val="24"/>
              </w:rPr>
              <w:t>ции</w:t>
            </w:r>
            <w:proofErr w:type="spellEnd"/>
            <w:r w:rsidRPr="00864362">
              <w:rPr>
                <w:rFonts w:ascii="Times New Roman" w:hAnsi="Times New Roman" w:cs="Times New Roman"/>
                <w:sz w:val="24"/>
                <w:szCs w:val="24"/>
              </w:rPr>
              <w:t>) заявки</w:t>
            </w:r>
          </w:p>
        </w:tc>
        <w:tc>
          <w:tcPr>
            <w:tcW w:w="1010" w:type="pct"/>
            <w:tcBorders>
              <w:top w:val="single" w:sz="4" w:space="0" w:color="000001"/>
              <w:left w:val="single" w:sz="4" w:space="0" w:color="000001"/>
              <w:bottom w:val="single" w:sz="4" w:space="0" w:color="000001"/>
              <w:right w:val="nil"/>
            </w:tcBorders>
            <w:shd w:val="clear" w:color="auto" w:fill="FFFFFF"/>
            <w:vAlign w:val="center"/>
            <w:hideMark/>
          </w:tcPr>
          <w:p w:rsidR="00631B82" w:rsidRPr="00864362" w:rsidRDefault="00631B82" w:rsidP="00864362">
            <w:pPr>
              <w:pStyle w:val="ConsPlusNonformat"/>
              <w:widowControl/>
              <w:jc w:val="center"/>
              <w:rPr>
                <w:rFonts w:ascii="Times New Roman" w:hAnsi="Times New Roman" w:cs="Times New Roman"/>
                <w:sz w:val="24"/>
                <w:szCs w:val="24"/>
              </w:rPr>
            </w:pPr>
            <w:r w:rsidRPr="00864362">
              <w:rPr>
                <w:rFonts w:ascii="Times New Roman" w:hAnsi="Times New Roman" w:cs="Times New Roman"/>
                <w:sz w:val="24"/>
                <w:szCs w:val="24"/>
              </w:rPr>
              <w:t xml:space="preserve">Наименование организации / </w:t>
            </w:r>
          </w:p>
        </w:tc>
        <w:tc>
          <w:tcPr>
            <w:tcW w:w="942" w:type="pct"/>
            <w:tcBorders>
              <w:top w:val="single" w:sz="4" w:space="0" w:color="000001"/>
              <w:left w:val="single" w:sz="4" w:space="0" w:color="000001"/>
              <w:bottom w:val="single" w:sz="4" w:space="0" w:color="000001"/>
              <w:right w:val="nil"/>
            </w:tcBorders>
            <w:shd w:val="clear" w:color="auto" w:fill="FFFFFF"/>
            <w:vAlign w:val="center"/>
            <w:hideMark/>
          </w:tcPr>
          <w:p w:rsidR="00631B82" w:rsidRPr="00864362" w:rsidRDefault="00631B82" w:rsidP="00864362">
            <w:pPr>
              <w:pStyle w:val="ConsPlusNonformat"/>
              <w:widowControl/>
              <w:jc w:val="center"/>
              <w:rPr>
                <w:rFonts w:ascii="Times New Roman" w:hAnsi="Times New Roman" w:cs="Times New Roman"/>
                <w:sz w:val="24"/>
                <w:szCs w:val="24"/>
              </w:rPr>
            </w:pPr>
            <w:r w:rsidRPr="00864362">
              <w:rPr>
                <w:rFonts w:ascii="Times New Roman" w:hAnsi="Times New Roman" w:cs="Times New Roman"/>
                <w:sz w:val="24"/>
                <w:szCs w:val="24"/>
              </w:rPr>
              <w:t>Место ведения бизнеса (нахождения/</w:t>
            </w:r>
          </w:p>
          <w:p w:rsidR="00631B82" w:rsidRPr="00864362" w:rsidRDefault="00631B82" w:rsidP="00864362">
            <w:pPr>
              <w:pStyle w:val="ConsPlusNonformat"/>
              <w:widowControl/>
              <w:jc w:val="center"/>
              <w:rPr>
                <w:rFonts w:ascii="Times New Roman" w:hAnsi="Times New Roman" w:cs="Times New Roman"/>
                <w:sz w:val="24"/>
                <w:szCs w:val="24"/>
              </w:rPr>
            </w:pPr>
            <w:r w:rsidRPr="00864362">
              <w:rPr>
                <w:rFonts w:ascii="Times New Roman" w:hAnsi="Times New Roman" w:cs="Times New Roman"/>
                <w:sz w:val="24"/>
                <w:szCs w:val="24"/>
              </w:rPr>
              <w:t>регистрации)</w:t>
            </w:r>
          </w:p>
        </w:tc>
        <w:tc>
          <w:tcPr>
            <w:tcW w:w="932" w:type="pct"/>
            <w:tcBorders>
              <w:top w:val="single" w:sz="4" w:space="0" w:color="000001"/>
              <w:left w:val="single" w:sz="4" w:space="0" w:color="000001"/>
              <w:bottom w:val="single" w:sz="4" w:space="0" w:color="000001"/>
              <w:right w:val="nil"/>
            </w:tcBorders>
            <w:shd w:val="clear" w:color="auto" w:fill="FFFFFF"/>
            <w:vAlign w:val="center"/>
            <w:hideMark/>
          </w:tcPr>
          <w:p w:rsidR="00631B82" w:rsidRPr="00864362" w:rsidRDefault="00631B82" w:rsidP="00864362">
            <w:pPr>
              <w:pStyle w:val="ConsPlusNonformat"/>
              <w:widowControl/>
              <w:jc w:val="center"/>
              <w:rPr>
                <w:rFonts w:ascii="Times New Roman" w:hAnsi="Times New Roman" w:cs="Times New Roman"/>
                <w:sz w:val="24"/>
                <w:szCs w:val="24"/>
              </w:rPr>
            </w:pPr>
            <w:r w:rsidRPr="00864362">
              <w:rPr>
                <w:rFonts w:ascii="Times New Roman" w:hAnsi="Times New Roman" w:cs="Times New Roman"/>
                <w:sz w:val="24"/>
                <w:szCs w:val="24"/>
              </w:rPr>
              <w:t xml:space="preserve">Основной вид деятельности соискателя </w:t>
            </w:r>
          </w:p>
        </w:tc>
        <w:tc>
          <w:tcPr>
            <w:tcW w:w="1107" w:type="pct"/>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631B82" w:rsidRPr="00864362" w:rsidRDefault="00631B82" w:rsidP="00864362">
            <w:pPr>
              <w:pStyle w:val="ConsPlusNonformat"/>
              <w:widowControl/>
              <w:jc w:val="center"/>
              <w:rPr>
                <w:rFonts w:ascii="Times New Roman" w:hAnsi="Times New Roman" w:cs="Times New Roman"/>
                <w:sz w:val="24"/>
                <w:szCs w:val="24"/>
              </w:rPr>
            </w:pPr>
            <w:r w:rsidRPr="00864362">
              <w:rPr>
                <w:rFonts w:ascii="Times New Roman" w:hAnsi="Times New Roman" w:cs="Times New Roman"/>
                <w:sz w:val="24"/>
                <w:szCs w:val="24"/>
              </w:rPr>
              <w:t>Запрашиваемый размер субсидии, тыс. руб.</w:t>
            </w:r>
          </w:p>
        </w:tc>
      </w:tr>
      <w:tr w:rsidR="00631B82" w:rsidRPr="00864362" w:rsidTr="00631B82">
        <w:trPr>
          <w:cantSplit/>
          <w:trHeight w:val="259"/>
        </w:trPr>
        <w:tc>
          <w:tcPr>
            <w:tcW w:w="312" w:type="pct"/>
            <w:tcBorders>
              <w:top w:val="single" w:sz="4" w:space="0" w:color="000001"/>
              <w:left w:val="single" w:sz="4" w:space="0" w:color="000001"/>
              <w:bottom w:val="single" w:sz="4" w:space="0" w:color="000001"/>
              <w:right w:val="nil"/>
            </w:tcBorders>
            <w:shd w:val="clear" w:color="auto" w:fill="FFFFFF"/>
          </w:tcPr>
          <w:p w:rsidR="00631B82" w:rsidRPr="00864362" w:rsidRDefault="00631B82" w:rsidP="00864362">
            <w:pPr>
              <w:pStyle w:val="ConsPlusNonformat"/>
              <w:widowControl/>
              <w:jc w:val="center"/>
              <w:rPr>
                <w:rFonts w:ascii="Times New Roman" w:hAnsi="Times New Roman" w:cs="Times New Roman"/>
                <w:sz w:val="24"/>
                <w:szCs w:val="24"/>
              </w:rPr>
            </w:pPr>
          </w:p>
        </w:tc>
        <w:tc>
          <w:tcPr>
            <w:tcW w:w="697" w:type="pct"/>
            <w:tcBorders>
              <w:top w:val="single" w:sz="4" w:space="0" w:color="000001"/>
              <w:left w:val="single" w:sz="4" w:space="0" w:color="000001"/>
              <w:bottom w:val="single" w:sz="4" w:space="0" w:color="000001"/>
              <w:right w:val="nil"/>
            </w:tcBorders>
            <w:shd w:val="clear" w:color="auto" w:fill="FFFFFF"/>
          </w:tcPr>
          <w:p w:rsidR="00631B82" w:rsidRPr="00864362" w:rsidRDefault="00631B82" w:rsidP="00864362">
            <w:pPr>
              <w:pStyle w:val="ConsPlusNonformat"/>
              <w:widowControl/>
              <w:ind w:left="-738" w:firstLine="720"/>
              <w:rPr>
                <w:rFonts w:ascii="Times New Roman" w:hAnsi="Times New Roman" w:cs="Times New Roman"/>
                <w:sz w:val="24"/>
                <w:szCs w:val="24"/>
              </w:rPr>
            </w:pPr>
          </w:p>
        </w:tc>
        <w:tc>
          <w:tcPr>
            <w:tcW w:w="1010" w:type="pct"/>
            <w:tcBorders>
              <w:top w:val="single" w:sz="4" w:space="0" w:color="000001"/>
              <w:left w:val="single" w:sz="4" w:space="0" w:color="000001"/>
              <w:bottom w:val="single" w:sz="4" w:space="0" w:color="000001"/>
              <w:right w:val="nil"/>
            </w:tcBorders>
            <w:shd w:val="clear" w:color="auto" w:fill="FFFFFF"/>
          </w:tcPr>
          <w:p w:rsidR="00631B82" w:rsidRPr="00864362" w:rsidRDefault="00631B82" w:rsidP="00864362">
            <w:pPr>
              <w:pStyle w:val="ConsPlusNonformat"/>
              <w:widowControl/>
              <w:ind w:left="-738" w:firstLine="720"/>
              <w:rPr>
                <w:rFonts w:ascii="Times New Roman" w:hAnsi="Times New Roman" w:cs="Times New Roman"/>
                <w:sz w:val="24"/>
                <w:szCs w:val="24"/>
              </w:rPr>
            </w:pPr>
          </w:p>
        </w:tc>
        <w:tc>
          <w:tcPr>
            <w:tcW w:w="942" w:type="pct"/>
            <w:tcBorders>
              <w:top w:val="single" w:sz="4" w:space="0" w:color="000001"/>
              <w:left w:val="single" w:sz="4" w:space="0" w:color="000001"/>
              <w:bottom w:val="single" w:sz="4" w:space="0" w:color="000001"/>
              <w:right w:val="nil"/>
            </w:tcBorders>
            <w:shd w:val="clear" w:color="auto" w:fill="FFFFFF"/>
          </w:tcPr>
          <w:p w:rsidR="00631B82" w:rsidRPr="00864362" w:rsidRDefault="00631B82" w:rsidP="00864362">
            <w:pPr>
              <w:pStyle w:val="ConsPlusNonformat"/>
              <w:widowControl/>
              <w:ind w:left="-738" w:firstLine="720"/>
              <w:rPr>
                <w:rFonts w:ascii="Times New Roman" w:hAnsi="Times New Roman" w:cs="Times New Roman"/>
                <w:sz w:val="24"/>
                <w:szCs w:val="24"/>
              </w:rPr>
            </w:pPr>
          </w:p>
        </w:tc>
        <w:tc>
          <w:tcPr>
            <w:tcW w:w="932" w:type="pct"/>
            <w:tcBorders>
              <w:top w:val="single" w:sz="4" w:space="0" w:color="000001"/>
              <w:left w:val="single" w:sz="4" w:space="0" w:color="000001"/>
              <w:bottom w:val="single" w:sz="4" w:space="0" w:color="000001"/>
              <w:right w:val="nil"/>
            </w:tcBorders>
            <w:shd w:val="clear" w:color="auto" w:fill="FFFFFF"/>
          </w:tcPr>
          <w:p w:rsidR="00631B82" w:rsidRPr="00864362" w:rsidRDefault="00631B82" w:rsidP="00864362">
            <w:pPr>
              <w:pStyle w:val="ConsPlusNonformat"/>
              <w:widowControl/>
              <w:ind w:left="-738" w:firstLine="720"/>
              <w:rPr>
                <w:rFonts w:ascii="Times New Roman" w:hAnsi="Times New Roman" w:cs="Times New Roman"/>
                <w:sz w:val="24"/>
                <w:szCs w:val="24"/>
              </w:rPr>
            </w:pPr>
          </w:p>
        </w:tc>
        <w:tc>
          <w:tcPr>
            <w:tcW w:w="1107" w:type="pct"/>
            <w:tcBorders>
              <w:top w:val="single" w:sz="4" w:space="0" w:color="000001"/>
              <w:left w:val="single" w:sz="4" w:space="0" w:color="000001"/>
              <w:bottom w:val="single" w:sz="4" w:space="0" w:color="000001"/>
              <w:right w:val="single" w:sz="4" w:space="0" w:color="000001"/>
            </w:tcBorders>
            <w:shd w:val="clear" w:color="auto" w:fill="FFFFFF"/>
          </w:tcPr>
          <w:p w:rsidR="00631B82" w:rsidRPr="00864362" w:rsidRDefault="00631B82" w:rsidP="00864362">
            <w:pPr>
              <w:pStyle w:val="ConsPlusNonformat"/>
              <w:widowControl/>
              <w:ind w:left="-738" w:firstLine="720"/>
              <w:rPr>
                <w:rFonts w:ascii="Times New Roman" w:hAnsi="Times New Roman" w:cs="Times New Roman"/>
                <w:sz w:val="24"/>
                <w:szCs w:val="24"/>
              </w:rPr>
            </w:pPr>
          </w:p>
        </w:tc>
      </w:tr>
      <w:tr w:rsidR="00631B82" w:rsidRPr="00864362" w:rsidTr="00631B82">
        <w:trPr>
          <w:cantSplit/>
          <w:trHeight w:val="251"/>
        </w:trPr>
        <w:tc>
          <w:tcPr>
            <w:tcW w:w="312" w:type="pct"/>
            <w:tcBorders>
              <w:top w:val="single" w:sz="4" w:space="0" w:color="000001"/>
              <w:left w:val="single" w:sz="4" w:space="0" w:color="000001"/>
              <w:bottom w:val="single" w:sz="4" w:space="0" w:color="000001"/>
              <w:right w:val="nil"/>
            </w:tcBorders>
            <w:shd w:val="clear" w:color="auto" w:fill="FFFFFF"/>
          </w:tcPr>
          <w:p w:rsidR="00631B82" w:rsidRPr="00864362" w:rsidRDefault="00631B82" w:rsidP="00864362">
            <w:pPr>
              <w:pStyle w:val="ConsPlusNonformat"/>
              <w:widowControl/>
              <w:ind w:left="-738" w:firstLine="720"/>
              <w:rPr>
                <w:rFonts w:ascii="Times New Roman" w:hAnsi="Times New Roman" w:cs="Times New Roman"/>
                <w:sz w:val="24"/>
                <w:szCs w:val="24"/>
              </w:rPr>
            </w:pPr>
          </w:p>
        </w:tc>
        <w:tc>
          <w:tcPr>
            <w:tcW w:w="697" w:type="pct"/>
            <w:tcBorders>
              <w:top w:val="single" w:sz="4" w:space="0" w:color="000001"/>
              <w:left w:val="single" w:sz="4" w:space="0" w:color="000001"/>
              <w:bottom w:val="single" w:sz="4" w:space="0" w:color="000001"/>
              <w:right w:val="nil"/>
            </w:tcBorders>
            <w:shd w:val="clear" w:color="auto" w:fill="FFFFFF"/>
          </w:tcPr>
          <w:p w:rsidR="00631B82" w:rsidRPr="00864362" w:rsidRDefault="00631B82" w:rsidP="00864362">
            <w:pPr>
              <w:pStyle w:val="ConsPlusNonformat"/>
              <w:widowControl/>
              <w:ind w:left="-738" w:firstLine="720"/>
              <w:rPr>
                <w:rFonts w:ascii="Times New Roman" w:hAnsi="Times New Roman" w:cs="Times New Roman"/>
                <w:sz w:val="24"/>
                <w:szCs w:val="24"/>
              </w:rPr>
            </w:pPr>
          </w:p>
        </w:tc>
        <w:tc>
          <w:tcPr>
            <w:tcW w:w="1010" w:type="pct"/>
            <w:tcBorders>
              <w:top w:val="single" w:sz="4" w:space="0" w:color="000001"/>
              <w:left w:val="single" w:sz="4" w:space="0" w:color="000001"/>
              <w:bottom w:val="single" w:sz="4" w:space="0" w:color="000001"/>
              <w:right w:val="nil"/>
            </w:tcBorders>
            <w:shd w:val="clear" w:color="auto" w:fill="FFFFFF"/>
          </w:tcPr>
          <w:p w:rsidR="00631B82" w:rsidRPr="00864362" w:rsidRDefault="00631B82" w:rsidP="00864362">
            <w:pPr>
              <w:pStyle w:val="ConsPlusNonformat"/>
              <w:widowControl/>
              <w:ind w:left="-738" w:firstLine="720"/>
              <w:rPr>
                <w:rFonts w:ascii="Times New Roman" w:hAnsi="Times New Roman" w:cs="Times New Roman"/>
                <w:sz w:val="24"/>
                <w:szCs w:val="24"/>
              </w:rPr>
            </w:pPr>
          </w:p>
        </w:tc>
        <w:tc>
          <w:tcPr>
            <w:tcW w:w="942" w:type="pct"/>
            <w:tcBorders>
              <w:top w:val="single" w:sz="4" w:space="0" w:color="000001"/>
              <w:left w:val="single" w:sz="4" w:space="0" w:color="000001"/>
              <w:bottom w:val="single" w:sz="4" w:space="0" w:color="000001"/>
              <w:right w:val="nil"/>
            </w:tcBorders>
            <w:shd w:val="clear" w:color="auto" w:fill="FFFFFF"/>
          </w:tcPr>
          <w:p w:rsidR="00631B82" w:rsidRPr="00864362" w:rsidRDefault="00631B82" w:rsidP="00864362">
            <w:pPr>
              <w:pStyle w:val="ConsPlusNonformat"/>
              <w:widowControl/>
              <w:ind w:left="-738" w:firstLine="720"/>
              <w:rPr>
                <w:rFonts w:ascii="Times New Roman" w:hAnsi="Times New Roman" w:cs="Times New Roman"/>
                <w:sz w:val="24"/>
                <w:szCs w:val="24"/>
              </w:rPr>
            </w:pPr>
          </w:p>
        </w:tc>
        <w:tc>
          <w:tcPr>
            <w:tcW w:w="932" w:type="pct"/>
            <w:tcBorders>
              <w:top w:val="single" w:sz="4" w:space="0" w:color="000001"/>
              <w:left w:val="single" w:sz="4" w:space="0" w:color="000001"/>
              <w:bottom w:val="single" w:sz="4" w:space="0" w:color="000001"/>
              <w:right w:val="nil"/>
            </w:tcBorders>
            <w:shd w:val="clear" w:color="auto" w:fill="FFFFFF"/>
          </w:tcPr>
          <w:p w:rsidR="00631B82" w:rsidRPr="00864362" w:rsidRDefault="00631B82" w:rsidP="00864362">
            <w:pPr>
              <w:pStyle w:val="ConsPlusNonformat"/>
              <w:widowControl/>
              <w:ind w:left="-738" w:firstLine="720"/>
              <w:rPr>
                <w:rFonts w:ascii="Times New Roman" w:hAnsi="Times New Roman" w:cs="Times New Roman"/>
                <w:sz w:val="24"/>
                <w:szCs w:val="24"/>
              </w:rPr>
            </w:pPr>
          </w:p>
        </w:tc>
        <w:tc>
          <w:tcPr>
            <w:tcW w:w="1107" w:type="pct"/>
            <w:tcBorders>
              <w:top w:val="single" w:sz="4" w:space="0" w:color="000001"/>
              <w:left w:val="single" w:sz="4" w:space="0" w:color="000001"/>
              <w:bottom w:val="single" w:sz="4" w:space="0" w:color="000001"/>
              <w:right w:val="single" w:sz="4" w:space="0" w:color="000001"/>
            </w:tcBorders>
            <w:shd w:val="clear" w:color="auto" w:fill="FFFFFF"/>
          </w:tcPr>
          <w:p w:rsidR="00631B82" w:rsidRPr="00864362" w:rsidRDefault="00631B82" w:rsidP="00864362">
            <w:pPr>
              <w:pStyle w:val="ConsPlusNonformat"/>
              <w:widowControl/>
              <w:ind w:left="-738" w:firstLine="720"/>
              <w:rPr>
                <w:rFonts w:ascii="Times New Roman" w:hAnsi="Times New Roman" w:cs="Times New Roman"/>
                <w:sz w:val="24"/>
                <w:szCs w:val="24"/>
              </w:rPr>
            </w:pPr>
          </w:p>
        </w:tc>
      </w:tr>
      <w:tr w:rsidR="00631B82" w:rsidRPr="00864362" w:rsidTr="00631B82">
        <w:trPr>
          <w:cantSplit/>
          <w:trHeight w:val="259"/>
        </w:trPr>
        <w:tc>
          <w:tcPr>
            <w:tcW w:w="312" w:type="pct"/>
            <w:tcBorders>
              <w:top w:val="single" w:sz="4" w:space="0" w:color="000001"/>
              <w:left w:val="single" w:sz="4" w:space="0" w:color="000001"/>
              <w:bottom w:val="single" w:sz="4" w:space="0" w:color="000001"/>
              <w:right w:val="nil"/>
            </w:tcBorders>
            <w:shd w:val="clear" w:color="auto" w:fill="FFFFFF"/>
          </w:tcPr>
          <w:p w:rsidR="00631B82" w:rsidRPr="00864362" w:rsidRDefault="00631B82" w:rsidP="00864362">
            <w:pPr>
              <w:pStyle w:val="ConsPlusNonformat"/>
              <w:widowControl/>
              <w:ind w:left="-738" w:firstLine="720"/>
              <w:rPr>
                <w:rFonts w:ascii="Times New Roman" w:hAnsi="Times New Roman" w:cs="Times New Roman"/>
                <w:sz w:val="24"/>
                <w:szCs w:val="24"/>
              </w:rPr>
            </w:pPr>
          </w:p>
        </w:tc>
        <w:tc>
          <w:tcPr>
            <w:tcW w:w="697" w:type="pct"/>
            <w:tcBorders>
              <w:top w:val="single" w:sz="4" w:space="0" w:color="000001"/>
              <w:left w:val="single" w:sz="4" w:space="0" w:color="000001"/>
              <w:bottom w:val="single" w:sz="4" w:space="0" w:color="000001"/>
              <w:right w:val="nil"/>
            </w:tcBorders>
            <w:shd w:val="clear" w:color="auto" w:fill="FFFFFF"/>
          </w:tcPr>
          <w:p w:rsidR="00631B82" w:rsidRPr="00864362" w:rsidRDefault="00631B82" w:rsidP="00864362">
            <w:pPr>
              <w:pStyle w:val="ConsPlusNonformat"/>
              <w:widowControl/>
              <w:ind w:left="-738" w:firstLine="720"/>
              <w:rPr>
                <w:rFonts w:ascii="Times New Roman" w:hAnsi="Times New Roman" w:cs="Times New Roman"/>
                <w:sz w:val="24"/>
                <w:szCs w:val="24"/>
              </w:rPr>
            </w:pPr>
          </w:p>
        </w:tc>
        <w:tc>
          <w:tcPr>
            <w:tcW w:w="1010" w:type="pct"/>
            <w:tcBorders>
              <w:top w:val="single" w:sz="4" w:space="0" w:color="000001"/>
              <w:left w:val="single" w:sz="4" w:space="0" w:color="000001"/>
              <w:bottom w:val="single" w:sz="4" w:space="0" w:color="000001"/>
              <w:right w:val="nil"/>
            </w:tcBorders>
            <w:shd w:val="clear" w:color="auto" w:fill="FFFFFF"/>
          </w:tcPr>
          <w:p w:rsidR="00631B82" w:rsidRPr="00864362" w:rsidRDefault="00631B82" w:rsidP="00864362">
            <w:pPr>
              <w:pStyle w:val="ConsPlusNonformat"/>
              <w:widowControl/>
              <w:ind w:left="-738" w:firstLine="720"/>
              <w:rPr>
                <w:rFonts w:ascii="Times New Roman" w:hAnsi="Times New Roman" w:cs="Times New Roman"/>
                <w:sz w:val="24"/>
                <w:szCs w:val="24"/>
              </w:rPr>
            </w:pPr>
          </w:p>
        </w:tc>
        <w:tc>
          <w:tcPr>
            <w:tcW w:w="942" w:type="pct"/>
            <w:tcBorders>
              <w:top w:val="single" w:sz="4" w:space="0" w:color="000001"/>
              <w:left w:val="single" w:sz="4" w:space="0" w:color="000001"/>
              <w:bottom w:val="single" w:sz="4" w:space="0" w:color="000001"/>
              <w:right w:val="nil"/>
            </w:tcBorders>
            <w:shd w:val="clear" w:color="auto" w:fill="FFFFFF"/>
          </w:tcPr>
          <w:p w:rsidR="00631B82" w:rsidRPr="00864362" w:rsidRDefault="00631B82" w:rsidP="00864362">
            <w:pPr>
              <w:pStyle w:val="ConsPlusNonformat"/>
              <w:widowControl/>
              <w:ind w:left="-738" w:firstLine="720"/>
              <w:rPr>
                <w:rFonts w:ascii="Times New Roman" w:hAnsi="Times New Roman" w:cs="Times New Roman"/>
                <w:sz w:val="24"/>
                <w:szCs w:val="24"/>
              </w:rPr>
            </w:pPr>
          </w:p>
        </w:tc>
        <w:tc>
          <w:tcPr>
            <w:tcW w:w="932" w:type="pct"/>
            <w:tcBorders>
              <w:top w:val="single" w:sz="4" w:space="0" w:color="000001"/>
              <w:left w:val="single" w:sz="4" w:space="0" w:color="000001"/>
              <w:bottom w:val="single" w:sz="4" w:space="0" w:color="000001"/>
              <w:right w:val="nil"/>
            </w:tcBorders>
            <w:shd w:val="clear" w:color="auto" w:fill="FFFFFF"/>
          </w:tcPr>
          <w:p w:rsidR="00631B82" w:rsidRPr="00864362" w:rsidRDefault="00631B82" w:rsidP="00864362">
            <w:pPr>
              <w:pStyle w:val="ConsPlusNonformat"/>
              <w:widowControl/>
              <w:ind w:left="-738" w:firstLine="720"/>
              <w:rPr>
                <w:rFonts w:ascii="Times New Roman" w:hAnsi="Times New Roman" w:cs="Times New Roman"/>
                <w:sz w:val="24"/>
                <w:szCs w:val="24"/>
              </w:rPr>
            </w:pPr>
          </w:p>
        </w:tc>
        <w:tc>
          <w:tcPr>
            <w:tcW w:w="1107" w:type="pct"/>
            <w:tcBorders>
              <w:top w:val="single" w:sz="4" w:space="0" w:color="000001"/>
              <w:left w:val="single" w:sz="4" w:space="0" w:color="000001"/>
              <w:bottom w:val="single" w:sz="4" w:space="0" w:color="000001"/>
              <w:right w:val="single" w:sz="4" w:space="0" w:color="000001"/>
            </w:tcBorders>
            <w:shd w:val="clear" w:color="auto" w:fill="FFFFFF"/>
          </w:tcPr>
          <w:p w:rsidR="00631B82" w:rsidRPr="00864362" w:rsidRDefault="00631B82" w:rsidP="00864362">
            <w:pPr>
              <w:pStyle w:val="ConsPlusNonformat"/>
              <w:widowControl/>
              <w:ind w:left="-738" w:firstLine="720"/>
              <w:rPr>
                <w:rFonts w:ascii="Times New Roman" w:hAnsi="Times New Roman" w:cs="Times New Roman"/>
                <w:sz w:val="24"/>
                <w:szCs w:val="24"/>
              </w:rPr>
            </w:pPr>
          </w:p>
        </w:tc>
      </w:tr>
    </w:tbl>
    <w:p w:rsidR="00631B82" w:rsidRPr="00864362" w:rsidRDefault="00631B82" w:rsidP="00864362">
      <w:pPr>
        <w:pStyle w:val="af8"/>
        <w:widowControl/>
        <w:rPr>
          <w:rFonts w:cs="Times New Roman"/>
          <w:color w:val="auto"/>
        </w:rPr>
      </w:pPr>
    </w:p>
    <w:p w:rsidR="00631B82" w:rsidRPr="00864362" w:rsidRDefault="00631B82" w:rsidP="00864362">
      <w:pPr>
        <w:pStyle w:val="ConsPlusNonformat"/>
        <w:widowControl/>
        <w:rPr>
          <w:rFonts w:ascii="Times New Roman" w:hAnsi="Times New Roman" w:cs="Times New Roman"/>
          <w:sz w:val="24"/>
          <w:szCs w:val="24"/>
        </w:rPr>
      </w:pPr>
    </w:p>
    <w:p w:rsidR="00631B82" w:rsidRPr="00864362" w:rsidRDefault="00631B82" w:rsidP="00864362">
      <w:pPr>
        <w:pStyle w:val="af9"/>
        <w:ind w:firstLine="680"/>
        <w:rPr>
          <w:rFonts w:ascii="Times New Roman" w:hAnsi="Times New Roman" w:cs="Times New Roman"/>
          <w:color w:val="auto"/>
        </w:rPr>
      </w:pPr>
      <w:r w:rsidRPr="00864362">
        <w:rPr>
          <w:rFonts w:ascii="Times New Roman" w:hAnsi="Times New Roman" w:cs="Times New Roman"/>
          <w:color w:val="auto"/>
        </w:rPr>
        <w:t>Секретарь  комиссии</w:t>
      </w:r>
    </w:p>
    <w:p w:rsidR="00631B82" w:rsidRPr="00864362" w:rsidRDefault="00631B82" w:rsidP="00864362">
      <w:pPr>
        <w:pStyle w:val="af9"/>
        <w:ind w:firstLine="680"/>
        <w:rPr>
          <w:rFonts w:ascii="Times New Roman" w:hAnsi="Times New Roman" w:cs="Times New Roman"/>
          <w:color w:val="auto"/>
        </w:rPr>
      </w:pPr>
      <w:r w:rsidRPr="00864362">
        <w:rPr>
          <w:rFonts w:ascii="Times New Roman" w:hAnsi="Times New Roman" w:cs="Times New Roman"/>
          <w:color w:val="auto"/>
        </w:rPr>
        <w:t>____________________________</w:t>
      </w:r>
      <w:r w:rsidRPr="00864362">
        <w:rPr>
          <w:rFonts w:ascii="Times New Roman" w:hAnsi="Times New Roman" w:cs="Times New Roman"/>
          <w:color w:val="auto"/>
        </w:rPr>
        <w:tab/>
        <w:t>____________________________________</w:t>
      </w:r>
    </w:p>
    <w:p w:rsidR="00631B82" w:rsidRPr="00864362" w:rsidRDefault="00631B82" w:rsidP="00864362">
      <w:pPr>
        <w:pStyle w:val="af9"/>
        <w:ind w:firstLine="720"/>
        <w:rPr>
          <w:rFonts w:ascii="Times New Roman" w:hAnsi="Times New Roman" w:cs="Times New Roman"/>
          <w:color w:val="auto"/>
        </w:rPr>
      </w:pPr>
      <w:r w:rsidRPr="00864362">
        <w:rPr>
          <w:rFonts w:ascii="Times New Roman" w:hAnsi="Times New Roman" w:cs="Times New Roman"/>
          <w:i/>
          <w:iCs/>
          <w:color w:val="auto"/>
        </w:rPr>
        <w:tab/>
      </w:r>
      <w:r w:rsidRPr="00864362">
        <w:rPr>
          <w:rFonts w:ascii="Times New Roman" w:hAnsi="Times New Roman" w:cs="Times New Roman"/>
          <w:iCs/>
          <w:color w:val="auto"/>
        </w:rPr>
        <w:t xml:space="preserve">     (подпись</w:t>
      </w:r>
      <w:r w:rsidRPr="00864362">
        <w:rPr>
          <w:rFonts w:ascii="Times New Roman" w:hAnsi="Times New Roman" w:cs="Times New Roman"/>
          <w:i/>
          <w:iCs/>
          <w:color w:val="auto"/>
        </w:rPr>
        <w:t>)</w:t>
      </w:r>
      <w:r w:rsidRPr="00864362">
        <w:rPr>
          <w:rFonts w:ascii="Times New Roman" w:hAnsi="Times New Roman" w:cs="Times New Roman"/>
          <w:i/>
          <w:iCs/>
          <w:color w:val="auto"/>
        </w:rPr>
        <w:tab/>
      </w:r>
      <w:r w:rsidRPr="00864362">
        <w:rPr>
          <w:rFonts w:ascii="Times New Roman" w:hAnsi="Times New Roman" w:cs="Times New Roman"/>
          <w:i/>
          <w:iCs/>
          <w:color w:val="auto"/>
        </w:rPr>
        <w:tab/>
      </w:r>
      <w:r w:rsidRPr="00864362">
        <w:rPr>
          <w:rFonts w:ascii="Times New Roman" w:hAnsi="Times New Roman" w:cs="Times New Roman"/>
          <w:i/>
          <w:iCs/>
          <w:color w:val="auto"/>
        </w:rPr>
        <w:tab/>
      </w:r>
      <w:r w:rsidRPr="00864362">
        <w:rPr>
          <w:rFonts w:ascii="Times New Roman" w:hAnsi="Times New Roman" w:cs="Times New Roman"/>
          <w:i/>
          <w:iCs/>
          <w:color w:val="auto"/>
        </w:rPr>
        <w:tab/>
        <w:t>(</w:t>
      </w:r>
      <w:r w:rsidRPr="00864362">
        <w:rPr>
          <w:rFonts w:ascii="Times New Roman" w:hAnsi="Times New Roman" w:cs="Times New Roman"/>
          <w:iCs/>
          <w:color w:val="auto"/>
        </w:rPr>
        <w:t>инициалы, фамилия)</w:t>
      </w:r>
    </w:p>
    <w:p w:rsidR="00631B82" w:rsidRPr="00864362" w:rsidRDefault="00631B82" w:rsidP="00864362">
      <w:pPr>
        <w:jc w:val="both"/>
      </w:pPr>
    </w:p>
    <w:p w:rsidR="00631B82" w:rsidRPr="00864362" w:rsidRDefault="00631B82" w:rsidP="00864362">
      <w:pPr>
        <w:pStyle w:val="22"/>
        <w:shd w:val="clear" w:color="auto" w:fill="auto"/>
        <w:spacing w:before="0" w:line="240" w:lineRule="auto"/>
        <w:ind w:firstLine="0"/>
        <w:jc w:val="center"/>
        <w:rPr>
          <w:sz w:val="24"/>
          <w:szCs w:val="24"/>
          <w:lang w:val="ru-RU"/>
        </w:rPr>
      </w:pPr>
      <w:r w:rsidRPr="00864362">
        <w:rPr>
          <w:sz w:val="24"/>
          <w:szCs w:val="24"/>
        </w:rPr>
        <w:t xml:space="preserve">          «______» _______________ 202__ года</w:t>
      </w:r>
    </w:p>
    <w:sectPr w:rsidR="00631B82" w:rsidRPr="00864362" w:rsidSect="00631B82">
      <w:pgSz w:w="16840" w:h="11907" w:orient="landscape" w:code="9"/>
      <w:pgMar w:top="1134" w:right="1134" w:bottom="567" w:left="1134" w:header="567" w:footer="851"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BCC" w:rsidRDefault="00205BCC">
      <w:r>
        <w:separator/>
      </w:r>
    </w:p>
  </w:endnote>
  <w:endnote w:type="continuationSeparator" w:id="0">
    <w:p w:rsidR="00205BCC" w:rsidRDefault="0020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imSun;宋体">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667" w:rsidRDefault="00BC1667">
    <w:pPr>
      <w:pStyle w:val="a6"/>
      <w:rPr>
        <w:sz w:val="10"/>
        <w:szCs w:val="10"/>
      </w:rPr>
    </w:pPr>
    <w:r>
      <w:rPr>
        <w:sz w:val="10"/>
        <w:szCs w:val="10"/>
      </w:rPr>
      <w:t>Ю.С. Филатова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667" w:rsidRDefault="00BC1667">
    <w:pPr>
      <w:pStyle w:val="a6"/>
      <w:rPr>
        <w:sz w:val="10"/>
        <w:szCs w:val="10"/>
      </w:rPr>
    </w:pPr>
    <w:r>
      <w:rPr>
        <w:sz w:val="10"/>
        <w:szCs w:val="10"/>
      </w:rPr>
      <w:t>Ю.С. Филатова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BCC" w:rsidRDefault="00205BCC">
      <w:r>
        <w:separator/>
      </w:r>
    </w:p>
  </w:footnote>
  <w:footnote w:type="continuationSeparator" w:id="0">
    <w:p w:rsidR="00205BCC" w:rsidRDefault="00205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667" w:rsidRDefault="00BC1667" w:rsidP="00BE757D">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C1667" w:rsidRDefault="00BC166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667" w:rsidRDefault="00BC1667" w:rsidP="00BE757D">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F4E07">
      <w:rPr>
        <w:rStyle w:val="ad"/>
        <w:noProof/>
      </w:rPr>
      <w:t>4</w:t>
    </w:r>
    <w:r>
      <w:rPr>
        <w:rStyle w:val="ad"/>
      </w:rPr>
      <w:fldChar w:fldCharType="end"/>
    </w:r>
  </w:p>
  <w:p w:rsidR="00BC1667" w:rsidRDefault="00BC166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667" w:rsidRDefault="00BC1667" w:rsidP="00BE757D">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C1667" w:rsidRDefault="00BC166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667" w:rsidRDefault="00BC1667" w:rsidP="00BE757D">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F4E07">
      <w:rPr>
        <w:rStyle w:val="ad"/>
        <w:noProof/>
      </w:rPr>
      <w:t>2</w:t>
    </w:r>
    <w:r>
      <w:rPr>
        <w:rStyle w:val="ad"/>
      </w:rPr>
      <w:fldChar w:fldCharType="end"/>
    </w:r>
  </w:p>
  <w:p w:rsidR="00BC1667" w:rsidRDefault="00BC16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E44549"/>
    <w:multiLevelType w:val="hybridMultilevel"/>
    <w:tmpl w:val="952AEE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C90A19"/>
    <w:multiLevelType w:val="hybridMultilevel"/>
    <w:tmpl w:val="3E48E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C077575"/>
    <w:multiLevelType w:val="multilevel"/>
    <w:tmpl w:val="97F048DC"/>
    <w:lvl w:ilvl="0">
      <w:start w:val="2"/>
      <w:numFmt w:val="decimal"/>
      <w:lvlText w:val="%1."/>
      <w:lvlJc w:val="left"/>
      <w:pPr>
        <w:ind w:left="630" w:hanging="63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349" w:hanging="1080"/>
      </w:pPr>
      <w:rPr>
        <w:rFonts w:hint="default"/>
        <w:color w:val="auto"/>
      </w:rPr>
    </w:lvl>
    <w:lvl w:ilvl="4">
      <w:start w:val="1"/>
      <w:numFmt w:val="decimal"/>
      <w:lvlText w:val="%1.%2.%3.%4.%5."/>
      <w:lvlJc w:val="left"/>
      <w:pPr>
        <w:ind w:left="6052" w:hanging="1080"/>
      </w:pPr>
      <w:rPr>
        <w:rFonts w:hint="default"/>
      </w:rPr>
    </w:lvl>
    <w:lvl w:ilvl="5">
      <w:start w:val="1"/>
      <w:numFmt w:val="decimal"/>
      <w:lvlText w:val="%1.%2.%3.%4.%5.%6."/>
      <w:lvlJc w:val="left"/>
      <w:pPr>
        <w:ind w:left="6946" w:hanging="1440"/>
      </w:pPr>
      <w:rPr>
        <w:rFonts w:hint="default"/>
      </w:rPr>
    </w:lvl>
    <w:lvl w:ilvl="6">
      <w:start w:val="1"/>
      <w:numFmt w:val="decimal"/>
      <w:lvlText w:val="%1.%2.%3.%4.%5.%6.%7."/>
      <w:lvlJc w:val="left"/>
      <w:pPr>
        <w:ind w:left="7840" w:hanging="1800"/>
      </w:pPr>
      <w:rPr>
        <w:rFonts w:hint="default"/>
      </w:rPr>
    </w:lvl>
    <w:lvl w:ilvl="7">
      <w:start w:val="1"/>
      <w:numFmt w:val="decimal"/>
      <w:lvlText w:val="%1.%2.%3.%4.%5.%6.%7.%8."/>
      <w:lvlJc w:val="left"/>
      <w:pPr>
        <w:ind w:left="8374" w:hanging="1800"/>
      </w:pPr>
      <w:rPr>
        <w:rFonts w:hint="default"/>
      </w:rPr>
    </w:lvl>
    <w:lvl w:ilvl="8">
      <w:start w:val="1"/>
      <w:numFmt w:val="decimal"/>
      <w:lvlText w:val="%1.%2.%3.%4.%5.%6.%7.%8.%9."/>
      <w:lvlJc w:val="left"/>
      <w:pPr>
        <w:ind w:left="9268" w:hanging="2160"/>
      </w:pPr>
      <w:rPr>
        <w:rFonts w:hint="default"/>
      </w:rPr>
    </w:lvl>
  </w:abstractNum>
  <w:abstractNum w:abstractNumId="4">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5">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454891"/>
    <w:multiLevelType w:val="singleLevel"/>
    <w:tmpl w:val="0419000F"/>
    <w:lvl w:ilvl="0">
      <w:start w:val="1"/>
      <w:numFmt w:val="decimal"/>
      <w:lvlText w:val="%1."/>
      <w:lvlJc w:val="left"/>
      <w:pPr>
        <w:tabs>
          <w:tab w:val="num" w:pos="360"/>
        </w:tabs>
        <w:ind w:left="360" w:hanging="360"/>
      </w:pPr>
    </w:lvl>
  </w:abstractNum>
  <w:abstractNum w:abstractNumId="7">
    <w:nsid w:val="341A79BE"/>
    <w:multiLevelType w:val="hybridMultilevel"/>
    <w:tmpl w:val="B622B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9">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2">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3">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5">
    <w:nsid w:val="53C56939"/>
    <w:multiLevelType w:val="hybridMultilevel"/>
    <w:tmpl w:val="67CEB4DE"/>
    <w:lvl w:ilvl="0" w:tplc="6CF0C95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A147644"/>
    <w:multiLevelType w:val="hybridMultilevel"/>
    <w:tmpl w:val="D4707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8">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10"/>
  </w:num>
  <w:num w:numId="4">
    <w:abstractNumId w:val="9"/>
  </w:num>
  <w:num w:numId="5">
    <w:abstractNumId w:val="19"/>
  </w:num>
  <w:num w:numId="6">
    <w:abstractNumId w:val="8"/>
  </w:num>
  <w:num w:numId="7">
    <w:abstractNumId w:val="13"/>
  </w:num>
  <w:num w:numId="8">
    <w:abstractNumId w:val="14"/>
  </w:num>
  <w:num w:numId="9">
    <w:abstractNumId w:val="18"/>
  </w:num>
  <w:num w:numId="10">
    <w:abstractNumId w:val="4"/>
  </w:num>
  <w:num w:numId="11">
    <w:abstractNumId w:val="12"/>
  </w:num>
  <w:num w:numId="1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16"/>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e8fcce8-2dfe-4225-986a-c9afdb18af6b"/>
  </w:docVars>
  <w:rsids>
    <w:rsidRoot w:val="00D31B2B"/>
    <w:rsid w:val="00012688"/>
    <w:rsid w:val="00014228"/>
    <w:rsid w:val="000148D4"/>
    <w:rsid w:val="00015D18"/>
    <w:rsid w:val="00020A98"/>
    <w:rsid w:val="00026075"/>
    <w:rsid w:val="000260DF"/>
    <w:rsid w:val="0002660F"/>
    <w:rsid w:val="00026899"/>
    <w:rsid w:val="0003230D"/>
    <w:rsid w:val="000363BF"/>
    <w:rsid w:val="000364C6"/>
    <w:rsid w:val="000379ED"/>
    <w:rsid w:val="000445F9"/>
    <w:rsid w:val="00046D1D"/>
    <w:rsid w:val="00050217"/>
    <w:rsid w:val="00051B55"/>
    <w:rsid w:val="00056D46"/>
    <w:rsid w:val="000612E2"/>
    <w:rsid w:val="00067048"/>
    <w:rsid w:val="00076F99"/>
    <w:rsid w:val="0008124A"/>
    <w:rsid w:val="00082735"/>
    <w:rsid w:val="00092255"/>
    <w:rsid w:val="00097CCF"/>
    <w:rsid w:val="000A0CDA"/>
    <w:rsid w:val="000A65AD"/>
    <w:rsid w:val="000A72F2"/>
    <w:rsid w:val="000B05A8"/>
    <w:rsid w:val="000B2909"/>
    <w:rsid w:val="000C6E74"/>
    <w:rsid w:val="000D1B31"/>
    <w:rsid w:val="000D34D1"/>
    <w:rsid w:val="000E5940"/>
    <w:rsid w:val="00110032"/>
    <w:rsid w:val="0011171B"/>
    <w:rsid w:val="00121A4D"/>
    <w:rsid w:val="00123126"/>
    <w:rsid w:val="00127AE8"/>
    <w:rsid w:val="00133A57"/>
    <w:rsid w:val="00133E99"/>
    <w:rsid w:val="001360E6"/>
    <w:rsid w:val="00141571"/>
    <w:rsid w:val="001419BD"/>
    <w:rsid w:val="00152581"/>
    <w:rsid w:val="00160256"/>
    <w:rsid w:val="00160E95"/>
    <w:rsid w:val="00164360"/>
    <w:rsid w:val="00167E94"/>
    <w:rsid w:val="001703B4"/>
    <w:rsid w:val="0017734F"/>
    <w:rsid w:val="00182FBA"/>
    <w:rsid w:val="00182FEF"/>
    <w:rsid w:val="00186ABB"/>
    <w:rsid w:val="00190502"/>
    <w:rsid w:val="00191D85"/>
    <w:rsid w:val="001A176F"/>
    <w:rsid w:val="001A2613"/>
    <w:rsid w:val="001A26B6"/>
    <w:rsid w:val="001A5AA4"/>
    <w:rsid w:val="001A696E"/>
    <w:rsid w:val="001B3929"/>
    <w:rsid w:val="001B4249"/>
    <w:rsid w:val="001B61AA"/>
    <w:rsid w:val="001C45A4"/>
    <w:rsid w:val="001C6613"/>
    <w:rsid w:val="001F089C"/>
    <w:rsid w:val="001F4374"/>
    <w:rsid w:val="001F4E07"/>
    <w:rsid w:val="001F54EA"/>
    <w:rsid w:val="00205BCC"/>
    <w:rsid w:val="00211633"/>
    <w:rsid w:val="00212A52"/>
    <w:rsid w:val="00221F63"/>
    <w:rsid w:val="00223C77"/>
    <w:rsid w:val="00224F20"/>
    <w:rsid w:val="00226823"/>
    <w:rsid w:val="00231182"/>
    <w:rsid w:val="00235067"/>
    <w:rsid w:val="002372C9"/>
    <w:rsid w:val="00237DB7"/>
    <w:rsid w:val="002427F9"/>
    <w:rsid w:val="00262BAD"/>
    <w:rsid w:val="00266606"/>
    <w:rsid w:val="00266873"/>
    <w:rsid w:val="002677CB"/>
    <w:rsid w:val="002717B7"/>
    <w:rsid w:val="00281577"/>
    <w:rsid w:val="002863F6"/>
    <w:rsid w:val="002962EA"/>
    <w:rsid w:val="002A38D4"/>
    <w:rsid w:val="002A7DE9"/>
    <w:rsid w:val="002B213F"/>
    <w:rsid w:val="002B5258"/>
    <w:rsid w:val="002B7972"/>
    <w:rsid w:val="002C0021"/>
    <w:rsid w:val="002C675B"/>
    <w:rsid w:val="002D1184"/>
    <w:rsid w:val="002D4C38"/>
    <w:rsid w:val="002D565B"/>
    <w:rsid w:val="002D5D43"/>
    <w:rsid w:val="002D5ED4"/>
    <w:rsid w:val="002F0F75"/>
    <w:rsid w:val="002F1F5B"/>
    <w:rsid w:val="002F6C90"/>
    <w:rsid w:val="00306001"/>
    <w:rsid w:val="00310286"/>
    <w:rsid w:val="0031184B"/>
    <w:rsid w:val="003151ED"/>
    <w:rsid w:val="003309AC"/>
    <w:rsid w:val="003343C5"/>
    <w:rsid w:val="0034157B"/>
    <w:rsid w:val="003478D0"/>
    <w:rsid w:val="00356CEA"/>
    <w:rsid w:val="00357AD2"/>
    <w:rsid w:val="00361AC7"/>
    <w:rsid w:val="00363D5D"/>
    <w:rsid w:val="003661DC"/>
    <w:rsid w:val="00371B85"/>
    <w:rsid w:val="003746FE"/>
    <w:rsid w:val="0038089F"/>
    <w:rsid w:val="00380993"/>
    <w:rsid w:val="00381A34"/>
    <w:rsid w:val="00382487"/>
    <w:rsid w:val="00387A86"/>
    <w:rsid w:val="00390938"/>
    <w:rsid w:val="003911A9"/>
    <w:rsid w:val="003950B9"/>
    <w:rsid w:val="00397EBA"/>
    <w:rsid w:val="003A1069"/>
    <w:rsid w:val="003A5FE9"/>
    <w:rsid w:val="003A7EF6"/>
    <w:rsid w:val="003B4790"/>
    <w:rsid w:val="003E1B2D"/>
    <w:rsid w:val="003E4A83"/>
    <w:rsid w:val="003F2DE1"/>
    <w:rsid w:val="003F4B75"/>
    <w:rsid w:val="003F6325"/>
    <w:rsid w:val="0040059C"/>
    <w:rsid w:val="004072A3"/>
    <w:rsid w:val="00410BF0"/>
    <w:rsid w:val="004144B4"/>
    <w:rsid w:val="0042236F"/>
    <w:rsid w:val="00426724"/>
    <w:rsid w:val="00430E1E"/>
    <w:rsid w:val="004314D9"/>
    <w:rsid w:val="00447DF7"/>
    <w:rsid w:val="00447EB3"/>
    <w:rsid w:val="00453876"/>
    <w:rsid w:val="00453F76"/>
    <w:rsid w:val="00461645"/>
    <w:rsid w:val="00464C2C"/>
    <w:rsid w:val="00465A10"/>
    <w:rsid w:val="00475276"/>
    <w:rsid w:val="004802D2"/>
    <w:rsid w:val="00494DA2"/>
    <w:rsid w:val="004A162B"/>
    <w:rsid w:val="004A2143"/>
    <w:rsid w:val="004A5DD7"/>
    <w:rsid w:val="004B45AD"/>
    <w:rsid w:val="004B462E"/>
    <w:rsid w:val="004B72EE"/>
    <w:rsid w:val="004C1819"/>
    <w:rsid w:val="004C2094"/>
    <w:rsid w:val="004C2E99"/>
    <w:rsid w:val="004C5BE5"/>
    <w:rsid w:val="004C75D2"/>
    <w:rsid w:val="004D1E84"/>
    <w:rsid w:val="004D4215"/>
    <w:rsid w:val="004D6C31"/>
    <w:rsid w:val="004E0326"/>
    <w:rsid w:val="004E5748"/>
    <w:rsid w:val="004E6399"/>
    <w:rsid w:val="004E6F2D"/>
    <w:rsid w:val="004E70D4"/>
    <w:rsid w:val="004E7DB9"/>
    <w:rsid w:val="004F531B"/>
    <w:rsid w:val="004F75CE"/>
    <w:rsid w:val="00506718"/>
    <w:rsid w:val="0051139B"/>
    <w:rsid w:val="00513052"/>
    <w:rsid w:val="00515F07"/>
    <w:rsid w:val="00521605"/>
    <w:rsid w:val="00525936"/>
    <w:rsid w:val="005278FA"/>
    <w:rsid w:val="0053063D"/>
    <w:rsid w:val="005322FF"/>
    <w:rsid w:val="0053592F"/>
    <w:rsid w:val="0053654C"/>
    <w:rsid w:val="00542E5B"/>
    <w:rsid w:val="005474D0"/>
    <w:rsid w:val="0055169F"/>
    <w:rsid w:val="00555D9E"/>
    <w:rsid w:val="00556263"/>
    <w:rsid w:val="0055783F"/>
    <w:rsid w:val="00565905"/>
    <w:rsid w:val="005722CC"/>
    <w:rsid w:val="0057423C"/>
    <w:rsid w:val="005761FC"/>
    <w:rsid w:val="005819B9"/>
    <w:rsid w:val="00584134"/>
    <w:rsid w:val="0059115F"/>
    <w:rsid w:val="00594FF2"/>
    <w:rsid w:val="005A3853"/>
    <w:rsid w:val="005A5534"/>
    <w:rsid w:val="005B273C"/>
    <w:rsid w:val="005B60D2"/>
    <w:rsid w:val="005B6DF7"/>
    <w:rsid w:val="005B74AB"/>
    <w:rsid w:val="005C32B1"/>
    <w:rsid w:val="005C6B4E"/>
    <w:rsid w:val="005C739B"/>
    <w:rsid w:val="005E1645"/>
    <w:rsid w:val="005E5F2F"/>
    <w:rsid w:val="005F274D"/>
    <w:rsid w:val="005F285D"/>
    <w:rsid w:val="006042F8"/>
    <w:rsid w:val="00607309"/>
    <w:rsid w:val="006226E5"/>
    <w:rsid w:val="00623E3B"/>
    <w:rsid w:val="00624933"/>
    <w:rsid w:val="006305A7"/>
    <w:rsid w:val="00631B82"/>
    <w:rsid w:val="00632EA7"/>
    <w:rsid w:val="006405C0"/>
    <w:rsid w:val="00642968"/>
    <w:rsid w:val="006463EB"/>
    <w:rsid w:val="006509DD"/>
    <w:rsid w:val="00651FF8"/>
    <w:rsid w:val="00653B55"/>
    <w:rsid w:val="0065444F"/>
    <w:rsid w:val="00654E0D"/>
    <w:rsid w:val="00666792"/>
    <w:rsid w:val="00676A8D"/>
    <w:rsid w:val="0068265C"/>
    <w:rsid w:val="0068552E"/>
    <w:rsid w:val="0068592E"/>
    <w:rsid w:val="006917C9"/>
    <w:rsid w:val="00692783"/>
    <w:rsid w:val="00694E33"/>
    <w:rsid w:val="006A0174"/>
    <w:rsid w:val="006A0F8C"/>
    <w:rsid w:val="006A2079"/>
    <w:rsid w:val="006B185E"/>
    <w:rsid w:val="006B4F23"/>
    <w:rsid w:val="006B6EE4"/>
    <w:rsid w:val="006B7051"/>
    <w:rsid w:val="006B78DB"/>
    <w:rsid w:val="006B78ED"/>
    <w:rsid w:val="006C3693"/>
    <w:rsid w:val="006C757C"/>
    <w:rsid w:val="006D07EB"/>
    <w:rsid w:val="006E12E8"/>
    <w:rsid w:val="006E2EAF"/>
    <w:rsid w:val="006F04EA"/>
    <w:rsid w:val="00701724"/>
    <w:rsid w:val="00701A70"/>
    <w:rsid w:val="00705112"/>
    <w:rsid w:val="00706958"/>
    <w:rsid w:val="0070717F"/>
    <w:rsid w:val="007078E8"/>
    <w:rsid w:val="00711798"/>
    <w:rsid w:val="007210BB"/>
    <w:rsid w:val="00725308"/>
    <w:rsid w:val="00727D07"/>
    <w:rsid w:val="00733393"/>
    <w:rsid w:val="00740108"/>
    <w:rsid w:val="0074040F"/>
    <w:rsid w:val="007421F5"/>
    <w:rsid w:val="0075283E"/>
    <w:rsid w:val="0075312E"/>
    <w:rsid w:val="00756D7B"/>
    <w:rsid w:val="007643F8"/>
    <w:rsid w:val="00766393"/>
    <w:rsid w:val="00766DA4"/>
    <w:rsid w:val="00767A38"/>
    <w:rsid w:val="0077185F"/>
    <w:rsid w:val="0077428E"/>
    <w:rsid w:val="00783963"/>
    <w:rsid w:val="00786104"/>
    <w:rsid w:val="00786F66"/>
    <w:rsid w:val="00787C83"/>
    <w:rsid w:val="007C5B00"/>
    <w:rsid w:val="007D0771"/>
    <w:rsid w:val="007E283C"/>
    <w:rsid w:val="007F4ECB"/>
    <w:rsid w:val="007F600B"/>
    <w:rsid w:val="007F768B"/>
    <w:rsid w:val="00811065"/>
    <w:rsid w:val="008120F7"/>
    <w:rsid w:val="0081299C"/>
    <w:rsid w:val="00814C9D"/>
    <w:rsid w:val="008204E8"/>
    <w:rsid w:val="0083175D"/>
    <w:rsid w:val="0083250E"/>
    <w:rsid w:val="00836D8F"/>
    <w:rsid w:val="008467BA"/>
    <w:rsid w:val="0085128E"/>
    <w:rsid w:val="00854A9C"/>
    <w:rsid w:val="00856B5D"/>
    <w:rsid w:val="00863D0D"/>
    <w:rsid w:val="00864362"/>
    <w:rsid w:val="00865930"/>
    <w:rsid w:val="00866E3B"/>
    <w:rsid w:val="00873AE7"/>
    <w:rsid w:val="008748B9"/>
    <w:rsid w:val="00882436"/>
    <w:rsid w:val="00882861"/>
    <w:rsid w:val="00884D93"/>
    <w:rsid w:val="00893E12"/>
    <w:rsid w:val="00896593"/>
    <w:rsid w:val="008A224A"/>
    <w:rsid w:val="008B3386"/>
    <w:rsid w:val="008B422E"/>
    <w:rsid w:val="008B4E3A"/>
    <w:rsid w:val="008C27F3"/>
    <w:rsid w:val="008C50FF"/>
    <w:rsid w:val="008C7407"/>
    <w:rsid w:val="008D1194"/>
    <w:rsid w:val="008D6A74"/>
    <w:rsid w:val="008E4912"/>
    <w:rsid w:val="008E7231"/>
    <w:rsid w:val="008F15F4"/>
    <w:rsid w:val="008F1A76"/>
    <w:rsid w:val="008F7258"/>
    <w:rsid w:val="00905855"/>
    <w:rsid w:val="00906D6A"/>
    <w:rsid w:val="00907081"/>
    <w:rsid w:val="00907CA6"/>
    <w:rsid w:val="0091417D"/>
    <w:rsid w:val="00917851"/>
    <w:rsid w:val="009241E6"/>
    <w:rsid w:val="009310E8"/>
    <w:rsid w:val="00942768"/>
    <w:rsid w:val="00942F1A"/>
    <w:rsid w:val="00962F15"/>
    <w:rsid w:val="00963A0B"/>
    <w:rsid w:val="00967ED3"/>
    <w:rsid w:val="009713CF"/>
    <w:rsid w:val="00972C0A"/>
    <w:rsid w:val="009749BF"/>
    <w:rsid w:val="00980710"/>
    <w:rsid w:val="0098098E"/>
    <w:rsid w:val="009824B1"/>
    <w:rsid w:val="00982C08"/>
    <w:rsid w:val="00983B28"/>
    <w:rsid w:val="009852B3"/>
    <w:rsid w:val="00986910"/>
    <w:rsid w:val="00986F4D"/>
    <w:rsid w:val="00987025"/>
    <w:rsid w:val="0099169C"/>
    <w:rsid w:val="009927DB"/>
    <w:rsid w:val="0099752B"/>
    <w:rsid w:val="009A0A79"/>
    <w:rsid w:val="009A1A07"/>
    <w:rsid w:val="009A440B"/>
    <w:rsid w:val="009A63FF"/>
    <w:rsid w:val="009A6781"/>
    <w:rsid w:val="009A739F"/>
    <w:rsid w:val="009A7BF1"/>
    <w:rsid w:val="009B04C4"/>
    <w:rsid w:val="009B6410"/>
    <w:rsid w:val="009B7C02"/>
    <w:rsid w:val="009C5061"/>
    <w:rsid w:val="009C7CC8"/>
    <w:rsid w:val="009D20F1"/>
    <w:rsid w:val="009E2FF7"/>
    <w:rsid w:val="009E3FEC"/>
    <w:rsid w:val="009E5A33"/>
    <w:rsid w:val="009E610D"/>
    <w:rsid w:val="009F045E"/>
    <w:rsid w:val="009F0B18"/>
    <w:rsid w:val="009F2A36"/>
    <w:rsid w:val="009F2C86"/>
    <w:rsid w:val="009F3F52"/>
    <w:rsid w:val="009F6916"/>
    <w:rsid w:val="00A00344"/>
    <w:rsid w:val="00A03210"/>
    <w:rsid w:val="00A13806"/>
    <w:rsid w:val="00A14B84"/>
    <w:rsid w:val="00A15EAD"/>
    <w:rsid w:val="00A23A36"/>
    <w:rsid w:val="00A25D01"/>
    <w:rsid w:val="00A25FC9"/>
    <w:rsid w:val="00A2753E"/>
    <w:rsid w:val="00A36CD0"/>
    <w:rsid w:val="00A40E21"/>
    <w:rsid w:val="00A43F84"/>
    <w:rsid w:val="00A52CE5"/>
    <w:rsid w:val="00A611F6"/>
    <w:rsid w:val="00A70B0A"/>
    <w:rsid w:val="00A75CDE"/>
    <w:rsid w:val="00A85EFD"/>
    <w:rsid w:val="00A869A1"/>
    <w:rsid w:val="00A871B1"/>
    <w:rsid w:val="00AA25BA"/>
    <w:rsid w:val="00AA714E"/>
    <w:rsid w:val="00AB3EC9"/>
    <w:rsid w:val="00AC65C3"/>
    <w:rsid w:val="00AC66CC"/>
    <w:rsid w:val="00AD36B1"/>
    <w:rsid w:val="00AD72FB"/>
    <w:rsid w:val="00AE0E13"/>
    <w:rsid w:val="00AE31BB"/>
    <w:rsid w:val="00AE38EB"/>
    <w:rsid w:val="00AE5562"/>
    <w:rsid w:val="00AF7397"/>
    <w:rsid w:val="00B06612"/>
    <w:rsid w:val="00B146E9"/>
    <w:rsid w:val="00B2173B"/>
    <w:rsid w:val="00B234B4"/>
    <w:rsid w:val="00B23A36"/>
    <w:rsid w:val="00B2471F"/>
    <w:rsid w:val="00B26CE8"/>
    <w:rsid w:val="00B31F8F"/>
    <w:rsid w:val="00B40D9D"/>
    <w:rsid w:val="00B50C73"/>
    <w:rsid w:val="00B51FCD"/>
    <w:rsid w:val="00B628B8"/>
    <w:rsid w:val="00B654A8"/>
    <w:rsid w:val="00B7114E"/>
    <w:rsid w:val="00B72F2A"/>
    <w:rsid w:val="00B86CD4"/>
    <w:rsid w:val="00B90989"/>
    <w:rsid w:val="00B96115"/>
    <w:rsid w:val="00B979EC"/>
    <w:rsid w:val="00BA0111"/>
    <w:rsid w:val="00BA0B07"/>
    <w:rsid w:val="00BA2060"/>
    <w:rsid w:val="00BA4EF4"/>
    <w:rsid w:val="00BA75CA"/>
    <w:rsid w:val="00BB33AA"/>
    <w:rsid w:val="00BB4824"/>
    <w:rsid w:val="00BC0A4C"/>
    <w:rsid w:val="00BC1639"/>
    <w:rsid w:val="00BC1667"/>
    <w:rsid w:val="00BC39C2"/>
    <w:rsid w:val="00BD192E"/>
    <w:rsid w:val="00BD2597"/>
    <w:rsid w:val="00BD333C"/>
    <w:rsid w:val="00BE757D"/>
    <w:rsid w:val="00C01C54"/>
    <w:rsid w:val="00C04702"/>
    <w:rsid w:val="00C136D3"/>
    <w:rsid w:val="00C15A22"/>
    <w:rsid w:val="00C165C4"/>
    <w:rsid w:val="00C166C5"/>
    <w:rsid w:val="00C17043"/>
    <w:rsid w:val="00C27B67"/>
    <w:rsid w:val="00C302C7"/>
    <w:rsid w:val="00C53681"/>
    <w:rsid w:val="00C54B67"/>
    <w:rsid w:val="00C57F23"/>
    <w:rsid w:val="00C6244B"/>
    <w:rsid w:val="00C712FE"/>
    <w:rsid w:val="00C73FE1"/>
    <w:rsid w:val="00C749FC"/>
    <w:rsid w:val="00C77ABB"/>
    <w:rsid w:val="00C81026"/>
    <w:rsid w:val="00C8782F"/>
    <w:rsid w:val="00C9434D"/>
    <w:rsid w:val="00C95635"/>
    <w:rsid w:val="00CA15E0"/>
    <w:rsid w:val="00CA287B"/>
    <w:rsid w:val="00CB2840"/>
    <w:rsid w:val="00CB42F1"/>
    <w:rsid w:val="00CB7B60"/>
    <w:rsid w:val="00CB7C39"/>
    <w:rsid w:val="00CC4306"/>
    <w:rsid w:val="00CD263C"/>
    <w:rsid w:val="00CD47B0"/>
    <w:rsid w:val="00CD4EF7"/>
    <w:rsid w:val="00D00DDA"/>
    <w:rsid w:val="00D029D8"/>
    <w:rsid w:val="00D14068"/>
    <w:rsid w:val="00D14F55"/>
    <w:rsid w:val="00D161A0"/>
    <w:rsid w:val="00D279BB"/>
    <w:rsid w:val="00D303A9"/>
    <w:rsid w:val="00D31B2B"/>
    <w:rsid w:val="00D323CA"/>
    <w:rsid w:val="00D32830"/>
    <w:rsid w:val="00D3742C"/>
    <w:rsid w:val="00D375D7"/>
    <w:rsid w:val="00D37728"/>
    <w:rsid w:val="00D4738E"/>
    <w:rsid w:val="00D50D2F"/>
    <w:rsid w:val="00D51361"/>
    <w:rsid w:val="00D544E6"/>
    <w:rsid w:val="00D62227"/>
    <w:rsid w:val="00D67485"/>
    <w:rsid w:val="00D75E7D"/>
    <w:rsid w:val="00D86C7C"/>
    <w:rsid w:val="00D96AA3"/>
    <w:rsid w:val="00DA1BA8"/>
    <w:rsid w:val="00DC3FD2"/>
    <w:rsid w:val="00DC4BCE"/>
    <w:rsid w:val="00DC5435"/>
    <w:rsid w:val="00E20760"/>
    <w:rsid w:val="00E220AE"/>
    <w:rsid w:val="00E25EF9"/>
    <w:rsid w:val="00E5395C"/>
    <w:rsid w:val="00E65C64"/>
    <w:rsid w:val="00E702D6"/>
    <w:rsid w:val="00E70D19"/>
    <w:rsid w:val="00E803C4"/>
    <w:rsid w:val="00E83749"/>
    <w:rsid w:val="00E9514E"/>
    <w:rsid w:val="00E9644C"/>
    <w:rsid w:val="00E97633"/>
    <w:rsid w:val="00EA0B41"/>
    <w:rsid w:val="00EA1C0E"/>
    <w:rsid w:val="00EA1D5E"/>
    <w:rsid w:val="00EB098B"/>
    <w:rsid w:val="00EB6636"/>
    <w:rsid w:val="00EC1699"/>
    <w:rsid w:val="00EC400E"/>
    <w:rsid w:val="00ED2574"/>
    <w:rsid w:val="00ED324E"/>
    <w:rsid w:val="00ED47E7"/>
    <w:rsid w:val="00ED732F"/>
    <w:rsid w:val="00EE31F7"/>
    <w:rsid w:val="00EE557B"/>
    <w:rsid w:val="00EF2C5D"/>
    <w:rsid w:val="00EF6F3C"/>
    <w:rsid w:val="00F0059A"/>
    <w:rsid w:val="00F141A0"/>
    <w:rsid w:val="00F17888"/>
    <w:rsid w:val="00F268F2"/>
    <w:rsid w:val="00F26E7E"/>
    <w:rsid w:val="00F32C0B"/>
    <w:rsid w:val="00F4408E"/>
    <w:rsid w:val="00F45A28"/>
    <w:rsid w:val="00F56934"/>
    <w:rsid w:val="00F634AF"/>
    <w:rsid w:val="00F65E1A"/>
    <w:rsid w:val="00F65F3C"/>
    <w:rsid w:val="00F71528"/>
    <w:rsid w:val="00F875D4"/>
    <w:rsid w:val="00F929AC"/>
    <w:rsid w:val="00F948D7"/>
    <w:rsid w:val="00F97E8B"/>
    <w:rsid w:val="00FA2604"/>
    <w:rsid w:val="00FA2B68"/>
    <w:rsid w:val="00FA4814"/>
    <w:rsid w:val="00FA53B2"/>
    <w:rsid w:val="00FA7363"/>
    <w:rsid w:val="00FB29DB"/>
    <w:rsid w:val="00FC03FB"/>
    <w:rsid w:val="00FC6571"/>
    <w:rsid w:val="00FC7D81"/>
    <w:rsid w:val="00FD0968"/>
    <w:rsid w:val="00FD33E1"/>
    <w:rsid w:val="00FE34F1"/>
    <w:rsid w:val="00FF0A86"/>
    <w:rsid w:val="00FF2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67"/>
    <w:rPr>
      <w:sz w:val="24"/>
      <w:szCs w:val="24"/>
    </w:rPr>
  </w:style>
  <w:style w:type="paragraph" w:styleId="1">
    <w:name w:val="heading 1"/>
    <w:basedOn w:val="a"/>
    <w:next w:val="a"/>
    <w:qFormat/>
    <w:rsid w:val="00786F66"/>
    <w:pPr>
      <w:keepNext/>
      <w:outlineLvl w:val="0"/>
    </w:pPr>
  </w:style>
  <w:style w:type="paragraph" w:styleId="2">
    <w:name w:val="heading 2"/>
    <w:basedOn w:val="a"/>
    <w:next w:val="a"/>
    <w:qFormat/>
    <w:rsid w:val="00786F66"/>
    <w:pPr>
      <w:keepNext/>
      <w:outlineLvl w:val="1"/>
    </w:pPr>
    <w:rPr>
      <w:sz w:val="28"/>
    </w:rPr>
  </w:style>
  <w:style w:type="paragraph" w:styleId="3">
    <w:name w:val="heading 3"/>
    <w:basedOn w:val="a"/>
    <w:next w:val="a"/>
    <w:qFormat/>
    <w:rsid w:val="00786F66"/>
    <w:pPr>
      <w:keepNext/>
      <w:spacing w:before="240" w:after="60"/>
      <w:outlineLvl w:val="2"/>
    </w:pPr>
    <w:rPr>
      <w:rFonts w:ascii="Arial" w:hAnsi="Arial" w:cs="Arial"/>
      <w:b/>
      <w:bCs/>
      <w:sz w:val="26"/>
      <w:szCs w:val="26"/>
    </w:rPr>
  </w:style>
  <w:style w:type="paragraph" w:styleId="4">
    <w:name w:val="heading 4"/>
    <w:basedOn w:val="a"/>
    <w:next w:val="a"/>
    <w:qFormat/>
    <w:rsid w:val="00786F66"/>
    <w:pPr>
      <w:keepNext/>
      <w:spacing w:before="240" w:after="60"/>
      <w:outlineLvl w:val="3"/>
    </w:pPr>
    <w:rPr>
      <w:b/>
      <w:bCs/>
      <w:sz w:val="28"/>
      <w:szCs w:val="28"/>
    </w:rPr>
  </w:style>
  <w:style w:type="paragraph" w:styleId="5">
    <w:name w:val="heading 5"/>
    <w:basedOn w:val="a"/>
    <w:next w:val="a"/>
    <w:qFormat/>
    <w:rsid w:val="00786F66"/>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786F66"/>
    <w:pPr>
      <w:keepNext/>
      <w:jc w:val="both"/>
      <w:outlineLvl w:val="0"/>
    </w:pPr>
  </w:style>
  <w:style w:type="character" w:customStyle="1" w:styleId="a3">
    <w:name w:val="Основной шрифт"/>
    <w:rsid w:val="00786F66"/>
  </w:style>
  <w:style w:type="paragraph" w:styleId="a4">
    <w:name w:val="header"/>
    <w:basedOn w:val="a"/>
    <w:link w:val="a5"/>
    <w:uiPriority w:val="99"/>
    <w:rsid w:val="00786F66"/>
    <w:pPr>
      <w:tabs>
        <w:tab w:val="center" w:pos="4536"/>
        <w:tab w:val="right" w:pos="9072"/>
      </w:tabs>
    </w:pPr>
    <w:rPr>
      <w:lang w:val="x-none" w:eastAsia="x-none"/>
    </w:rPr>
  </w:style>
  <w:style w:type="paragraph" w:styleId="a6">
    <w:name w:val="footer"/>
    <w:basedOn w:val="a"/>
    <w:link w:val="a7"/>
    <w:uiPriority w:val="99"/>
    <w:rsid w:val="00786F66"/>
    <w:pPr>
      <w:tabs>
        <w:tab w:val="center" w:pos="4536"/>
        <w:tab w:val="right" w:pos="9072"/>
      </w:tabs>
    </w:pPr>
    <w:rPr>
      <w:lang w:val="x-none" w:eastAsia="x-none"/>
    </w:rPr>
  </w:style>
  <w:style w:type="paragraph" w:styleId="a8">
    <w:name w:val="Body Text Indent"/>
    <w:basedOn w:val="a"/>
    <w:rsid w:val="00786F66"/>
    <w:pPr>
      <w:ind w:firstLine="567"/>
      <w:jc w:val="both"/>
    </w:pPr>
  </w:style>
  <w:style w:type="paragraph" w:styleId="20">
    <w:name w:val="Body Text Indent 2"/>
    <w:basedOn w:val="a"/>
    <w:rsid w:val="00786F66"/>
    <w:pPr>
      <w:ind w:firstLine="567"/>
      <w:jc w:val="both"/>
    </w:pPr>
  </w:style>
  <w:style w:type="paragraph" w:styleId="a9">
    <w:name w:val="Body Text"/>
    <w:basedOn w:val="a"/>
    <w:rsid w:val="00786F66"/>
    <w:pPr>
      <w:tabs>
        <w:tab w:val="left" w:pos="709"/>
      </w:tabs>
    </w:pPr>
    <w:rPr>
      <w:sz w:val="22"/>
    </w:rPr>
  </w:style>
  <w:style w:type="paragraph" w:customStyle="1" w:styleId="aa">
    <w:name w:val="текст примечания"/>
    <w:basedOn w:val="a"/>
    <w:rsid w:val="00786F66"/>
  </w:style>
  <w:style w:type="paragraph" w:styleId="21">
    <w:name w:val="Body Text 2"/>
    <w:basedOn w:val="a"/>
    <w:rsid w:val="00786F66"/>
    <w:pPr>
      <w:tabs>
        <w:tab w:val="left" w:pos="8364"/>
      </w:tabs>
      <w:ind w:right="-58"/>
      <w:jc w:val="both"/>
    </w:pPr>
  </w:style>
  <w:style w:type="paragraph" w:styleId="30">
    <w:name w:val="Body Text 3"/>
    <w:basedOn w:val="a"/>
    <w:rsid w:val="00786F66"/>
    <w:pPr>
      <w:ind w:right="-1"/>
      <w:jc w:val="both"/>
    </w:pPr>
  </w:style>
  <w:style w:type="paragraph" w:styleId="ab">
    <w:name w:val="Block Text"/>
    <w:basedOn w:val="a"/>
    <w:rsid w:val="00786F66"/>
    <w:pPr>
      <w:ind w:left="-284" w:right="-760"/>
    </w:pPr>
  </w:style>
  <w:style w:type="paragraph" w:styleId="ac">
    <w:name w:val="Title"/>
    <w:basedOn w:val="a"/>
    <w:qFormat/>
    <w:rsid w:val="00786F66"/>
    <w:pPr>
      <w:jc w:val="center"/>
    </w:pPr>
  </w:style>
  <w:style w:type="paragraph" w:styleId="31">
    <w:name w:val="Body Text Indent 3"/>
    <w:basedOn w:val="a"/>
    <w:rsid w:val="00786F66"/>
    <w:pPr>
      <w:shd w:val="clear" w:color="auto" w:fill="FFFFFF"/>
      <w:ind w:left="38"/>
      <w:jc w:val="both"/>
    </w:pPr>
    <w:rPr>
      <w:color w:val="000000"/>
      <w:szCs w:val="26"/>
    </w:rPr>
  </w:style>
  <w:style w:type="paragraph" w:customStyle="1" w:styleId="Heading">
    <w:name w:val="Heading"/>
    <w:rsid w:val="00786F66"/>
    <w:pPr>
      <w:autoSpaceDE w:val="0"/>
      <w:autoSpaceDN w:val="0"/>
      <w:adjustRightInd w:val="0"/>
    </w:pPr>
    <w:rPr>
      <w:rFonts w:ascii="Arial" w:hAnsi="Arial" w:cs="Arial"/>
      <w:b/>
      <w:bCs/>
      <w:sz w:val="22"/>
      <w:szCs w:val="22"/>
    </w:rPr>
  </w:style>
  <w:style w:type="paragraph" w:customStyle="1" w:styleId="ConsPlusNormal">
    <w:name w:val="ConsPlusNormal"/>
    <w:rsid w:val="00786F66"/>
    <w:pPr>
      <w:widowControl w:val="0"/>
      <w:autoSpaceDE w:val="0"/>
      <w:autoSpaceDN w:val="0"/>
      <w:adjustRightInd w:val="0"/>
      <w:ind w:firstLine="720"/>
    </w:pPr>
    <w:rPr>
      <w:rFonts w:ascii="Arial" w:hAnsi="Arial" w:cs="Arial"/>
    </w:rPr>
  </w:style>
  <w:style w:type="character" w:styleId="ad">
    <w:name w:val="page number"/>
    <w:basedOn w:val="a0"/>
    <w:rsid w:val="00786F66"/>
  </w:style>
  <w:style w:type="character" w:customStyle="1" w:styleId="a7">
    <w:name w:val="Нижний колонтитул Знак"/>
    <w:link w:val="a6"/>
    <w:uiPriority w:val="99"/>
    <w:rsid w:val="001419BD"/>
    <w:rPr>
      <w:sz w:val="24"/>
      <w:szCs w:val="24"/>
    </w:rPr>
  </w:style>
  <w:style w:type="paragraph" w:styleId="ae">
    <w:name w:val="Balloon Text"/>
    <w:basedOn w:val="a"/>
    <w:link w:val="af"/>
    <w:rsid w:val="001419BD"/>
    <w:rPr>
      <w:rFonts w:ascii="Tahoma" w:hAnsi="Tahoma"/>
      <w:sz w:val="16"/>
      <w:szCs w:val="16"/>
      <w:lang w:val="x-none" w:eastAsia="x-none"/>
    </w:rPr>
  </w:style>
  <w:style w:type="character" w:customStyle="1" w:styleId="af">
    <w:name w:val="Текст выноски Знак"/>
    <w:link w:val="ae"/>
    <w:rsid w:val="001419BD"/>
    <w:rPr>
      <w:rFonts w:ascii="Tahoma" w:hAnsi="Tahoma" w:cs="Tahoma"/>
      <w:sz w:val="16"/>
      <w:szCs w:val="16"/>
    </w:rPr>
  </w:style>
  <w:style w:type="character" w:customStyle="1" w:styleId="af0">
    <w:name w:val="Основной текст_"/>
    <w:link w:val="22"/>
    <w:rsid w:val="005B74AB"/>
    <w:rPr>
      <w:shd w:val="clear" w:color="auto" w:fill="FFFFFF"/>
    </w:rPr>
  </w:style>
  <w:style w:type="paragraph" w:customStyle="1" w:styleId="22">
    <w:name w:val="Основной текст2"/>
    <w:basedOn w:val="a"/>
    <w:link w:val="af0"/>
    <w:rsid w:val="005B74AB"/>
    <w:pPr>
      <w:widowControl w:val="0"/>
      <w:shd w:val="clear" w:color="auto" w:fill="FFFFFF"/>
      <w:spacing w:before="540" w:line="274" w:lineRule="exact"/>
      <w:ind w:hanging="700"/>
    </w:pPr>
    <w:rPr>
      <w:sz w:val="20"/>
      <w:szCs w:val="20"/>
      <w:lang w:val="x-none" w:eastAsia="x-none"/>
    </w:rPr>
  </w:style>
  <w:style w:type="paragraph" w:styleId="af1">
    <w:name w:val="Plain Text"/>
    <w:basedOn w:val="a"/>
    <w:link w:val="af2"/>
    <w:uiPriority w:val="99"/>
    <w:unhideWhenUsed/>
    <w:rsid w:val="006509DD"/>
    <w:rPr>
      <w:rFonts w:ascii="Courier New" w:hAnsi="Courier New"/>
      <w:sz w:val="20"/>
      <w:szCs w:val="20"/>
    </w:rPr>
  </w:style>
  <w:style w:type="character" w:customStyle="1" w:styleId="af2">
    <w:name w:val="Текст Знак"/>
    <w:link w:val="af1"/>
    <w:uiPriority w:val="99"/>
    <w:rsid w:val="006509DD"/>
    <w:rPr>
      <w:rFonts w:ascii="Courier New" w:hAnsi="Courier New"/>
    </w:rPr>
  </w:style>
  <w:style w:type="paragraph" w:styleId="af3">
    <w:name w:val="List Paragraph"/>
    <w:basedOn w:val="a"/>
    <w:uiPriority w:val="99"/>
    <w:qFormat/>
    <w:rsid w:val="00C15A22"/>
    <w:pPr>
      <w:autoSpaceDN w:val="0"/>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3B4790"/>
    <w:pPr>
      <w:widowControl w:val="0"/>
      <w:ind w:firstLine="720"/>
    </w:pPr>
    <w:rPr>
      <w:rFonts w:ascii="Arial" w:hAnsi="Arial"/>
    </w:rPr>
  </w:style>
  <w:style w:type="paragraph" w:customStyle="1" w:styleId="ConsNonformat">
    <w:name w:val="ConsNonformat"/>
    <w:rsid w:val="003B4790"/>
    <w:pPr>
      <w:widowControl w:val="0"/>
    </w:pPr>
    <w:rPr>
      <w:rFonts w:ascii="Courier New" w:hAnsi="Courier New"/>
    </w:rPr>
  </w:style>
  <w:style w:type="character" w:styleId="af4">
    <w:name w:val="Hyperlink"/>
    <w:uiPriority w:val="99"/>
    <w:unhideWhenUsed/>
    <w:rsid w:val="002F0F75"/>
    <w:rPr>
      <w:color w:val="0000FF"/>
      <w:u w:val="single"/>
    </w:rPr>
  </w:style>
  <w:style w:type="character" w:customStyle="1" w:styleId="a5">
    <w:name w:val="Верхний колонтитул Знак"/>
    <w:link w:val="a4"/>
    <w:uiPriority w:val="99"/>
    <w:rsid w:val="002F0F75"/>
    <w:rPr>
      <w:sz w:val="24"/>
      <w:szCs w:val="24"/>
    </w:rPr>
  </w:style>
  <w:style w:type="table" w:styleId="af5">
    <w:name w:val="Table Grid"/>
    <w:basedOn w:val="a1"/>
    <w:rsid w:val="005F27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w:basedOn w:val="a"/>
    <w:rsid w:val="00836D8F"/>
    <w:pPr>
      <w:ind w:left="283" w:hanging="283"/>
    </w:pPr>
    <w:rPr>
      <w:szCs w:val="20"/>
    </w:rPr>
  </w:style>
  <w:style w:type="paragraph" w:customStyle="1" w:styleId="formattexttopleveltext">
    <w:name w:val="formattext topleveltext"/>
    <w:basedOn w:val="a"/>
    <w:uiPriority w:val="99"/>
    <w:rsid w:val="009F2C86"/>
    <w:pPr>
      <w:spacing w:before="100" w:beforeAutospacing="1" w:after="100" w:afterAutospacing="1"/>
    </w:pPr>
  </w:style>
  <w:style w:type="paragraph" w:customStyle="1" w:styleId="Default">
    <w:name w:val="Default"/>
    <w:rsid w:val="0099752B"/>
    <w:pPr>
      <w:autoSpaceDE w:val="0"/>
      <w:autoSpaceDN w:val="0"/>
      <w:adjustRightInd w:val="0"/>
    </w:pPr>
    <w:rPr>
      <w:color w:val="000000"/>
      <w:sz w:val="24"/>
      <w:szCs w:val="24"/>
    </w:rPr>
  </w:style>
  <w:style w:type="paragraph" w:styleId="af7">
    <w:name w:val="Normal (Web)"/>
    <w:basedOn w:val="a"/>
    <w:uiPriority w:val="99"/>
    <w:unhideWhenUsed/>
    <w:rsid w:val="00A14B84"/>
    <w:pPr>
      <w:spacing w:before="100" w:beforeAutospacing="1" w:after="100" w:afterAutospacing="1"/>
    </w:pPr>
  </w:style>
  <w:style w:type="paragraph" w:customStyle="1" w:styleId="ConsPlusNonformat">
    <w:name w:val="ConsPlusNonformat"/>
    <w:rsid w:val="00631B82"/>
    <w:pPr>
      <w:widowControl w:val="0"/>
      <w:suppressAutoHyphens/>
      <w:autoSpaceDE w:val="0"/>
    </w:pPr>
    <w:rPr>
      <w:rFonts w:ascii="Courier New" w:hAnsi="Courier New" w:cs="Courier New"/>
      <w:lang w:eastAsia="zh-CN"/>
    </w:rPr>
  </w:style>
  <w:style w:type="paragraph" w:customStyle="1" w:styleId="af8">
    <w:name w:val="Базовый"/>
    <w:rsid w:val="00631B82"/>
    <w:pPr>
      <w:widowControl w:val="0"/>
      <w:suppressAutoHyphens/>
    </w:pPr>
    <w:rPr>
      <w:rFonts w:eastAsia="SimSun" w:cs="Mangal"/>
      <w:color w:val="00000A"/>
      <w:sz w:val="24"/>
      <w:szCs w:val="24"/>
      <w:lang w:eastAsia="zh-CN" w:bidi="hi-IN"/>
    </w:rPr>
  </w:style>
  <w:style w:type="paragraph" w:customStyle="1" w:styleId="af9">
    <w:name w:val="Таблицы (моноширинный)"/>
    <w:basedOn w:val="af8"/>
    <w:rsid w:val="00631B82"/>
    <w:rPr>
      <w:rFonts w:ascii="Courier New" w:eastAsia="SimSun;宋体"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67"/>
    <w:rPr>
      <w:sz w:val="24"/>
      <w:szCs w:val="24"/>
    </w:rPr>
  </w:style>
  <w:style w:type="paragraph" w:styleId="1">
    <w:name w:val="heading 1"/>
    <w:basedOn w:val="a"/>
    <w:next w:val="a"/>
    <w:qFormat/>
    <w:rsid w:val="00786F66"/>
    <w:pPr>
      <w:keepNext/>
      <w:outlineLvl w:val="0"/>
    </w:pPr>
  </w:style>
  <w:style w:type="paragraph" w:styleId="2">
    <w:name w:val="heading 2"/>
    <w:basedOn w:val="a"/>
    <w:next w:val="a"/>
    <w:qFormat/>
    <w:rsid w:val="00786F66"/>
    <w:pPr>
      <w:keepNext/>
      <w:outlineLvl w:val="1"/>
    </w:pPr>
    <w:rPr>
      <w:sz w:val="28"/>
    </w:rPr>
  </w:style>
  <w:style w:type="paragraph" w:styleId="3">
    <w:name w:val="heading 3"/>
    <w:basedOn w:val="a"/>
    <w:next w:val="a"/>
    <w:qFormat/>
    <w:rsid w:val="00786F66"/>
    <w:pPr>
      <w:keepNext/>
      <w:spacing w:before="240" w:after="60"/>
      <w:outlineLvl w:val="2"/>
    </w:pPr>
    <w:rPr>
      <w:rFonts w:ascii="Arial" w:hAnsi="Arial" w:cs="Arial"/>
      <w:b/>
      <w:bCs/>
      <w:sz w:val="26"/>
      <w:szCs w:val="26"/>
    </w:rPr>
  </w:style>
  <w:style w:type="paragraph" w:styleId="4">
    <w:name w:val="heading 4"/>
    <w:basedOn w:val="a"/>
    <w:next w:val="a"/>
    <w:qFormat/>
    <w:rsid w:val="00786F66"/>
    <w:pPr>
      <w:keepNext/>
      <w:spacing w:before="240" w:after="60"/>
      <w:outlineLvl w:val="3"/>
    </w:pPr>
    <w:rPr>
      <w:b/>
      <w:bCs/>
      <w:sz w:val="28"/>
      <w:szCs w:val="28"/>
    </w:rPr>
  </w:style>
  <w:style w:type="paragraph" w:styleId="5">
    <w:name w:val="heading 5"/>
    <w:basedOn w:val="a"/>
    <w:next w:val="a"/>
    <w:qFormat/>
    <w:rsid w:val="00786F66"/>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786F66"/>
    <w:pPr>
      <w:keepNext/>
      <w:jc w:val="both"/>
      <w:outlineLvl w:val="0"/>
    </w:pPr>
  </w:style>
  <w:style w:type="character" w:customStyle="1" w:styleId="a3">
    <w:name w:val="Основной шрифт"/>
    <w:rsid w:val="00786F66"/>
  </w:style>
  <w:style w:type="paragraph" w:styleId="a4">
    <w:name w:val="header"/>
    <w:basedOn w:val="a"/>
    <w:link w:val="a5"/>
    <w:uiPriority w:val="99"/>
    <w:rsid w:val="00786F66"/>
    <w:pPr>
      <w:tabs>
        <w:tab w:val="center" w:pos="4536"/>
        <w:tab w:val="right" w:pos="9072"/>
      </w:tabs>
    </w:pPr>
    <w:rPr>
      <w:lang w:val="x-none" w:eastAsia="x-none"/>
    </w:rPr>
  </w:style>
  <w:style w:type="paragraph" w:styleId="a6">
    <w:name w:val="footer"/>
    <w:basedOn w:val="a"/>
    <w:link w:val="a7"/>
    <w:uiPriority w:val="99"/>
    <w:rsid w:val="00786F66"/>
    <w:pPr>
      <w:tabs>
        <w:tab w:val="center" w:pos="4536"/>
        <w:tab w:val="right" w:pos="9072"/>
      </w:tabs>
    </w:pPr>
    <w:rPr>
      <w:lang w:val="x-none" w:eastAsia="x-none"/>
    </w:rPr>
  </w:style>
  <w:style w:type="paragraph" w:styleId="a8">
    <w:name w:val="Body Text Indent"/>
    <w:basedOn w:val="a"/>
    <w:rsid w:val="00786F66"/>
    <w:pPr>
      <w:ind w:firstLine="567"/>
      <w:jc w:val="both"/>
    </w:pPr>
  </w:style>
  <w:style w:type="paragraph" w:styleId="20">
    <w:name w:val="Body Text Indent 2"/>
    <w:basedOn w:val="a"/>
    <w:rsid w:val="00786F66"/>
    <w:pPr>
      <w:ind w:firstLine="567"/>
      <w:jc w:val="both"/>
    </w:pPr>
  </w:style>
  <w:style w:type="paragraph" w:styleId="a9">
    <w:name w:val="Body Text"/>
    <w:basedOn w:val="a"/>
    <w:rsid w:val="00786F66"/>
    <w:pPr>
      <w:tabs>
        <w:tab w:val="left" w:pos="709"/>
      </w:tabs>
    </w:pPr>
    <w:rPr>
      <w:sz w:val="22"/>
    </w:rPr>
  </w:style>
  <w:style w:type="paragraph" w:customStyle="1" w:styleId="aa">
    <w:name w:val="текст примечания"/>
    <w:basedOn w:val="a"/>
    <w:rsid w:val="00786F66"/>
  </w:style>
  <w:style w:type="paragraph" w:styleId="21">
    <w:name w:val="Body Text 2"/>
    <w:basedOn w:val="a"/>
    <w:rsid w:val="00786F66"/>
    <w:pPr>
      <w:tabs>
        <w:tab w:val="left" w:pos="8364"/>
      </w:tabs>
      <w:ind w:right="-58"/>
      <w:jc w:val="both"/>
    </w:pPr>
  </w:style>
  <w:style w:type="paragraph" w:styleId="30">
    <w:name w:val="Body Text 3"/>
    <w:basedOn w:val="a"/>
    <w:rsid w:val="00786F66"/>
    <w:pPr>
      <w:ind w:right="-1"/>
      <w:jc w:val="both"/>
    </w:pPr>
  </w:style>
  <w:style w:type="paragraph" w:styleId="ab">
    <w:name w:val="Block Text"/>
    <w:basedOn w:val="a"/>
    <w:rsid w:val="00786F66"/>
    <w:pPr>
      <w:ind w:left="-284" w:right="-760"/>
    </w:pPr>
  </w:style>
  <w:style w:type="paragraph" w:styleId="ac">
    <w:name w:val="Title"/>
    <w:basedOn w:val="a"/>
    <w:qFormat/>
    <w:rsid w:val="00786F66"/>
    <w:pPr>
      <w:jc w:val="center"/>
    </w:pPr>
  </w:style>
  <w:style w:type="paragraph" w:styleId="31">
    <w:name w:val="Body Text Indent 3"/>
    <w:basedOn w:val="a"/>
    <w:rsid w:val="00786F66"/>
    <w:pPr>
      <w:shd w:val="clear" w:color="auto" w:fill="FFFFFF"/>
      <w:ind w:left="38"/>
      <w:jc w:val="both"/>
    </w:pPr>
    <w:rPr>
      <w:color w:val="000000"/>
      <w:szCs w:val="26"/>
    </w:rPr>
  </w:style>
  <w:style w:type="paragraph" w:customStyle="1" w:styleId="Heading">
    <w:name w:val="Heading"/>
    <w:rsid w:val="00786F66"/>
    <w:pPr>
      <w:autoSpaceDE w:val="0"/>
      <w:autoSpaceDN w:val="0"/>
      <w:adjustRightInd w:val="0"/>
    </w:pPr>
    <w:rPr>
      <w:rFonts w:ascii="Arial" w:hAnsi="Arial" w:cs="Arial"/>
      <w:b/>
      <w:bCs/>
      <w:sz w:val="22"/>
      <w:szCs w:val="22"/>
    </w:rPr>
  </w:style>
  <w:style w:type="paragraph" w:customStyle="1" w:styleId="ConsPlusNormal">
    <w:name w:val="ConsPlusNormal"/>
    <w:rsid w:val="00786F66"/>
    <w:pPr>
      <w:widowControl w:val="0"/>
      <w:autoSpaceDE w:val="0"/>
      <w:autoSpaceDN w:val="0"/>
      <w:adjustRightInd w:val="0"/>
      <w:ind w:firstLine="720"/>
    </w:pPr>
    <w:rPr>
      <w:rFonts w:ascii="Arial" w:hAnsi="Arial" w:cs="Arial"/>
    </w:rPr>
  </w:style>
  <w:style w:type="character" w:styleId="ad">
    <w:name w:val="page number"/>
    <w:basedOn w:val="a0"/>
    <w:rsid w:val="00786F66"/>
  </w:style>
  <w:style w:type="character" w:customStyle="1" w:styleId="a7">
    <w:name w:val="Нижний колонтитул Знак"/>
    <w:link w:val="a6"/>
    <w:uiPriority w:val="99"/>
    <w:rsid w:val="001419BD"/>
    <w:rPr>
      <w:sz w:val="24"/>
      <w:szCs w:val="24"/>
    </w:rPr>
  </w:style>
  <w:style w:type="paragraph" w:styleId="ae">
    <w:name w:val="Balloon Text"/>
    <w:basedOn w:val="a"/>
    <w:link w:val="af"/>
    <w:rsid w:val="001419BD"/>
    <w:rPr>
      <w:rFonts w:ascii="Tahoma" w:hAnsi="Tahoma"/>
      <w:sz w:val="16"/>
      <w:szCs w:val="16"/>
      <w:lang w:val="x-none" w:eastAsia="x-none"/>
    </w:rPr>
  </w:style>
  <w:style w:type="character" w:customStyle="1" w:styleId="af">
    <w:name w:val="Текст выноски Знак"/>
    <w:link w:val="ae"/>
    <w:rsid w:val="001419BD"/>
    <w:rPr>
      <w:rFonts w:ascii="Tahoma" w:hAnsi="Tahoma" w:cs="Tahoma"/>
      <w:sz w:val="16"/>
      <w:szCs w:val="16"/>
    </w:rPr>
  </w:style>
  <w:style w:type="character" w:customStyle="1" w:styleId="af0">
    <w:name w:val="Основной текст_"/>
    <w:link w:val="22"/>
    <w:rsid w:val="005B74AB"/>
    <w:rPr>
      <w:shd w:val="clear" w:color="auto" w:fill="FFFFFF"/>
    </w:rPr>
  </w:style>
  <w:style w:type="paragraph" w:customStyle="1" w:styleId="22">
    <w:name w:val="Основной текст2"/>
    <w:basedOn w:val="a"/>
    <w:link w:val="af0"/>
    <w:rsid w:val="005B74AB"/>
    <w:pPr>
      <w:widowControl w:val="0"/>
      <w:shd w:val="clear" w:color="auto" w:fill="FFFFFF"/>
      <w:spacing w:before="540" w:line="274" w:lineRule="exact"/>
      <w:ind w:hanging="700"/>
    </w:pPr>
    <w:rPr>
      <w:sz w:val="20"/>
      <w:szCs w:val="20"/>
      <w:lang w:val="x-none" w:eastAsia="x-none"/>
    </w:rPr>
  </w:style>
  <w:style w:type="paragraph" w:styleId="af1">
    <w:name w:val="Plain Text"/>
    <w:basedOn w:val="a"/>
    <w:link w:val="af2"/>
    <w:uiPriority w:val="99"/>
    <w:unhideWhenUsed/>
    <w:rsid w:val="006509DD"/>
    <w:rPr>
      <w:rFonts w:ascii="Courier New" w:hAnsi="Courier New"/>
      <w:sz w:val="20"/>
      <w:szCs w:val="20"/>
    </w:rPr>
  </w:style>
  <w:style w:type="character" w:customStyle="1" w:styleId="af2">
    <w:name w:val="Текст Знак"/>
    <w:link w:val="af1"/>
    <w:uiPriority w:val="99"/>
    <w:rsid w:val="006509DD"/>
    <w:rPr>
      <w:rFonts w:ascii="Courier New" w:hAnsi="Courier New"/>
    </w:rPr>
  </w:style>
  <w:style w:type="paragraph" w:styleId="af3">
    <w:name w:val="List Paragraph"/>
    <w:basedOn w:val="a"/>
    <w:uiPriority w:val="99"/>
    <w:qFormat/>
    <w:rsid w:val="00C15A22"/>
    <w:pPr>
      <w:autoSpaceDN w:val="0"/>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3B4790"/>
    <w:pPr>
      <w:widowControl w:val="0"/>
      <w:ind w:firstLine="720"/>
    </w:pPr>
    <w:rPr>
      <w:rFonts w:ascii="Arial" w:hAnsi="Arial"/>
    </w:rPr>
  </w:style>
  <w:style w:type="paragraph" w:customStyle="1" w:styleId="ConsNonformat">
    <w:name w:val="ConsNonformat"/>
    <w:rsid w:val="003B4790"/>
    <w:pPr>
      <w:widowControl w:val="0"/>
    </w:pPr>
    <w:rPr>
      <w:rFonts w:ascii="Courier New" w:hAnsi="Courier New"/>
    </w:rPr>
  </w:style>
  <w:style w:type="character" w:styleId="af4">
    <w:name w:val="Hyperlink"/>
    <w:uiPriority w:val="99"/>
    <w:unhideWhenUsed/>
    <w:rsid w:val="002F0F75"/>
    <w:rPr>
      <w:color w:val="0000FF"/>
      <w:u w:val="single"/>
    </w:rPr>
  </w:style>
  <w:style w:type="character" w:customStyle="1" w:styleId="a5">
    <w:name w:val="Верхний колонтитул Знак"/>
    <w:link w:val="a4"/>
    <w:uiPriority w:val="99"/>
    <w:rsid w:val="002F0F75"/>
    <w:rPr>
      <w:sz w:val="24"/>
      <w:szCs w:val="24"/>
    </w:rPr>
  </w:style>
  <w:style w:type="table" w:styleId="af5">
    <w:name w:val="Table Grid"/>
    <w:basedOn w:val="a1"/>
    <w:rsid w:val="005F27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w:basedOn w:val="a"/>
    <w:rsid w:val="00836D8F"/>
    <w:pPr>
      <w:ind w:left="283" w:hanging="283"/>
    </w:pPr>
    <w:rPr>
      <w:szCs w:val="20"/>
    </w:rPr>
  </w:style>
  <w:style w:type="paragraph" w:customStyle="1" w:styleId="formattexttopleveltext">
    <w:name w:val="formattext topleveltext"/>
    <w:basedOn w:val="a"/>
    <w:uiPriority w:val="99"/>
    <w:rsid w:val="009F2C86"/>
    <w:pPr>
      <w:spacing w:before="100" w:beforeAutospacing="1" w:after="100" w:afterAutospacing="1"/>
    </w:pPr>
  </w:style>
  <w:style w:type="paragraph" w:customStyle="1" w:styleId="Default">
    <w:name w:val="Default"/>
    <w:rsid w:val="0099752B"/>
    <w:pPr>
      <w:autoSpaceDE w:val="0"/>
      <w:autoSpaceDN w:val="0"/>
      <w:adjustRightInd w:val="0"/>
    </w:pPr>
    <w:rPr>
      <w:color w:val="000000"/>
      <w:sz w:val="24"/>
      <w:szCs w:val="24"/>
    </w:rPr>
  </w:style>
  <w:style w:type="paragraph" w:styleId="af7">
    <w:name w:val="Normal (Web)"/>
    <w:basedOn w:val="a"/>
    <w:uiPriority w:val="99"/>
    <w:unhideWhenUsed/>
    <w:rsid w:val="00A14B84"/>
    <w:pPr>
      <w:spacing w:before="100" w:beforeAutospacing="1" w:after="100" w:afterAutospacing="1"/>
    </w:pPr>
  </w:style>
  <w:style w:type="paragraph" w:customStyle="1" w:styleId="ConsPlusNonformat">
    <w:name w:val="ConsPlusNonformat"/>
    <w:rsid w:val="00631B82"/>
    <w:pPr>
      <w:widowControl w:val="0"/>
      <w:suppressAutoHyphens/>
      <w:autoSpaceDE w:val="0"/>
    </w:pPr>
    <w:rPr>
      <w:rFonts w:ascii="Courier New" w:hAnsi="Courier New" w:cs="Courier New"/>
      <w:lang w:eastAsia="zh-CN"/>
    </w:rPr>
  </w:style>
  <w:style w:type="paragraph" w:customStyle="1" w:styleId="af8">
    <w:name w:val="Базовый"/>
    <w:rsid w:val="00631B82"/>
    <w:pPr>
      <w:widowControl w:val="0"/>
      <w:suppressAutoHyphens/>
    </w:pPr>
    <w:rPr>
      <w:rFonts w:eastAsia="SimSun" w:cs="Mangal"/>
      <w:color w:val="00000A"/>
      <w:sz w:val="24"/>
      <w:szCs w:val="24"/>
      <w:lang w:eastAsia="zh-CN" w:bidi="hi-IN"/>
    </w:rPr>
  </w:style>
  <w:style w:type="paragraph" w:customStyle="1" w:styleId="af9">
    <w:name w:val="Таблицы (моноширинный)"/>
    <w:basedOn w:val="af8"/>
    <w:rsid w:val="00631B82"/>
    <w:rPr>
      <w:rFonts w:ascii="Courier New" w:eastAsia="SimSun;宋体"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431822542">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 w:id="727269523">
      <w:bodyDiv w:val="1"/>
      <w:marLeft w:val="0"/>
      <w:marRight w:val="0"/>
      <w:marTop w:val="0"/>
      <w:marBottom w:val="0"/>
      <w:divBdr>
        <w:top w:val="none" w:sz="0" w:space="0" w:color="auto"/>
        <w:left w:val="none" w:sz="0" w:space="0" w:color="auto"/>
        <w:bottom w:val="none" w:sz="0" w:space="0" w:color="auto"/>
        <w:right w:val="none" w:sz="0" w:space="0" w:color="auto"/>
      </w:divBdr>
    </w:div>
    <w:div w:id="755979656">
      <w:bodyDiv w:val="1"/>
      <w:marLeft w:val="0"/>
      <w:marRight w:val="0"/>
      <w:marTop w:val="0"/>
      <w:marBottom w:val="0"/>
      <w:divBdr>
        <w:top w:val="none" w:sz="0" w:space="0" w:color="auto"/>
        <w:left w:val="none" w:sz="0" w:space="0" w:color="auto"/>
        <w:bottom w:val="none" w:sz="0" w:space="0" w:color="auto"/>
        <w:right w:val="none" w:sz="0" w:space="0" w:color="auto"/>
      </w:divBdr>
    </w:div>
    <w:div w:id="1148742681">
      <w:bodyDiv w:val="1"/>
      <w:marLeft w:val="0"/>
      <w:marRight w:val="0"/>
      <w:marTop w:val="0"/>
      <w:marBottom w:val="0"/>
      <w:divBdr>
        <w:top w:val="none" w:sz="0" w:space="0" w:color="auto"/>
        <w:left w:val="none" w:sz="0" w:space="0" w:color="auto"/>
        <w:bottom w:val="none" w:sz="0" w:space="0" w:color="auto"/>
        <w:right w:val="none" w:sz="0" w:space="0" w:color="auto"/>
      </w:divBdr>
    </w:div>
    <w:div w:id="1232807270">
      <w:bodyDiv w:val="1"/>
      <w:marLeft w:val="0"/>
      <w:marRight w:val="0"/>
      <w:marTop w:val="0"/>
      <w:marBottom w:val="0"/>
      <w:divBdr>
        <w:top w:val="none" w:sz="0" w:space="0" w:color="auto"/>
        <w:left w:val="none" w:sz="0" w:space="0" w:color="auto"/>
        <w:bottom w:val="none" w:sz="0" w:space="0" w:color="auto"/>
        <w:right w:val="none" w:sz="0" w:space="0" w:color="auto"/>
      </w:divBdr>
    </w:div>
    <w:div w:id="1532377387">
      <w:bodyDiv w:val="1"/>
      <w:marLeft w:val="0"/>
      <w:marRight w:val="0"/>
      <w:marTop w:val="0"/>
      <w:marBottom w:val="0"/>
      <w:divBdr>
        <w:top w:val="none" w:sz="0" w:space="0" w:color="auto"/>
        <w:left w:val="none" w:sz="0" w:space="0" w:color="auto"/>
        <w:bottom w:val="none" w:sz="0" w:space="0" w:color="auto"/>
        <w:right w:val="none" w:sz="0" w:space="0" w:color="auto"/>
      </w:divBdr>
    </w:div>
    <w:div w:id="15891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priozersk.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msp.nalog.ru/search.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CC1D-5411-4C60-9AEA-DC0B7E14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0</TotalTime>
  <Pages>1</Pages>
  <Words>7396</Words>
  <Characters>42159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49457</CharactersWithSpaces>
  <SharedDoc>false</SharedDoc>
  <HLinks>
    <vt:vector size="18" baseType="variant">
      <vt:variant>
        <vt:i4>7798844</vt:i4>
      </vt:variant>
      <vt:variant>
        <vt:i4>6</vt:i4>
      </vt:variant>
      <vt:variant>
        <vt:i4>0</vt:i4>
      </vt:variant>
      <vt:variant>
        <vt:i4>5</vt:i4>
      </vt:variant>
      <vt:variant>
        <vt:lpwstr>http://www.admpriozersk.ru/</vt:lpwstr>
      </vt:variant>
      <vt:variant>
        <vt:lpwstr/>
      </vt:variant>
      <vt:variant>
        <vt:i4>6160475</vt:i4>
      </vt:variant>
      <vt:variant>
        <vt:i4>3</vt:i4>
      </vt:variant>
      <vt:variant>
        <vt:i4>0</vt:i4>
      </vt:variant>
      <vt:variant>
        <vt:i4>5</vt:i4>
      </vt:variant>
      <vt:variant>
        <vt:lpwstr>https://internet.garant.ru/</vt:lpwstr>
      </vt:variant>
      <vt:variant>
        <vt:lpwstr>/document/72113648/entry/0</vt:lpwstr>
      </vt:variant>
      <vt:variant>
        <vt:i4>5111825</vt:i4>
      </vt:variant>
      <vt:variant>
        <vt:i4>0</vt:i4>
      </vt:variant>
      <vt:variant>
        <vt:i4>0</vt:i4>
      </vt:variant>
      <vt:variant>
        <vt:i4>5</vt:i4>
      </vt:variant>
      <vt:variant>
        <vt:lpwstr>https://rmsp.nalog.ru/search.html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Белькова</dc:creator>
  <cp:lastModifiedBy>Сотрудник</cp:lastModifiedBy>
  <cp:revision>4</cp:revision>
  <cp:lastPrinted>2021-05-26T07:39:00Z</cp:lastPrinted>
  <dcterms:created xsi:type="dcterms:W3CDTF">2024-02-27T14:11:00Z</dcterms:created>
  <dcterms:modified xsi:type="dcterms:W3CDTF">2024-02-28T08:54:00Z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9e8fcce8-2dfe-4225-986a-c9afdb18af6b</vt:lpwstr>
  </property>
</Properties>
</file>