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9B" w:rsidRPr="00C2479B" w:rsidRDefault="00C2479B" w:rsidP="00C2479B">
      <w:pPr>
        <w:pStyle w:val="p2"/>
        <w:spacing w:before="0" w:beforeAutospacing="0" w:after="0" w:afterAutospacing="0"/>
        <w:jc w:val="center"/>
        <w:rPr>
          <w:b/>
        </w:rPr>
      </w:pPr>
      <w:r w:rsidRPr="00C2479B">
        <w:rPr>
          <w:rStyle w:val="s2"/>
          <w:b/>
        </w:rPr>
        <w:t>СОВЕТ ДЕПУТАТОВ</w:t>
      </w:r>
    </w:p>
    <w:p w:rsidR="00C2479B" w:rsidRPr="00C2479B" w:rsidRDefault="00C2479B" w:rsidP="00C2479B">
      <w:pPr>
        <w:pStyle w:val="p2"/>
        <w:spacing w:before="0" w:beforeAutospacing="0" w:after="0" w:afterAutospacing="0"/>
        <w:jc w:val="center"/>
        <w:rPr>
          <w:b/>
        </w:rPr>
      </w:pPr>
      <w:r w:rsidRPr="00C2479B">
        <w:rPr>
          <w:rStyle w:val="s2"/>
          <w:b/>
        </w:rPr>
        <w:t>МУНИЦИПАЛЬНОГО ОБРАЗОВАНИЯ</w:t>
      </w:r>
    </w:p>
    <w:p w:rsidR="00C2479B" w:rsidRPr="00C2479B" w:rsidRDefault="00C2479B" w:rsidP="00C2479B">
      <w:pPr>
        <w:pStyle w:val="p2"/>
        <w:spacing w:before="0" w:beforeAutospacing="0" w:after="0" w:afterAutospacing="0"/>
        <w:jc w:val="center"/>
        <w:rPr>
          <w:b/>
        </w:rPr>
      </w:pPr>
      <w:r w:rsidRPr="00C2479B">
        <w:rPr>
          <w:rStyle w:val="s2"/>
          <w:b/>
        </w:rPr>
        <w:t>ПРИОЗЕРСКИЙ МУНИЦИПАЛЬНЫЙ РАЙОН</w:t>
      </w:r>
    </w:p>
    <w:p w:rsidR="00C2479B" w:rsidRPr="00C2479B" w:rsidRDefault="00C2479B" w:rsidP="00C2479B">
      <w:pPr>
        <w:pStyle w:val="p2"/>
        <w:spacing w:before="0" w:beforeAutospacing="0" w:after="0" w:afterAutospacing="0"/>
        <w:jc w:val="center"/>
        <w:rPr>
          <w:b/>
        </w:rPr>
      </w:pPr>
      <w:r w:rsidRPr="00C2479B">
        <w:rPr>
          <w:rStyle w:val="s2"/>
          <w:b/>
        </w:rPr>
        <w:t>ЛЕНИНГРАДСКОЙ ОБЛАСТИ</w:t>
      </w:r>
    </w:p>
    <w:p w:rsidR="00C2479B" w:rsidRPr="00C2479B" w:rsidRDefault="00C2479B" w:rsidP="00C2479B">
      <w:pPr>
        <w:pStyle w:val="p3"/>
        <w:spacing w:before="0" w:beforeAutospacing="0" w:after="0" w:afterAutospacing="0"/>
        <w:jc w:val="center"/>
        <w:rPr>
          <w:b/>
        </w:rPr>
      </w:pPr>
      <w:r w:rsidRPr="00C2479B">
        <w:rPr>
          <w:rStyle w:val="s2"/>
          <w:b/>
        </w:rPr>
        <w:t>РЕШЕНИЕ</w:t>
      </w:r>
    </w:p>
    <w:p w:rsidR="00C2479B" w:rsidRDefault="00C2479B" w:rsidP="002934C6">
      <w:pPr>
        <w:pStyle w:val="p4"/>
        <w:spacing w:before="0" w:beforeAutospacing="0" w:after="0" w:afterAutospacing="0"/>
      </w:pPr>
    </w:p>
    <w:p w:rsidR="00C2479B" w:rsidRPr="00947759" w:rsidRDefault="00851A1F" w:rsidP="002934C6">
      <w:pPr>
        <w:pStyle w:val="p4"/>
        <w:spacing w:before="0" w:beforeAutospacing="0" w:after="0" w:afterAutospacing="0"/>
      </w:pPr>
      <w:r w:rsidRPr="00947759">
        <w:t xml:space="preserve">от </w:t>
      </w:r>
      <w:r w:rsidR="00947759" w:rsidRPr="00947759">
        <w:t>03 июня 2015 года № 61</w:t>
      </w:r>
    </w:p>
    <w:p w:rsidR="00C2479B" w:rsidRPr="00947759" w:rsidRDefault="00C2479B" w:rsidP="002934C6">
      <w:pPr>
        <w:pStyle w:val="p4"/>
        <w:spacing w:before="0" w:beforeAutospacing="0" w:after="0" w:afterAutospacing="0"/>
      </w:pPr>
    </w:p>
    <w:tbl>
      <w:tblPr>
        <w:tblStyle w:val="a7"/>
        <w:tblW w:w="0" w:type="auto"/>
        <w:tblLook w:val="04A0"/>
      </w:tblPr>
      <w:tblGrid>
        <w:gridCol w:w="4361"/>
      </w:tblGrid>
      <w:tr w:rsidR="00C2479B" w:rsidRPr="00947759" w:rsidTr="00947759">
        <w:trPr>
          <w:trHeight w:val="1943"/>
        </w:trPr>
        <w:tc>
          <w:tcPr>
            <w:tcW w:w="4361" w:type="dxa"/>
            <w:tcBorders>
              <w:top w:val="nil"/>
              <w:left w:val="nil"/>
              <w:bottom w:val="nil"/>
              <w:right w:val="nil"/>
            </w:tcBorders>
          </w:tcPr>
          <w:p w:rsidR="00C2479B" w:rsidRPr="00947759" w:rsidRDefault="00C2479B" w:rsidP="002934C6">
            <w:pPr>
              <w:pStyle w:val="p5"/>
              <w:spacing w:before="0" w:beforeAutospacing="0" w:after="0" w:afterAutospacing="0"/>
              <w:jc w:val="both"/>
            </w:pPr>
            <w:r w:rsidRPr="00947759">
              <w:t>О создании комиссии по вопросам бесплатного предоставления в собственность граждан, проживающих на территории муниципального образования Приозерский муниципальный район Ленинградской области, земельных участков для индивидуального жилищного строительства (в новой редакции)</w:t>
            </w:r>
          </w:p>
          <w:p w:rsidR="00C2479B" w:rsidRPr="00947759" w:rsidRDefault="00C2479B" w:rsidP="002934C6">
            <w:pPr>
              <w:pStyle w:val="p4"/>
              <w:spacing w:before="0" w:beforeAutospacing="0" w:after="0" w:afterAutospacing="0"/>
            </w:pPr>
          </w:p>
        </w:tc>
      </w:tr>
    </w:tbl>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roofErr w:type="gramStart"/>
      <w:r w:rsidRPr="002934C6">
        <w:rPr>
          <w:rFonts w:ascii="Times New Roman" w:eastAsia="Times New Roman" w:hAnsi="Times New Roman" w:cs="Times New Roman"/>
          <w:sz w:val="24"/>
          <w:szCs w:val="24"/>
          <w:lang w:eastAsia="ru-RU"/>
        </w:rPr>
        <w:t xml:space="preserve">Во исполнение областного закона от 14 октября 2008 года </w:t>
      </w:r>
      <w:r>
        <w:rPr>
          <w:rFonts w:ascii="Times New Roman" w:eastAsia="Times New Roman" w:hAnsi="Times New Roman" w:cs="Times New Roman"/>
          <w:sz w:val="24"/>
          <w:szCs w:val="24"/>
          <w:lang w:eastAsia="ru-RU"/>
        </w:rPr>
        <w:t>№</w:t>
      </w:r>
      <w:r w:rsidRPr="002934C6">
        <w:rPr>
          <w:rFonts w:ascii="Times New Roman" w:eastAsia="Times New Roman" w:hAnsi="Times New Roman" w:cs="Times New Roman"/>
          <w:sz w:val="24"/>
          <w:szCs w:val="24"/>
          <w:lang w:eastAsia="ru-RU"/>
        </w:rPr>
        <w:t xml:space="preserve">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основании Земельного кодекса Российской Федерации, Федерального закона от 25 октября 2001 г. </w:t>
      </w:r>
      <w:r>
        <w:rPr>
          <w:rFonts w:ascii="Times New Roman" w:eastAsia="Times New Roman" w:hAnsi="Times New Roman" w:cs="Times New Roman"/>
          <w:sz w:val="24"/>
          <w:szCs w:val="24"/>
          <w:lang w:eastAsia="ru-RU"/>
        </w:rPr>
        <w:t xml:space="preserve">№ 137-ФЗ </w:t>
      </w:r>
      <w:r w:rsidRPr="002934C6">
        <w:rPr>
          <w:rFonts w:ascii="Times New Roman" w:eastAsia="Times New Roman" w:hAnsi="Times New Roman" w:cs="Times New Roman"/>
          <w:sz w:val="24"/>
          <w:szCs w:val="24"/>
          <w:lang w:eastAsia="ru-RU"/>
        </w:rPr>
        <w:t>"О введении в действие Земельного кодекса Российской Федерации", постановления Правительства Ленинградской области от 18</w:t>
      </w:r>
      <w:r>
        <w:rPr>
          <w:rFonts w:ascii="Times New Roman" w:eastAsia="Times New Roman" w:hAnsi="Times New Roman" w:cs="Times New Roman"/>
          <w:sz w:val="24"/>
          <w:szCs w:val="24"/>
          <w:lang w:eastAsia="ru-RU"/>
        </w:rPr>
        <w:t xml:space="preserve"> февраля </w:t>
      </w:r>
      <w:r w:rsidRPr="002934C6">
        <w:rPr>
          <w:rFonts w:ascii="Times New Roman" w:eastAsia="Times New Roman" w:hAnsi="Times New Roman" w:cs="Times New Roman"/>
          <w:sz w:val="24"/>
          <w:szCs w:val="24"/>
          <w:lang w:eastAsia="ru-RU"/>
        </w:rPr>
        <w:t xml:space="preserve">2009 года </w:t>
      </w:r>
      <w:r>
        <w:rPr>
          <w:rFonts w:ascii="Times New Roman" w:eastAsia="Times New Roman" w:hAnsi="Times New Roman" w:cs="Times New Roman"/>
          <w:sz w:val="24"/>
          <w:szCs w:val="24"/>
          <w:lang w:eastAsia="ru-RU"/>
        </w:rPr>
        <w:t>№</w:t>
      </w:r>
      <w:r w:rsidRPr="002934C6">
        <w:rPr>
          <w:rFonts w:ascii="Times New Roman" w:eastAsia="Times New Roman" w:hAnsi="Times New Roman" w:cs="Times New Roman"/>
          <w:sz w:val="24"/>
          <w:szCs w:val="24"/>
          <w:lang w:eastAsia="ru-RU"/>
        </w:rPr>
        <w:t xml:space="preserve"> 37 «Об утверждении</w:t>
      </w:r>
      <w:proofErr w:type="gramEnd"/>
      <w:r w:rsidRPr="002934C6">
        <w:rPr>
          <w:rFonts w:ascii="Times New Roman" w:eastAsia="Times New Roman" w:hAnsi="Times New Roman" w:cs="Times New Roman"/>
          <w:sz w:val="24"/>
          <w:szCs w:val="24"/>
          <w:lang w:eastAsia="ru-RU"/>
        </w:rPr>
        <w:t xml:space="preserve"> </w:t>
      </w:r>
      <w:proofErr w:type="gramStart"/>
      <w:r w:rsidRPr="002934C6">
        <w:rPr>
          <w:rFonts w:ascii="Times New Roman" w:eastAsia="Times New Roman" w:hAnsi="Times New Roman" w:cs="Times New Roman"/>
          <w:sz w:val="24"/>
          <w:szCs w:val="24"/>
          <w:lang w:eastAsia="ru-RU"/>
        </w:rPr>
        <w:t xml:space="preserve">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 в соответствии с положением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Приозерский муниципальный район Ленинградской области в новой редакции, утвержденным решением Совета депутатов муниципального образования Приозерский муниципальный район Ленинградской области от </w:t>
      </w:r>
      <w:r>
        <w:rPr>
          <w:rFonts w:ascii="Times New Roman" w:eastAsia="Times New Roman" w:hAnsi="Times New Roman" w:cs="Times New Roman"/>
          <w:sz w:val="24"/>
          <w:szCs w:val="24"/>
          <w:lang w:eastAsia="ru-RU"/>
        </w:rPr>
        <w:t>03</w:t>
      </w:r>
      <w:proofErr w:type="gramEnd"/>
      <w:r>
        <w:rPr>
          <w:rFonts w:ascii="Times New Roman" w:eastAsia="Times New Roman" w:hAnsi="Times New Roman" w:cs="Times New Roman"/>
          <w:sz w:val="24"/>
          <w:szCs w:val="24"/>
          <w:lang w:eastAsia="ru-RU"/>
        </w:rPr>
        <w:t xml:space="preserve"> июня 2015 года № 60</w:t>
      </w:r>
      <w:r w:rsidRPr="002934C6">
        <w:rPr>
          <w:rFonts w:ascii="Times New Roman" w:eastAsia="Times New Roman" w:hAnsi="Times New Roman" w:cs="Times New Roman"/>
          <w:sz w:val="24"/>
          <w:szCs w:val="24"/>
          <w:lang w:eastAsia="ru-RU"/>
        </w:rPr>
        <w:t>, на основании Устава муниципального образования Приозерский муниципальный район Ленинградской области, Совет депутатов муниципального образования Приозерский муниципальный район Ленинградской области РЕШИЛ:</w:t>
      </w: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1. Утвердить Положение о комиссии по вопросам бесплатного предоставления земельных участков в собственность граждан, проживающих на территории муниципального образования Приозерский муниципальный район Ленинградской области (приложение 1).</w:t>
      </w: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934C6">
        <w:rPr>
          <w:rFonts w:ascii="Times New Roman" w:eastAsia="Times New Roman" w:hAnsi="Times New Roman" w:cs="Times New Roman"/>
          <w:sz w:val="24"/>
          <w:szCs w:val="24"/>
          <w:lang w:eastAsia="ru-RU"/>
        </w:rPr>
        <w:t>Утвердить состав комиссии по вопросам бесплатного предоставления земельных участков в собственность граждан, проживающих на территории муниципального образования Приозерский муниципальный район Ленинградской области (приложение 2).</w:t>
      </w: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3. Ре</w:t>
      </w:r>
      <w:r>
        <w:rPr>
          <w:rFonts w:ascii="Times New Roman" w:eastAsia="Times New Roman" w:hAnsi="Times New Roman" w:cs="Times New Roman"/>
          <w:sz w:val="24"/>
          <w:szCs w:val="24"/>
          <w:lang w:eastAsia="ru-RU"/>
        </w:rPr>
        <w:t xml:space="preserve">шение Совета депутатов от 24 апреля </w:t>
      </w:r>
      <w:r w:rsidRPr="002934C6">
        <w:rPr>
          <w:rFonts w:ascii="Times New Roman" w:eastAsia="Times New Roman" w:hAnsi="Times New Roman" w:cs="Times New Roman"/>
          <w:sz w:val="24"/>
          <w:szCs w:val="24"/>
          <w:lang w:eastAsia="ru-RU"/>
        </w:rPr>
        <w:t>2012 года № 198 признать утратившим силу.</w:t>
      </w: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 Настоящее решение вступает в силу со дня его официального опубликования.</w:t>
      </w:r>
    </w:p>
    <w:p w:rsid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p>
    <w:p w:rsidR="002934C6" w:rsidRPr="002934C6" w:rsidRDefault="002934C6" w:rsidP="002934C6">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lastRenderedPageBreak/>
        <w:t xml:space="preserve">5. </w:t>
      </w:r>
      <w:proofErr w:type="gramStart"/>
      <w:r w:rsidRPr="002934C6">
        <w:rPr>
          <w:rFonts w:ascii="Times New Roman" w:eastAsia="Times New Roman" w:hAnsi="Times New Roman" w:cs="Times New Roman"/>
          <w:sz w:val="24"/>
          <w:szCs w:val="24"/>
          <w:lang w:eastAsia="ru-RU"/>
        </w:rPr>
        <w:t>Контроль за</w:t>
      </w:r>
      <w:proofErr w:type="gramEnd"/>
      <w:r w:rsidRPr="002934C6">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w:t>
      </w:r>
      <w:r>
        <w:rPr>
          <w:rFonts w:ascii="Times New Roman" w:eastAsia="Times New Roman" w:hAnsi="Times New Roman" w:cs="Times New Roman"/>
          <w:sz w:val="24"/>
          <w:szCs w:val="24"/>
          <w:lang w:eastAsia="ru-RU"/>
        </w:rPr>
        <w:t xml:space="preserve"> и сельскому хозяйству</w:t>
      </w:r>
      <w:r w:rsidRPr="002934C6">
        <w:rPr>
          <w:rFonts w:ascii="Times New Roman" w:eastAsia="Times New Roman" w:hAnsi="Times New Roman" w:cs="Times New Roman"/>
          <w:sz w:val="24"/>
          <w:szCs w:val="24"/>
          <w:lang w:eastAsia="ru-RU"/>
        </w:rPr>
        <w:t xml:space="preserve"> (председатель Галушко С.А.).</w:t>
      </w:r>
    </w:p>
    <w:p w:rsidR="002934C6" w:rsidRDefault="002934C6" w:rsidP="009F69EB">
      <w:pPr>
        <w:spacing w:after="0" w:line="240" w:lineRule="auto"/>
        <w:ind w:firstLine="709"/>
        <w:rPr>
          <w:rFonts w:ascii="Times New Roman" w:eastAsia="Times New Roman" w:hAnsi="Times New Roman" w:cs="Times New Roman"/>
          <w:sz w:val="24"/>
          <w:szCs w:val="24"/>
          <w:lang w:eastAsia="ru-RU"/>
        </w:rPr>
      </w:pPr>
    </w:p>
    <w:p w:rsidR="002934C6" w:rsidRDefault="002934C6" w:rsidP="009F69EB">
      <w:pPr>
        <w:spacing w:after="0" w:line="240" w:lineRule="auto"/>
        <w:ind w:firstLine="709"/>
        <w:rPr>
          <w:rFonts w:ascii="Times New Roman" w:eastAsia="Times New Roman" w:hAnsi="Times New Roman" w:cs="Times New Roman"/>
          <w:sz w:val="24"/>
          <w:szCs w:val="24"/>
          <w:lang w:eastAsia="ru-RU"/>
        </w:rPr>
      </w:pPr>
    </w:p>
    <w:p w:rsidR="002934C6" w:rsidRPr="002934C6" w:rsidRDefault="002934C6" w:rsidP="009F69EB">
      <w:pPr>
        <w:spacing w:after="0" w:line="240" w:lineRule="auto"/>
        <w:ind w:firstLine="709"/>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Глава муниципального образования </w:t>
      </w:r>
    </w:p>
    <w:p w:rsidR="002934C6" w:rsidRPr="002934C6" w:rsidRDefault="002934C6" w:rsidP="009F69EB">
      <w:pPr>
        <w:spacing w:after="0" w:line="240" w:lineRule="auto"/>
        <w:ind w:firstLine="709"/>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Приозерский муниципальный район </w:t>
      </w:r>
    </w:p>
    <w:p w:rsidR="002934C6" w:rsidRPr="002934C6" w:rsidRDefault="002934C6" w:rsidP="009F69EB">
      <w:pPr>
        <w:spacing w:after="0" w:line="240" w:lineRule="auto"/>
        <w:ind w:firstLine="709"/>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Ленинградской области </w:t>
      </w:r>
      <w:r>
        <w:rPr>
          <w:rFonts w:ascii="Times New Roman" w:eastAsia="Times New Roman" w:hAnsi="Times New Roman" w:cs="Times New Roman"/>
          <w:sz w:val="24"/>
          <w:szCs w:val="24"/>
          <w:lang w:eastAsia="ru-RU"/>
        </w:rPr>
        <w:t xml:space="preserve">                                                             </w:t>
      </w:r>
      <w:r w:rsidRPr="002934C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2934C6">
        <w:rPr>
          <w:rFonts w:ascii="Times New Roman" w:eastAsia="Times New Roman" w:hAnsi="Times New Roman" w:cs="Times New Roman"/>
          <w:sz w:val="24"/>
          <w:szCs w:val="24"/>
          <w:lang w:eastAsia="ru-RU"/>
        </w:rPr>
        <w:t xml:space="preserve">Ю. Мыльников </w:t>
      </w:r>
    </w:p>
    <w:p w:rsidR="002934C6" w:rsidRDefault="002934C6"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9F69EB" w:rsidRDefault="009F69EB" w:rsidP="002934C6">
      <w:pPr>
        <w:spacing w:after="0" w:line="240" w:lineRule="auto"/>
        <w:rPr>
          <w:rFonts w:ascii="Times New Roman" w:eastAsia="Times New Roman" w:hAnsi="Times New Roman" w:cs="Times New Roman"/>
          <w:sz w:val="24"/>
          <w:szCs w:val="24"/>
          <w:lang w:eastAsia="ru-RU"/>
        </w:rPr>
      </w:pPr>
    </w:p>
    <w:p w:rsidR="002934C6" w:rsidRDefault="002934C6" w:rsidP="002934C6">
      <w:pPr>
        <w:spacing w:after="0" w:line="240" w:lineRule="auto"/>
        <w:rPr>
          <w:rFonts w:ascii="Times New Roman" w:eastAsia="Times New Roman" w:hAnsi="Times New Roman" w:cs="Times New Roman"/>
          <w:sz w:val="24"/>
          <w:szCs w:val="24"/>
          <w:lang w:eastAsia="ru-RU"/>
        </w:rPr>
      </w:pP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Согласовано:</w:t>
      </w: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С.Л. Потапова</w:t>
      </w: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 xml:space="preserve">Э.А. </w:t>
      </w:r>
      <w:proofErr w:type="spellStart"/>
      <w:r w:rsidRPr="002934C6">
        <w:rPr>
          <w:rFonts w:ascii="Times New Roman" w:eastAsia="Times New Roman" w:hAnsi="Times New Roman" w:cs="Times New Roman"/>
          <w:sz w:val="18"/>
          <w:szCs w:val="18"/>
          <w:lang w:eastAsia="ru-RU"/>
        </w:rPr>
        <w:t>Камнев</w:t>
      </w:r>
      <w:proofErr w:type="spellEnd"/>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 xml:space="preserve">М.Ю. </w:t>
      </w:r>
      <w:proofErr w:type="spellStart"/>
      <w:r w:rsidRPr="002934C6">
        <w:rPr>
          <w:rFonts w:ascii="Times New Roman" w:eastAsia="Times New Roman" w:hAnsi="Times New Roman" w:cs="Times New Roman"/>
          <w:sz w:val="18"/>
          <w:szCs w:val="18"/>
          <w:lang w:eastAsia="ru-RU"/>
        </w:rPr>
        <w:t>Корниенко</w:t>
      </w:r>
      <w:proofErr w:type="spellEnd"/>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М.В. Киреев</w:t>
      </w: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И.Н. Михалёва</w:t>
      </w:r>
    </w:p>
    <w:p w:rsidR="002934C6" w:rsidRPr="002934C6" w:rsidRDefault="002934C6" w:rsidP="002934C6">
      <w:pPr>
        <w:spacing w:after="0" w:line="240" w:lineRule="auto"/>
        <w:rPr>
          <w:rFonts w:ascii="Times New Roman" w:eastAsia="Times New Roman" w:hAnsi="Times New Roman" w:cs="Times New Roman"/>
          <w:sz w:val="18"/>
          <w:szCs w:val="18"/>
          <w:lang w:eastAsia="ru-RU"/>
        </w:rPr>
      </w:pP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Исп. Н.В. Морозова 8(81379)31-683,</w:t>
      </w:r>
    </w:p>
    <w:p w:rsidR="002934C6" w:rsidRPr="002934C6" w:rsidRDefault="002934C6" w:rsidP="002934C6">
      <w:pPr>
        <w:spacing w:after="0" w:line="240" w:lineRule="auto"/>
        <w:rPr>
          <w:rFonts w:ascii="Times New Roman" w:eastAsia="Times New Roman" w:hAnsi="Times New Roman" w:cs="Times New Roman"/>
          <w:sz w:val="18"/>
          <w:szCs w:val="18"/>
          <w:lang w:eastAsia="ru-RU"/>
        </w:rPr>
      </w:pPr>
    </w:p>
    <w:p w:rsidR="002934C6" w:rsidRPr="002934C6" w:rsidRDefault="002934C6" w:rsidP="002934C6">
      <w:pPr>
        <w:spacing w:after="0" w:line="240" w:lineRule="auto"/>
        <w:rPr>
          <w:rFonts w:ascii="Times New Roman" w:eastAsia="Times New Roman" w:hAnsi="Times New Roman" w:cs="Times New Roman"/>
          <w:sz w:val="18"/>
          <w:szCs w:val="18"/>
          <w:lang w:eastAsia="ru-RU"/>
        </w:rPr>
      </w:pPr>
      <w:r w:rsidRPr="002934C6">
        <w:rPr>
          <w:rFonts w:ascii="Times New Roman" w:eastAsia="Times New Roman" w:hAnsi="Times New Roman" w:cs="Times New Roman"/>
          <w:sz w:val="18"/>
          <w:szCs w:val="18"/>
          <w:lang w:eastAsia="ru-RU"/>
        </w:rPr>
        <w:t xml:space="preserve">Разослано: дело-3, </w:t>
      </w:r>
      <w:proofErr w:type="spellStart"/>
      <w:r w:rsidRPr="002934C6">
        <w:rPr>
          <w:rFonts w:ascii="Times New Roman" w:eastAsia="Times New Roman" w:hAnsi="Times New Roman" w:cs="Times New Roman"/>
          <w:sz w:val="18"/>
          <w:szCs w:val="18"/>
          <w:lang w:eastAsia="ru-RU"/>
        </w:rPr>
        <w:t>Росреестр</w:t>
      </w:r>
      <w:proofErr w:type="spellEnd"/>
      <w:r w:rsidRPr="002934C6">
        <w:rPr>
          <w:rFonts w:ascii="Times New Roman" w:eastAsia="Times New Roman" w:hAnsi="Times New Roman" w:cs="Times New Roman"/>
          <w:sz w:val="18"/>
          <w:szCs w:val="18"/>
          <w:lang w:eastAsia="ru-RU"/>
        </w:rPr>
        <w:t xml:space="preserve"> -1, отдел землепольз.-4, отдел по архитектуре-1, КУМИ-1, юр. отдел.</w:t>
      </w:r>
    </w:p>
    <w:p w:rsidR="002934C6" w:rsidRDefault="00293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34C6" w:rsidRPr="002934C6" w:rsidRDefault="002934C6" w:rsidP="002934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2934C6" w:rsidRPr="002934C6" w:rsidRDefault="002934C6" w:rsidP="002934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w:t>
      </w:r>
      <w:r w:rsidRPr="002934C6">
        <w:rPr>
          <w:rFonts w:ascii="Times New Roman" w:eastAsia="Times New Roman" w:hAnsi="Times New Roman" w:cs="Times New Roman"/>
          <w:sz w:val="24"/>
          <w:szCs w:val="24"/>
          <w:lang w:eastAsia="ru-RU"/>
        </w:rPr>
        <w:t xml:space="preserve"> Совета депутатов</w:t>
      </w:r>
    </w:p>
    <w:p w:rsidR="002934C6" w:rsidRPr="002934C6" w:rsidRDefault="002934C6" w:rsidP="002934C6">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муниципального образования</w:t>
      </w:r>
    </w:p>
    <w:p w:rsidR="002934C6" w:rsidRDefault="002934C6" w:rsidP="002934C6">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Приозерский муниципальный </w:t>
      </w:r>
      <w:r>
        <w:rPr>
          <w:rFonts w:ascii="Times New Roman" w:eastAsia="Times New Roman" w:hAnsi="Times New Roman" w:cs="Times New Roman"/>
          <w:sz w:val="24"/>
          <w:szCs w:val="24"/>
          <w:lang w:eastAsia="ru-RU"/>
        </w:rPr>
        <w:t>район</w:t>
      </w:r>
    </w:p>
    <w:p w:rsidR="002934C6" w:rsidRPr="002934C6" w:rsidRDefault="002934C6" w:rsidP="002934C6">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Ленинградской области</w:t>
      </w:r>
    </w:p>
    <w:p w:rsidR="002934C6" w:rsidRDefault="002934C6" w:rsidP="002934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03.06.2015 года № 61</w:t>
      </w:r>
    </w:p>
    <w:p w:rsidR="002934C6" w:rsidRPr="002934C6" w:rsidRDefault="002934C6" w:rsidP="002934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2934C6" w:rsidRPr="00431864" w:rsidRDefault="002934C6" w:rsidP="002934C6">
      <w:pPr>
        <w:spacing w:after="0" w:line="240" w:lineRule="auto"/>
        <w:rPr>
          <w:rFonts w:ascii="Times New Roman" w:eastAsia="Times New Roman" w:hAnsi="Times New Roman" w:cs="Times New Roman"/>
          <w:b/>
          <w:sz w:val="24"/>
          <w:szCs w:val="24"/>
          <w:lang w:eastAsia="ru-RU"/>
        </w:rPr>
      </w:pPr>
    </w:p>
    <w:p w:rsidR="002934C6" w:rsidRPr="002934C6" w:rsidRDefault="002934C6" w:rsidP="002934C6">
      <w:pPr>
        <w:spacing w:after="0" w:line="240" w:lineRule="auto"/>
        <w:jc w:val="center"/>
        <w:rPr>
          <w:rFonts w:ascii="Times New Roman" w:eastAsia="Times New Roman" w:hAnsi="Times New Roman" w:cs="Times New Roman"/>
          <w:b/>
          <w:sz w:val="24"/>
          <w:szCs w:val="24"/>
          <w:lang w:eastAsia="ru-RU"/>
        </w:rPr>
      </w:pPr>
      <w:r w:rsidRPr="00431864">
        <w:rPr>
          <w:rFonts w:ascii="Times New Roman" w:eastAsia="Times New Roman" w:hAnsi="Times New Roman" w:cs="Times New Roman"/>
          <w:b/>
          <w:sz w:val="24"/>
          <w:szCs w:val="24"/>
          <w:lang w:eastAsia="ru-RU"/>
        </w:rPr>
        <w:t>ПОЛОЖЕНИЕ</w:t>
      </w:r>
    </w:p>
    <w:p w:rsidR="002934C6" w:rsidRPr="002934C6" w:rsidRDefault="00431864" w:rsidP="002934C6">
      <w:pPr>
        <w:spacing w:after="0" w:line="240" w:lineRule="auto"/>
        <w:jc w:val="center"/>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о комиссии по вопросам бесплатного предоставления земельных участков в собственность граждан, проживающих на террито</w:t>
      </w:r>
      <w:r>
        <w:rPr>
          <w:rFonts w:ascii="Times New Roman" w:eastAsia="Times New Roman" w:hAnsi="Times New Roman" w:cs="Times New Roman"/>
          <w:sz w:val="24"/>
          <w:szCs w:val="24"/>
          <w:lang w:eastAsia="ru-RU"/>
        </w:rPr>
        <w:t>рии муниципального образования Приозерский муниципальный район Л</w:t>
      </w:r>
      <w:r w:rsidRPr="002934C6">
        <w:rPr>
          <w:rFonts w:ascii="Times New Roman" w:eastAsia="Times New Roman" w:hAnsi="Times New Roman" w:cs="Times New Roman"/>
          <w:sz w:val="24"/>
          <w:szCs w:val="24"/>
          <w:lang w:eastAsia="ru-RU"/>
        </w:rPr>
        <w:t>енинградской области</w:t>
      </w:r>
    </w:p>
    <w:p w:rsidR="002934C6" w:rsidRDefault="002934C6" w:rsidP="002934C6">
      <w:pPr>
        <w:spacing w:after="0" w:line="240" w:lineRule="auto"/>
        <w:rPr>
          <w:rFonts w:ascii="Times New Roman" w:eastAsia="Times New Roman" w:hAnsi="Times New Roman" w:cs="Times New Roman"/>
          <w:sz w:val="24"/>
          <w:szCs w:val="24"/>
          <w:lang w:eastAsia="ru-RU"/>
        </w:rPr>
      </w:pP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1. </w:t>
      </w:r>
      <w:proofErr w:type="gramStart"/>
      <w:r w:rsidRPr="002934C6">
        <w:rPr>
          <w:rFonts w:ascii="Times New Roman" w:eastAsia="Times New Roman" w:hAnsi="Times New Roman" w:cs="Times New Roman"/>
          <w:sz w:val="24"/>
          <w:szCs w:val="24"/>
          <w:lang w:eastAsia="ru-RU"/>
        </w:rPr>
        <w:t xml:space="preserve">Комиссия по вопросам бесплатного предоставления земельных участков в собственность граждан, проживающих на территории муниципального образования Приозерский муниципальный район Ленинградской области (далее – Комиссия), руководствуется в своей деятельности Земельным кодексом Российской Федерации, областным законом от 14 октября 2008 года </w:t>
      </w:r>
      <w:r>
        <w:rPr>
          <w:rFonts w:ascii="Times New Roman" w:eastAsia="Times New Roman" w:hAnsi="Times New Roman" w:cs="Times New Roman"/>
          <w:sz w:val="24"/>
          <w:szCs w:val="24"/>
          <w:lang w:eastAsia="ru-RU"/>
        </w:rPr>
        <w:t>№</w:t>
      </w:r>
      <w:r w:rsidRPr="002934C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05-оз «</w:t>
      </w:r>
      <w:r w:rsidRPr="002934C6">
        <w:rPr>
          <w:rFonts w:ascii="Times New Roman" w:eastAsia="Times New Roman" w:hAnsi="Times New Roman" w:cs="Times New Roman"/>
          <w:sz w:val="24"/>
          <w:szCs w:val="24"/>
          <w:lang w:eastAsia="ru-RU"/>
        </w:rPr>
        <w:t>О бесплатном предоставлении отдельным категориям граждан земельных участков для индивидуального жилищного строительства на т</w:t>
      </w:r>
      <w:r w:rsidR="00431864">
        <w:rPr>
          <w:rFonts w:ascii="Times New Roman" w:eastAsia="Times New Roman" w:hAnsi="Times New Roman" w:cs="Times New Roman"/>
          <w:sz w:val="24"/>
          <w:szCs w:val="24"/>
          <w:lang w:eastAsia="ru-RU"/>
        </w:rPr>
        <w:t>ерритории Ленинградской области»</w:t>
      </w:r>
      <w:r w:rsidRPr="002934C6">
        <w:rPr>
          <w:rFonts w:ascii="Times New Roman" w:eastAsia="Times New Roman" w:hAnsi="Times New Roman" w:cs="Times New Roman"/>
          <w:sz w:val="24"/>
          <w:szCs w:val="24"/>
          <w:lang w:eastAsia="ru-RU"/>
        </w:rPr>
        <w:t xml:space="preserve"> (далее - Областным законом № 105-оз), положением о</w:t>
      </w:r>
      <w:proofErr w:type="gramEnd"/>
      <w:r w:rsidRPr="002934C6">
        <w:rPr>
          <w:rFonts w:ascii="Times New Roman" w:eastAsia="Times New Roman" w:hAnsi="Times New Roman" w:cs="Times New Roman"/>
          <w:sz w:val="24"/>
          <w:szCs w:val="24"/>
          <w:lang w:eastAsia="ru-RU"/>
        </w:rPr>
        <w:t xml:space="preserve"> </w:t>
      </w:r>
      <w:proofErr w:type="gramStart"/>
      <w:r w:rsidRPr="002934C6">
        <w:rPr>
          <w:rFonts w:ascii="Times New Roman" w:eastAsia="Times New Roman" w:hAnsi="Times New Roman" w:cs="Times New Roman"/>
          <w:sz w:val="24"/>
          <w:szCs w:val="24"/>
          <w:lang w:eastAsia="ru-RU"/>
        </w:rPr>
        <w:t>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w:t>
      </w:r>
      <w:r w:rsidR="00431864">
        <w:rPr>
          <w:rFonts w:ascii="Times New Roman" w:eastAsia="Times New Roman" w:hAnsi="Times New Roman" w:cs="Times New Roman"/>
          <w:sz w:val="24"/>
          <w:szCs w:val="24"/>
          <w:lang w:eastAsia="ru-RU"/>
        </w:rPr>
        <w:t xml:space="preserve"> Ленинградской области от 03 июня 2015 г. № 60</w:t>
      </w:r>
      <w:r w:rsidRPr="002934C6">
        <w:rPr>
          <w:rFonts w:ascii="Times New Roman" w:eastAsia="Times New Roman" w:hAnsi="Times New Roman" w:cs="Times New Roman"/>
          <w:sz w:val="24"/>
          <w:szCs w:val="24"/>
          <w:lang w:eastAsia="ru-RU"/>
        </w:rPr>
        <w:t>, Уставом муниципального образования Приозерский муниципальный район Ленинградской области.</w:t>
      </w:r>
      <w:proofErr w:type="gramEnd"/>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2. Основными задачами Комиссии являются:</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2.1. Организация бесплатного предоставления в собственность гражданам, проживающим на территории муниципального образования Приозерский муниципальный район Ленинградской области, земельных участков для индивидуального жилищного строительства.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2.2. Анализ предоставляемых гражданами комплектов документов с целью бесплатного предоставления в собственность граждан земельных участков для индивидуального жилищного строительства.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3. Функции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3.1. </w:t>
      </w:r>
      <w:proofErr w:type="gramStart"/>
      <w:r w:rsidRPr="002934C6">
        <w:rPr>
          <w:rFonts w:ascii="Times New Roman" w:eastAsia="Times New Roman" w:hAnsi="Times New Roman" w:cs="Times New Roman"/>
          <w:sz w:val="24"/>
          <w:szCs w:val="24"/>
          <w:lang w:eastAsia="ru-RU"/>
        </w:rPr>
        <w:t>Сбор информации у администраций поселений муниципального образования Приозерский муниципальный район Ленинградской области о наличии сформированных земельных участков и сформированных массивов для индивидуального жилищного строительства, в границах муниципального образования Приозерский муниципальный район Ленинградской области, предназначенных для бесплатного предоставления в собственность граждан для индивидуального жилищного строительства из земель, государственная собственность на которые не разграничена.</w:t>
      </w:r>
      <w:proofErr w:type="gramEnd"/>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3.2. Формирование перечня сформированных земельных участков и сформированных массивов для индивидуального жилищного строительства в границах муниципального образования Приозерский муниципальный район Ленинградской области, предназначенных для бесплатного предоставления в собственность граждан для индивидуального жилищного строительства.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3.3. </w:t>
      </w:r>
      <w:proofErr w:type="gramStart"/>
      <w:r w:rsidRPr="002934C6">
        <w:rPr>
          <w:rFonts w:ascii="Times New Roman" w:eastAsia="Times New Roman" w:hAnsi="Times New Roman" w:cs="Times New Roman"/>
          <w:sz w:val="24"/>
          <w:szCs w:val="24"/>
          <w:lang w:eastAsia="ru-RU"/>
        </w:rPr>
        <w:t xml:space="preserve">Передача сформированного перечня земельных участков и предполагаемых для формирования индивидуальных земельных участков массивов, предназначенных для предоставления в собственность граждан для индивидуального жилищного </w:t>
      </w:r>
      <w:r w:rsidRPr="002934C6">
        <w:rPr>
          <w:rFonts w:ascii="Times New Roman" w:eastAsia="Times New Roman" w:hAnsi="Times New Roman" w:cs="Times New Roman"/>
          <w:sz w:val="24"/>
          <w:szCs w:val="24"/>
          <w:lang w:eastAsia="ru-RU"/>
        </w:rPr>
        <w:lastRenderedPageBreak/>
        <w:t>строительства в отдел информации, печати, телекоммуникациям, общественным и внешним связям администрации муниципального образования Приозерский муниципальный район Ленинградской области для официального опубликования и размещения на официальном сайте администрации муниципального образования Приозерский муниципальный район Ленинградской области.</w:t>
      </w:r>
      <w:proofErr w:type="gramEnd"/>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3.4. Рассмотрение заявлений граждан и иных документов, в том числе подготовка ответов промежуточного характера до формирования земельных участков для бесплатного предоставления в собственность граждан для индивидуального жилищного строительства после завершения строительства жилого дома.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3.5. Передача материалов по результатам проведенных комиссий в уполномоченный орган по распоряжению земельными участками.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 Состав Комиссии и организация деятельности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4.1. Председатель комиссии, состав членов комиссии, а так же секретарь комиссии утверждаются решением Совета депутатов муниципального образования Приозерский муниципальный район Ленинградской области (приложение 2).</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4.2. В состав комиссии входят 10 представителей:</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постоянные члены комиссии: председатель, заместитель председателя и 5 членов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два представителя Совета депутатов муниципального образования Приозерский муниципальный район Ленинградской области.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глава администрации городского или сельского поселения (с правом голоса по вопросам своего поселения).</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4.2.1. Председатель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осуществляет руководство деятельностью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координирует работу членов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созывает очередные (внеочередные) заседания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предоставляет слово для выступлений;</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ставит на голосование предложения членов комиссии и проекты принимаемых решений;</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подводит итоги голосования и оглашает принятые решения;</w:t>
      </w:r>
    </w:p>
    <w:p w:rsidR="00431864" w:rsidRDefault="00431864" w:rsidP="004318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2934C6" w:rsidRPr="002934C6">
        <w:rPr>
          <w:rFonts w:ascii="Times New Roman" w:eastAsia="Times New Roman" w:hAnsi="Times New Roman" w:cs="Times New Roman"/>
          <w:sz w:val="24"/>
          <w:szCs w:val="24"/>
          <w:lang w:eastAsia="ru-RU"/>
        </w:rPr>
        <w:t>одписывает протокол заседания комиссии;</w:t>
      </w:r>
    </w:p>
    <w:p w:rsidR="00431864" w:rsidRDefault="00431864" w:rsidP="004318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2934C6" w:rsidRPr="002934C6">
        <w:rPr>
          <w:rFonts w:ascii="Times New Roman" w:eastAsia="Times New Roman" w:hAnsi="Times New Roman" w:cs="Times New Roman"/>
          <w:sz w:val="24"/>
          <w:szCs w:val="24"/>
          <w:lang w:eastAsia="ru-RU"/>
        </w:rPr>
        <w:t>беспечивает и контролирует выполнение решений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4.2.2. Заместитель председателя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участвует в заседании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в отсутствии председателя комиссии осуществляет его функции.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4.2.3. Члены комиссии имеют право:</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знакомиться со всеми представленными документами;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выступать по вопросам повестки дня заседания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проверять правильность оформления протокола, в том числе правильность отражения в протоколе содержания выступлений.</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4.2.4. Секретарь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готовит материалы для рассмотрения на заседании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направляет оповещение главе муниципального образования Приозерский муниципальный район Ленинградской области на делегирование депутатов представительных органов поселений, для участия в работе комиссии по вопросам бесплатного предоставления земельных участков в собственность граждан, проживающих на территории муниципального образования Приозерский муниципальный район Ленинградской области;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оповещает членов комиссии о времени, месте и дате проведения очередного (внеочередного) заседания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ведет и оформляет протоколы заседаний комиссии, представляет их на подпись председателю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lastRenderedPageBreak/>
        <w:t>- выполняет поручения председателя комиссии по вопросам деятельности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подготавливает выписки из протокола заседания комиссии и представляет их на подпись председателю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не входит в состав членов комиссии и не обладает правом голоса.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4.3. В случае отсутствия секретаря Комиссии для проведения заседания Комиссии выбирается секретарь из числа присутствующих на заседании членов Комиссии. В данной ситуации на период проведения заседания Комиссии секретарь имеет право голоса.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4.4. Заседания Комиссии созываются председателем Комиссии по мере необходимости, но не реже одного раза в квартал. Члены Комиссии оповещаются о месте, времени проведения заседания Комиссии и повестке дня заседания Комиссии не позднее, чем за три дня до дня заседания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4.5. Заседание Комиссии правомочно, если на нем присутствуют более половины членов Комиссии. Решения Комиссии принимаются простым большинством голосов присутствующих на заседании Комиссии членов Комиссии. При равенстве голосов мнение председателя Комиссии является решающим.</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4.6. Решения и рекомендации Комиссии оформляются протоколом. Протокол подписывается председателем Комиссии и секретарем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4.7. Прекращение деятельности Комиссии производится решением Совета депутатов муниципального образования Приозерский муниципальный район Ленинградской области.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5. Полномочия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Комиссия в </w:t>
      </w:r>
      <w:proofErr w:type="gramStart"/>
      <w:r w:rsidRPr="002934C6">
        <w:rPr>
          <w:rFonts w:ascii="Times New Roman" w:eastAsia="Times New Roman" w:hAnsi="Times New Roman" w:cs="Times New Roman"/>
          <w:sz w:val="24"/>
          <w:szCs w:val="24"/>
          <w:lang w:eastAsia="ru-RU"/>
        </w:rPr>
        <w:t>целях</w:t>
      </w:r>
      <w:proofErr w:type="gramEnd"/>
      <w:r w:rsidRPr="002934C6">
        <w:rPr>
          <w:rFonts w:ascii="Times New Roman" w:eastAsia="Times New Roman" w:hAnsi="Times New Roman" w:cs="Times New Roman"/>
          <w:sz w:val="24"/>
          <w:szCs w:val="24"/>
          <w:lang w:eastAsia="ru-RU"/>
        </w:rPr>
        <w:t xml:space="preserve"> возложенных на неё задач имеет право запрашивать необходимую информацию, документы у государственных, муниципальных органов и иных организаций по вопросу предоставления земельных участков в собственность бесплатно для индивидуального жилищного строительства в соответствии с областным законом № 105-оз, а так же запрашивать информацию с целью проверки предоставляемых гражданами документов.</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 Порядок работы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6.1. Комиссия запрашивает в администрациях поселений Приозерского муниципального района Ленинградской области информацию о наличии земельных участков и массивов, предназначенных для бесплатного предоставления в собственность граждан</w:t>
      </w:r>
      <w:r w:rsidR="00431864">
        <w:rPr>
          <w:rFonts w:ascii="Times New Roman" w:eastAsia="Times New Roman" w:hAnsi="Times New Roman" w:cs="Times New Roman"/>
          <w:sz w:val="24"/>
          <w:szCs w:val="24"/>
          <w:lang w:eastAsia="ru-RU"/>
        </w:rPr>
        <w:t>,</w:t>
      </w:r>
      <w:r w:rsidRPr="002934C6">
        <w:rPr>
          <w:rFonts w:ascii="Times New Roman" w:eastAsia="Times New Roman" w:hAnsi="Times New Roman" w:cs="Times New Roman"/>
          <w:sz w:val="24"/>
          <w:szCs w:val="24"/>
          <w:lang w:eastAsia="ru-RU"/>
        </w:rPr>
        <w:t xml:space="preserve"> и сформированный перечень опубликовывает на официальном сайте администрации муниципального образования Приозерский муниципальный район Ленинградской области.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6.2. Заявления граждан рассматриваются на заседании комиссии в присутствии заявителя, за исключением письменного отказа заявителя от присутствия на заседании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6.3. На заседании комиссии заявителям предлагаются на выбор земельные участки из сформированного перечня земельных участков, предназначенных для бесплатного предоставления в собственность граждан.</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6.4. Согласие заявителя на предложенный земельный участок и отказ заявителя от предложенного земельного участка оформляются в письменной форме за подписью заявителя и фиксируются в протоколе заседания комиссии.</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6.5. При отказе заявителя от подписи о согласии или отказе в предоставлении земельного участка в протоколе фиксируется отказ заявителя от подписи или отказе в предоставлении земельного </w:t>
      </w:r>
      <w:proofErr w:type="gramStart"/>
      <w:r w:rsidRPr="002934C6">
        <w:rPr>
          <w:rFonts w:ascii="Times New Roman" w:eastAsia="Times New Roman" w:hAnsi="Times New Roman" w:cs="Times New Roman"/>
          <w:sz w:val="24"/>
          <w:szCs w:val="24"/>
          <w:lang w:eastAsia="ru-RU"/>
        </w:rPr>
        <w:t>участка</w:t>
      </w:r>
      <w:proofErr w:type="gramEnd"/>
      <w:r w:rsidRPr="002934C6">
        <w:rPr>
          <w:rFonts w:ascii="Times New Roman" w:eastAsia="Times New Roman" w:hAnsi="Times New Roman" w:cs="Times New Roman"/>
          <w:sz w:val="24"/>
          <w:szCs w:val="24"/>
          <w:lang w:eastAsia="ru-RU"/>
        </w:rPr>
        <w:t xml:space="preserve"> и делаются особые отметки в случае выражения воли заявителя по месту расположения предоставляемого земельного участка.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6.6. При отказе заявителя от предложенных земельных участков документы и заявление о предоставлении земельного участка передаются в отдел землепользования администрации муниципального образования Приозерский муниципальный район </w:t>
      </w:r>
      <w:r w:rsidRPr="002934C6">
        <w:rPr>
          <w:rFonts w:ascii="Times New Roman" w:eastAsia="Times New Roman" w:hAnsi="Times New Roman" w:cs="Times New Roman"/>
          <w:sz w:val="24"/>
          <w:szCs w:val="24"/>
          <w:lang w:eastAsia="ru-RU"/>
        </w:rPr>
        <w:lastRenderedPageBreak/>
        <w:t>Ленинградской области для направления на последующие заседания комиссии с учетом особого пожелания заявителя по месту расположения земельного участка.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6.7. В случае троекратного отказа заявителя от предложенных земельных участков документы и заявление о предоставлении земельного участка возвращаются заявителю, в реестре делается запись об исключении из реестра. </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6.8. По итогам работы комиссия принимает одно из следующих решений:</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proofErr w:type="gramStart"/>
      <w:r w:rsidRPr="002934C6">
        <w:rPr>
          <w:rFonts w:ascii="Times New Roman" w:eastAsia="Times New Roman" w:hAnsi="Times New Roman" w:cs="Times New Roman"/>
          <w:sz w:val="24"/>
          <w:szCs w:val="24"/>
          <w:lang w:eastAsia="ru-RU"/>
        </w:rPr>
        <w:t>-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предоставления в собственность земельного участка после завершения строительства жилого дома и государственной регистрации права собственности на него - в случае предоставления гражданином недостоверных сведений, отсутствия у заявителя прав на получение земельного участка по основаниям, установленным настоящим Положением;</w:t>
      </w:r>
      <w:proofErr w:type="gramEnd"/>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предоставить гражданину земельный участок в аренду сроком на пять лет для строительства индивидуального жилого дома и последующего бесплатного предоставления в собственность земельного участка после завершения строительства жилого дома и государственной регистрации права собственности на него, в случае если предоставляемый земельный участок сформирован и поставлен на кадастровый учет.</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В решении указываются местоположение земельного участка, кадастровый номер и площадь земельного участка;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предоставить гражданину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после осуществления работ по формированию земельного участка и постановке его на кадастровый учет.</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В решении указываются местоположение и площадь земельного участка.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6.9. В случае представления неполного комплекта документов комиссия в течение 10 дней с момента оформления протокола заседания направляет в администрацию муниципального образования Приозерский муниципальный район Ленинградской области, одно из решений комиссии рекомендательного характера с уведомлением о необходимости представления заявителем недостающих документов. Предоставление недостающих документов не препятствует повторному рассмотрению документов комиссией после представления недостающих документов.</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Решением комиссии является выписка из протокола заседания комиссии по вопросам бесплатного предоставления в собственность граждан, проживающих на территории Приозерского района Ленинградской области, земельных участков для индивидуального жилищного строительства.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6.10. Комиссия в течение 10 дней с момента оформления протокола заседания направляет органу, уполномоченному на распоряжение земельными участками одно из решений комиссии рекомендательного характера. К решению комиссии прилагаются представленные заявителем документы, а также письменный отказ или согласие заявителя на предоставление земельного участка.</w:t>
      </w:r>
    </w:p>
    <w:p w:rsidR="00431864"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6.11. Комиссия рассматривает заявления и иные документы в трехмесячный срок с момента поступления заявления в Комиссию на открытом заседании. Заседание комиссии проводится не менее одного раза в два месяца.</w:t>
      </w:r>
    </w:p>
    <w:p w:rsidR="002934C6" w:rsidRPr="002934C6" w:rsidRDefault="002934C6" w:rsidP="00431864">
      <w:pPr>
        <w:spacing w:after="0" w:line="240" w:lineRule="auto"/>
        <w:ind w:firstLine="709"/>
        <w:jc w:val="both"/>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6.12. Материальное обеспечение и организация работы Комиссии осуществляется за счет средств бюджета муниципального образования Приозерский муниципальный район Ленинградской области.</w:t>
      </w:r>
    </w:p>
    <w:p w:rsidR="00431864" w:rsidRDefault="00431864" w:rsidP="002934C6">
      <w:pPr>
        <w:spacing w:after="0" w:line="240" w:lineRule="auto"/>
        <w:rPr>
          <w:rFonts w:ascii="Times New Roman" w:eastAsia="Times New Roman" w:hAnsi="Times New Roman" w:cs="Times New Roman"/>
          <w:sz w:val="24"/>
          <w:szCs w:val="24"/>
          <w:lang w:eastAsia="ru-RU"/>
        </w:rPr>
      </w:pPr>
      <w:bookmarkStart w:id="0" w:name="Par54"/>
      <w:bookmarkEnd w:id="0"/>
    </w:p>
    <w:p w:rsidR="00431864" w:rsidRDefault="00431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31864" w:rsidRPr="002934C6" w:rsidRDefault="00431864" w:rsidP="004318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431864" w:rsidRPr="002934C6" w:rsidRDefault="00431864" w:rsidP="004318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w:t>
      </w:r>
      <w:r w:rsidRPr="002934C6">
        <w:rPr>
          <w:rFonts w:ascii="Times New Roman" w:eastAsia="Times New Roman" w:hAnsi="Times New Roman" w:cs="Times New Roman"/>
          <w:sz w:val="24"/>
          <w:szCs w:val="24"/>
          <w:lang w:eastAsia="ru-RU"/>
        </w:rPr>
        <w:t xml:space="preserve"> Совета депутатов</w:t>
      </w:r>
    </w:p>
    <w:p w:rsidR="00431864" w:rsidRPr="002934C6" w:rsidRDefault="00431864" w:rsidP="00431864">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муниципального образования</w:t>
      </w:r>
    </w:p>
    <w:p w:rsidR="00431864" w:rsidRDefault="00431864" w:rsidP="00431864">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xml:space="preserve">Приозерский муниципальный </w:t>
      </w:r>
      <w:r>
        <w:rPr>
          <w:rFonts w:ascii="Times New Roman" w:eastAsia="Times New Roman" w:hAnsi="Times New Roman" w:cs="Times New Roman"/>
          <w:sz w:val="24"/>
          <w:szCs w:val="24"/>
          <w:lang w:eastAsia="ru-RU"/>
        </w:rPr>
        <w:t>район</w:t>
      </w:r>
    </w:p>
    <w:p w:rsidR="00431864" w:rsidRPr="002934C6" w:rsidRDefault="00431864" w:rsidP="00431864">
      <w:pPr>
        <w:spacing w:after="0" w:line="240" w:lineRule="auto"/>
        <w:jc w:val="right"/>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Ленинградской области</w:t>
      </w:r>
    </w:p>
    <w:p w:rsidR="00431864" w:rsidRDefault="00431864" w:rsidP="004318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03.06.2015 года № 61</w:t>
      </w:r>
    </w:p>
    <w:p w:rsidR="00431864" w:rsidRPr="002934C6" w:rsidRDefault="00431864" w:rsidP="004318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431864" w:rsidRDefault="00431864" w:rsidP="002934C6">
      <w:pPr>
        <w:spacing w:after="0" w:line="240" w:lineRule="auto"/>
        <w:rPr>
          <w:rFonts w:ascii="Times New Roman" w:eastAsia="Times New Roman" w:hAnsi="Times New Roman" w:cs="Times New Roman"/>
          <w:sz w:val="24"/>
          <w:szCs w:val="24"/>
          <w:lang w:eastAsia="ru-RU"/>
        </w:rPr>
      </w:pPr>
    </w:p>
    <w:p w:rsidR="002934C6" w:rsidRPr="002934C6" w:rsidRDefault="002934C6" w:rsidP="00431864">
      <w:pPr>
        <w:spacing w:after="0" w:line="240" w:lineRule="auto"/>
        <w:jc w:val="center"/>
        <w:rPr>
          <w:rFonts w:ascii="Times New Roman" w:eastAsia="Times New Roman" w:hAnsi="Times New Roman" w:cs="Times New Roman"/>
          <w:b/>
          <w:sz w:val="24"/>
          <w:szCs w:val="24"/>
          <w:lang w:eastAsia="ru-RU"/>
        </w:rPr>
      </w:pPr>
      <w:r w:rsidRPr="006D1A87">
        <w:rPr>
          <w:rFonts w:ascii="Times New Roman" w:eastAsia="Times New Roman" w:hAnsi="Times New Roman" w:cs="Times New Roman"/>
          <w:b/>
          <w:sz w:val="24"/>
          <w:szCs w:val="24"/>
          <w:lang w:eastAsia="ru-RU"/>
        </w:rPr>
        <w:t>СОСТАВ КОМИССИИ</w:t>
      </w:r>
    </w:p>
    <w:p w:rsidR="002934C6" w:rsidRDefault="00431864" w:rsidP="00431864">
      <w:pPr>
        <w:spacing w:after="0" w:line="240" w:lineRule="auto"/>
        <w:jc w:val="center"/>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по вопросам бесплатного предоставления земельных участков в собственность граждан, проживающих на террито</w:t>
      </w:r>
      <w:r>
        <w:rPr>
          <w:rFonts w:ascii="Times New Roman" w:eastAsia="Times New Roman" w:hAnsi="Times New Roman" w:cs="Times New Roman"/>
          <w:sz w:val="24"/>
          <w:szCs w:val="24"/>
          <w:lang w:eastAsia="ru-RU"/>
        </w:rPr>
        <w:t>рии муниципального образования Приозерский муниципальный район Л</w:t>
      </w:r>
      <w:r w:rsidRPr="002934C6">
        <w:rPr>
          <w:rFonts w:ascii="Times New Roman" w:eastAsia="Times New Roman" w:hAnsi="Times New Roman" w:cs="Times New Roman"/>
          <w:sz w:val="24"/>
          <w:szCs w:val="24"/>
          <w:lang w:eastAsia="ru-RU"/>
        </w:rPr>
        <w:t>енинградской области</w:t>
      </w:r>
    </w:p>
    <w:p w:rsidR="00431864" w:rsidRPr="002934C6" w:rsidRDefault="00431864" w:rsidP="00431864">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1"/>
        <w:gridCol w:w="5300"/>
      </w:tblGrid>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Председатель Комиссии:</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заместитель главы администрации по управлению имуществом и земельными ресурсами – председатель комитета по управлению муниципальным имуществом</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начальник отдела землепользования администрации муниципального образования Приозерский муниципальный район Ленинградской области</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Члены Комиссии:</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заместитель председателя комитета по управлению муниципальным имуществом</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специалист юридического отдела администрации муниципального образования Приозерский муниципальный район Ленинградской области</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начальник отдела по архитектуре администрации муниципального образования Приозерский муниципальный район Ленинградской области</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Главный специалист отдела по аграрной политике и природопользованию администрации муниципального образования Приозерский муниципальный район Ленинградской области</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специалист отдела по жилищной политике администрации муниципального образования Приозерский муниципальный район Ленинградской области</w:t>
            </w: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Два представителя Совета депутатов муниципального образования Приозерский муниципальный район Ленинградской области</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Главы администраций сельских и городских поселений</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lastRenderedPageBreak/>
              <w:t>Секретарь Комиссии:</w:t>
            </w:r>
          </w:p>
        </w:tc>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r>
      <w:tr w:rsidR="002934C6" w:rsidRPr="002934C6" w:rsidTr="00687E7B">
        <w:trPr>
          <w:tblCellSpacing w:w="15" w:type="dxa"/>
        </w:trPr>
        <w:tc>
          <w:tcPr>
            <w:tcW w:w="0" w:type="auto"/>
            <w:vAlign w:val="center"/>
            <w:hideMark/>
          </w:tcPr>
          <w:p w:rsidR="002934C6" w:rsidRPr="002934C6" w:rsidRDefault="002934C6" w:rsidP="002934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934C6" w:rsidRPr="002934C6" w:rsidRDefault="002934C6" w:rsidP="00687E7B">
            <w:pPr>
              <w:spacing w:after="0" w:line="240" w:lineRule="auto"/>
              <w:rPr>
                <w:rFonts w:ascii="Times New Roman" w:eastAsia="Times New Roman" w:hAnsi="Times New Roman" w:cs="Times New Roman"/>
                <w:sz w:val="24"/>
                <w:szCs w:val="24"/>
                <w:lang w:eastAsia="ru-RU"/>
              </w:rPr>
            </w:pPr>
            <w:r w:rsidRPr="002934C6">
              <w:rPr>
                <w:rFonts w:ascii="Times New Roman" w:eastAsia="Times New Roman" w:hAnsi="Times New Roman" w:cs="Times New Roman"/>
                <w:sz w:val="24"/>
                <w:szCs w:val="24"/>
                <w:lang w:eastAsia="ru-RU"/>
              </w:rPr>
              <w:t>- специалист отдела землепользования администрации муниципального образования Приозерский муниципальный район Ленинградской области</w:t>
            </w:r>
          </w:p>
        </w:tc>
      </w:tr>
    </w:tbl>
    <w:p w:rsidR="002934C6" w:rsidRDefault="002934C6" w:rsidP="002934C6">
      <w:pPr>
        <w:pStyle w:val="p6"/>
        <w:spacing w:before="0" w:beforeAutospacing="0" w:after="0" w:afterAutospacing="0"/>
        <w:ind w:firstLine="709"/>
        <w:jc w:val="both"/>
        <w:rPr>
          <w:rStyle w:val="s3"/>
        </w:rPr>
      </w:pPr>
    </w:p>
    <w:sectPr w:rsidR="002934C6" w:rsidSect="0040336F">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25" w:rsidRDefault="00A04525" w:rsidP="00D81BC4">
      <w:pPr>
        <w:spacing w:after="0" w:line="240" w:lineRule="auto"/>
      </w:pPr>
      <w:r>
        <w:separator/>
      </w:r>
    </w:p>
  </w:endnote>
  <w:endnote w:type="continuationSeparator" w:id="0">
    <w:p w:rsidR="00A04525" w:rsidRDefault="00A04525" w:rsidP="00D81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25" w:rsidRDefault="00A04525" w:rsidP="00D81BC4">
      <w:pPr>
        <w:spacing w:after="0" w:line="240" w:lineRule="auto"/>
      </w:pPr>
      <w:r>
        <w:separator/>
      </w:r>
    </w:p>
  </w:footnote>
  <w:footnote w:type="continuationSeparator" w:id="0">
    <w:p w:rsidR="00A04525" w:rsidRDefault="00A04525" w:rsidP="00D81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DEE"/>
    <w:rsid w:val="00005DD2"/>
    <w:rsid w:val="00091051"/>
    <w:rsid w:val="0009321E"/>
    <w:rsid w:val="00113F97"/>
    <w:rsid w:val="0016260E"/>
    <w:rsid w:val="0019792A"/>
    <w:rsid w:val="001C3021"/>
    <w:rsid w:val="001E365F"/>
    <w:rsid w:val="00203B9D"/>
    <w:rsid w:val="00242F13"/>
    <w:rsid w:val="00266557"/>
    <w:rsid w:val="002934C6"/>
    <w:rsid w:val="002937D2"/>
    <w:rsid w:val="002C0EE9"/>
    <w:rsid w:val="002C2A20"/>
    <w:rsid w:val="002D5CD0"/>
    <w:rsid w:val="002E0B3E"/>
    <w:rsid w:val="00312A78"/>
    <w:rsid w:val="0038513C"/>
    <w:rsid w:val="003A1E26"/>
    <w:rsid w:val="003E4F5B"/>
    <w:rsid w:val="0040336F"/>
    <w:rsid w:val="00426CF2"/>
    <w:rsid w:val="00431864"/>
    <w:rsid w:val="00454AAA"/>
    <w:rsid w:val="00494D39"/>
    <w:rsid w:val="005168E4"/>
    <w:rsid w:val="005279E0"/>
    <w:rsid w:val="00530DE8"/>
    <w:rsid w:val="005A5E74"/>
    <w:rsid w:val="005D1908"/>
    <w:rsid w:val="005F00AD"/>
    <w:rsid w:val="0061791F"/>
    <w:rsid w:val="0065335B"/>
    <w:rsid w:val="00687E7B"/>
    <w:rsid w:val="00694E20"/>
    <w:rsid w:val="00697CD9"/>
    <w:rsid w:val="006C4E6C"/>
    <w:rsid w:val="006D1A87"/>
    <w:rsid w:val="007711ED"/>
    <w:rsid w:val="007F2126"/>
    <w:rsid w:val="00830E6C"/>
    <w:rsid w:val="008363A4"/>
    <w:rsid w:val="00851A1F"/>
    <w:rsid w:val="008E11CB"/>
    <w:rsid w:val="008F3241"/>
    <w:rsid w:val="00902F12"/>
    <w:rsid w:val="00947759"/>
    <w:rsid w:val="00991318"/>
    <w:rsid w:val="009A7CB6"/>
    <w:rsid w:val="009B0206"/>
    <w:rsid w:val="009F69EB"/>
    <w:rsid w:val="00A04525"/>
    <w:rsid w:val="00AB49C2"/>
    <w:rsid w:val="00AE61B6"/>
    <w:rsid w:val="00B32956"/>
    <w:rsid w:val="00B56032"/>
    <w:rsid w:val="00B63DF8"/>
    <w:rsid w:val="00B91EC3"/>
    <w:rsid w:val="00BA1DEE"/>
    <w:rsid w:val="00BD3B2D"/>
    <w:rsid w:val="00C22C60"/>
    <w:rsid w:val="00C244F0"/>
    <w:rsid w:val="00C2479B"/>
    <w:rsid w:val="00C37827"/>
    <w:rsid w:val="00C65D7B"/>
    <w:rsid w:val="00C70663"/>
    <w:rsid w:val="00CE69E8"/>
    <w:rsid w:val="00D8032D"/>
    <w:rsid w:val="00D81BC4"/>
    <w:rsid w:val="00D908D0"/>
    <w:rsid w:val="00E26BDD"/>
    <w:rsid w:val="00E37F09"/>
    <w:rsid w:val="00E7076B"/>
    <w:rsid w:val="00EC1D75"/>
    <w:rsid w:val="00ED2257"/>
    <w:rsid w:val="00EF0306"/>
    <w:rsid w:val="00EF26D7"/>
    <w:rsid w:val="00F34A0C"/>
    <w:rsid w:val="00F61566"/>
    <w:rsid w:val="00FE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1D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81B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C4"/>
  </w:style>
  <w:style w:type="paragraph" w:styleId="a5">
    <w:name w:val="footer"/>
    <w:basedOn w:val="a"/>
    <w:link w:val="a6"/>
    <w:uiPriority w:val="99"/>
    <w:unhideWhenUsed/>
    <w:rsid w:val="00D81B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C4"/>
  </w:style>
  <w:style w:type="table" w:styleId="a7">
    <w:name w:val="Table Grid"/>
    <w:basedOn w:val="a1"/>
    <w:uiPriority w:val="59"/>
    <w:rsid w:val="002C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05D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DD2"/>
    <w:rPr>
      <w:rFonts w:ascii="Tahoma" w:hAnsi="Tahoma" w:cs="Tahoma"/>
      <w:sz w:val="16"/>
      <w:szCs w:val="16"/>
    </w:rPr>
  </w:style>
  <w:style w:type="paragraph" w:customStyle="1" w:styleId="p1">
    <w:name w:val="p1"/>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479B"/>
  </w:style>
  <w:style w:type="paragraph" w:customStyle="1" w:styleId="p2">
    <w:name w:val="p2"/>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479B"/>
  </w:style>
  <w:style w:type="paragraph" w:customStyle="1" w:styleId="p3">
    <w:name w:val="p3"/>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479B"/>
  </w:style>
  <w:style w:type="character" w:customStyle="1" w:styleId="s4">
    <w:name w:val="s4"/>
    <w:basedOn w:val="a0"/>
    <w:rsid w:val="00C2479B"/>
  </w:style>
  <w:style w:type="paragraph" w:customStyle="1" w:styleId="p7">
    <w:name w:val="p7"/>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2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934C6"/>
  </w:style>
  <w:style w:type="paragraph" w:customStyle="1" w:styleId="p15">
    <w:name w:val="p15"/>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934C6"/>
  </w:style>
  <w:style w:type="paragraph" w:customStyle="1" w:styleId="p20">
    <w:name w:val="p20"/>
    <w:basedOn w:val="a"/>
    <w:rsid w:val="00293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1D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81B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C4"/>
  </w:style>
  <w:style w:type="paragraph" w:styleId="a5">
    <w:name w:val="footer"/>
    <w:basedOn w:val="a"/>
    <w:link w:val="a6"/>
    <w:uiPriority w:val="99"/>
    <w:unhideWhenUsed/>
    <w:rsid w:val="00D81B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C4"/>
  </w:style>
  <w:style w:type="table" w:styleId="a7">
    <w:name w:val="Table Grid"/>
    <w:basedOn w:val="a1"/>
    <w:uiPriority w:val="59"/>
    <w:rsid w:val="002C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D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49674">
      <w:bodyDiv w:val="1"/>
      <w:marLeft w:val="0"/>
      <w:marRight w:val="0"/>
      <w:marTop w:val="0"/>
      <w:marBottom w:val="0"/>
      <w:divBdr>
        <w:top w:val="none" w:sz="0" w:space="0" w:color="auto"/>
        <w:left w:val="none" w:sz="0" w:space="0" w:color="auto"/>
        <w:bottom w:val="none" w:sz="0" w:space="0" w:color="auto"/>
        <w:right w:val="none" w:sz="0" w:space="0" w:color="auto"/>
      </w:divBdr>
      <w:divsChild>
        <w:div w:id="1685324674">
          <w:marLeft w:val="0"/>
          <w:marRight w:val="0"/>
          <w:marTop w:val="0"/>
          <w:marBottom w:val="0"/>
          <w:divBdr>
            <w:top w:val="none" w:sz="0" w:space="0" w:color="auto"/>
            <w:left w:val="none" w:sz="0" w:space="0" w:color="auto"/>
            <w:bottom w:val="none" w:sz="0" w:space="0" w:color="auto"/>
            <w:right w:val="none" w:sz="0" w:space="0" w:color="auto"/>
          </w:divBdr>
          <w:divsChild>
            <w:div w:id="814418043">
              <w:marLeft w:val="0"/>
              <w:marRight w:val="0"/>
              <w:marTop w:val="0"/>
              <w:marBottom w:val="0"/>
              <w:divBdr>
                <w:top w:val="none" w:sz="0" w:space="0" w:color="auto"/>
                <w:left w:val="none" w:sz="0" w:space="0" w:color="auto"/>
                <w:bottom w:val="none" w:sz="0" w:space="0" w:color="auto"/>
                <w:right w:val="none" w:sz="0" w:space="0" w:color="auto"/>
              </w:divBdr>
              <w:divsChild>
                <w:div w:id="1117716508">
                  <w:marLeft w:val="0"/>
                  <w:marRight w:val="0"/>
                  <w:marTop w:val="0"/>
                  <w:marBottom w:val="0"/>
                  <w:divBdr>
                    <w:top w:val="none" w:sz="0" w:space="0" w:color="auto"/>
                    <w:left w:val="none" w:sz="0" w:space="0" w:color="auto"/>
                    <w:bottom w:val="none" w:sz="0" w:space="0" w:color="auto"/>
                    <w:right w:val="none" w:sz="0" w:space="0" w:color="auto"/>
                  </w:divBdr>
                  <w:divsChild>
                    <w:div w:id="1727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29570">
      <w:bodyDiv w:val="1"/>
      <w:marLeft w:val="0"/>
      <w:marRight w:val="0"/>
      <w:marTop w:val="0"/>
      <w:marBottom w:val="0"/>
      <w:divBdr>
        <w:top w:val="none" w:sz="0" w:space="0" w:color="auto"/>
        <w:left w:val="none" w:sz="0" w:space="0" w:color="auto"/>
        <w:bottom w:val="none" w:sz="0" w:space="0" w:color="auto"/>
        <w:right w:val="none" w:sz="0" w:space="0" w:color="auto"/>
      </w:divBdr>
      <w:divsChild>
        <w:div w:id="811866847">
          <w:marLeft w:val="0"/>
          <w:marRight w:val="0"/>
          <w:marTop w:val="0"/>
          <w:marBottom w:val="0"/>
          <w:divBdr>
            <w:top w:val="none" w:sz="0" w:space="0" w:color="auto"/>
            <w:left w:val="none" w:sz="0" w:space="0" w:color="auto"/>
            <w:bottom w:val="none" w:sz="0" w:space="0" w:color="auto"/>
            <w:right w:val="none" w:sz="0" w:space="0" w:color="auto"/>
          </w:divBdr>
          <w:divsChild>
            <w:div w:id="395055593">
              <w:marLeft w:val="0"/>
              <w:marRight w:val="0"/>
              <w:marTop w:val="0"/>
              <w:marBottom w:val="0"/>
              <w:divBdr>
                <w:top w:val="none" w:sz="0" w:space="0" w:color="auto"/>
                <w:left w:val="none" w:sz="0" w:space="0" w:color="auto"/>
                <w:bottom w:val="none" w:sz="0" w:space="0" w:color="auto"/>
                <w:right w:val="none" w:sz="0" w:space="0" w:color="auto"/>
              </w:divBdr>
              <w:divsChild>
                <w:div w:id="164638170">
                  <w:marLeft w:val="0"/>
                  <w:marRight w:val="0"/>
                  <w:marTop w:val="0"/>
                  <w:marBottom w:val="0"/>
                  <w:divBdr>
                    <w:top w:val="none" w:sz="0" w:space="0" w:color="auto"/>
                    <w:left w:val="none" w:sz="0" w:space="0" w:color="auto"/>
                    <w:bottom w:val="none" w:sz="0" w:space="0" w:color="auto"/>
                    <w:right w:val="none" w:sz="0" w:space="0" w:color="auto"/>
                  </w:divBdr>
                  <w:divsChild>
                    <w:div w:id="1266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cp:lastModifiedBy>
  <cp:revision>20</cp:revision>
  <cp:lastPrinted>2015-05-27T07:30:00Z</cp:lastPrinted>
  <dcterms:created xsi:type="dcterms:W3CDTF">2015-05-26T12:44:00Z</dcterms:created>
  <dcterms:modified xsi:type="dcterms:W3CDTF">2015-06-04T08:07:00Z</dcterms:modified>
</cp:coreProperties>
</file>