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A303CC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2016 года № 61</w:t>
      </w: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9"/>
      </w:tblGrid>
      <w:tr w:rsidR="00333D56" w:rsidRPr="00F835C3" w:rsidTr="004935FE">
        <w:trPr>
          <w:trHeight w:val="2068"/>
        </w:trPr>
        <w:tc>
          <w:tcPr>
            <w:tcW w:w="5209" w:type="dxa"/>
          </w:tcPr>
          <w:p w:rsidR="00333D56" w:rsidRPr="004935FE" w:rsidRDefault="0071310A" w:rsidP="004935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A1B43">
              <w:rPr>
                <w:rFonts w:ascii="Times New Roman" w:hAnsi="Times New Roman" w:cs="Times New Roman"/>
              </w:rPr>
              <w:t>Об утверждении Положения о проверке</w:t>
            </w:r>
            <w:r w:rsidR="004935FE">
              <w:rPr>
                <w:rFonts w:ascii="Times New Roman" w:hAnsi="Times New Roman" w:cs="Times New Roman"/>
              </w:rPr>
              <w:t xml:space="preserve"> </w:t>
            </w:r>
            <w:r w:rsidRPr="001A1B43">
              <w:rPr>
                <w:rFonts w:ascii="Times New Roman" w:hAnsi="Times New Roman" w:cs="Times New Roman"/>
              </w:rPr>
              <w:t>достоверности и полноты сведений, представляемых лицами, замещающими муниципальные должности муниципального образования Приозерское городское поселение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</w:tbl>
    <w:p w:rsidR="004935FE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F835C3" w:rsidRPr="004935FE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4935FE">
        <w:t xml:space="preserve"> от 25 декабря </w:t>
      </w:r>
      <w:r w:rsidRPr="0071310A">
        <w:t>2008</w:t>
      </w:r>
      <w:r w:rsidR="004935FE">
        <w:t xml:space="preserve"> года № 273-ФЗ «О противодействии коррупции»</w:t>
      </w:r>
      <w:r w:rsidRPr="0071310A">
        <w:t xml:space="preserve">, </w:t>
      </w:r>
      <w:r w:rsidR="001A1B43">
        <w:t>частью 7.1 статьи 40 Федерального закона от 6 октября 2003 года №</w:t>
      </w:r>
      <w:r w:rsidR="004935FE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частью 7 статьи 47, пунктом 12 части 1 статьи 48 </w:t>
      </w:r>
      <w:r w:rsidR="004935FE">
        <w:t>Устава</w:t>
      </w:r>
      <w:r w:rsidRPr="0071310A">
        <w:t xml:space="preserve"> </w:t>
      </w:r>
      <w: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4935FE">
        <w:t>,</w:t>
      </w:r>
      <w:r>
        <w:t xml:space="preserve">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4935FE" w:rsidRPr="004935FE">
        <w:t>РЕШИЛ</w:t>
      </w:r>
      <w:r w:rsidRPr="004935FE">
        <w:t>:</w:t>
      </w:r>
    </w:p>
    <w:p w:rsidR="0071310A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71310A" w:rsidRPr="0071310A" w:rsidRDefault="004935FE" w:rsidP="004935FE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71310A">
        <w:t xml:space="preserve">Утвердить </w:t>
      </w:r>
      <w:hyperlink r:id="rId5" w:anchor="P70" w:history="1">
        <w:r w:rsidR="0071310A" w:rsidRPr="0071310A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="0071310A" w:rsidRPr="0071310A">
        <w:t xml:space="preserve"> лицами, замещающими муниципальные должности муниципального образования Приозерское городское поселение муниципального образования Приозерский муниципальный район Ленинградской области, и соблюдения этими</w:t>
      </w:r>
      <w:r>
        <w:t xml:space="preserve"> лицами ограничений (приложение 1</w:t>
      </w:r>
      <w:r w:rsidR="0071310A" w:rsidRPr="0071310A">
        <w:t>).</w:t>
      </w:r>
    </w:p>
    <w:p w:rsidR="0071310A" w:rsidRPr="0071310A" w:rsidRDefault="0071310A" w:rsidP="004935FE">
      <w:pPr>
        <w:tabs>
          <w:tab w:val="left" w:pos="0"/>
          <w:tab w:val="center" w:pos="1985"/>
          <w:tab w:val="left" w:pos="3828"/>
        </w:tabs>
        <w:ind w:left="360" w:firstLine="709"/>
        <w:jc w:val="both"/>
      </w:pPr>
    </w:p>
    <w:p w:rsidR="00BF38D3" w:rsidRPr="00F835C3" w:rsidRDefault="00BF38D3" w:rsidP="004935FE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</w:rPr>
      </w:pPr>
      <w:r w:rsidRPr="00F835C3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3141CC" w:rsidRPr="00F835C3" w:rsidRDefault="003141CC" w:rsidP="004935FE">
      <w:pPr>
        <w:tabs>
          <w:tab w:val="left" w:pos="0"/>
        </w:tabs>
        <w:ind w:firstLine="709"/>
        <w:jc w:val="both"/>
      </w:pPr>
      <w:r w:rsidRPr="00F835C3">
        <w:t>Глава муниципального образования</w:t>
      </w:r>
    </w:p>
    <w:p w:rsidR="003141CC" w:rsidRDefault="003141CC" w:rsidP="004935FE">
      <w:pPr>
        <w:tabs>
          <w:tab w:val="left" w:pos="0"/>
        </w:tabs>
        <w:ind w:firstLine="709"/>
        <w:jc w:val="both"/>
      </w:pPr>
      <w:r w:rsidRPr="00F835C3">
        <w:t>Приозерское городское поселение                                                 В. Ю. Мыльников</w:t>
      </w: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Pr="00F835C3" w:rsidRDefault="004935FE" w:rsidP="004935FE">
      <w:pPr>
        <w:tabs>
          <w:tab w:val="left" w:pos="0"/>
        </w:tabs>
        <w:ind w:firstLine="709"/>
        <w:jc w:val="both"/>
      </w:pPr>
    </w:p>
    <w:p w:rsidR="003141CC" w:rsidRPr="00F835C3" w:rsidRDefault="003141CC" w:rsidP="004935FE">
      <w:pPr>
        <w:tabs>
          <w:tab w:val="left" w:pos="0"/>
        </w:tabs>
        <w:ind w:firstLine="709"/>
        <w:jc w:val="both"/>
      </w:pPr>
      <w:r w:rsidRPr="00F835C3">
        <w:t>Исп. Баранова А. П. (36-409)</w:t>
      </w:r>
    </w:p>
    <w:p w:rsidR="003141CC" w:rsidRPr="00F835C3" w:rsidRDefault="003141CC" w:rsidP="004935FE">
      <w:pPr>
        <w:tabs>
          <w:tab w:val="left" w:pos="0"/>
        </w:tabs>
        <w:ind w:firstLine="709"/>
        <w:jc w:val="both"/>
        <w:rPr>
          <w:bCs/>
        </w:rPr>
      </w:pPr>
    </w:p>
    <w:p w:rsidR="003141CC" w:rsidRPr="00F835C3" w:rsidRDefault="003141CC" w:rsidP="004935FE">
      <w:pPr>
        <w:tabs>
          <w:tab w:val="left" w:pos="0"/>
        </w:tabs>
        <w:ind w:firstLine="709"/>
        <w:jc w:val="both"/>
        <w:rPr>
          <w:bCs/>
        </w:rPr>
      </w:pPr>
      <w:r w:rsidRPr="00F835C3">
        <w:rPr>
          <w:bCs/>
        </w:rPr>
        <w:t>Согласовано:</w:t>
      </w:r>
    </w:p>
    <w:p w:rsidR="003141CC" w:rsidRPr="00F835C3" w:rsidRDefault="00F835C3" w:rsidP="004935FE">
      <w:pPr>
        <w:tabs>
          <w:tab w:val="left" w:pos="0"/>
        </w:tabs>
        <w:ind w:firstLine="709"/>
        <w:jc w:val="both"/>
        <w:rPr>
          <w:bCs/>
        </w:rPr>
      </w:pPr>
      <w:r w:rsidRPr="00F835C3">
        <w:rPr>
          <w:bCs/>
        </w:rPr>
        <w:t>Юр. о</w:t>
      </w:r>
      <w:r w:rsidR="003141CC" w:rsidRPr="00F835C3">
        <w:rPr>
          <w:bCs/>
        </w:rPr>
        <w:t>тд</w:t>
      </w:r>
      <w:r w:rsidRPr="00F835C3">
        <w:rPr>
          <w:bCs/>
        </w:rPr>
        <w:t>.</w:t>
      </w: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bCs/>
        </w:rPr>
      </w:pPr>
    </w:p>
    <w:p w:rsidR="00F835C3" w:rsidRPr="00F835C3" w:rsidRDefault="003141CC" w:rsidP="004935FE">
      <w:pPr>
        <w:tabs>
          <w:tab w:val="left" w:pos="0"/>
        </w:tabs>
        <w:ind w:firstLine="709"/>
        <w:jc w:val="both"/>
        <w:rPr>
          <w:bCs/>
        </w:rPr>
      </w:pPr>
      <w:r w:rsidRPr="00F835C3">
        <w:rPr>
          <w:bCs/>
        </w:rPr>
        <w:t>Разослано: дело-3, редакция-1.</w:t>
      </w:r>
    </w:p>
    <w:p w:rsidR="004935FE" w:rsidRDefault="004935F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835C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lastRenderedPageBreak/>
        <w:t>Приложение 1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к решению Совета депутатов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муниципального образования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Приозерское городское поселение</w:t>
      </w:r>
    </w:p>
    <w:p w:rsidR="004935FE" w:rsidRDefault="004935FE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МО Приозерский муниципальный район</w:t>
      </w:r>
    </w:p>
    <w:p w:rsidR="001A1B43" w:rsidRDefault="001A1B43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Ленинградской области</w:t>
      </w:r>
    </w:p>
    <w:p w:rsidR="001A1B43" w:rsidRDefault="004935FE" w:rsidP="004935FE">
      <w:pPr>
        <w:shd w:val="clear" w:color="auto" w:fill="FFFFFF"/>
        <w:tabs>
          <w:tab w:val="left" w:pos="7853"/>
        </w:tabs>
        <w:jc w:val="right"/>
        <w:rPr>
          <w:iCs/>
        </w:rPr>
      </w:pPr>
      <w:r>
        <w:rPr>
          <w:iCs/>
        </w:rPr>
        <w:t>от 19.04.</w:t>
      </w:r>
      <w:r w:rsidR="001A1B43">
        <w:rPr>
          <w:iCs/>
        </w:rPr>
        <w:t>2016 года</w:t>
      </w:r>
      <w:r w:rsidR="00A303CC">
        <w:rPr>
          <w:iCs/>
        </w:rPr>
        <w:t xml:space="preserve"> № 61</w:t>
      </w:r>
      <w:bookmarkStart w:id="0" w:name="_GoBack"/>
      <w:bookmarkEnd w:id="0"/>
    </w:p>
    <w:p w:rsidR="004935FE" w:rsidRPr="001A1B43" w:rsidRDefault="004935FE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О ПРОВЕРКЕ ДОСТОВЕРНОСТИ И ПОЛНОТЫ СВЕДЕНИЙ,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>ПРЕДСТАВЛЯЕМЫХ ЛИЦАМИ, ЗАМЕЩАЮЩИМИ МУНИЦИПАЛЬНЫЕ ДОЛЖНОСТИ МУНИЦИПАЛЬНОГО ОБРАЗОВАНИЯ ПРИОЗЕРСКОЕ ГОРОДСКОЕ ПОСЕЛЕНИЕ МУНИЦИПАЛЬНОГО ОБРАЗОВАНИЯ ПРИОЗЕРСКИЙ МУНИЦИПАЛЬНЫЙ РАЙОН ЛЕНИНГРАДСКОЙ ОБЛАСТИ,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>И СОБЛ</w:t>
      </w:r>
      <w:r w:rsidR="004935FE">
        <w:rPr>
          <w:rFonts w:eastAsiaTheme="minorHAnsi"/>
          <w:b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Приозерское городское поселение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2. Проверка осуществляется постоянной комиссией по местному самоуправлению, законности, социальным вопросам и экологии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(далее - Комиссия) с привлечением специалистов аппарата Совета депутатов муниципального образования Приозерский муниципальный район Ленинградской области, администрации муниципального образования Приозерский муниципальный район Ленинградской области и общественной организации ветеранов (пенсионеров) войны, труда, Вооруженных Сил и правоохранительных органов Приозерского муниципального района по распоряжению главы муниципального образования Приозерское городское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Решение принимается отдельно в отношении каждого лица, замещающего муниципальную должность муниципального образования Приозерское городское поселение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Приозерское городское поселение 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6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r w:rsidRPr="00783F42">
        <w:rPr>
          <w:rFonts w:eastAsiaTheme="minorHAnsi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</w:t>
      </w:r>
      <w:r w:rsidRPr="00783F42">
        <w:rPr>
          <w:rFonts w:eastAsiaTheme="minorHAnsi"/>
          <w:lang w:eastAsia="en-US"/>
        </w:rPr>
        <w:lastRenderedPageBreak/>
        <w:t>каких установленных ограничений подлежат проверке, - в течение семи рабочих дней со 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лицом, замещающим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7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13. Решение Комиссии направляется главе муниципального образования Приозерское городское поселение 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 случае, предусмотренном подпунктом «б» пункта 12 настоящего Положения, глава муниципального образования Приозерское городское поселение муниципального образования Приозерский муниципальный район Ленинградской области направляет в 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14. Сведения о результатах проверки с письменного согласия главы муниципального образования Приозерское городское поселение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51204"/>
    <w:rsid w:val="00072CCF"/>
    <w:rsid w:val="001A1B43"/>
    <w:rsid w:val="003141CC"/>
    <w:rsid w:val="00333D56"/>
    <w:rsid w:val="003B69AC"/>
    <w:rsid w:val="00402E28"/>
    <w:rsid w:val="00421BC3"/>
    <w:rsid w:val="004935FE"/>
    <w:rsid w:val="005B5D2C"/>
    <w:rsid w:val="006E048C"/>
    <w:rsid w:val="006E2A5B"/>
    <w:rsid w:val="0071310A"/>
    <w:rsid w:val="00783F42"/>
    <w:rsid w:val="00892BD9"/>
    <w:rsid w:val="009D1B22"/>
    <w:rsid w:val="00A17BD0"/>
    <w:rsid w:val="00A303CC"/>
    <w:rsid w:val="00AA4F3E"/>
    <w:rsid w:val="00AB0672"/>
    <w:rsid w:val="00B81472"/>
    <w:rsid w:val="00B86918"/>
    <w:rsid w:val="00BA289F"/>
    <w:rsid w:val="00BF38D3"/>
    <w:rsid w:val="00D178E6"/>
    <w:rsid w:val="00D254C3"/>
    <w:rsid w:val="00D377C1"/>
    <w:rsid w:val="00D60FC2"/>
    <w:rsid w:val="00DB030F"/>
    <w:rsid w:val="00E921B5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0F33-D8FE-47B2-9A57-D85A57E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2F8D5DE83822ACC1CF8FEAAA8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86AE6C3FCB0B32568108EEAB896EC9FDF7D0DD80822ACC1CF8FEAA88BB3D309150D2A4a8N" TargetMode="Externa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2016-04-05T12:29:00Z</cp:lastPrinted>
  <dcterms:created xsi:type="dcterms:W3CDTF">2016-04-05T07:15:00Z</dcterms:created>
  <dcterms:modified xsi:type="dcterms:W3CDTF">2016-04-18T13:45:00Z</dcterms:modified>
</cp:coreProperties>
</file>