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AB" w:rsidRPr="001B60BA" w:rsidRDefault="00D34650" w:rsidP="001B60BA">
      <w:pPr>
        <w:spacing w:line="276" w:lineRule="auto"/>
        <w:jc w:val="center"/>
        <w:rPr>
          <w:b/>
        </w:rPr>
      </w:pPr>
      <w:r w:rsidRPr="001B60BA">
        <w:rPr>
          <w:b/>
          <w:bCs/>
          <w:sz w:val="28"/>
          <w:szCs w:val="28"/>
        </w:rPr>
        <w:t xml:space="preserve">             </w:t>
      </w:r>
      <w:r w:rsidR="00BB75AB" w:rsidRPr="001B60BA">
        <w:rPr>
          <w:noProof/>
        </w:rPr>
        <w:drawing>
          <wp:anchor distT="0" distB="0" distL="114300" distR="114300" simplePos="0" relativeHeight="251660288" behindDoc="0" locked="0" layoutInCell="1" allowOverlap="1" wp14:anchorId="43B978A7" wp14:editId="3D567297">
            <wp:simplePos x="0" y="0"/>
            <wp:positionH relativeFrom="column">
              <wp:posOffset>2770505</wp:posOffset>
            </wp:positionH>
            <wp:positionV relativeFrom="paragraph">
              <wp:posOffset>-194945</wp:posOffset>
            </wp:positionV>
            <wp:extent cx="593725" cy="64135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5AB" w:rsidRPr="001B60BA">
        <w:rPr>
          <w:b/>
        </w:rPr>
        <w:t>ПРОЕКТ</w:t>
      </w:r>
    </w:p>
    <w:p w:rsidR="00BB75AB" w:rsidRPr="001B60BA" w:rsidRDefault="00BB75AB" w:rsidP="001B60BA">
      <w:pPr>
        <w:spacing w:line="276" w:lineRule="auto"/>
        <w:jc w:val="center"/>
        <w:rPr>
          <w:b/>
          <w:sz w:val="10"/>
        </w:rPr>
      </w:pPr>
    </w:p>
    <w:p w:rsidR="00BB75AB" w:rsidRPr="001B60BA" w:rsidRDefault="00BB75AB" w:rsidP="001B60BA">
      <w:pPr>
        <w:spacing w:line="276" w:lineRule="auto"/>
        <w:jc w:val="center"/>
        <w:rPr>
          <w:b/>
          <w:sz w:val="28"/>
          <w:szCs w:val="28"/>
        </w:rPr>
      </w:pPr>
    </w:p>
    <w:p w:rsidR="00BB75AB" w:rsidRPr="001B60BA" w:rsidRDefault="00BB75AB" w:rsidP="001B60BA">
      <w:pPr>
        <w:spacing w:line="276" w:lineRule="auto"/>
        <w:rPr>
          <w:sz w:val="28"/>
          <w:szCs w:val="28"/>
        </w:rPr>
      </w:pPr>
    </w:p>
    <w:p w:rsidR="00BB75AB" w:rsidRPr="001B60BA" w:rsidRDefault="00BB75AB" w:rsidP="001B60BA">
      <w:pPr>
        <w:spacing w:line="276" w:lineRule="auto"/>
        <w:jc w:val="center"/>
        <w:rPr>
          <w:b/>
          <w:sz w:val="28"/>
          <w:szCs w:val="28"/>
        </w:rPr>
      </w:pPr>
      <w:r w:rsidRPr="001B60BA">
        <w:rPr>
          <w:b/>
          <w:sz w:val="28"/>
          <w:szCs w:val="28"/>
        </w:rPr>
        <w:t>Администрация муниципального образования</w:t>
      </w:r>
    </w:p>
    <w:p w:rsidR="00BB75AB" w:rsidRPr="001B60BA" w:rsidRDefault="00BB75AB" w:rsidP="001B60BA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1B60BA">
        <w:rPr>
          <w:b/>
          <w:sz w:val="28"/>
          <w:szCs w:val="28"/>
        </w:rPr>
        <w:t>Приозерский муниципальный район Ленинградской области</w:t>
      </w:r>
    </w:p>
    <w:p w:rsidR="00DC5415" w:rsidRPr="001B60BA" w:rsidRDefault="00D34650" w:rsidP="001B60BA">
      <w:pPr>
        <w:spacing w:line="276" w:lineRule="auto"/>
        <w:jc w:val="center"/>
        <w:rPr>
          <w:b/>
          <w:bCs/>
          <w:sz w:val="28"/>
          <w:szCs w:val="28"/>
        </w:rPr>
      </w:pPr>
      <w:r w:rsidRPr="001B60BA">
        <w:rPr>
          <w:b/>
          <w:bCs/>
          <w:sz w:val="28"/>
          <w:szCs w:val="28"/>
        </w:rPr>
        <w:t xml:space="preserve">                                            </w:t>
      </w:r>
    </w:p>
    <w:p w:rsidR="00DC5415" w:rsidRPr="001B60BA" w:rsidRDefault="00DC5415" w:rsidP="001B60BA">
      <w:pPr>
        <w:pStyle w:val="a9"/>
        <w:spacing w:line="276" w:lineRule="auto"/>
        <w:jc w:val="center"/>
      </w:pPr>
    </w:p>
    <w:p w:rsidR="00DC5415" w:rsidRPr="001B60BA" w:rsidRDefault="00DC5415" w:rsidP="001B60BA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1B60BA">
        <w:rPr>
          <w:b/>
          <w:bCs/>
          <w:sz w:val="28"/>
          <w:szCs w:val="28"/>
        </w:rPr>
        <w:t>П</w:t>
      </w:r>
      <w:proofErr w:type="gramEnd"/>
      <w:r w:rsidRPr="001B60BA">
        <w:rPr>
          <w:b/>
          <w:bCs/>
          <w:sz w:val="28"/>
          <w:szCs w:val="28"/>
        </w:rPr>
        <w:t xml:space="preserve"> О С Т А Н О В Л Е Н И Е</w:t>
      </w:r>
    </w:p>
    <w:p w:rsidR="00DC5415" w:rsidRPr="001B60BA" w:rsidRDefault="00DC5415" w:rsidP="001B60BA">
      <w:pPr>
        <w:pStyle w:val="a9"/>
        <w:spacing w:line="276" w:lineRule="auto"/>
        <w:rPr>
          <w:b/>
          <w:sz w:val="16"/>
        </w:rPr>
      </w:pPr>
    </w:p>
    <w:p w:rsidR="00DC5415" w:rsidRPr="001B60BA" w:rsidRDefault="00DC5415" w:rsidP="001B60BA">
      <w:pPr>
        <w:pStyle w:val="1"/>
        <w:keepNext w:val="0"/>
        <w:tabs>
          <w:tab w:val="left" w:pos="3969"/>
        </w:tabs>
        <w:spacing w:line="276" w:lineRule="auto"/>
        <w:outlineLvl w:val="9"/>
      </w:pPr>
      <w:r w:rsidRPr="001B60BA">
        <w:t xml:space="preserve">от      </w:t>
      </w:r>
      <w:r w:rsidR="003261E1" w:rsidRPr="001B60BA">
        <w:t xml:space="preserve">       201</w:t>
      </w:r>
      <w:r w:rsidR="00B90843" w:rsidRPr="001B60BA">
        <w:t>9</w:t>
      </w:r>
      <w:r w:rsidR="003261E1" w:rsidRPr="001B60BA">
        <w:t xml:space="preserve"> г.</w:t>
      </w:r>
      <w:r w:rsidRPr="001B60BA">
        <w:t xml:space="preserve">   №  </w:t>
      </w:r>
      <w:r w:rsidR="00EB68F3" w:rsidRPr="001B60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415" w:rsidRPr="001B60BA" w:rsidRDefault="00DC5415" w:rsidP="001B60BA">
      <w:pPr>
        <w:pStyle w:val="a7"/>
        <w:spacing w:line="276" w:lineRule="auto"/>
        <w:rPr>
          <w:sz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89"/>
      </w:tblGrid>
      <w:tr w:rsidR="00DC5415" w:rsidRPr="001B60BA" w:rsidTr="00877A3E">
        <w:trPr>
          <w:trHeight w:val="410"/>
        </w:trPr>
        <w:tc>
          <w:tcPr>
            <w:tcW w:w="4689" w:type="dxa"/>
          </w:tcPr>
          <w:p w:rsidR="00DC5415" w:rsidRPr="001B60BA" w:rsidRDefault="00DC5415" w:rsidP="001B60BA">
            <w:pPr>
              <w:pStyle w:val="a5"/>
              <w:tabs>
                <w:tab w:val="left" w:pos="708"/>
              </w:tabs>
              <w:spacing w:line="276" w:lineRule="auto"/>
              <w:jc w:val="both"/>
            </w:pPr>
            <w:r w:rsidRPr="001B60BA">
              <w:t xml:space="preserve"> Об утверждении муниципальной программы муниципального образования Приозерский  муниципальн</w:t>
            </w:r>
            <w:r w:rsidR="00AF4F52" w:rsidRPr="001B60BA">
              <w:t xml:space="preserve">ый район Ленинградской области </w:t>
            </w:r>
            <w:r w:rsidRPr="001B60BA">
              <w:t>«Молодежь Приозерского района»</w:t>
            </w:r>
          </w:p>
        </w:tc>
      </w:tr>
    </w:tbl>
    <w:p w:rsidR="00DC5415" w:rsidRPr="001B60BA" w:rsidRDefault="00DC5415" w:rsidP="001B60BA">
      <w:pPr>
        <w:pStyle w:val="a7"/>
        <w:spacing w:line="276" w:lineRule="auto"/>
        <w:rPr>
          <w:sz w:val="24"/>
        </w:rPr>
      </w:pPr>
    </w:p>
    <w:p w:rsidR="00DC5415" w:rsidRPr="001B60BA" w:rsidRDefault="00DC5415" w:rsidP="001B60BA">
      <w:pPr>
        <w:widowControl w:val="0"/>
        <w:spacing w:line="276" w:lineRule="auto"/>
        <w:ind w:firstLine="709"/>
        <w:jc w:val="both"/>
      </w:pPr>
      <w:proofErr w:type="gramStart"/>
      <w:r w:rsidRPr="001B60BA">
        <w:t xml:space="preserve">В целях формирования условий для успешной социализации и эффективной самореализации молодежи муниципального образования Приозерский муниципальный район Ленинградской области, повышения уровня социальной активности и ответственности в молодежной среде, руководствуясь постановлением администрации  от 23 июля 2013 года №1925 «Об утверждении 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области» </w:t>
      </w:r>
      <w:r w:rsidR="00A9029F">
        <w:t>администрация муниципального образования Приозерский муниципальный район Ленинградской</w:t>
      </w:r>
      <w:proofErr w:type="gramEnd"/>
      <w:r w:rsidR="00A9029F">
        <w:t xml:space="preserve"> области </w:t>
      </w:r>
      <w:r w:rsidRPr="001B60BA">
        <w:t>ПОСТАНОВЛЯЕТ:</w:t>
      </w:r>
    </w:p>
    <w:p w:rsidR="00DC5415" w:rsidRPr="001B60BA" w:rsidRDefault="00DC5415" w:rsidP="001B60B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1B60BA">
        <w:t>Утвердить муниципальную программу муниципального образования Приозерский  муниципальный район Ленинградской области  «Молодежь Приозерского района» (Приложение).</w:t>
      </w:r>
    </w:p>
    <w:p w:rsidR="00DC5415" w:rsidRPr="001B60BA" w:rsidRDefault="00DC5415" w:rsidP="001B60B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1B60BA">
        <w:t xml:space="preserve"> Отделу</w:t>
      </w:r>
      <w:r w:rsidR="005E3C18" w:rsidRPr="001B60BA">
        <w:t xml:space="preserve"> по физической культуре, спорту </w:t>
      </w:r>
      <w:r w:rsidRPr="001B60BA">
        <w:t>и молодежной политике администрации при формировании бюджетной заявки на очередной финансовый год предусматривать ассигнования на реализацию программы муниципального образования Приозерский  муниципальный район Ленинградской области «Молодежь Приозерского района».</w:t>
      </w:r>
    </w:p>
    <w:p w:rsidR="00DC5415" w:rsidRPr="001B60BA" w:rsidRDefault="00DC5415" w:rsidP="001B60B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1B60BA">
        <w:t>Опубликовать настоящее постановление в</w:t>
      </w:r>
      <w:r w:rsidR="00D9202F" w:rsidRPr="001B60BA">
        <w:t xml:space="preserve"> СМИ</w:t>
      </w:r>
      <w:r w:rsidRPr="001B60BA">
        <w:t xml:space="preserve"> и разместить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E771F6" w:rsidRPr="001B60BA" w:rsidRDefault="00E771F6" w:rsidP="001B60B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proofErr w:type="gramStart"/>
      <w:r w:rsidRPr="001B60BA">
        <w:t>Контроль за</w:t>
      </w:r>
      <w:proofErr w:type="gramEnd"/>
      <w:r w:rsidRPr="001B60BA">
        <w:t xml:space="preserve"> исполнением данного постановления возлагаю на заместителя главы администрации по социальным вопросам Котову Л.А.</w:t>
      </w:r>
    </w:p>
    <w:p w:rsidR="00D34650" w:rsidRPr="001B60BA" w:rsidRDefault="00D34650" w:rsidP="001B60BA">
      <w:pPr>
        <w:pStyle w:val="a3"/>
        <w:spacing w:before="0" w:beforeAutospacing="0" w:after="0" w:afterAutospacing="0" w:line="276" w:lineRule="auto"/>
        <w:ind w:firstLine="720"/>
        <w:jc w:val="both"/>
      </w:pPr>
    </w:p>
    <w:p w:rsidR="00DC5415" w:rsidRPr="001B60BA" w:rsidRDefault="00B90843" w:rsidP="001B60BA">
      <w:pPr>
        <w:pStyle w:val="a3"/>
        <w:spacing w:before="0" w:beforeAutospacing="0" w:after="0" w:afterAutospacing="0" w:line="276" w:lineRule="auto"/>
        <w:ind w:firstLine="720"/>
        <w:jc w:val="both"/>
      </w:pPr>
      <w:r w:rsidRPr="001B60BA">
        <w:t>Г</w:t>
      </w:r>
      <w:r w:rsidR="003261E1" w:rsidRPr="001B60BA">
        <w:t>лав</w:t>
      </w:r>
      <w:r w:rsidRPr="001B60BA">
        <w:t>а</w:t>
      </w:r>
      <w:r w:rsidR="003261E1" w:rsidRPr="001B60BA">
        <w:t xml:space="preserve"> </w:t>
      </w:r>
      <w:r w:rsidR="008B3B27" w:rsidRPr="001B60BA">
        <w:t>администрации</w:t>
      </w:r>
      <w:r w:rsidR="00DC5415" w:rsidRPr="001B60BA">
        <w:t xml:space="preserve">  </w:t>
      </w:r>
      <w:r w:rsidR="008B3B27" w:rsidRPr="001B60BA">
        <w:t xml:space="preserve">              </w:t>
      </w:r>
      <w:r w:rsidR="003261E1" w:rsidRPr="001B60BA">
        <w:t xml:space="preserve">                </w:t>
      </w:r>
      <w:r w:rsidRPr="001B60BA">
        <w:t xml:space="preserve">                               А.Н. </w:t>
      </w:r>
      <w:proofErr w:type="spellStart"/>
      <w:r w:rsidRPr="001B60BA">
        <w:t>Соклаков</w:t>
      </w:r>
      <w:proofErr w:type="spellEnd"/>
    </w:p>
    <w:p w:rsidR="00A9029F" w:rsidRDefault="00A9029F" w:rsidP="001B60BA">
      <w:pPr>
        <w:pStyle w:val="a3"/>
        <w:spacing w:before="0" w:beforeAutospacing="0" w:after="0" w:afterAutospacing="0" w:line="276" w:lineRule="auto"/>
        <w:rPr>
          <w:sz w:val="20"/>
          <w:szCs w:val="14"/>
        </w:rPr>
      </w:pPr>
    </w:p>
    <w:p w:rsidR="003E0605" w:rsidRPr="00333592" w:rsidRDefault="00333592" w:rsidP="001B60BA">
      <w:pPr>
        <w:pStyle w:val="a3"/>
        <w:spacing w:before="0" w:beforeAutospacing="0" w:after="0" w:afterAutospacing="0" w:line="276" w:lineRule="auto"/>
        <w:rPr>
          <w:sz w:val="20"/>
          <w:szCs w:val="14"/>
        </w:rPr>
      </w:pPr>
      <w:r w:rsidRPr="00333592">
        <w:rPr>
          <w:sz w:val="20"/>
          <w:szCs w:val="14"/>
        </w:rPr>
        <w:t>Лист согласования прилагается</w:t>
      </w: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rPr>
          <w:sz w:val="14"/>
          <w:szCs w:val="14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rPr>
          <w:sz w:val="14"/>
          <w:szCs w:val="14"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rPr>
          <w:sz w:val="14"/>
          <w:szCs w:val="14"/>
        </w:rPr>
      </w:pPr>
      <w:r w:rsidRPr="001B60BA">
        <w:rPr>
          <w:sz w:val="14"/>
          <w:szCs w:val="14"/>
        </w:rPr>
        <w:t xml:space="preserve">Разослано: дело-2,  </w:t>
      </w:r>
      <w:r w:rsidR="00926E4E">
        <w:rPr>
          <w:sz w:val="14"/>
          <w:szCs w:val="14"/>
        </w:rPr>
        <w:t xml:space="preserve">ФКСиМП-1, МБУ ФКС-1, МБУ </w:t>
      </w:r>
      <w:proofErr w:type="spellStart"/>
      <w:r w:rsidR="00926E4E">
        <w:rPr>
          <w:sz w:val="14"/>
          <w:szCs w:val="14"/>
        </w:rPr>
        <w:t>ФОиСК</w:t>
      </w:r>
      <w:proofErr w:type="spellEnd"/>
      <w:r w:rsidR="00926E4E">
        <w:rPr>
          <w:sz w:val="14"/>
          <w:szCs w:val="14"/>
        </w:rPr>
        <w:t xml:space="preserve"> «Юность»-1, </w:t>
      </w:r>
      <w:r w:rsidRPr="001B60BA">
        <w:rPr>
          <w:sz w:val="14"/>
          <w:szCs w:val="14"/>
        </w:rPr>
        <w:t>ОЭ</w:t>
      </w:r>
      <w:r w:rsidR="009D3736">
        <w:rPr>
          <w:sz w:val="14"/>
          <w:szCs w:val="14"/>
        </w:rPr>
        <w:t>ПиПД-1, КФ</w:t>
      </w:r>
      <w:r w:rsidRPr="001B60BA">
        <w:rPr>
          <w:sz w:val="14"/>
          <w:szCs w:val="14"/>
        </w:rPr>
        <w:t xml:space="preserve">-1, </w:t>
      </w:r>
      <w:r w:rsidR="00D9202F" w:rsidRPr="001B60BA">
        <w:rPr>
          <w:sz w:val="14"/>
          <w:szCs w:val="14"/>
        </w:rPr>
        <w:t>СМИ</w:t>
      </w:r>
      <w:r w:rsidRPr="001B60BA">
        <w:rPr>
          <w:sz w:val="14"/>
          <w:szCs w:val="14"/>
        </w:rPr>
        <w:t>-1, районная библиотека-1, регистр-1</w:t>
      </w:r>
    </w:p>
    <w:p w:rsidR="00E771F6" w:rsidRPr="001B60BA" w:rsidRDefault="00E771F6" w:rsidP="001B60BA">
      <w:pPr>
        <w:spacing w:line="276" w:lineRule="auto"/>
        <w:jc w:val="center"/>
        <w:rPr>
          <w:b/>
          <w:szCs w:val="22"/>
        </w:rPr>
      </w:pPr>
      <w:r w:rsidRPr="001B60BA">
        <w:rPr>
          <w:b/>
          <w:szCs w:val="22"/>
        </w:rPr>
        <w:lastRenderedPageBreak/>
        <w:t>Лист  согласования</w:t>
      </w:r>
    </w:p>
    <w:p w:rsidR="00E771F6" w:rsidRPr="001B60BA" w:rsidRDefault="00E771F6" w:rsidP="001B60BA">
      <w:pPr>
        <w:spacing w:line="276" w:lineRule="auto"/>
        <w:jc w:val="both"/>
        <w:rPr>
          <w:b/>
          <w:szCs w:val="22"/>
        </w:rPr>
      </w:pPr>
    </w:p>
    <w:p w:rsidR="00E771F6" w:rsidRPr="001B60BA" w:rsidRDefault="00E771F6" w:rsidP="001B60BA">
      <w:pPr>
        <w:spacing w:line="276" w:lineRule="auto"/>
        <w:jc w:val="both"/>
        <w:rPr>
          <w:b/>
          <w:szCs w:val="22"/>
        </w:rPr>
      </w:pPr>
    </w:p>
    <w:p w:rsidR="00E771F6" w:rsidRPr="001B60BA" w:rsidRDefault="00E771F6" w:rsidP="001B60BA">
      <w:pPr>
        <w:spacing w:line="276" w:lineRule="auto"/>
        <w:jc w:val="both"/>
        <w:rPr>
          <w:b/>
          <w:szCs w:val="22"/>
        </w:rPr>
      </w:pPr>
      <w:r w:rsidRPr="001B60BA">
        <w:rPr>
          <w:szCs w:val="22"/>
        </w:rPr>
        <w:t xml:space="preserve">К проекту постановления от «___»_____________ 20____    №________ </w:t>
      </w:r>
    </w:p>
    <w:p w:rsidR="00E771F6" w:rsidRPr="001B60BA" w:rsidRDefault="00E771F6" w:rsidP="001B60BA">
      <w:pPr>
        <w:spacing w:line="276" w:lineRule="auto"/>
        <w:jc w:val="both"/>
        <w:rPr>
          <w:szCs w:val="22"/>
          <w:u w:val="single"/>
        </w:rPr>
      </w:pPr>
      <w:r w:rsidRPr="001B60BA">
        <w:rPr>
          <w:szCs w:val="22"/>
          <w:u w:val="single"/>
        </w:rPr>
        <w:t>«</w:t>
      </w:r>
      <w:r w:rsidR="001B60BA" w:rsidRPr="001B60BA">
        <w:rPr>
          <w:szCs w:val="22"/>
          <w:u w:val="single"/>
        </w:rPr>
        <w:t xml:space="preserve">Об </w:t>
      </w:r>
      <w:r w:rsidR="003E0605" w:rsidRPr="001B60BA">
        <w:rPr>
          <w:szCs w:val="22"/>
          <w:u w:val="single"/>
        </w:rPr>
        <w:t>утверждении муниципальной программы муниципального образования Приозерский муниципальный район Ленинградской области «Молодежь Приозерского района</w:t>
      </w:r>
      <w:r w:rsidRPr="001B60BA">
        <w:rPr>
          <w:szCs w:val="22"/>
          <w:u w:val="single"/>
        </w:rPr>
        <w:t>»</w:t>
      </w: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  <w:r w:rsidRPr="001B60BA">
        <w:rPr>
          <w:szCs w:val="22"/>
        </w:rPr>
        <w:t>Структурное подразделение ____________________________________________________</w:t>
      </w: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</w:p>
    <w:tbl>
      <w:tblPr>
        <w:tblW w:w="9466" w:type="dxa"/>
        <w:jc w:val="center"/>
        <w:tblInd w:w="-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2409"/>
        <w:gridCol w:w="2606"/>
      </w:tblGrid>
      <w:tr w:rsidR="00E771F6" w:rsidRPr="001B60BA" w:rsidTr="001441E2">
        <w:trPr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Виза согласования</w:t>
            </w: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(дата, подпись)</w:t>
            </w:r>
          </w:p>
        </w:tc>
      </w:tr>
      <w:tr w:rsidR="00E771F6" w:rsidRPr="001B60BA" w:rsidTr="001441E2">
        <w:trPr>
          <w:trHeight w:val="1059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05" w:rsidRPr="001B60BA" w:rsidRDefault="003E0605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Заместитель главы администрации по социальным вопросам</w:t>
            </w:r>
          </w:p>
          <w:p w:rsidR="00E771F6" w:rsidRPr="001B60BA" w:rsidRDefault="003E0605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Котова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«____»________20___</w:t>
            </w:r>
          </w:p>
        </w:tc>
      </w:tr>
      <w:tr w:rsidR="00E771F6" w:rsidRPr="001B60BA" w:rsidTr="001441E2">
        <w:trPr>
          <w:trHeight w:val="1265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Default="008372E6" w:rsidP="001B60BA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Заместитель главы администрации по экономике и финансам</w:t>
            </w:r>
          </w:p>
          <w:p w:rsidR="008372E6" w:rsidRPr="001B60BA" w:rsidRDefault="008372E6" w:rsidP="001B60BA">
            <w:pPr>
              <w:spacing w:line="276" w:lineRule="auto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Петрюк</w:t>
            </w:r>
            <w:proofErr w:type="spellEnd"/>
            <w:r>
              <w:rPr>
                <w:szCs w:val="22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«____»________20___</w:t>
            </w:r>
          </w:p>
        </w:tc>
      </w:tr>
      <w:tr w:rsidR="00E771F6" w:rsidRPr="001B60BA" w:rsidTr="001441E2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Default="008372E6" w:rsidP="001B60BA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Начальник отдела по экономической политике и предпринимательской деятельности</w:t>
            </w:r>
          </w:p>
          <w:p w:rsidR="008372E6" w:rsidRPr="001B60BA" w:rsidRDefault="008372E6" w:rsidP="001B60BA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Родыгина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«____»________20___</w:t>
            </w:r>
          </w:p>
        </w:tc>
      </w:tr>
      <w:tr w:rsidR="00E771F6" w:rsidRPr="001B60BA" w:rsidTr="001441E2">
        <w:trPr>
          <w:trHeight w:val="1133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Начальник юридического отдела</w:t>
            </w: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  <w:r w:rsidRPr="001B60BA">
              <w:rPr>
                <w:szCs w:val="22"/>
              </w:rPr>
              <w:t>«____»________20___</w:t>
            </w:r>
          </w:p>
          <w:p w:rsidR="00E771F6" w:rsidRPr="001B60BA" w:rsidRDefault="00E771F6" w:rsidP="001B60BA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:rsidR="00E771F6" w:rsidRPr="001B60BA" w:rsidRDefault="00E771F6" w:rsidP="001B60BA">
      <w:pPr>
        <w:spacing w:line="276" w:lineRule="auto"/>
        <w:jc w:val="both"/>
        <w:rPr>
          <w:b/>
          <w:szCs w:val="22"/>
        </w:rPr>
      </w:pPr>
    </w:p>
    <w:p w:rsidR="00E771F6" w:rsidRPr="001B60BA" w:rsidRDefault="00E771F6" w:rsidP="001B60BA">
      <w:pPr>
        <w:spacing w:line="276" w:lineRule="auto"/>
        <w:jc w:val="both"/>
        <w:rPr>
          <w:b/>
          <w:szCs w:val="22"/>
        </w:rPr>
      </w:pP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  <w:r w:rsidRPr="001B60BA">
        <w:rPr>
          <w:szCs w:val="22"/>
        </w:rPr>
        <w:t>Исполнитель:</w:t>
      </w: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  <w:r w:rsidRPr="001B60BA">
        <w:rPr>
          <w:szCs w:val="22"/>
        </w:rPr>
        <w:t>Начальник отдела по физической культуре, спорту и молодежной политике</w:t>
      </w: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  <w:r w:rsidRPr="001B60BA">
        <w:rPr>
          <w:szCs w:val="22"/>
        </w:rPr>
        <w:t xml:space="preserve">В.В. </w:t>
      </w:r>
      <w:proofErr w:type="spellStart"/>
      <w:r w:rsidRPr="001B60BA">
        <w:rPr>
          <w:szCs w:val="22"/>
        </w:rPr>
        <w:t>Бабак</w:t>
      </w:r>
      <w:proofErr w:type="spellEnd"/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  <w:r w:rsidRPr="001B60BA">
        <w:rPr>
          <w:szCs w:val="22"/>
        </w:rPr>
        <w:t>Телефон:</w:t>
      </w: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  <w:r w:rsidRPr="001B60BA">
        <w:rPr>
          <w:szCs w:val="22"/>
        </w:rPr>
        <w:t>35-657</w:t>
      </w:r>
    </w:p>
    <w:p w:rsidR="00E771F6" w:rsidRPr="001B60BA" w:rsidRDefault="00E771F6" w:rsidP="001B60BA">
      <w:pPr>
        <w:spacing w:line="276" w:lineRule="auto"/>
        <w:jc w:val="both"/>
        <w:rPr>
          <w:szCs w:val="22"/>
        </w:rPr>
      </w:pPr>
    </w:p>
    <w:p w:rsidR="00E771F6" w:rsidRPr="001B60BA" w:rsidRDefault="00E771F6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E771F6" w:rsidRPr="001B60BA" w:rsidRDefault="00E771F6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  <w:r w:rsidRPr="001B60BA">
        <w:rPr>
          <w:rStyle w:val="a4"/>
          <w:b w:val="0"/>
        </w:rPr>
        <w:lastRenderedPageBreak/>
        <w:t>УТВЕРЖДЕНА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>постановлением администрации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>муниципального образования</w:t>
      </w:r>
    </w:p>
    <w:p w:rsidR="00DC5415" w:rsidRPr="001B60BA" w:rsidRDefault="007E0B57" w:rsidP="001B60BA">
      <w:pPr>
        <w:pStyle w:val="a3"/>
        <w:spacing w:before="0" w:beforeAutospacing="0" w:after="0" w:afterAutospacing="0" w:line="276" w:lineRule="auto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 xml:space="preserve">Приозерский муниципальный </w:t>
      </w:r>
      <w:r w:rsidR="00DC5415" w:rsidRPr="001B60BA">
        <w:rPr>
          <w:rStyle w:val="a4"/>
          <w:b w:val="0"/>
        </w:rPr>
        <w:t xml:space="preserve">район 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 xml:space="preserve"> Ленинградской области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4536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 xml:space="preserve">от </w:t>
      </w:r>
      <w:r w:rsidR="00B90843" w:rsidRPr="001B60BA">
        <w:rPr>
          <w:rStyle w:val="a4"/>
          <w:b w:val="0"/>
          <w:u w:val="single"/>
        </w:rPr>
        <w:t>ноября</w:t>
      </w:r>
      <w:r w:rsidR="00D130D7" w:rsidRPr="001B60BA">
        <w:rPr>
          <w:rStyle w:val="a4"/>
          <w:b w:val="0"/>
          <w:u w:val="single"/>
        </w:rPr>
        <w:t xml:space="preserve"> </w:t>
      </w:r>
      <w:r w:rsidRPr="001B60BA">
        <w:rPr>
          <w:rStyle w:val="a4"/>
          <w:b w:val="0"/>
          <w:u w:val="single"/>
        </w:rPr>
        <w:t>201</w:t>
      </w:r>
      <w:r w:rsidR="00B90843" w:rsidRPr="001B60BA">
        <w:rPr>
          <w:rStyle w:val="a4"/>
          <w:b w:val="0"/>
          <w:u w:val="single"/>
        </w:rPr>
        <w:t>9</w:t>
      </w:r>
      <w:r w:rsidRPr="001B60BA">
        <w:rPr>
          <w:rStyle w:val="a4"/>
          <w:b w:val="0"/>
          <w:u w:val="single"/>
        </w:rPr>
        <w:t xml:space="preserve"> года</w:t>
      </w:r>
      <w:r w:rsidRPr="001B60BA">
        <w:rPr>
          <w:rStyle w:val="a4"/>
          <w:b w:val="0"/>
        </w:rPr>
        <w:t xml:space="preserve"> № 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4536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>(Приложение)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  <w:r w:rsidRPr="001B60BA">
        <w:rPr>
          <w:rStyle w:val="a4"/>
          <w:caps/>
        </w:rPr>
        <w:t xml:space="preserve">Муниципальная программа 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  <w:r w:rsidRPr="001B60BA">
        <w:rPr>
          <w:rStyle w:val="a4"/>
          <w:caps/>
        </w:rPr>
        <w:t xml:space="preserve">муниципального образования Приозерский  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b/>
          <w:caps/>
        </w:rPr>
      </w:pPr>
      <w:r w:rsidRPr="001B60BA">
        <w:rPr>
          <w:rStyle w:val="a4"/>
          <w:caps/>
        </w:rPr>
        <w:t>муниципальный район Ленинградской области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  <w:r w:rsidRPr="001B60BA">
        <w:rPr>
          <w:rStyle w:val="a4"/>
          <w:caps/>
        </w:rPr>
        <w:t>«Молодежь ПРИОЗЕРСКОГО РАЙОНА».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B60BA">
        <w:rPr>
          <w:b/>
        </w:rPr>
        <w:t> 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</w:pPr>
    </w:p>
    <w:p w:rsidR="00DC5415" w:rsidRPr="001B60BA" w:rsidRDefault="001B60BA" w:rsidP="001B60BA">
      <w:pPr>
        <w:widowControl w:val="0"/>
        <w:spacing w:line="276" w:lineRule="auto"/>
        <w:jc w:val="both"/>
      </w:pPr>
      <w:r>
        <w:t>О</w:t>
      </w:r>
      <w:r w:rsidR="00DC5415" w:rsidRPr="001B60BA">
        <w:t>тветственный исполнитель:</w:t>
      </w:r>
    </w:p>
    <w:p w:rsidR="00DC5415" w:rsidRPr="001B60BA" w:rsidRDefault="00DC5415" w:rsidP="001B60BA">
      <w:pPr>
        <w:widowControl w:val="0"/>
        <w:spacing w:line="276" w:lineRule="auto"/>
      </w:pPr>
      <w:r w:rsidRPr="001B60BA">
        <w:t>Отдел по физической культуре, спорту и молодежной политике администрации муниципального образования  Приозерский  муниципальн</w:t>
      </w:r>
      <w:r w:rsidR="003D5015" w:rsidRPr="001B60BA">
        <w:t>ый район Ленинградской области</w:t>
      </w:r>
    </w:p>
    <w:p w:rsidR="00DC5415" w:rsidRPr="001B60BA" w:rsidRDefault="00DC5415" w:rsidP="001B60BA">
      <w:pPr>
        <w:widowControl w:val="0"/>
        <w:spacing w:line="276" w:lineRule="auto"/>
        <w:jc w:val="center"/>
      </w:pPr>
    </w:p>
    <w:p w:rsidR="00DC5415" w:rsidRPr="001B60BA" w:rsidRDefault="00DC5415" w:rsidP="001B60BA">
      <w:pPr>
        <w:widowControl w:val="0"/>
        <w:spacing w:line="276" w:lineRule="auto"/>
      </w:pPr>
    </w:p>
    <w:p w:rsidR="00DC5415" w:rsidRPr="001B60BA" w:rsidRDefault="00DC5415" w:rsidP="001B60BA">
      <w:pPr>
        <w:widowControl w:val="0"/>
        <w:spacing w:line="276" w:lineRule="auto"/>
      </w:pPr>
    </w:p>
    <w:p w:rsidR="00DC5415" w:rsidRPr="001B60BA" w:rsidRDefault="00DC5415" w:rsidP="001B60BA">
      <w:pPr>
        <w:widowControl w:val="0"/>
        <w:spacing w:line="276" w:lineRule="auto"/>
      </w:pPr>
      <w:r w:rsidRPr="001B60BA">
        <w:t>Начальник отдела</w:t>
      </w:r>
    </w:p>
    <w:p w:rsidR="00DC5415" w:rsidRPr="001B60BA" w:rsidRDefault="008B3B27" w:rsidP="001B60BA">
      <w:pPr>
        <w:widowControl w:val="0"/>
        <w:spacing w:line="276" w:lineRule="auto"/>
      </w:pPr>
      <w:proofErr w:type="spellStart"/>
      <w:r w:rsidRPr="001B60BA">
        <w:t>ФКС</w:t>
      </w:r>
      <w:r w:rsidR="00DC5415" w:rsidRPr="001B60BA">
        <w:t>иМП</w:t>
      </w:r>
      <w:proofErr w:type="spellEnd"/>
    </w:p>
    <w:p w:rsidR="00DC5415" w:rsidRPr="001B60BA" w:rsidRDefault="00DC5415" w:rsidP="001B60BA">
      <w:pPr>
        <w:widowControl w:val="0"/>
        <w:spacing w:line="276" w:lineRule="auto"/>
      </w:pPr>
      <w:r w:rsidRPr="001B60BA">
        <w:t xml:space="preserve">_________________В.В. </w:t>
      </w:r>
      <w:proofErr w:type="spellStart"/>
      <w:r w:rsidRPr="001B60BA">
        <w:t>Бабак</w:t>
      </w:r>
      <w:proofErr w:type="spellEnd"/>
    </w:p>
    <w:p w:rsidR="00DC5415" w:rsidRPr="001B60BA" w:rsidRDefault="00DC5415" w:rsidP="001B60BA">
      <w:pPr>
        <w:widowControl w:val="0"/>
        <w:spacing w:line="276" w:lineRule="auto"/>
      </w:pPr>
    </w:p>
    <w:p w:rsidR="00DC5415" w:rsidRPr="001B60BA" w:rsidRDefault="00DC5415" w:rsidP="001B60BA">
      <w:pPr>
        <w:widowControl w:val="0"/>
        <w:spacing w:line="276" w:lineRule="auto"/>
      </w:pPr>
    </w:p>
    <w:p w:rsidR="00DC5415" w:rsidRPr="001B60BA" w:rsidRDefault="00DC5415" w:rsidP="001B60BA">
      <w:pPr>
        <w:widowControl w:val="0"/>
        <w:spacing w:line="276" w:lineRule="auto"/>
        <w:rPr>
          <w:sz w:val="16"/>
          <w:szCs w:val="16"/>
        </w:rPr>
      </w:pPr>
      <w:r w:rsidRPr="001B60BA">
        <w:rPr>
          <w:sz w:val="16"/>
          <w:szCs w:val="16"/>
        </w:rPr>
        <w:t>Непосредственный исполнитель:</w:t>
      </w:r>
    </w:p>
    <w:p w:rsidR="00AF4F52" w:rsidRPr="001B60BA" w:rsidRDefault="00AF4F52" w:rsidP="001B60BA">
      <w:pPr>
        <w:widowControl w:val="0"/>
        <w:spacing w:line="276" w:lineRule="auto"/>
        <w:rPr>
          <w:sz w:val="16"/>
          <w:szCs w:val="16"/>
        </w:rPr>
      </w:pPr>
      <w:r w:rsidRPr="001B60BA">
        <w:rPr>
          <w:sz w:val="16"/>
          <w:szCs w:val="16"/>
        </w:rPr>
        <w:t xml:space="preserve">начальник отдела </w:t>
      </w:r>
    </w:p>
    <w:p w:rsidR="00AF4F52" w:rsidRPr="001B60BA" w:rsidRDefault="00AF4F52" w:rsidP="001B60BA">
      <w:pPr>
        <w:widowControl w:val="0"/>
        <w:spacing w:line="276" w:lineRule="auto"/>
        <w:rPr>
          <w:sz w:val="16"/>
          <w:szCs w:val="16"/>
        </w:rPr>
      </w:pPr>
      <w:r w:rsidRPr="001B60BA">
        <w:rPr>
          <w:sz w:val="16"/>
          <w:szCs w:val="16"/>
        </w:rPr>
        <w:t xml:space="preserve">по физической культуре, спорту </w:t>
      </w:r>
    </w:p>
    <w:p w:rsidR="00AF4F52" w:rsidRPr="001B60BA" w:rsidRDefault="00AF4F52" w:rsidP="001B60BA">
      <w:pPr>
        <w:widowControl w:val="0"/>
        <w:spacing w:line="276" w:lineRule="auto"/>
        <w:rPr>
          <w:sz w:val="16"/>
          <w:szCs w:val="16"/>
        </w:rPr>
      </w:pPr>
      <w:r w:rsidRPr="001B60BA">
        <w:rPr>
          <w:sz w:val="16"/>
          <w:szCs w:val="16"/>
        </w:rPr>
        <w:t>и молодежной политике</w:t>
      </w:r>
    </w:p>
    <w:p w:rsidR="00AF4F52" w:rsidRPr="001B60BA" w:rsidRDefault="00AF4F52" w:rsidP="001B60BA">
      <w:pPr>
        <w:widowControl w:val="0"/>
        <w:spacing w:line="276" w:lineRule="auto"/>
        <w:rPr>
          <w:sz w:val="16"/>
          <w:szCs w:val="16"/>
        </w:rPr>
      </w:pPr>
      <w:proofErr w:type="spellStart"/>
      <w:r w:rsidRPr="001B60BA">
        <w:rPr>
          <w:sz w:val="16"/>
          <w:szCs w:val="16"/>
        </w:rPr>
        <w:t>Бабак</w:t>
      </w:r>
      <w:proofErr w:type="spellEnd"/>
      <w:r w:rsidRPr="001B60BA">
        <w:rPr>
          <w:sz w:val="16"/>
          <w:szCs w:val="16"/>
        </w:rPr>
        <w:t xml:space="preserve"> В.В. тел. 35-657, </w:t>
      </w:r>
    </w:p>
    <w:p w:rsidR="00AF4F52" w:rsidRPr="001B60BA" w:rsidRDefault="00DC5415" w:rsidP="001B60BA">
      <w:pPr>
        <w:widowControl w:val="0"/>
        <w:spacing w:line="276" w:lineRule="auto"/>
      </w:pPr>
      <w:r w:rsidRPr="001B60BA">
        <w:rPr>
          <w:sz w:val="16"/>
          <w:szCs w:val="16"/>
        </w:rPr>
        <w:t xml:space="preserve">эл. адрес </w:t>
      </w:r>
      <w:hyperlink r:id="rId8" w:history="1">
        <w:r w:rsidR="009B58FF" w:rsidRPr="001B60BA">
          <w:rPr>
            <w:rStyle w:val="ae"/>
            <w:sz w:val="16"/>
            <w:szCs w:val="16"/>
            <w:lang w:val="en-US"/>
          </w:rPr>
          <w:t>molodprioz</w:t>
        </w:r>
        <w:r w:rsidR="009B58FF" w:rsidRPr="001B60BA">
          <w:rPr>
            <w:rStyle w:val="ae"/>
            <w:sz w:val="16"/>
            <w:szCs w:val="16"/>
          </w:rPr>
          <w:t>@</w:t>
        </w:r>
        <w:r w:rsidR="009B58FF" w:rsidRPr="001B60BA">
          <w:rPr>
            <w:rStyle w:val="ae"/>
            <w:sz w:val="16"/>
            <w:szCs w:val="16"/>
            <w:lang w:val="en-US"/>
          </w:rPr>
          <w:t>yandex</w:t>
        </w:r>
        <w:r w:rsidR="009B58FF" w:rsidRPr="001B60BA">
          <w:rPr>
            <w:rStyle w:val="ae"/>
            <w:sz w:val="16"/>
            <w:szCs w:val="16"/>
          </w:rPr>
          <w:t>.</w:t>
        </w:r>
        <w:proofErr w:type="spellStart"/>
        <w:r w:rsidR="009B58FF" w:rsidRPr="001B60BA">
          <w:rPr>
            <w:rStyle w:val="ae"/>
            <w:sz w:val="16"/>
            <w:szCs w:val="16"/>
            <w:lang w:val="en-US"/>
          </w:rPr>
          <w:t>ru</w:t>
        </w:r>
        <w:proofErr w:type="spellEnd"/>
      </w:hyperlink>
    </w:p>
    <w:p w:rsidR="00AF4F52" w:rsidRPr="001B60BA" w:rsidRDefault="00AF4F52" w:rsidP="001B60BA">
      <w:pPr>
        <w:widowControl w:val="0"/>
        <w:spacing w:line="276" w:lineRule="auto"/>
        <w:rPr>
          <w:sz w:val="16"/>
          <w:szCs w:val="16"/>
        </w:rPr>
      </w:pPr>
    </w:p>
    <w:p w:rsidR="009B58FF" w:rsidRPr="001B60BA" w:rsidRDefault="009B58FF" w:rsidP="001B60BA">
      <w:pPr>
        <w:widowControl w:val="0"/>
        <w:spacing w:line="276" w:lineRule="auto"/>
        <w:rPr>
          <w:sz w:val="16"/>
          <w:szCs w:val="16"/>
        </w:rPr>
      </w:pPr>
    </w:p>
    <w:p w:rsidR="009B58FF" w:rsidRPr="001B60BA" w:rsidRDefault="009B58FF" w:rsidP="001B60BA">
      <w:pPr>
        <w:widowControl w:val="0"/>
        <w:spacing w:line="276" w:lineRule="auto"/>
        <w:rPr>
          <w:sz w:val="16"/>
          <w:szCs w:val="16"/>
        </w:rPr>
      </w:pPr>
    </w:p>
    <w:p w:rsidR="0057090E" w:rsidRPr="001B60BA" w:rsidRDefault="0057090E" w:rsidP="001B60BA">
      <w:pPr>
        <w:widowControl w:val="0"/>
        <w:spacing w:line="276" w:lineRule="auto"/>
      </w:pPr>
    </w:p>
    <w:p w:rsidR="00DC5415" w:rsidRPr="001B60BA" w:rsidRDefault="00DC5415" w:rsidP="001B60BA">
      <w:pPr>
        <w:widowControl w:val="0"/>
        <w:spacing w:line="276" w:lineRule="auto"/>
        <w:jc w:val="center"/>
        <w:rPr>
          <w:sz w:val="18"/>
          <w:szCs w:val="18"/>
        </w:rPr>
      </w:pPr>
    </w:p>
    <w:p w:rsidR="00DC5415" w:rsidRPr="001B60BA" w:rsidRDefault="00AF4F52" w:rsidP="001B60BA">
      <w:pPr>
        <w:widowControl w:val="0"/>
        <w:spacing w:line="276" w:lineRule="auto"/>
        <w:jc w:val="center"/>
        <w:rPr>
          <w:sz w:val="18"/>
          <w:szCs w:val="18"/>
        </w:rPr>
      </w:pPr>
      <w:r w:rsidRPr="001B60BA">
        <w:rPr>
          <w:sz w:val="18"/>
          <w:szCs w:val="18"/>
        </w:rPr>
        <w:t>М</w:t>
      </w:r>
      <w:r w:rsidR="00DC5415" w:rsidRPr="001B60BA">
        <w:rPr>
          <w:sz w:val="18"/>
          <w:szCs w:val="18"/>
        </w:rPr>
        <w:t xml:space="preserve">униципальное образование </w:t>
      </w:r>
    </w:p>
    <w:p w:rsidR="00DC5415" w:rsidRPr="001B60BA" w:rsidRDefault="00DC5415" w:rsidP="001B60BA">
      <w:pPr>
        <w:widowControl w:val="0"/>
        <w:spacing w:line="276" w:lineRule="auto"/>
        <w:jc w:val="center"/>
        <w:rPr>
          <w:sz w:val="18"/>
          <w:szCs w:val="18"/>
        </w:rPr>
      </w:pPr>
      <w:r w:rsidRPr="001B60BA">
        <w:rPr>
          <w:sz w:val="18"/>
          <w:szCs w:val="18"/>
        </w:rPr>
        <w:t xml:space="preserve">Приозерский муниципальный район </w:t>
      </w:r>
    </w:p>
    <w:p w:rsidR="00DC5415" w:rsidRPr="001B60BA" w:rsidRDefault="00DC5415" w:rsidP="001B60BA">
      <w:pPr>
        <w:widowControl w:val="0"/>
        <w:spacing w:line="276" w:lineRule="auto"/>
        <w:jc w:val="center"/>
        <w:rPr>
          <w:sz w:val="18"/>
          <w:szCs w:val="18"/>
        </w:rPr>
      </w:pPr>
      <w:r w:rsidRPr="001B60BA">
        <w:rPr>
          <w:sz w:val="18"/>
          <w:szCs w:val="18"/>
        </w:rPr>
        <w:t xml:space="preserve">Ленинградской области </w:t>
      </w:r>
    </w:p>
    <w:p w:rsidR="00BB75AB" w:rsidRPr="001B60BA" w:rsidRDefault="00DC5415" w:rsidP="001B60BA">
      <w:pPr>
        <w:widowControl w:val="0"/>
        <w:spacing w:line="276" w:lineRule="auto"/>
        <w:jc w:val="center"/>
        <w:rPr>
          <w:sz w:val="18"/>
          <w:szCs w:val="18"/>
        </w:rPr>
      </w:pPr>
      <w:r w:rsidRPr="001B60BA">
        <w:rPr>
          <w:sz w:val="18"/>
          <w:szCs w:val="18"/>
        </w:rPr>
        <w:t>201</w:t>
      </w:r>
      <w:r w:rsidR="00B90843" w:rsidRPr="001B60BA">
        <w:rPr>
          <w:sz w:val="18"/>
          <w:szCs w:val="18"/>
        </w:rPr>
        <w:t>9</w:t>
      </w:r>
      <w:r w:rsidRPr="001B60BA">
        <w:rPr>
          <w:sz w:val="18"/>
          <w:szCs w:val="18"/>
        </w:rPr>
        <w:t xml:space="preserve"> год</w:t>
      </w: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60BA">
        <w:rPr>
          <w:b/>
          <w:sz w:val="28"/>
          <w:szCs w:val="28"/>
        </w:rPr>
        <w:lastRenderedPageBreak/>
        <w:t xml:space="preserve">ПАСПОРТ </w:t>
      </w: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60BA">
        <w:rPr>
          <w:b/>
          <w:sz w:val="28"/>
          <w:szCs w:val="28"/>
        </w:rPr>
        <w:t>муниципальной программы «Молодежь Приозерского района»</w:t>
      </w: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05"/>
      </w:tblGrid>
      <w:tr w:rsidR="001B60BA" w:rsidRPr="001B60BA" w:rsidTr="001B60BA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Полное         </w:t>
            </w:r>
            <w:r w:rsidRPr="001B60BA">
              <w:rPr>
                <w:sz w:val="28"/>
                <w:szCs w:val="28"/>
              </w:rPr>
              <w:br/>
              <w:t xml:space="preserve">наименование   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Молодежь Приозерского района (далее  – Программа)</w:t>
            </w:r>
          </w:p>
        </w:tc>
      </w:tr>
      <w:tr w:rsidR="001B60BA" w:rsidRPr="001B60BA" w:rsidTr="001B60BA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</w:tr>
      <w:tr w:rsidR="001B60BA" w:rsidRPr="001B60BA" w:rsidTr="001B60BA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- МБУ </w:t>
            </w:r>
            <w:proofErr w:type="spellStart"/>
            <w:r w:rsidRPr="001B60BA">
              <w:rPr>
                <w:sz w:val="28"/>
                <w:szCs w:val="28"/>
              </w:rPr>
              <w:t>ФКиС</w:t>
            </w:r>
            <w:proofErr w:type="spellEnd"/>
            <w:r w:rsidRPr="001B60BA">
              <w:rPr>
                <w:sz w:val="28"/>
                <w:szCs w:val="28"/>
              </w:rPr>
              <w:t xml:space="preserve"> «Центр физической культуры, спорта и молодежной политики»;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- МБУ «Физкультурно-оздоровительный и спортивный комплекс «Юность».</w:t>
            </w:r>
          </w:p>
        </w:tc>
      </w:tr>
      <w:tr w:rsidR="001B60BA" w:rsidRPr="001B60BA" w:rsidTr="001B60BA">
        <w:trPr>
          <w:trHeight w:val="3344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гражданско-патриотическое и духовно-нравственное    воспитание молодежи;                                               </w:t>
            </w:r>
          </w:p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формирование толерантного сознания молодежи;</w:t>
            </w:r>
          </w:p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реализация творческого потенциала  молодежи. Организация и проведение культурно-массовых и молодежных мероприятий;</w:t>
            </w:r>
          </w:p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поддержка   деятельности   общественных объединений, реализующих  молодежную  политику.  Развитие добровольческого движения;                               </w:t>
            </w:r>
          </w:p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содействие  трудовой адаптации и занятости молодежи;                         </w:t>
            </w:r>
          </w:p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развитие информационного, научно-методического,  нормативно-правового  и  кадрового обеспечения молодежной политики;                        </w:t>
            </w:r>
          </w:p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поддержка молодых семей;                    </w:t>
            </w:r>
          </w:p>
          <w:p w:rsidR="001B60BA" w:rsidRPr="001B60BA" w:rsidRDefault="001B60BA" w:rsidP="001B60BA">
            <w:pPr>
              <w:pStyle w:val="ConsPlusCell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профилактика асоциального поведения молодежи и профилактика здорового образа жизни.</w:t>
            </w:r>
          </w:p>
        </w:tc>
      </w:tr>
      <w:tr w:rsidR="001B60BA" w:rsidRPr="001B60BA" w:rsidTr="001B60BA">
        <w:trPr>
          <w:trHeight w:val="41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 xml:space="preserve"> –     создание   условий   и   возможностей   для   успешной социализации и эффективной самореализации  молодых  людей путем      создания      и       развития       правовых, социально-экономических  и  организационных  условий  для самореализации и духовно-нравственного развития;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–  развитие потенциала молодежи в интересах района путем поддержки     молодежных     общественных      инициатив, гражданско-патриотического      воспитания      </w:t>
            </w:r>
            <w:r w:rsidRPr="001B60BA">
              <w:rPr>
                <w:sz w:val="28"/>
                <w:szCs w:val="28"/>
              </w:rPr>
              <w:lastRenderedPageBreak/>
              <w:t>молодежи, формирования толерантного сознания  в  молодежной среде, модернизации нормативно-правовой базы и развития  системы научно-методического сопровождения молодежной политики.</w:t>
            </w:r>
          </w:p>
        </w:tc>
      </w:tr>
      <w:tr w:rsidR="001B60BA" w:rsidRPr="001B60BA" w:rsidTr="001B60BA">
        <w:trPr>
          <w:trHeight w:val="268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Задачи муниципальной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1. организация и проведение комплекса мероприятий по гражданско-патриотическому духовно-нравственному  воспитанию молодежи;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2. проведение комплекса мероприятий, способствующих формированию толерантного сознания молодежи;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3. поддержка программ и проектов общественных объединений и молодежных инициатив;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 развитие системы отбора, подготовки и поощрения талантливой молодежи;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5. проведение комплекса мероприятий, направленных на реализацию научно-технического и творческого потенциала, стимулирование инновационной деятельности молодых людей;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6. проведение комплекса мероприятий, направленных на создание условий для развития добровольческого (волонтерского) движения молодежи;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7. проведение комплекса мероприятий, направленных на создание условий для повышения уровня участия студенческой, профессионально обучающейся и рабочей молодежи в общественно полезной и социально значимой деятельности;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8. содействие трудовой адаптации и занятости молодежи;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9. организация и проведение массовых молодежных мероприятий, посвященных знаменательным событиям и памятным датам;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10. информирование молодежи о реализуемых в регионе социальных программах и государственных услугах, а также о возможности участия в них;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11. повышение профессионального уровня и информированности специалистов, работающих в сфере молодежной политики;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12. проведение комплекса мероприятий, направленных на развитие инфраструктуры молодежной политики.</w:t>
            </w:r>
          </w:p>
        </w:tc>
      </w:tr>
      <w:tr w:rsidR="001B60BA" w:rsidRPr="001B60BA" w:rsidTr="001B60BA">
        <w:trPr>
          <w:trHeight w:val="96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Раздел   1.    Гражданско-патриотическое    воспитание молодежи: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число  мероприятий   по  гражданско-патриотическому   воспитанию молодежи:  2020  год  -  15  мероприятий,  2021  год  -  15 мероприятий, 2022 год – 16 мероприятий,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общая численность участников мероприятий: 2020  год  - 900 человек, 2021 год -  900  человек,  2022  год  -  950 человек; 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Раздел 2. Формирование толерантного сознания молодежи: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число мероприятий по формирование толерантного сознания молодежи: 2020  год -  5  мероприятия,  2021  год  - 5 мероприятий, 2022 год - 6 мероприятий,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общая численность участников мероприятий: 2020  год  - 400 человек, 2021 год -  400  человек,  2022  год  -  450 человек; 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Раздел 3. Реализация творческого потенциала  молодежи. Организация и проведение культурно-массовых и  молодежных мероприятий: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число  мероприятий  по  реализации творческого потенциала  молодежи: 2020  год - 11 мероприятия, 2021 год - 11 мероприятия,  2022 год - 12 мероприятий;                      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численность   молодежи,   охваченной    мероприятиями, по  реализации творческого потенциала  молодежи: 2020 год  -  не менее 1650 человек, 2021 год -  не  менее 1650 человек, 2022 год - не менее 1700 человек;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 Раздел   4.   Поддержка   деятельности   общественных объединений, реализующих  молодежную  политику.  Развитие добровольческого движения: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число   поддерживаемых    проектов    и    мероприятий общественных    объединений,    реализующих    молодежную политику:  2020 год - не менее 11 мероприятий, 2021  год  - не  менее  11  мероприятий,  2022  год  -   не   менее  12 мероприятий;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 Раздел 5.  Содействие  трудовой адаптации и занятости молодежи: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 число подростков и молодежи, охваченных мероприятиями по содействию занятости и созданию сезонных рабочих мест: 2020 год - не менее 130 человек, </w:t>
            </w:r>
            <w:r w:rsidRPr="001B60BA">
              <w:rPr>
                <w:sz w:val="28"/>
                <w:szCs w:val="28"/>
              </w:rPr>
              <w:lastRenderedPageBreak/>
              <w:t>2021 год - не менее  130 человек, 2022 год - не менее 135 человек;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 Раздел 6. Развитие информационного, научно-методического,  нормативно-правового  и  кадрового обеспечения молодежной политики: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количество   издаваемых    информационно-методических, агитационных   материалов,   сувенирной    продукции    и атрибутики для работы в сфере молодежной  политики:  2020 год - 1000 единиц, 2021 год - 1000  единиц,  2022  год  - 1000 единиц;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Раздел 7. Поддержка молодых семей: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число мероприятий с участием молодых семей:               2020 год - 5 единиц, 2021 год - 5 единиц, 2022 год - 6 единиц;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Раздел 8. Профилактика асоциального поведения молодежи и профилактика здорового образа жизни: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число молодежных  мероприятий  по пропаганде   здорового образа жизни: 2020 год - 12 мероприятий, 2021 год – 12 мероприятий, 2022 год - 13 мероприятий.            </w:t>
            </w:r>
          </w:p>
        </w:tc>
      </w:tr>
      <w:tr w:rsidR="001B60BA" w:rsidRPr="001B60BA" w:rsidTr="001B60BA">
        <w:trPr>
          <w:trHeight w:val="112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Срок  реализации программы 2020 - 2022 гг. в один этап.</w:t>
            </w:r>
          </w:p>
        </w:tc>
      </w:tr>
      <w:tr w:rsidR="001B60BA" w:rsidRPr="001B60BA" w:rsidTr="001B60BA">
        <w:trPr>
          <w:trHeight w:val="169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Объем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бюджетных ассигнований муниципальной программы    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Общий объем финансирования Программы за счет средств бюджета муниципального образования –7214,00 тыс. рублей, в том числе: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2020 год – 2814,0 тыс. рублей;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2021 год – 2200,0  тыс. рублей;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2022 год – 2200,0  тыс. рублей.</w:t>
            </w:r>
          </w:p>
        </w:tc>
      </w:tr>
      <w:tr w:rsidR="001B60BA" w:rsidRPr="001B60BA" w:rsidTr="001B60BA">
        <w:trPr>
          <w:trHeight w:val="41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Ожидаемые результаты реализации муниципальной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программы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Увеличение числа  молодежи,  участвующей  в  патриотических мероприятиях,  в  2020  году  на  3  проц.  по отношению  к   значению   показателя   предыдущего   года;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патриотических мероприятиях,  в  2021  году  на  3  проц.  по отношению к значению показателя предыдущего года;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патриотических мероприятиях,  в  2022  году  на  3  проц.  по отношению к значению показателя предыдущего года.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 xml:space="preserve">     Увеличение числа  молодежи,  участвующей  в  молодежных и культурно-массовых мероприятиях, в 2020 году на 3 проц. по отношению  к   значению   показателя   предыдущего   года;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молодежных и культурно-массовых мероприятиях, в 2021 году на 3 проц. по отношению к значению показателя предыдущего года;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молодежных и культурно-массовых мероприятиях, в 2022 году на 3 проц. по отношению к значению показателя предыдущего года.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Увеличение числа  молодежи,  участвующей  в  профилактических мероприятиях, в 2020 году на 3 проц. по отношению  к   значению   показателя   предыдущего   года;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профилактических мероприятиях, в 2021 году на 3 проц. по отношению к значению показателя предыдущего года;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молодежных и культурно-массовых мероприятиях, в 2022 году на 3 проц. по отношению к значению показателя предыдущего года.</w:t>
            </w:r>
          </w:p>
        </w:tc>
      </w:tr>
    </w:tbl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A926F4" w:rsidRDefault="00A926F4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A926F4" w:rsidRDefault="00A926F4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A926F4" w:rsidRDefault="00A926F4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A926F4" w:rsidRDefault="00A926F4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A926F4" w:rsidRDefault="00A926F4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A926F4" w:rsidRDefault="00A926F4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A926F4" w:rsidRDefault="00A926F4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1B60BA">
        <w:rPr>
          <w:sz w:val="28"/>
          <w:szCs w:val="28"/>
        </w:rPr>
        <w:lastRenderedPageBreak/>
        <w:t>Муниципальная программа «Молодежь Приозерского района»</w:t>
      </w:r>
    </w:p>
    <w:p w:rsidR="00DC5415" w:rsidRDefault="00DC5415" w:rsidP="001B60BA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1. Общая характеристика, основные проблемы и прогноз развития сферы реализации муниципальной программы.</w:t>
      </w:r>
    </w:p>
    <w:p w:rsidR="00DC5415" w:rsidRPr="001B60BA" w:rsidRDefault="00DC5415" w:rsidP="001B60BA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Целями государственной молодежной политики </w:t>
      </w: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районе является создание условий для успешной социализации и эффективной самореализации молодежи, повышение потенциала молодежи и его использование в интересах инновационного развития района.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Для достижения указанных целей необходимо решить следующие задачи:</w:t>
      </w:r>
    </w:p>
    <w:p w:rsidR="00DC5415" w:rsidRPr="001B60BA" w:rsidRDefault="00F15302" w:rsidP="001B60BA">
      <w:pPr>
        <w:pStyle w:val="ConsPlusTitle"/>
        <w:numPr>
          <w:ilvl w:val="0"/>
          <w:numId w:val="5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 </w:t>
      </w:r>
      <w:r w:rsidR="00DC5415" w:rsidRPr="001B60BA">
        <w:rPr>
          <w:b w:val="0"/>
          <w:sz w:val="28"/>
          <w:szCs w:val="28"/>
        </w:rPr>
        <w:t>вовлечение молодежи в социальную практику, информирование о потенциальных возможностях саморазвития, обеспечение поддержки научной, творческой и предпринимательской активности молодежи;</w:t>
      </w:r>
    </w:p>
    <w:p w:rsidR="00DC5415" w:rsidRPr="001B60BA" w:rsidRDefault="00F15302" w:rsidP="001B60BA">
      <w:pPr>
        <w:pStyle w:val="ConsPlusTitle"/>
        <w:numPr>
          <w:ilvl w:val="0"/>
          <w:numId w:val="5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 </w:t>
      </w:r>
      <w:r w:rsidR="00DC5415" w:rsidRPr="001B60BA">
        <w:rPr>
          <w:b w:val="0"/>
          <w:sz w:val="28"/>
          <w:szCs w:val="28"/>
        </w:rPr>
        <w:t>формирование целостной системы поддержки инициативной и талантливой молодежи, обладающей лидерскими навыками, в целях инновационного развития района;</w:t>
      </w:r>
    </w:p>
    <w:p w:rsidR="00DC5415" w:rsidRPr="001B60BA" w:rsidRDefault="00F15302" w:rsidP="001B60BA">
      <w:pPr>
        <w:pStyle w:val="ConsPlusTitle"/>
        <w:numPr>
          <w:ilvl w:val="0"/>
          <w:numId w:val="5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 </w:t>
      </w:r>
      <w:r w:rsidR="00DC5415" w:rsidRPr="001B60BA">
        <w:rPr>
          <w:b w:val="0"/>
          <w:sz w:val="28"/>
          <w:szCs w:val="28"/>
        </w:rPr>
        <w:t>гражданское образование и патриотическое воспитание молодежи, содействие формированию правовых, культурных и нравственных ценностей среди молодежи;</w:t>
      </w:r>
    </w:p>
    <w:p w:rsidR="00DC5415" w:rsidRPr="001B60BA" w:rsidRDefault="00F15302" w:rsidP="001B60BA">
      <w:pPr>
        <w:pStyle w:val="ConsPlusTitle"/>
        <w:numPr>
          <w:ilvl w:val="0"/>
          <w:numId w:val="5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 </w:t>
      </w:r>
      <w:r w:rsidR="00DC5415" w:rsidRPr="001B60BA">
        <w:rPr>
          <w:b w:val="0"/>
          <w:sz w:val="28"/>
          <w:szCs w:val="28"/>
        </w:rPr>
        <w:t>обеспечение эффективной социализации молодежи, находящейся в трудной жизненной ситуации.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 целях выполнения указанных задач используется комплексный подход с дифференцированием по категориям молодежи (учащиеся, студенты, работающая молодежь, военнослужащие, молодежь группы риска и т.д.), с учетом индивидуальных особенностей, а также территориальных возможностей Приозерского района для успешной социальной адаптации и эффективной самореализации молодежи.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lastRenderedPageBreak/>
        <w:t xml:space="preserve">В настоящее время в районе проживает </w:t>
      </w:r>
      <w:r w:rsidR="001B60BA" w:rsidRPr="001B60BA">
        <w:rPr>
          <w:b w:val="0"/>
          <w:sz w:val="28"/>
          <w:szCs w:val="28"/>
        </w:rPr>
        <w:t>16489</w:t>
      </w:r>
      <w:r w:rsidRPr="001B60BA">
        <w:rPr>
          <w:b w:val="0"/>
          <w:sz w:val="28"/>
          <w:szCs w:val="28"/>
        </w:rPr>
        <w:t xml:space="preserve"> тыс. молодых людей в возрасте от 14 до </w:t>
      </w:r>
      <w:r w:rsidR="00D9202F" w:rsidRPr="001B60BA">
        <w:rPr>
          <w:b w:val="0"/>
          <w:sz w:val="28"/>
          <w:szCs w:val="28"/>
        </w:rPr>
        <w:t>35</w:t>
      </w:r>
      <w:r w:rsidRPr="001B60BA">
        <w:rPr>
          <w:b w:val="0"/>
          <w:sz w:val="28"/>
          <w:szCs w:val="28"/>
        </w:rPr>
        <w:t xml:space="preserve"> лет, что составляет </w:t>
      </w:r>
      <w:r w:rsidR="001B60BA" w:rsidRPr="001B60BA">
        <w:rPr>
          <w:b w:val="0"/>
          <w:sz w:val="28"/>
          <w:szCs w:val="28"/>
        </w:rPr>
        <w:t>27</w:t>
      </w:r>
      <w:r w:rsidRPr="001B60BA">
        <w:rPr>
          <w:b w:val="0"/>
          <w:sz w:val="28"/>
          <w:szCs w:val="28"/>
        </w:rPr>
        <w:t xml:space="preserve"> процента от общей численности населения района.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районе молодежная политика реализуется отделом по физической культуре, спорту   и молодежной политике администрации муниципального образования Приозерский муниципальный район Ленинградской области, при участии молодежных и детских общественных объединений, неправительственных организаций, иных юридических и физических лиц. Отработана система взаимодействия с другими субъектами, осуществляющими деятельность в сфере социальной политики. Составлены планы основных мероприятий по </w:t>
      </w:r>
      <w:r w:rsidR="00F15302" w:rsidRPr="001B60BA">
        <w:rPr>
          <w:b w:val="0"/>
          <w:sz w:val="28"/>
          <w:szCs w:val="28"/>
        </w:rPr>
        <w:t>реализации молодежной политики.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1B60BA">
        <w:rPr>
          <w:b w:val="0"/>
          <w:sz w:val="28"/>
          <w:szCs w:val="28"/>
        </w:rPr>
        <w:t>Правовое регулирование в сфере молодежной политики осуществляется в соответствии с</w:t>
      </w:r>
      <w:r w:rsidRPr="001B60BA">
        <w:rPr>
          <w:b w:val="0"/>
          <w:sz w:val="36"/>
          <w:szCs w:val="28"/>
        </w:rPr>
        <w:t xml:space="preserve"> </w:t>
      </w:r>
      <w:r w:rsidRPr="001B60BA">
        <w:rPr>
          <w:b w:val="0"/>
          <w:sz w:val="28"/>
          <w:szCs w:val="28"/>
        </w:rPr>
        <w:t>распоряжением Правительства РФ от 29 ноября 2014 года № 2403-р «Об утверждении Основ государственной молодежной политики Российской Федерации на период до 2025 года», законом</w:t>
      </w:r>
      <w:r w:rsidR="000C0AD9" w:rsidRPr="001B60BA">
        <w:rPr>
          <w:b w:val="0"/>
          <w:sz w:val="28"/>
          <w:szCs w:val="28"/>
        </w:rPr>
        <w:t xml:space="preserve"> Ленинградской области</w:t>
      </w:r>
      <w:r w:rsidRPr="001B60BA">
        <w:rPr>
          <w:b w:val="0"/>
          <w:sz w:val="28"/>
          <w:szCs w:val="28"/>
        </w:rPr>
        <w:t xml:space="preserve"> от 13 декабря 2011 года № 105-оз «О государственной молодежной политике в Ленинградской области» и законом</w:t>
      </w:r>
      <w:r w:rsidR="000C0AD9" w:rsidRPr="001B60BA">
        <w:rPr>
          <w:b w:val="0"/>
          <w:sz w:val="28"/>
          <w:szCs w:val="28"/>
        </w:rPr>
        <w:t xml:space="preserve"> Ленинградской области                                                                      </w:t>
      </w:r>
      <w:r w:rsidRPr="001B60BA">
        <w:rPr>
          <w:b w:val="0"/>
          <w:sz w:val="28"/>
          <w:szCs w:val="28"/>
        </w:rPr>
        <w:t xml:space="preserve"> от 13 ноября 2015 года № 115-оз «О патриотическом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воспитании</w:t>
      </w:r>
      <w:proofErr w:type="gramEnd"/>
      <w:r w:rsidRPr="001B60BA">
        <w:rPr>
          <w:b w:val="0"/>
          <w:sz w:val="28"/>
          <w:szCs w:val="28"/>
        </w:rPr>
        <w:t xml:space="preserve"> в Ленинградской области».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Муниципальная программа «Молодежь Приозерского района» (далее – Программа) призвана обеспечить условия для развития личности молодого человека, а также поддержку общественных объединений.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Программа определяет содержание основных мероприятий по реализации на территории Приозерского района государственной молодежной политики, обеспечивает правовые и организационные условия для координации действий органов исполнительной власти Приозерского района, оказывает влияние на управленческие и организационные действия органов местного самоуправления. Программа призвана обеспечить проектный подход к развитию сферы молодежной политики </w:t>
      </w: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районе. 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района и гражданского общества, а также на обеспечение развития детских и молодежных общественных объединений Приозерского района, деятельность которых способствует формированию духовно-нравственной культуры и гражданской активности детей, подростков и молодежи.</w:t>
      </w:r>
      <w:proofErr w:type="gramEnd"/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lastRenderedPageBreak/>
        <w:t xml:space="preserve">Таким образом, деятельность органов местного самоуправления по реализации молодежной политики </w:t>
      </w: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муниципальном районе осуществляется в пределах предоставленных полномочий, имеет системный и комплексный характер.</w:t>
      </w:r>
      <w:r w:rsidRPr="001B60BA">
        <w:rPr>
          <w:b w:val="0"/>
          <w:sz w:val="28"/>
          <w:szCs w:val="28"/>
        </w:rPr>
        <w:cr/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2. Цели и задачи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Основными целями Программы являются:</w:t>
      </w:r>
    </w:p>
    <w:p w:rsidR="00DC5415" w:rsidRPr="001B60BA" w:rsidRDefault="00DC5415" w:rsidP="001B60BA">
      <w:pPr>
        <w:pStyle w:val="ConsPlusTitle"/>
        <w:numPr>
          <w:ilvl w:val="0"/>
          <w:numId w:val="6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создание условий и возможностей для успешной социализации и эффективной самореализации молодых людей путем создания и развития правовых, социально-экономических и организационных условий для самореализации и духовно-нравственного развития;</w:t>
      </w:r>
    </w:p>
    <w:p w:rsidR="00DC5415" w:rsidRPr="001B60BA" w:rsidRDefault="00DC5415" w:rsidP="001B60BA">
      <w:pPr>
        <w:pStyle w:val="ConsPlusTitle"/>
        <w:numPr>
          <w:ilvl w:val="0"/>
          <w:numId w:val="6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развитие потенциала молодежи в интересах района путем поддержки молодежных общественных инициатив, гражданско-патриотического воспитания молодежи, формирования толерантного сознания молодежи, модернизации нормативно-правовой базы и развития системы научно-методического сопровождения молодежной политики.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Основными задачами Программы являются: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1. организация и проведение комплекса мероприятий по гражданско-патриоти</w:t>
      </w:r>
      <w:r w:rsidR="002D0835" w:rsidRPr="001B60BA">
        <w:rPr>
          <w:b w:val="0"/>
          <w:sz w:val="28"/>
          <w:szCs w:val="28"/>
        </w:rPr>
        <w:t>ческому воспитанию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2. проведение комплекса мероприятий, способствующих формированию толерантного сознания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3. поддержка программ и проектов общественных объединений и молодежных инициатив;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4 развитие системы отбора, подготовки и поощрения талантливой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5. проведение комплекса мероприятий, направленных на реализацию научно-технического и творческого потенциала, стимулирование инновационной деятельности молодых людей;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6. проведение комплекса мероприятий, направленных на создание условий для развития добровольческого (волонтерского) движения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7. проведение комплекса мероприятий, направленных на создание условий для повышения уровня участия студенческой, профессионально обучающейся и рабочей молодежи в общественно полезной и социально значимой деятельности;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8. содействие трудовой адаптации и занятости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9. организация и проведение массовых молодежных мероприятий, </w:t>
      </w:r>
      <w:r w:rsidRPr="001B60BA">
        <w:rPr>
          <w:b w:val="0"/>
          <w:sz w:val="28"/>
          <w:szCs w:val="28"/>
        </w:rPr>
        <w:lastRenderedPageBreak/>
        <w:t>посвященных знаменательным событиям и памятным датам;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10. информирование молодежи о реализуемых в регионе социальных программах и государственных услугах, а также о возможности участия в них;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11. повышение профессионального уровня и информированности специалистов, работающих в сфере молодежной политики;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12. проведение комплекса мероприятий, направленных на развитие инфраструктуры молодежной политики.</w:t>
      </w:r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3. Перечень мероприятий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Мероприятия  Программы объединены в восемь разделов в соответствии с их содержанием  и направленностью.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1. Гражданско-патриотическое воспитание молодежи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Происходящие процессы определили важные, качественно новые задачи по созданию суверенного, экономически развитого цивилизованного демократического государства, обеспечивающего конституционные свободы, права и обязанности граждан с полной гарантией их правовой и социальной защищенности, с перспективой формирования в России полноценного гражданского общества.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Это предполагает необходимость формирования у молодежи высоких нравственных, морально-психологических и этических качеств, патриотических убеждений, гражданской позиции, ответственности за судьбу Отечества и готовности к его защите.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Одним из приоритетных направлений реализации молодежной политики </w:t>
      </w: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районе являются мероприятия, способствующие созданию условий для повышения качества гражданско-патриотического воспитания молодежи. Большое значение приобретает разработка инновационных форм патриотического воспитания, использование которых будет способствовать созданию качественно новых методов в организации этой деятельности.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Проведение мероприятий по поисковой работе (ежегодные поисковые экспедиции и торжественно-траурные церемонии захоронения останков погибших на территории Приозерского района, поддержка деятельности поисковых отрядов), историко-краеведческому воспитанию молодежи и других мероприятий раздела позволят решить многие задачи патриотического воспитания молодежи.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2. Формирование толерантного сознания молодежи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Воспитание молодежи в современном обществе осуществляется в условиях модернизации, главной целью которой является человек. Формирование толерантного сознания молодежи - важнейшая составляющая работы. Без терпимости друг к другу, без сформированной культуры межэтнических и межконфессиональных отношений невозможно достичь гражданского мира в обществе. Происходящие в стране изменения выдвигают новые требования к работе с молодежью. Современная молодежная политика должна способствовать построению цивилизованного демократического государства, обеспечивающего конституционные свободы, права и обязанности граждан с полной гарантией их правовой и социальной защищенности.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1B60BA">
        <w:rPr>
          <w:b w:val="0"/>
          <w:sz w:val="28"/>
          <w:szCs w:val="28"/>
        </w:rPr>
        <w:t>Важное значение</w:t>
      </w:r>
      <w:proofErr w:type="gramEnd"/>
      <w:r w:rsidRPr="001B60BA">
        <w:rPr>
          <w:b w:val="0"/>
          <w:sz w:val="28"/>
          <w:szCs w:val="28"/>
        </w:rPr>
        <w:t xml:space="preserve"> приобретает разработка инновационных форм культуры межэтнических и межконфессиональных отношений, использование которых способствовало бы созданию качественно новых методов в организации работы с молодежью, развитию государственной политики в сфере межнациональных и межконфессиональных отношений и соответствующей государственной системы воспитания подрастающего поколения, способной консолидировать и координировать эту многоплановую работу.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Выполнение мероприятий раздела будет способствовать формированию толерантного сознания в молодежной среде.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3. Реализация творческого потенциала молодежи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районе сформировался механизм выявления и продвижения творческой молодежи. Сложилась система традиционных массовых молодежных праздников: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турниры школьных команд КВН;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туристический слет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школьный туристический слет;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районный студенческий праздник, посвященный Дню студента;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молодежный районный конкурс «А ну-ка, парни!»;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- молодежный районный конкурс «Жемчужина </w:t>
      </w:r>
      <w:proofErr w:type="spellStart"/>
      <w:r w:rsidRPr="001B60BA">
        <w:rPr>
          <w:b w:val="0"/>
          <w:sz w:val="28"/>
          <w:szCs w:val="28"/>
        </w:rPr>
        <w:t>Вуоксы</w:t>
      </w:r>
      <w:proofErr w:type="spellEnd"/>
      <w:r w:rsidRPr="001B60BA">
        <w:rPr>
          <w:b w:val="0"/>
          <w:sz w:val="28"/>
          <w:szCs w:val="28"/>
        </w:rPr>
        <w:t>»;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молодежный фестиваль «Хип-хоп без правил»;</w:t>
      </w:r>
    </w:p>
    <w:p w:rsidR="00BF0D4B" w:rsidRPr="001B60BA" w:rsidRDefault="00BF0D4B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новогодний</w:t>
      </w:r>
      <w:r w:rsidR="00371651" w:rsidRPr="001B60BA">
        <w:rPr>
          <w:b w:val="0"/>
          <w:sz w:val="28"/>
          <w:szCs w:val="28"/>
        </w:rPr>
        <w:t xml:space="preserve"> молодежный</w:t>
      </w:r>
      <w:r w:rsidRPr="001B60BA">
        <w:rPr>
          <w:b w:val="0"/>
          <w:sz w:val="28"/>
          <w:szCs w:val="28"/>
        </w:rPr>
        <w:t xml:space="preserve"> вечер;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День молодежи России;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lastRenderedPageBreak/>
        <w:t>Результаты работы по реализации творческого потенциала молодежи показывают необходимость развития механизма выявления, поддержки и продвижения талантливой молодежи Приозерского района.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4. Поддержка деятельности общественных объединений, реализующих молодежную политику. Развитие добровольческого движения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Молодежные объединения являются средством социального становления, развития и самореализации молодежи в общественной жизни.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В настоящее время наблюдается увеличение количества наиболее значимых молодежных мероприятий и числа их участников. 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Молодежные советы являются общественно-государственной формой организации и объединения молодежи, поддерживаются администрациями поселений и призваны осуществлять не только молодежные инициативы, но и привлекать молодежь к решению социально-экономических задач территории. Работает молодежный совет при главе администрации муниципального образования Приозерский муниципальный район Ленинградской области. 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В настоящее время в России выстраивается и приобретает специфические черты институт добровольчества. Особенность деятельности большинства молодежных объединений заключается в том, что для молодых людей они являются одной из самых значимых форм проведения досуга, общения со сверстниками, а также самой реальной возможностью сделать свою жизнь интересной. Добровольческое движение актуально, потому что является способом активного участия в жизни общества; </w:t>
      </w:r>
      <w:proofErr w:type="gramStart"/>
      <w:r w:rsidRPr="001B60BA">
        <w:rPr>
          <w:b w:val="0"/>
          <w:sz w:val="28"/>
          <w:szCs w:val="28"/>
        </w:rPr>
        <w:t>механизмом</w:t>
      </w:r>
      <w:proofErr w:type="gramEnd"/>
      <w:r w:rsidRPr="001B60BA">
        <w:rPr>
          <w:b w:val="0"/>
          <w:sz w:val="28"/>
          <w:szCs w:val="28"/>
        </w:rPr>
        <w:t xml:space="preserve"> как для поиска поддержки, так и для оказания помощи; эффективным способом решения проблем как отдельного человека, так и социальной группы, института и общества в целом, а также добровольчество – это целенаправленное влияние на собственную жизнь, возможность выявить потенциал для собственного развития.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Оптимизация молодежной политики района должна быть связана с активизацией действующих молодежных организаций и разработкой программ адаптации работающей молодежи, предусматривающих вовлечение людей в формирование и развитие структур гражданского общества.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Разделом Программы предусматривается осуществление мер по поддержке молодежных общественных объединений, обеспечение взаимодействия молодежных общественных организаций и объединений, их </w:t>
      </w:r>
      <w:r w:rsidRPr="001B60BA">
        <w:rPr>
          <w:b w:val="0"/>
          <w:sz w:val="28"/>
          <w:szCs w:val="28"/>
        </w:rPr>
        <w:lastRenderedPageBreak/>
        <w:t>активного участия в социальной жизни общества.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5. Работа со студенческой, профессионально обучающейся и трудящейся молодежью, содействие трудовой адаптации и занятости молодежи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Социальная адаптация молодежи и подростков в обществе - это, прежде всего возможность законным путем обеспечить себе, а иногда и семье достойное существование. В последние годы проблема трудоустройства молодежи приобрела особо острый характер. Работа по трудоустройству молодежи </w:t>
      </w: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районе ведется по следующим направлениям: организация временной занятости молодежи в свободное от учебы время.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Разделом предусматривается принятие мер по обоснованному и целенаправленному решению проблем занятости молодежи, созданию благоприятных условий для трудоустройства молодежи, ее социализации и вхождения в самостоятельную трудовую жизнь.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6. Развитие информационного, научно-методического, нормативно-правового и кадрового обеспечения молодежной политики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Решение задач молодежной политики, достижение более масштабных целей в социальной сфере невозможно без развитой информационной инфраструктуры, развития информационных технологий. Такая инфраструктура представляет собой совокупность технических, программных, информационных, информационно-технологических и иных средств, обеспечивающих процессы сбора, обработки, хранения и передачи информации. Создание и развитие единой системы информационного обеспечения молодежи и молодежной политики </w:t>
      </w:r>
      <w:proofErr w:type="gramStart"/>
      <w:r w:rsidRPr="001B60BA">
        <w:rPr>
          <w:b w:val="0"/>
          <w:sz w:val="28"/>
          <w:szCs w:val="28"/>
        </w:rPr>
        <w:t>в</w:t>
      </w:r>
      <w:proofErr w:type="gramEnd"/>
      <w:r w:rsidRPr="001B60BA">
        <w:rPr>
          <w:b w:val="0"/>
          <w:sz w:val="28"/>
          <w:szCs w:val="28"/>
        </w:rPr>
        <w:t xml:space="preserve"> </w:t>
      </w:r>
      <w:proofErr w:type="gramStart"/>
      <w:r w:rsidRPr="001B60BA">
        <w:rPr>
          <w:b w:val="0"/>
          <w:sz w:val="28"/>
          <w:szCs w:val="28"/>
        </w:rPr>
        <w:t>Приозерском</w:t>
      </w:r>
      <w:proofErr w:type="gramEnd"/>
      <w:r w:rsidRPr="001B60BA">
        <w:rPr>
          <w:b w:val="0"/>
          <w:sz w:val="28"/>
          <w:szCs w:val="28"/>
        </w:rPr>
        <w:t xml:space="preserve"> районе требует организационных решений, значительных временных, интеллектуальных, кадровых и финансовых затрат.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Научно-методическое, нормативно-правовое и кадровое обеспечение молодежной политики включает в себя следующие мероприятия:</w:t>
      </w:r>
    </w:p>
    <w:p w:rsidR="00DC5415" w:rsidRPr="001B60BA" w:rsidRDefault="00DC5415" w:rsidP="001B60BA">
      <w:pPr>
        <w:pStyle w:val="ConsPlusTitle"/>
        <w:numPr>
          <w:ilvl w:val="0"/>
          <w:numId w:val="7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проведение социологических и маркетинговых исследований по выявлению проблем и потребностей молодежи;</w:t>
      </w:r>
    </w:p>
    <w:p w:rsidR="00DC5415" w:rsidRPr="001B60BA" w:rsidRDefault="00DC5415" w:rsidP="001B60BA">
      <w:pPr>
        <w:pStyle w:val="ConsPlusTitle"/>
        <w:numPr>
          <w:ilvl w:val="0"/>
          <w:numId w:val="7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подготовка, издание и приобретение информационно-методических, агитационных материалов для работы в сфере молодежной политики;</w:t>
      </w:r>
    </w:p>
    <w:p w:rsidR="00DC5415" w:rsidRPr="001B60BA" w:rsidRDefault="00DC5415" w:rsidP="001B60BA">
      <w:pPr>
        <w:pStyle w:val="ConsPlusTitle"/>
        <w:numPr>
          <w:ilvl w:val="0"/>
          <w:numId w:val="7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проведение методических консультаций, обучающих семинаров, встреч, тематических лагерей для молодежного актива, специалистов, </w:t>
      </w:r>
      <w:r w:rsidRPr="001B60BA">
        <w:rPr>
          <w:b w:val="0"/>
          <w:sz w:val="28"/>
          <w:szCs w:val="28"/>
        </w:rPr>
        <w:lastRenderedPageBreak/>
        <w:t>работаю</w:t>
      </w:r>
      <w:r w:rsidR="0057090E" w:rsidRPr="001B60BA">
        <w:rPr>
          <w:b w:val="0"/>
          <w:sz w:val="28"/>
          <w:szCs w:val="28"/>
        </w:rPr>
        <w:t>щих в сфере молодежной политики.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Важное значение для эффективности молодежной политики имеет методическое обеспечение (приобретение, разработка и издание методической литературы по наиболее актуальным вопросам молодежной политики, приобретение аудио-, виде</w:t>
      </w:r>
      <w:proofErr w:type="gramStart"/>
      <w:r w:rsidRPr="001B60BA">
        <w:rPr>
          <w:b w:val="0"/>
          <w:sz w:val="28"/>
          <w:szCs w:val="28"/>
        </w:rPr>
        <w:t>о-</w:t>
      </w:r>
      <w:proofErr w:type="gramEnd"/>
      <w:r w:rsidRPr="001B60BA">
        <w:rPr>
          <w:b w:val="0"/>
          <w:sz w:val="28"/>
          <w:szCs w:val="28"/>
        </w:rPr>
        <w:t xml:space="preserve"> и </w:t>
      </w:r>
      <w:proofErr w:type="spellStart"/>
      <w:r w:rsidRPr="001B60BA">
        <w:rPr>
          <w:b w:val="0"/>
          <w:sz w:val="28"/>
          <w:szCs w:val="28"/>
        </w:rPr>
        <w:t>медиапродукции</w:t>
      </w:r>
      <w:proofErr w:type="spellEnd"/>
      <w:r w:rsidRPr="001B60BA">
        <w:rPr>
          <w:b w:val="0"/>
          <w:sz w:val="28"/>
          <w:szCs w:val="28"/>
        </w:rPr>
        <w:t>, разработка и выпуск информационных и агитационных брошюр, плакатов, буклетов).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Эффективность молодежной политики во многом определяется техническим, коммуникационным и программным обеспечением. Работа с сайтами Министерства </w:t>
      </w:r>
      <w:r w:rsidR="002C4997" w:rsidRPr="001B60BA">
        <w:rPr>
          <w:b w:val="0"/>
          <w:sz w:val="28"/>
          <w:szCs w:val="28"/>
        </w:rPr>
        <w:t xml:space="preserve">образования и науки </w:t>
      </w:r>
      <w:r w:rsidRPr="001B60BA">
        <w:rPr>
          <w:b w:val="0"/>
          <w:sz w:val="28"/>
          <w:szCs w:val="28"/>
        </w:rPr>
        <w:t>Российской Федерации, Федерального агентства по делам молодежи, сайтом комитета по молодежной политике Ленинградской области и другими сайтами по молодежной проблематике и молодежной политике способствует повышению оперативности информационного обмена органов молодежной политики разного уровня.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7. Поддержка молодых семей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Мероприятия по поддержке молодых семей являются неотъемлемой частью молодежной политики. Молодые семьи зачастую недостаточно материально обеспечены, поэтому существуют трудности, связанные с рождением детей и их воспитанием. Реалии современной жизни обусловили возникновение такого понятия, как молодые семьи, оказавшиеся в трудной жизненной ситуации. 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Меры по поддержке молодой семьи направлены на оказание помощи молодым супругам, не имеющим жизненного опыта и достаточных знаний в вопросах психологии, педагогики, медицины, в вопросах выполнения социальных функций и обязанностей семьи, формирования внутрисемейных отношений.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8. Профилактика асоциального поведения молодежи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Асоциальное поведение всегда связано с несоответствием человеческих поступков, действий, видов деятельности распространенным в обществе или его группах нормам, правилам поведения, стереотипам, ожиданиям, установкам, ценностям.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Можно выделить две основные группы причин подростковых и молодежных правонарушений:</w:t>
      </w:r>
    </w:p>
    <w:p w:rsidR="00DC5415" w:rsidRPr="001B60BA" w:rsidRDefault="00DC5415" w:rsidP="001B60BA">
      <w:pPr>
        <w:pStyle w:val="ConsPlusTitle"/>
        <w:numPr>
          <w:ilvl w:val="0"/>
          <w:numId w:val="8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социально-экономические причины, вызванные факторами, длительное время нарушающими трудовой уклад жизни и деформирующими </w:t>
      </w:r>
      <w:r w:rsidRPr="001B60BA">
        <w:rPr>
          <w:b w:val="0"/>
          <w:sz w:val="28"/>
          <w:szCs w:val="28"/>
        </w:rPr>
        <w:lastRenderedPageBreak/>
        <w:t>быт людей (экономический кризис, безработица и т.п.);</w:t>
      </w:r>
    </w:p>
    <w:p w:rsidR="00DC5415" w:rsidRPr="001B60BA" w:rsidRDefault="00DC5415" w:rsidP="001B60BA">
      <w:pPr>
        <w:pStyle w:val="ConsPlusTitle"/>
        <w:numPr>
          <w:ilvl w:val="0"/>
          <w:numId w:val="8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социально-психологические причины, являющиеся следствием социально-экономических причин, связанные, прежде всего с кризисом семьи, увеличением количества разводов и неполных семей, ухудшением морального климата в отношениях между родителями и как следствие с грубым отношением к детям, частыми физическими наказаниями.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В рамках раздела планируется оказывать организационно-методическую поддержку сетевым молодежным проектам, направленным на пропаганду здорового образа жизни. Предусматривается организация мероприятий по профилактике </w:t>
      </w:r>
      <w:proofErr w:type="spellStart"/>
      <w:r w:rsidRPr="001B60BA">
        <w:rPr>
          <w:b w:val="0"/>
          <w:sz w:val="28"/>
          <w:szCs w:val="28"/>
        </w:rPr>
        <w:t>девиантного</w:t>
      </w:r>
      <w:proofErr w:type="spellEnd"/>
      <w:r w:rsidRPr="001B60BA">
        <w:rPr>
          <w:b w:val="0"/>
          <w:sz w:val="28"/>
          <w:szCs w:val="28"/>
        </w:rPr>
        <w:t xml:space="preserve"> поведения молодежи</w:t>
      </w:r>
      <w:r w:rsidR="001B60BA" w:rsidRPr="001B60BA">
        <w:rPr>
          <w:b w:val="0"/>
          <w:sz w:val="28"/>
          <w:szCs w:val="28"/>
        </w:rPr>
        <w:t xml:space="preserve"> и пропаганды здорового образа жизни.</w:t>
      </w:r>
    </w:p>
    <w:p w:rsidR="00BF0D4B" w:rsidRDefault="00BF0D4B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 xml:space="preserve">4. Информация о </w:t>
      </w:r>
      <w:r w:rsidR="00C12524" w:rsidRPr="001B60BA">
        <w:rPr>
          <w:sz w:val="28"/>
          <w:szCs w:val="28"/>
        </w:rPr>
        <w:t>финансировании</w:t>
      </w:r>
      <w:r w:rsidRPr="001B60BA">
        <w:rPr>
          <w:sz w:val="28"/>
          <w:szCs w:val="28"/>
        </w:rPr>
        <w:t xml:space="preserve">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Финансирование Программы осуществляется за счет средств бюджета муниципального образования. </w:t>
      </w:r>
      <w:proofErr w:type="gramStart"/>
      <w:r w:rsidRPr="001B60BA">
        <w:rPr>
          <w:b w:val="0"/>
          <w:sz w:val="28"/>
          <w:szCs w:val="28"/>
        </w:rPr>
        <w:t xml:space="preserve">Общий объем финансирования Программы – </w:t>
      </w:r>
      <w:r w:rsidR="007D11C0" w:rsidRPr="001B60BA">
        <w:rPr>
          <w:b w:val="0"/>
          <w:sz w:val="28"/>
          <w:szCs w:val="28"/>
        </w:rPr>
        <w:t>7214</w:t>
      </w:r>
      <w:r w:rsidRPr="001B60BA">
        <w:rPr>
          <w:b w:val="0"/>
          <w:sz w:val="28"/>
          <w:szCs w:val="28"/>
        </w:rPr>
        <w:t>,00 тыс. рублей, в том числе: 20</w:t>
      </w:r>
      <w:r w:rsidR="007D11C0" w:rsidRPr="001B60BA">
        <w:rPr>
          <w:b w:val="0"/>
          <w:sz w:val="28"/>
          <w:szCs w:val="28"/>
        </w:rPr>
        <w:t>20</w:t>
      </w:r>
      <w:r w:rsidRPr="001B60BA">
        <w:rPr>
          <w:b w:val="0"/>
          <w:sz w:val="28"/>
          <w:szCs w:val="28"/>
        </w:rPr>
        <w:t xml:space="preserve"> год – 2</w:t>
      </w:r>
      <w:r w:rsidR="007D11C0" w:rsidRPr="001B60BA">
        <w:rPr>
          <w:b w:val="0"/>
          <w:sz w:val="28"/>
          <w:szCs w:val="28"/>
        </w:rPr>
        <w:t>814</w:t>
      </w:r>
      <w:r w:rsidRPr="001B60BA">
        <w:rPr>
          <w:b w:val="0"/>
          <w:sz w:val="28"/>
          <w:szCs w:val="28"/>
        </w:rPr>
        <w:t>,0 тыс. рублей,  20</w:t>
      </w:r>
      <w:r w:rsidR="007D11C0" w:rsidRPr="001B60BA">
        <w:rPr>
          <w:b w:val="0"/>
          <w:sz w:val="28"/>
          <w:szCs w:val="28"/>
        </w:rPr>
        <w:t>21</w:t>
      </w:r>
      <w:r w:rsidRPr="001B60BA">
        <w:rPr>
          <w:b w:val="0"/>
          <w:sz w:val="28"/>
          <w:szCs w:val="28"/>
        </w:rPr>
        <w:t xml:space="preserve"> год – 2</w:t>
      </w:r>
      <w:r w:rsidR="007D11C0" w:rsidRPr="001B60BA">
        <w:rPr>
          <w:b w:val="0"/>
          <w:sz w:val="28"/>
          <w:szCs w:val="28"/>
        </w:rPr>
        <w:t>20</w:t>
      </w:r>
      <w:r w:rsidRPr="001B60BA">
        <w:rPr>
          <w:b w:val="0"/>
          <w:sz w:val="28"/>
          <w:szCs w:val="28"/>
        </w:rPr>
        <w:t>0,0 тыс. рублей,  20</w:t>
      </w:r>
      <w:r w:rsidR="007D11C0" w:rsidRPr="001B60BA">
        <w:rPr>
          <w:b w:val="0"/>
          <w:sz w:val="28"/>
          <w:szCs w:val="28"/>
        </w:rPr>
        <w:t>22</w:t>
      </w:r>
      <w:r w:rsidRPr="001B60BA">
        <w:rPr>
          <w:b w:val="0"/>
          <w:sz w:val="28"/>
          <w:szCs w:val="28"/>
        </w:rPr>
        <w:t xml:space="preserve"> год – 2</w:t>
      </w:r>
      <w:r w:rsidR="007D11C0" w:rsidRPr="001B60BA">
        <w:rPr>
          <w:b w:val="0"/>
          <w:sz w:val="28"/>
          <w:szCs w:val="28"/>
        </w:rPr>
        <w:t>20</w:t>
      </w:r>
      <w:r w:rsidRPr="001B60BA">
        <w:rPr>
          <w:b w:val="0"/>
          <w:sz w:val="28"/>
          <w:szCs w:val="28"/>
        </w:rPr>
        <w:t xml:space="preserve">0,0 тыс. рублей. </w:t>
      </w:r>
      <w:proofErr w:type="gramEnd"/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Из них: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864,0</w:t>
      </w:r>
      <w:r w:rsidR="00DC5415" w:rsidRPr="001B60BA">
        <w:rPr>
          <w:sz w:val="28"/>
          <w:szCs w:val="28"/>
        </w:rPr>
        <w:t xml:space="preserve"> тыс. рублей – на развитие гражданско-патриотического  воспитания молодежи;                                               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18</w:t>
      </w:r>
      <w:r w:rsidR="00DC5415" w:rsidRPr="001B60BA">
        <w:rPr>
          <w:sz w:val="28"/>
          <w:szCs w:val="28"/>
        </w:rPr>
        <w:t>,0 тыс. рублей – на формирование толерантного сознания молодежи;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2448,0</w:t>
      </w:r>
      <w:r w:rsidR="00DC5415" w:rsidRPr="001B60BA">
        <w:rPr>
          <w:sz w:val="28"/>
          <w:szCs w:val="28"/>
        </w:rPr>
        <w:t xml:space="preserve"> тыс. рублей – на реализацию творческого потенциала  молодежи, организацию и проведение культурно-массовых и молодежных мероприятий;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60,0</w:t>
      </w:r>
      <w:r w:rsidR="00DC5415" w:rsidRPr="001B60BA">
        <w:rPr>
          <w:sz w:val="28"/>
          <w:szCs w:val="28"/>
        </w:rPr>
        <w:t xml:space="preserve"> тыс. рублей – на поддержку   деятельности   общественных объединений, реализующих  молодежную  политику, развитие добровольческого движения;                               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2422,0</w:t>
      </w:r>
      <w:r w:rsidR="00DC5415" w:rsidRPr="001B60BA">
        <w:rPr>
          <w:sz w:val="28"/>
          <w:szCs w:val="28"/>
        </w:rPr>
        <w:t xml:space="preserve"> тыс. рублей – на содействие  трудовой адаптации и занятости молодежи;                         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415,0</w:t>
      </w:r>
      <w:r w:rsidR="00DC5415" w:rsidRPr="001B60BA">
        <w:rPr>
          <w:sz w:val="28"/>
          <w:szCs w:val="28"/>
        </w:rPr>
        <w:t xml:space="preserve"> тыс. рублей – на развитие информационного, научно-методического,  нормативно-правового  и  кадрового обеспечения молодежной политики;                        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21,0</w:t>
      </w:r>
      <w:r w:rsidR="00DC5415" w:rsidRPr="001B60BA">
        <w:rPr>
          <w:sz w:val="28"/>
          <w:szCs w:val="28"/>
        </w:rPr>
        <w:t xml:space="preserve"> тыс. рублей  – на поддержку молодых семей;                    </w:t>
      </w:r>
    </w:p>
    <w:p w:rsidR="00DC5415" w:rsidRPr="001B60BA" w:rsidRDefault="007D11C0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975</w:t>
      </w:r>
      <w:r w:rsidR="00DC5415" w:rsidRPr="001B60BA">
        <w:rPr>
          <w:b w:val="0"/>
          <w:sz w:val="28"/>
          <w:szCs w:val="28"/>
        </w:rPr>
        <w:t>,0 тыс. рублей – на профилактику асоциального поведения молодежи и профилактику здорового образа жизни.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Расчет затрат на реализацию мероприятий Программы:</w:t>
      </w:r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развитию гражданско-патриотического воспитания молодежи – мероприятия общей стоимостью </w:t>
      </w:r>
      <w:r w:rsidR="00122404" w:rsidRPr="001B60BA">
        <w:rPr>
          <w:sz w:val="28"/>
          <w:szCs w:val="28"/>
        </w:rPr>
        <w:t>864,0</w:t>
      </w:r>
      <w:r w:rsidRPr="001B60BA">
        <w:rPr>
          <w:sz w:val="28"/>
          <w:szCs w:val="28"/>
        </w:rPr>
        <w:t xml:space="preserve"> тыс. рублей: </w:t>
      </w:r>
      <w:r w:rsidRPr="001B60BA">
        <w:rPr>
          <w:sz w:val="28"/>
          <w:szCs w:val="28"/>
        </w:rPr>
        <w:lastRenderedPageBreak/>
        <w:t>20</w:t>
      </w:r>
      <w:r w:rsidR="00122404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304,0 тыс. рублей, 2021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280,0</w:t>
      </w:r>
      <w:r w:rsidRPr="001B60BA">
        <w:rPr>
          <w:sz w:val="28"/>
          <w:szCs w:val="28"/>
        </w:rPr>
        <w:t xml:space="preserve"> тыс. рублей, 20</w:t>
      </w:r>
      <w:r w:rsidR="00122404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280,0</w:t>
      </w:r>
      <w:r w:rsidRPr="001B60BA">
        <w:rPr>
          <w:sz w:val="28"/>
          <w:szCs w:val="28"/>
        </w:rPr>
        <w:t xml:space="preserve"> тыс. рублей;                                             </w:t>
      </w:r>
      <w:proofErr w:type="gramEnd"/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формированию толерантного сознания молодежи – мероприятия общей стоимостью </w:t>
      </w:r>
      <w:r w:rsidR="00122404" w:rsidRPr="001B60BA">
        <w:rPr>
          <w:sz w:val="28"/>
          <w:szCs w:val="28"/>
        </w:rPr>
        <w:t>18</w:t>
      </w:r>
      <w:r w:rsidRPr="001B60BA">
        <w:rPr>
          <w:sz w:val="28"/>
          <w:szCs w:val="28"/>
        </w:rPr>
        <w:t>,0 тыс. рублей: 20</w:t>
      </w:r>
      <w:r w:rsidR="00122404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3</w:t>
      </w:r>
      <w:r w:rsidRPr="001B60BA">
        <w:rPr>
          <w:sz w:val="28"/>
          <w:szCs w:val="28"/>
        </w:rPr>
        <w:t>,0 тыс. рублей, 20</w:t>
      </w:r>
      <w:r w:rsidR="00122404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3</w:t>
      </w:r>
      <w:r w:rsidRPr="001B60BA">
        <w:rPr>
          <w:sz w:val="28"/>
          <w:szCs w:val="28"/>
        </w:rPr>
        <w:t>,0 тыс. рублей, 20</w:t>
      </w:r>
      <w:r w:rsidR="00122404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3</w:t>
      </w:r>
      <w:r w:rsidRPr="001B60BA">
        <w:rPr>
          <w:sz w:val="28"/>
          <w:szCs w:val="28"/>
        </w:rPr>
        <w:t xml:space="preserve">,0 тыс. рублей; </w:t>
      </w:r>
      <w:proofErr w:type="gramEnd"/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реализация комплекса мер по развитию и поддержке творческого потенциала  молодежи, организации и проведении культурно-массовых и молодежных мероприятий – мероприятия общей стоимостью </w:t>
      </w:r>
      <w:r w:rsidR="00122404" w:rsidRPr="001B60BA">
        <w:rPr>
          <w:sz w:val="28"/>
          <w:szCs w:val="28"/>
        </w:rPr>
        <w:t>2448,0</w:t>
      </w:r>
      <w:r w:rsidRPr="001B60BA">
        <w:rPr>
          <w:sz w:val="28"/>
          <w:szCs w:val="28"/>
        </w:rPr>
        <w:t xml:space="preserve"> тыс. рублей: 20</w:t>
      </w:r>
      <w:r w:rsidR="00122404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916,0</w:t>
      </w:r>
      <w:r w:rsidRPr="001B60BA">
        <w:rPr>
          <w:sz w:val="28"/>
          <w:szCs w:val="28"/>
        </w:rPr>
        <w:t xml:space="preserve"> тыс. рублей , 20</w:t>
      </w:r>
      <w:r w:rsidR="00122404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766,0</w:t>
      </w:r>
      <w:r w:rsidRPr="001B60BA">
        <w:rPr>
          <w:sz w:val="28"/>
          <w:szCs w:val="28"/>
        </w:rPr>
        <w:t xml:space="preserve"> тыс. рублей, 2019             год – </w:t>
      </w:r>
      <w:r w:rsidR="00122404" w:rsidRPr="001B60BA">
        <w:rPr>
          <w:sz w:val="28"/>
          <w:szCs w:val="28"/>
        </w:rPr>
        <w:t>766,0</w:t>
      </w:r>
      <w:r w:rsidRPr="001B60BA">
        <w:rPr>
          <w:sz w:val="28"/>
          <w:szCs w:val="28"/>
        </w:rPr>
        <w:t xml:space="preserve"> тыс. рублей;</w:t>
      </w:r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поддержке  деятельности   общественных объединений, реализующих  молодежную  политику, по развитию добровольческого движения – мероприятия общей стоимостью </w:t>
      </w:r>
      <w:r w:rsidR="00122404" w:rsidRPr="001B60BA">
        <w:rPr>
          <w:sz w:val="28"/>
          <w:szCs w:val="28"/>
        </w:rPr>
        <w:t>60,0</w:t>
      </w:r>
      <w:r w:rsidRPr="001B60BA">
        <w:rPr>
          <w:sz w:val="28"/>
          <w:szCs w:val="28"/>
        </w:rPr>
        <w:t xml:space="preserve"> тыс. рублей: 20</w:t>
      </w:r>
      <w:r w:rsidR="00122404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20,0</w:t>
      </w:r>
      <w:r w:rsidRPr="001B60BA">
        <w:rPr>
          <w:sz w:val="28"/>
          <w:szCs w:val="28"/>
        </w:rPr>
        <w:t xml:space="preserve"> тыс. рублей, 20</w:t>
      </w:r>
      <w:r w:rsidR="00122404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20,0</w:t>
      </w:r>
      <w:r w:rsidRPr="001B60BA">
        <w:rPr>
          <w:sz w:val="28"/>
          <w:szCs w:val="28"/>
        </w:rPr>
        <w:t xml:space="preserve"> тыс. рублей, 20</w:t>
      </w:r>
      <w:r w:rsidR="00122404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20,0</w:t>
      </w:r>
      <w:r w:rsidRPr="001B60BA">
        <w:rPr>
          <w:sz w:val="28"/>
          <w:szCs w:val="28"/>
        </w:rPr>
        <w:t xml:space="preserve"> тыс. рублей;                             </w:t>
      </w:r>
      <w:proofErr w:type="gramEnd"/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содействию трудовой адаптации и занятости молодежи – мероприятия общей стоимостью </w:t>
      </w:r>
      <w:r w:rsidR="00633021" w:rsidRPr="001B60BA">
        <w:rPr>
          <w:sz w:val="28"/>
          <w:szCs w:val="28"/>
        </w:rPr>
        <w:t>2422</w:t>
      </w:r>
      <w:r w:rsidRPr="001B60BA">
        <w:rPr>
          <w:sz w:val="28"/>
          <w:szCs w:val="28"/>
        </w:rPr>
        <w:t>,00 тыс. рублей: 20</w:t>
      </w:r>
      <w:r w:rsidR="00633021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834,0</w:t>
      </w:r>
      <w:r w:rsidRPr="001B60BA">
        <w:rPr>
          <w:sz w:val="28"/>
          <w:szCs w:val="28"/>
        </w:rPr>
        <w:t xml:space="preserve"> тыс. рублей, 20</w:t>
      </w:r>
      <w:r w:rsidR="00633021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794,</w:t>
      </w:r>
      <w:r w:rsidRPr="001B60BA">
        <w:rPr>
          <w:sz w:val="28"/>
          <w:szCs w:val="28"/>
        </w:rPr>
        <w:t>0 тыс. рублей, 20</w:t>
      </w:r>
      <w:r w:rsidR="00633021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794,</w:t>
      </w:r>
      <w:r w:rsidRPr="001B60BA">
        <w:rPr>
          <w:sz w:val="28"/>
          <w:szCs w:val="28"/>
        </w:rPr>
        <w:t xml:space="preserve">0 тыс. рублей;                       </w:t>
      </w:r>
      <w:proofErr w:type="gramEnd"/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развитию информационного, научно-методического,  нормативно-правового  и  кадрового обеспечения молодежной политики общей стоимостью  </w:t>
      </w:r>
      <w:r w:rsidR="00633021" w:rsidRPr="001B60BA">
        <w:rPr>
          <w:sz w:val="28"/>
          <w:szCs w:val="28"/>
        </w:rPr>
        <w:t>415</w:t>
      </w:r>
      <w:r w:rsidRPr="001B60BA">
        <w:rPr>
          <w:sz w:val="28"/>
          <w:szCs w:val="28"/>
        </w:rPr>
        <w:t>,0 тыс. рублей: 20</w:t>
      </w:r>
      <w:r w:rsidR="00633021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405</w:t>
      </w:r>
      <w:r w:rsidRPr="001B60BA">
        <w:rPr>
          <w:sz w:val="28"/>
          <w:szCs w:val="28"/>
        </w:rPr>
        <w:t>,0 тыс. рублей, 20</w:t>
      </w:r>
      <w:r w:rsidR="00633021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5</w:t>
      </w:r>
      <w:r w:rsidRPr="001B60BA">
        <w:rPr>
          <w:sz w:val="28"/>
          <w:szCs w:val="28"/>
        </w:rPr>
        <w:t>,0 тыс. рублей, 20</w:t>
      </w:r>
      <w:r w:rsidR="00633021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5</w:t>
      </w:r>
      <w:r w:rsidRPr="001B60BA">
        <w:rPr>
          <w:sz w:val="28"/>
          <w:szCs w:val="28"/>
        </w:rPr>
        <w:t>,0 тыс. рублей;</w:t>
      </w:r>
      <w:proofErr w:type="gramEnd"/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поддержке молодых семей – мероприятия общей стоимостью </w:t>
      </w:r>
      <w:r w:rsidR="00633021" w:rsidRPr="001B60BA">
        <w:rPr>
          <w:sz w:val="28"/>
          <w:szCs w:val="28"/>
        </w:rPr>
        <w:t>21,0</w:t>
      </w:r>
      <w:r w:rsidRPr="001B60BA">
        <w:rPr>
          <w:sz w:val="28"/>
          <w:szCs w:val="28"/>
        </w:rPr>
        <w:t xml:space="preserve"> тыс. рублей: 20</w:t>
      </w:r>
      <w:r w:rsidR="00633021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7,0</w:t>
      </w:r>
      <w:r w:rsidRPr="001B60BA">
        <w:rPr>
          <w:sz w:val="28"/>
          <w:szCs w:val="28"/>
        </w:rPr>
        <w:t xml:space="preserve"> тыс. рублей, 20</w:t>
      </w:r>
      <w:r w:rsidR="00633021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7,0</w:t>
      </w:r>
      <w:r w:rsidRPr="001B60BA">
        <w:rPr>
          <w:sz w:val="28"/>
          <w:szCs w:val="28"/>
        </w:rPr>
        <w:t xml:space="preserve"> тыс. рублей, 20</w:t>
      </w:r>
      <w:r w:rsidR="00633021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</w:t>
      </w:r>
      <w:r w:rsidR="00633021" w:rsidRPr="001B60BA">
        <w:rPr>
          <w:sz w:val="28"/>
          <w:szCs w:val="28"/>
        </w:rPr>
        <w:t xml:space="preserve"> 7,0</w:t>
      </w:r>
      <w:r w:rsidRPr="001B60BA">
        <w:rPr>
          <w:sz w:val="28"/>
          <w:szCs w:val="28"/>
        </w:rPr>
        <w:t xml:space="preserve"> тыс. рублей;                  </w:t>
      </w:r>
      <w:proofErr w:type="gramEnd"/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реализация комплекса мер по</w:t>
      </w:r>
      <w:r w:rsidRPr="001B60BA">
        <w:rPr>
          <w:sz w:val="28"/>
          <w:szCs w:val="28"/>
        </w:rPr>
        <w:t xml:space="preserve"> </w:t>
      </w:r>
      <w:r w:rsidRPr="001B60BA">
        <w:rPr>
          <w:b w:val="0"/>
          <w:sz w:val="28"/>
          <w:szCs w:val="28"/>
        </w:rPr>
        <w:t xml:space="preserve">профилактике асоциального поведения молодежи и профилактике здорового образа жизни – мероприятия общей стоимостью </w:t>
      </w:r>
      <w:r w:rsidR="00633021" w:rsidRPr="001B60BA">
        <w:rPr>
          <w:b w:val="0"/>
          <w:sz w:val="28"/>
          <w:szCs w:val="28"/>
        </w:rPr>
        <w:t>975</w:t>
      </w:r>
      <w:r w:rsidRPr="001B60BA">
        <w:rPr>
          <w:b w:val="0"/>
          <w:sz w:val="28"/>
          <w:szCs w:val="28"/>
        </w:rPr>
        <w:t>,0 тыс. рублей: 20</w:t>
      </w:r>
      <w:r w:rsidR="00633021" w:rsidRPr="001B60BA">
        <w:rPr>
          <w:b w:val="0"/>
          <w:sz w:val="28"/>
          <w:szCs w:val="28"/>
        </w:rPr>
        <w:t>20</w:t>
      </w:r>
      <w:r w:rsidRPr="001B60BA">
        <w:rPr>
          <w:b w:val="0"/>
          <w:sz w:val="28"/>
          <w:szCs w:val="28"/>
        </w:rPr>
        <w:t xml:space="preserve"> год – </w:t>
      </w:r>
      <w:r w:rsidR="00633021" w:rsidRPr="001B60BA">
        <w:rPr>
          <w:b w:val="0"/>
          <w:sz w:val="28"/>
          <w:szCs w:val="28"/>
        </w:rPr>
        <w:t>325</w:t>
      </w:r>
      <w:r w:rsidRPr="001B60BA">
        <w:rPr>
          <w:b w:val="0"/>
          <w:sz w:val="28"/>
          <w:szCs w:val="28"/>
        </w:rPr>
        <w:t>,0 тыс. рублей, 20</w:t>
      </w:r>
      <w:r w:rsidR="00633021" w:rsidRPr="001B60BA">
        <w:rPr>
          <w:b w:val="0"/>
          <w:sz w:val="28"/>
          <w:szCs w:val="28"/>
        </w:rPr>
        <w:t>21</w:t>
      </w:r>
      <w:r w:rsidRPr="001B60BA">
        <w:rPr>
          <w:b w:val="0"/>
          <w:sz w:val="28"/>
          <w:szCs w:val="28"/>
        </w:rPr>
        <w:t xml:space="preserve"> год –  </w:t>
      </w:r>
      <w:r w:rsidR="00633021" w:rsidRPr="001B60BA">
        <w:rPr>
          <w:b w:val="0"/>
          <w:sz w:val="28"/>
          <w:szCs w:val="28"/>
        </w:rPr>
        <w:t>325</w:t>
      </w:r>
      <w:r w:rsidRPr="001B60BA">
        <w:rPr>
          <w:b w:val="0"/>
          <w:sz w:val="28"/>
          <w:szCs w:val="28"/>
        </w:rPr>
        <w:t>,0 тыс. рублей, 20</w:t>
      </w:r>
      <w:r w:rsidR="00633021" w:rsidRPr="001B60BA">
        <w:rPr>
          <w:b w:val="0"/>
          <w:sz w:val="28"/>
          <w:szCs w:val="28"/>
        </w:rPr>
        <w:t>22</w:t>
      </w:r>
      <w:r w:rsidRPr="001B60BA">
        <w:rPr>
          <w:b w:val="0"/>
          <w:sz w:val="28"/>
          <w:szCs w:val="28"/>
        </w:rPr>
        <w:t xml:space="preserve"> год – </w:t>
      </w:r>
      <w:r w:rsidR="00633021" w:rsidRPr="001B60BA">
        <w:rPr>
          <w:b w:val="0"/>
          <w:sz w:val="28"/>
          <w:szCs w:val="28"/>
        </w:rPr>
        <w:t>325</w:t>
      </w:r>
      <w:r w:rsidRPr="001B60BA">
        <w:rPr>
          <w:b w:val="0"/>
          <w:sz w:val="28"/>
          <w:szCs w:val="28"/>
        </w:rPr>
        <w:t>,0 тыс. рублей.</w:t>
      </w:r>
    </w:p>
    <w:p w:rsidR="00DC5415" w:rsidRPr="001B60BA" w:rsidRDefault="00DC5415" w:rsidP="001B60BA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0BA">
        <w:rPr>
          <w:rFonts w:ascii="Times New Roman" w:hAnsi="Times New Roman" w:cs="Times New Roman"/>
          <w:sz w:val="28"/>
          <w:szCs w:val="28"/>
        </w:rPr>
        <w:t>Финансирование программы и динамика финансирования отображены в Приложениях 1,3.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5. Ожидаемые результаты реализации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Увеличение числа  молодежи,  участвующей  в  патриотических мероприятиях,  в  2020  году  на  3  проц.  по отношению  к   значению   показателя   предыдущего   года;                                                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 xml:space="preserve">   увеличение числа  молодежи,  участвующей  в  патриотических мероприятиях,  в  2021  году  на  3  проц.  по отношению к значению показателя предыдущего года;        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увеличение числа  молодежи,  участвующей  в  патриотических мероприятиях,  в  2022  году  на  3  проц.  по отношению к значению показателя предыдущего года.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  Увеличение числа  молодежи,  участвующей  в  молодежных и культурно-массовых мероприятиях, в 2020 году на 3 проц. по отношению  к   значению   показателя   предыдущего   года;                                                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увеличение числа  молодежи,  участвующей  в  молодежных и культурно-массовых мероприятиях, в 2021 году на 3 проц. по отношению к значению показателя предыдущего года;        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увеличение числа  молодежи,  участвующей  в  молодежных и культурно-массовых мероприятиях, в 2022 году на 3 проц. по отношению к значению показателя предыдущего года.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Увеличение числа  молодежи,  участвующей  в  профилактических мероприятиях, в 2020 году на 3 проц. по отношению  к   значению   показателя   предыдущего   года;                                                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увеличение числа  молодежи,  участвующей  в  профилактических мероприятиях, в 2021 году на 3 проц. по отношению к значению показателя предыдущего года;        </w:t>
      </w:r>
    </w:p>
    <w:p w:rsidR="00DC5415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   увеличение числа  молодежи,  участвующей  в  молодежных и культурно-массовых мероприятиях, в 2022 году на 3 проц. по отношению к значению показателя предыдущего года.</w:t>
      </w:r>
    </w:p>
    <w:p w:rsid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6. Обоснование мероприятий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При разработке мероприятий Программы учитывались результаты выполнения плана мероприятий</w:t>
      </w:r>
      <w:r w:rsidR="00BF0D4B" w:rsidRPr="001B60BA">
        <w:rPr>
          <w:b w:val="0"/>
          <w:sz w:val="28"/>
          <w:szCs w:val="28"/>
        </w:rPr>
        <w:t xml:space="preserve">  муниципальной программы «Молодежь Приозерского района»</w:t>
      </w:r>
      <w:r w:rsidR="001E636E" w:rsidRPr="001B60BA">
        <w:rPr>
          <w:b w:val="0"/>
          <w:sz w:val="28"/>
          <w:szCs w:val="28"/>
        </w:rPr>
        <w:t xml:space="preserve"> за 201</w:t>
      </w:r>
      <w:r w:rsidR="001B60BA">
        <w:rPr>
          <w:b w:val="0"/>
          <w:sz w:val="28"/>
          <w:szCs w:val="28"/>
        </w:rPr>
        <w:t>7</w:t>
      </w:r>
      <w:r w:rsidR="001E636E" w:rsidRPr="001B60BA">
        <w:rPr>
          <w:b w:val="0"/>
          <w:sz w:val="28"/>
          <w:szCs w:val="28"/>
        </w:rPr>
        <w:t xml:space="preserve"> – 201</w:t>
      </w:r>
      <w:r w:rsidR="001B60BA">
        <w:rPr>
          <w:b w:val="0"/>
          <w:sz w:val="28"/>
          <w:szCs w:val="28"/>
        </w:rPr>
        <w:t>9</w:t>
      </w:r>
      <w:r w:rsidR="001E636E" w:rsidRPr="001B60BA">
        <w:rPr>
          <w:b w:val="0"/>
          <w:sz w:val="28"/>
          <w:szCs w:val="28"/>
        </w:rPr>
        <w:t xml:space="preserve"> годы</w:t>
      </w:r>
      <w:r w:rsidRPr="001B60BA">
        <w:rPr>
          <w:b w:val="0"/>
          <w:sz w:val="28"/>
          <w:szCs w:val="28"/>
        </w:rPr>
        <w:t xml:space="preserve">, а также динамика целевых показателей, что позволило определить степень эффективности предпринимаемых мер по созданию условий и возможностей для успешной социализации и эффективной самореализации молодых людей. Выбор мероприятий и определение объемов их финансирования обусловлены оценкой вклада мероприятий в решение задач и достижение целей Программы, необходимостью направления средств на решение проблем, имеющих наиболее </w:t>
      </w:r>
      <w:proofErr w:type="gramStart"/>
      <w:r w:rsidRPr="001B60BA">
        <w:rPr>
          <w:b w:val="0"/>
          <w:sz w:val="28"/>
          <w:szCs w:val="28"/>
        </w:rPr>
        <w:t>важное значение</w:t>
      </w:r>
      <w:proofErr w:type="gramEnd"/>
      <w:r w:rsidRPr="001B60BA">
        <w:rPr>
          <w:b w:val="0"/>
          <w:sz w:val="28"/>
          <w:szCs w:val="28"/>
        </w:rPr>
        <w:t xml:space="preserve"> на уровне района.</w:t>
      </w:r>
    </w:p>
    <w:p w:rsidR="00A9536C" w:rsidRPr="001B60BA" w:rsidRDefault="00A9536C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>7. Нормативно-правовое обеспечение Программы</w:t>
      </w:r>
    </w:p>
    <w:p w:rsidR="00A9536C" w:rsidRPr="001B60BA" w:rsidRDefault="00A9536C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Нормативно-правовое обеспечение Программы отображено в Приложении 4.</w:t>
      </w:r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 xml:space="preserve">8. Механизм управления и </w:t>
      </w:r>
      <w:proofErr w:type="gramStart"/>
      <w:r w:rsidRPr="001B60BA">
        <w:rPr>
          <w:sz w:val="28"/>
          <w:szCs w:val="28"/>
        </w:rPr>
        <w:t>контроля за</w:t>
      </w:r>
      <w:proofErr w:type="gramEnd"/>
      <w:r w:rsidRPr="001B60BA">
        <w:rPr>
          <w:sz w:val="28"/>
          <w:szCs w:val="28"/>
        </w:rPr>
        <w:t xml:space="preserve"> реализацией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>Контроль за</w:t>
      </w:r>
      <w:proofErr w:type="gramEnd"/>
      <w:r w:rsidRPr="001B60BA">
        <w:rPr>
          <w:sz w:val="28"/>
          <w:szCs w:val="28"/>
        </w:rPr>
        <w:t xml:space="preserve"> ходом реализации мероприятий Программы осуществляется отделом по физической культуре, спорту и молодежной политике администрации.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 целях реализации Программы разработан План мероприятий муниципальной программы "Молодежь Приозерского района" (приложение 1 к Программе).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Общий </w:t>
      </w:r>
      <w:proofErr w:type="gramStart"/>
      <w:r w:rsidRPr="001B60BA">
        <w:rPr>
          <w:sz w:val="28"/>
          <w:szCs w:val="28"/>
        </w:rPr>
        <w:t>контроль за</w:t>
      </w:r>
      <w:proofErr w:type="gramEnd"/>
      <w:r w:rsidRPr="001B60BA">
        <w:rPr>
          <w:sz w:val="28"/>
          <w:szCs w:val="28"/>
        </w:rPr>
        <w:t xml:space="preserve"> выполнением Программы осуществляет начальник отдела по физической культуре, спорту и молодежной политике администрации.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>Контроль за</w:t>
      </w:r>
      <w:proofErr w:type="gramEnd"/>
      <w:r w:rsidRPr="001B60BA">
        <w:rPr>
          <w:sz w:val="28"/>
          <w:szCs w:val="28"/>
        </w:rPr>
        <w:t xml:space="preserve"> финансированием Программы осуществляет комитет финансов администрации.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Отдел по физической культуре, спорту и молодежной политике ежеквартально представляет отчет о ходе реализации мероприятий Программы в отдел экономической политики  и предпринимательской деятельности администрации.</w:t>
      </w:r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sz w:val="28"/>
          <w:szCs w:val="28"/>
        </w:rPr>
      </w:pPr>
    </w:p>
    <w:p w:rsidR="00DC5415" w:rsidRPr="001B60BA" w:rsidRDefault="00DC5415" w:rsidP="001B60BA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B60BA">
        <w:rPr>
          <w:rFonts w:eastAsia="Calibri"/>
          <w:b/>
          <w:color w:val="000000"/>
          <w:sz w:val="28"/>
          <w:szCs w:val="28"/>
          <w:lang w:eastAsia="en-US"/>
        </w:rPr>
        <w:t xml:space="preserve"> 9. Методика оценки эффективности Программы</w:t>
      </w:r>
    </w:p>
    <w:p w:rsidR="00DC5415" w:rsidRPr="001B60BA" w:rsidRDefault="00DC5415" w:rsidP="001B60B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4. В качестве </w:t>
      </w:r>
      <w:proofErr w:type="gramStart"/>
      <w:r w:rsidRPr="001B60BA">
        <w:rPr>
          <w:sz w:val="28"/>
          <w:szCs w:val="28"/>
        </w:rPr>
        <w:t>критериев оценки результативности реализации Программы</w:t>
      </w:r>
      <w:proofErr w:type="gramEnd"/>
      <w:r w:rsidRPr="001B60BA">
        <w:rPr>
          <w:sz w:val="28"/>
          <w:szCs w:val="28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2B1EAC" w:rsidRPr="001B60BA" w:rsidRDefault="002B1EAC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B1EAC" w:rsidRPr="001B60BA" w:rsidRDefault="002B1EAC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                                    </w:t>
      </w:r>
      <w:proofErr w:type="spellStart"/>
      <w:r w:rsidRPr="001B60BA">
        <w:rPr>
          <w:sz w:val="28"/>
          <w:szCs w:val="28"/>
        </w:rPr>
        <w:t>Пф</w:t>
      </w:r>
      <w:proofErr w:type="gramStart"/>
      <w:r w:rsidRPr="001B60BA">
        <w:rPr>
          <w:sz w:val="28"/>
          <w:szCs w:val="28"/>
        </w:rPr>
        <w:t>it</w:t>
      </w:r>
      <w:proofErr w:type="spellEnd"/>
      <w:proofErr w:type="gramEnd"/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                             </w:t>
      </w:r>
      <w:proofErr w:type="spellStart"/>
      <w:proofErr w:type="gramStart"/>
      <w:r w:rsidRPr="001B60BA">
        <w:rPr>
          <w:sz w:val="28"/>
          <w:szCs w:val="28"/>
        </w:rPr>
        <w:t>Р</w:t>
      </w:r>
      <w:proofErr w:type="gramEnd"/>
      <w:r w:rsidRPr="001B60BA">
        <w:rPr>
          <w:sz w:val="28"/>
          <w:szCs w:val="28"/>
        </w:rPr>
        <w:t>it</w:t>
      </w:r>
      <w:proofErr w:type="spellEnd"/>
      <w:r w:rsidRPr="001B60BA">
        <w:rPr>
          <w:sz w:val="28"/>
          <w:szCs w:val="28"/>
        </w:rPr>
        <w:t xml:space="preserve"> = ------,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                                    </w:t>
      </w:r>
      <w:proofErr w:type="spellStart"/>
      <w:r w:rsidRPr="001B60BA">
        <w:rPr>
          <w:sz w:val="28"/>
          <w:szCs w:val="28"/>
        </w:rPr>
        <w:t>Пп</w:t>
      </w:r>
      <w:proofErr w:type="gramStart"/>
      <w:r w:rsidRPr="001B60BA">
        <w:rPr>
          <w:sz w:val="28"/>
          <w:szCs w:val="28"/>
        </w:rPr>
        <w:t>it</w:t>
      </w:r>
      <w:proofErr w:type="spellEnd"/>
      <w:proofErr w:type="gramEnd"/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где: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B60BA">
        <w:rPr>
          <w:sz w:val="28"/>
          <w:szCs w:val="28"/>
        </w:rPr>
        <w:t>Р</w:t>
      </w:r>
      <w:proofErr w:type="gramEnd"/>
      <w:r w:rsidRPr="001B60BA">
        <w:rPr>
          <w:sz w:val="28"/>
          <w:szCs w:val="28"/>
        </w:rPr>
        <w:t>it</w:t>
      </w:r>
      <w:proofErr w:type="spellEnd"/>
      <w:r w:rsidRPr="001B60BA">
        <w:rPr>
          <w:sz w:val="28"/>
          <w:szCs w:val="28"/>
        </w:rPr>
        <w:t xml:space="preserve"> - результативность достижения i-</w:t>
      </w:r>
      <w:proofErr w:type="spellStart"/>
      <w:r w:rsidRPr="001B60BA">
        <w:rPr>
          <w:sz w:val="28"/>
          <w:szCs w:val="28"/>
        </w:rPr>
        <w:t>го</w:t>
      </w:r>
      <w:proofErr w:type="spellEnd"/>
      <w:r w:rsidRPr="001B60BA">
        <w:rPr>
          <w:sz w:val="28"/>
          <w:szCs w:val="28"/>
        </w:rPr>
        <w:t xml:space="preserve"> показателя, характеризующего ход реализации Программы,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Пф</w:t>
      </w:r>
      <w:proofErr w:type="gramStart"/>
      <w:r w:rsidRPr="001B60BA">
        <w:rPr>
          <w:sz w:val="28"/>
          <w:szCs w:val="28"/>
        </w:rPr>
        <w:t>it</w:t>
      </w:r>
      <w:proofErr w:type="spellEnd"/>
      <w:proofErr w:type="gramEnd"/>
      <w:r w:rsidRPr="001B60BA">
        <w:rPr>
          <w:sz w:val="28"/>
          <w:szCs w:val="28"/>
        </w:rPr>
        <w:t xml:space="preserve"> - фактическое значение i-</w:t>
      </w:r>
      <w:proofErr w:type="spellStart"/>
      <w:r w:rsidRPr="001B60BA">
        <w:rPr>
          <w:sz w:val="28"/>
          <w:szCs w:val="28"/>
        </w:rPr>
        <w:t>го</w:t>
      </w:r>
      <w:proofErr w:type="spellEnd"/>
      <w:r w:rsidRPr="001B60BA">
        <w:rPr>
          <w:sz w:val="28"/>
          <w:szCs w:val="28"/>
        </w:rPr>
        <w:t xml:space="preserve"> показателя, характеризующего реализацию Программы,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Пп</w:t>
      </w:r>
      <w:proofErr w:type="gramStart"/>
      <w:r w:rsidRPr="001B60BA">
        <w:rPr>
          <w:sz w:val="28"/>
          <w:szCs w:val="28"/>
        </w:rPr>
        <w:t>it</w:t>
      </w:r>
      <w:proofErr w:type="spellEnd"/>
      <w:proofErr w:type="gramEnd"/>
      <w:r w:rsidRPr="001B60BA">
        <w:rPr>
          <w:sz w:val="28"/>
          <w:szCs w:val="28"/>
        </w:rPr>
        <w:t xml:space="preserve"> - плановое значение i-</w:t>
      </w:r>
      <w:proofErr w:type="spellStart"/>
      <w:r w:rsidRPr="001B60BA">
        <w:rPr>
          <w:sz w:val="28"/>
          <w:szCs w:val="28"/>
        </w:rPr>
        <w:t>го</w:t>
      </w:r>
      <w:proofErr w:type="spellEnd"/>
      <w:r w:rsidRPr="001B60BA">
        <w:rPr>
          <w:sz w:val="28"/>
          <w:szCs w:val="28"/>
        </w:rPr>
        <w:t xml:space="preserve"> показателя, характеризующего реализацию Программы,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i - номер показателя Программы.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6. Интегральная оценка результативности Программы в год t определяется по следующей формуле: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</w:rPr>
        <w:t xml:space="preserve">                                  </w:t>
      </w:r>
      <w:proofErr w:type="gramStart"/>
      <w:r w:rsidRPr="001B60BA">
        <w:rPr>
          <w:sz w:val="28"/>
          <w:szCs w:val="28"/>
          <w:lang w:val="en-US"/>
        </w:rPr>
        <w:t>m</w:t>
      </w:r>
      <w:proofErr w:type="gramEnd"/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  <w:lang w:val="en-US"/>
        </w:rPr>
        <w:t xml:space="preserve">                                 SUM </w:t>
      </w:r>
      <w:r w:rsidRPr="001B60BA">
        <w:rPr>
          <w:sz w:val="28"/>
          <w:szCs w:val="28"/>
        </w:rPr>
        <w:t>Р</w:t>
      </w:r>
      <w:r w:rsidRPr="001B60BA">
        <w:rPr>
          <w:sz w:val="28"/>
          <w:szCs w:val="28"/>
          <w:lang w:val="en-US"/>
        </w:rPr>
        <w:t>it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  <w:lang w:val="en-US"/>
        </w:rPr>
        <w:t xml:space="preserve">                                  1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  <w:lang w:val="en-US"/>
        </w:rPr>
        <w:t xml:space="preserve">                            </w:t>
      </w:r>
      <w:proofErr w:type="spellStart"/>
      <w:r w:rsidRPr="001B60BA">
        <w:rPr>
          <w:sz w:val="28"/>
          <w:szCs w:val="28"/>
          <w:lang w:val="en-US"/>
        </w:rPr>
        <w:t>Ht</w:t>
      </w:r>
      <w:proofErr w:type="spellEnd"/>
      <w:r w:rsidRPr="001B60BA">
        <w:rPr>
          <w:sz w:val="28"/>
          <w:szCs w:val="28"/>
          <w:lang w:val="en-US"/>
        </w:rPr>
        <w:t xml:space="preserve"> = ------- x 100,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  <w:lang w:val="en-US"/>
        </w:rPr>
        <w:t xml:space="preserve">                                    </w:t>
      </w:r>
      <w:r w:rsidRPr="001B60BA">
        <w:rPr>
          <w:sz w:val="28"/>
          <w:szCs w:val="28"/>
        </w:rPr>
        <w:t>m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где: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Ht</w:t>
      </w:r>
      <w:proofErr w:type="spellEnd"/>
      <w:r w:rsidRPr="001B60BA">
        <w:rPr>
          <w:sz w:val="28"/>
          <w:szCs w:val="28"/>
        </w:rPr>
        <w:t xml:space="preserve"> - интегральная оценка результативности Программы в год t (в процентах);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B60BA">
        <w:rPr>
          <w:sz w:val="28"/>
          <w:szCs w:val="28"/>
        </w:rPr>
        <w:t>Р</w:t>
      </w:r>
      <w:proofErr w:type="gramEnd"/>
      <w:r w:rsidRPr="001B60BA">
        <w:rPr>
          <w:sz w:val="28"/>
          <w:szCs w:val="28"/>
        </w:rPr>
        <w:t>it</w:t>
      </w:r>
      <w:proofErr w:type="spellEnd"/>
      <w:r w:rsidRPr="001B60BA">
        <w:rPr>
          <w:sz w:val="28"/>
          <w:szCs w:val="28"/>
        </w:rPr>
        <w:t xml:space="preserve"> - индекс результативности по i-</w:t>
      </w:r>
      <w:proofErr w:type="spellStart"/>
      <w:r w:rsidRPr="001B60BA">
        <w:rPr>
          <w:sz w:val="28"/>
          <w:szCs w:val="28"/>
        </w:rPr>
        <w:t>му</w:t>
      </w:r>
      <w:proofErr w:type="spellEnd"/>
      <w:r w:rsidRPr="001B60BA">
        <w:rPr>
          <w:sz w:val="28"/>
          <w:szCs w:val="28"/>
        </w:rPr>
        <w:t xml:space="preserve"> показателю </w:t>
      </w:r>
      <w:hyperlink r:id="rId9" w:history="1">
        <w:r w:rsidRPr="001B60BA">
          <w:rPr>
            <w:sz w:val="28"/>
            <w:szCs w:val="28"/>
            <w:u w:val="single"/>
          </w:rPr>
          <w:t>&lt;1&gt;</w:t>
        </w:r>
      </w:hyperlink>
      <w:r w:rsidRPr="001B60BA">
        <w:rPr>
          <w:sz w:val="28"/>
          <w:szCs w:val="28"/>
        </w:rPr>
        <w:t xml:space="preserve">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m - количество показателей Программы.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--------------------------------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&lt;1</w:t>
      </w:r>
      <w:proofErr w:type="gramStart"/>
      <w:r w:rsidRPr="001B60BA">
        <w:rPr>
          <w:sz w:val="28"/>
          <w:szCs w:val="28"/>
        </w:rPr>
        <w:t>&gt; В</w:t>
      </w:r>
      <w:proofErr w:type="gramEnd"/>
      <w:r w:rsidRPr="001B60BA">
        <w:rPr>
          <w:sz w:val="28"/>
          <w:szCs w:val="28"/>
        </w:rPr>
        <w:t>се целевые и объемные показатели Программы являются равнозначными.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</w:rPr>
        <w:t xml:space="preserve">                                    </w:t>
      </w:r>
      <w:proofErr w:type="spellStart"/>
      <w:r w:rsidRPr="001B60BA">
        <w:rPr>
          <w:sz w:val="28"/>
          <w:szCs w:val="28"/>
          <w:lang w:val="en-US"/>
        </w:rPr>
        <w:t>Ht</w:t>
      </w:r>
      <w:proofErr w:type="spellEnd"/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  <w:lang w:val="en-US"/>
        </w:rPr>
        <w:t xml:space="preserve">                              </w:t>
      </w:r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  <w:lang w:val="en-US"/>
        </w:rPr>
        <w:t>t</w:t>
      </w:r>
      <w:proofErr w:type="gramEnd"/>
      <w:r w:rsidRPr="001B60BA">
        <w:rPr>
          <w:sz w:val="28"/>
          <w:szCs w:val="28"/>
          <w:lang w:val="en-US"/>
        </w:rPr>
        <w:t xml:space="preserve"> = ---- x 100,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  <w:lang w:val="en-US"/>
        </w:rPr>
        <w:t xml:space="preserve">                                    St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</w:rPr>
        <w:t>где</w:t>
      </w:r>
      <w:r w:rsidRPr="001B60BA">
        <w:rPr>
          <w:sz w:val="28"/>
          <w:szCs w:val="28"/>
          <w:lang w:val="en-US"/>
        </w:rPr>
        <w:t>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</w:rPr>
        <w:t>t</w:t>
      </w:r>
      <w:proofErr w:type="spellEnd"/>
      <w:proofErr w:type="gramEnd"/>
      <w:r w:rsidRPr="001B60BA">
        <w:rPr>
          <w:sz w:val="28"/>
          <w:szCs w:val="28"/>
        </w:rPr>
        <w:t xml:space="preserve"> - эффективность Программы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lastRenderedPageBreak/>
        <w:t>St</w:t>
      </w:r>
      <w:proofErr w:type="spellEnd"/>
      <w:r w:rsidRPr="001B60BA">
        <w:rPr>
          <w:sz w:val="28"/>
          <w:szCs w:val="28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Ht</w:t>
      </w:r>
      <w:proofErr w:type="spellEnd"/>
      <w:r w:rsidRPr="001B60BA">
        <w:rPr>
          <w:sz w:val="28"/>
          <w:szCs w:val="28"/>
        </w:rPr>
        <w:t xml:space="preserve"> - интегральная оценка результативности Программы в год t.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значение показателя (</w:t>
      </w:r>
      <w:proofErr w:type="spellStart"/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</w:rPr>
        <w:t>t</w:t>
      </w:r>
      <w:proofErr w:type="spellEnd"/>
      <w:proofErr w:type="gramEnd"/>
      <w:r w:rsidRPr="001B60BA">
        <w:rPr>
          <w:sz w:val="28"/>
          <w:szCs w:val="28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значение показателя (</w:t>
      </w:r>
      <w:proofErr w:type="spellStart"/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</w:rPr>
        <w:t>t</w:t>
      </w:r>
      <w:proofErr w:type="spellEnd"/>
      <w:proofErr w:type="gramEnd"/>
      <w:r w:rsidRPr="001B60BA">
        <w:rPr>
          <w:sz w:val="28"/>
          <w:szCs w:val="28"/>
        </w:rPr>
        <w:t>) более 110% - эффективность реализации Программы более высокая по сравнению с запланированной;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значение показателя (</w:t>
      </w:r>
      <w:proofErr w:type="spellStart"/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</w:rPr>
        <w:t>t</w:t>
      </w:r>
      <w:proofErr w:type="spellEnd"/>
      <w:proofErr w:type="gramEnd"/>
      <w:r w:rsidRPr="001B60BA">
        <w:rPr>
          <w:sz w:val="28"/>
          <w:szCs w:val="28"/>
        </w:rPr>
        <w:t>) от 50 до 90% - эффективность реализации Программы более низкая по сравнению с запланированной;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значение показателя (</w:t>
      </w:r>
      <w:proofErr w:type="spellStart"/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</w:rPr>
        <w:t>t</w:t>
      </w:r>
      <w:proofErr w:type="spellEnd"/>
      <w:proofErr w:type="gramEnd"/>
      <w:r w:rsidRPr="001B60BA">
        <w:rPr>
          <w:sz w:val="28"/>
          <w:szCs w:val="28"/>
        </w:rPr>
        <w:t>) менее 50% - Программа реализуется неэффективно.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  <w:sectPr w:rsidR="00DC5415" w:rsidRPr="001B60BA" w:rsidSect="00DC5415">
          <w:pgSz w:w="11906" w:h="16838"/>
          <w:pgMar w:top="1134" w:right="851" w:bottom="1134" w:left="1701" w:header="284" w:footer="0" w:gutter="0"/>
          <w:pgNumType w:start="1"/>
          <w:cols w:space="708"/>
          <w:titlePg/>
          <w:docGrid w:linePitch="360"/>
        </w:sectPr>
      </w:pPr>
    </w:p>
    <w:p w:rsidR="00DC5415" w:rsidRPr="001B60BA" w:rsidRDefault="00DC5415" w:rsidP="00837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>Приложение 1</w:t>
      </w:r>
    </w:p>
    <w:p w:rsidR="00DC5415" w:rsidRPr="001B60BA" w:rsidRDefault="00DC5415" w:rsidP="00837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Pr="001B60BA" w:rsidRDefault="00DC5415" w:rsidP="0083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ПЛАН</w:t>
      </w:r>
    </w:p>
    <w:p w:rsidR="00DC5415" w:rsidRPr="001B60BA" w:rsidRDefault="00DC5415" w:rsidP="0083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 xml:space="preserve">МЕРОПРИЯТИЙ МУНИЦИПАЛЬНОЙ ПРОГРАММЫ «МОЛОДЕЖЬ ПРИОЗЕРСКОГО РАЙОНА»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17"/>
        <w:gridCol w:w="2268"/>
        <w:gridCol w:w="142"/>
        <w:gridCol w:w="2005"/>
        <w:gridCol w:w="1576"/>
        <w:gridCol w:w="104"/>
        <w:gridCol w:w="1472"/>
        <w:gridCol w:w="229"/>
        <w:gridCol w:w="2012"/>
        <w:gridCol w:w="256"/>
        <w:gridCol w:w="1320"/>
        <w:gridCol w:w="98"/>
        <w:gridCol w:w="1478"/>
        <w:gridCol w:w="1576"/>
      </w:tblGrid>
      <w:tr w:rsidR="00DC5415" w:rsidRPr="001B60BA" w:rsidTr="00877A3E">
        <w:tc>
          <w:tcPr>
            <w:tcW w:w="709" w:type="dxa"/>
            <w:gridSpan w:val="2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№ </w:t>
            </w:r>
            <w:proofErr w:type="gramStart"/>
            <w:r w:rsidRPr="001B60BA">
              <w:rPr>
                <w:sz w:val="28"/>
                <w:szCs w:val="28"/>
              </w:rPr>
              <w:t>п</w:t>
            </w:r>
            <w:proofErr w:type="gramEnd"/>
            <w:r w:rsidRPr="001B60BA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Наименование основного мероприятия, мероприятий, реализуемых в рамках направления.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Ответственный исполнитель </w:t>
            </w: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Срок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Финансирование </w:t>
            </w: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(</w:t>
            </w:r>
            <w:proofErr w:type="spellStart"/>
            <w:r w:rsidRPr="001B60BA">
              <w:rPr>
                <w:sz w:val="28"/>
                <w:szCs w:val="28"/>
              </w:rPr>
              <w:t>тыс</w:t>
            </w:r>
            <w:proofErr w:type="gramStart"/>
            <w:r w:rsidRPr="001B60BA">
              <w:rPr>
                <w:sz w:val="28"/>
                <w:szCs w:val="28"/>
              </w:rPr>
              <w:t>.р</w:t>
            </w:r>
            <w:proofErr w:type="gramEnd"/>
            <w:r w:rsidRPr="001B60BA">
              <w:rPr>
                <w:sz w:val="28"/>
                <w:szCs w:val="28"/>
              </w:rPr>
              <w:t>уб</w:t>
            </w:r>
            <w:proofErr w:type="spellEnd"/>
            <w:r w:rsidRPr="001B60BA">
              <w:rPr>
                <w:sz w:val="28"/>
                <w:szCs w:val="28"/>
              </w:rPr>
              <w:t>.)</w:t>
            </w:r>
          </w:p>
        </w:tc>
        <w:tc>
          <w:tcPr>
            <w:tcW w:w="4472" w:type="dxa"/>
            <w:gridSpan w:val="4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В том числе:</w:t>
            </w:r>
          </w:p>
        </w:tc>
      </w:tr>
      <w:tr w:rsidR="00DC5415" w:rsidRPr="001B60BA" w:rsidTr="00877A3E">
        <w:tc>
          <w:tcPr>
            <w:tcW w:w="709" w:type="dxa"/>
            <w:gridSpan w:val="2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0BA">
              <w:rPr>
                <w:szCs w:val="28"/>
              </w:rPr>
              <w:t>начало реализации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0BA">
              <w:rPr>
                <w:szCs w:val="28"/>
              </w:rPr>
              <w:t>окончание реализации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0BA">
              <w:rPr>
                <w:szCs w:val="28"/>
              </w:rPr>
              <w:t>1-ый год реализации</w:t>
            </w:r>
          </w:p>
        </w:tc>
        <w:tc>
          <w:tcPr>
            <w:tcW w:w="1478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0BA">
              <w:rPr>
                <w:szCs w:val="28"/>
              </w:rPr>
              <w:t>2-ой год реализации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0BA">
              <w:rPr>
                <w:szCs w:val="28"/>
              </w:rPr>
              <w:t>3-ий год реализации</w:t>
            </w:r>
          </w:p>
        </w:tc>
      </w:tr>
      <w:tr w:rsidR="00DC5415" w:rsidRPr="001B60BA" w:rsidTr="00877A3E">
        <w:tc>
          <w:tcPr>
            <w:tcW w:w="709" w:type="dxa"/>
            <w:gridSpan w:val="2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</w:t>
            </w:r>
          </w:p>
        </w:tc>
        <w:tc>
          <w:tcPr>
            <w:tcW w:w="1478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8</w:t>
            </w:r>
          </w:p>
        </w:tc>
      </w:tr>
      <w:tr w:rsidR="00DC5415" w:rsidRPr="001B60BA" w:rsidTr="00877A3E">
        <w:tc>
          <w:tcPr>
            <w:tcW w:w="15245" w:type="dxa"/>
            <w:gridSpan w:val="15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304,0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280,0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280,0</w:t>
            </w:r>
          </w:p>
        </w:tc>
      </w:tr>
      <w:tr w:rsidR="00DC5415" w:rsidRPr="001B60BA" w:rsidTr="00DC5415">
        <w:trPr>
          <w:trHeight w:val="300"/>
        </w:trPr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Формирование толерантного сознания молодежи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</w:t>
            </w:r>
            <w:r w:rsidR="00DC5415" w:rsidRPr="001B60BA">
              <w:rPr>
                <w:sz w:val="28"/>
                <w:szCs w:val="28"/>
              </w:rPr>
              <w:t>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</w:t>
            </w:r>
            <w:r w:rsidR="00DC5415" w:rsidRPr="001B60BA">
              <w:rPr>
                <w:sz w:val="28"/>
                <w:szCs w:val="28"/>
              </w:rPr>
              <w:t>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</w:t>
            </w:r>
            <w:r w:rsidR="00DC5415" w:rsidRPr="001B60BA">
              <w:rPr>
                <w:sz w:val="28"/>
                <w:szCs w:val="28"/>
              </w:rPr>
              <w:t>,0</w:t>
            </w: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916,0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766,0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766,0</w:t>
            </w: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Поддержка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</w:t>
            </w:r>
            <w:r w:rsidR="005E3C18" w:rsidRPr="001B60BA">
              <w:rPr>
                <w:sz w:val="28"/>
                <w:szCs w:val="28"/>
              </w:rPr>
              <w:t xml:space="preserve"> по физической культуре, спорту</w:t>
            </w:r>
            <w:r w:rsidRPr="001B60BA">
              <w:rPr>
                <w:sz w:val="28"/>
                <w:szCs w:val="28"/>
              </w:rPr>
              <w:t xml:space="preserve">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20,0</w:t>
            </w: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Содействие трудовой адаптации и занятости молодежи</w:t>
            </w: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834,0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794,0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794,0</w:t>
            </w: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Развитие </w:t>
            </w:r>
            <w:r w:rsidRPr="001B60BA">
              <w:rPr>
                <w:sz w:val="28"/>
                <w:szCs w:val="28"/>
              </w:rPr>
              <w:lastRenderedPageBreak/>
              <w:t>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 xml:space="preserve">Отдел по </w:t>
            </w:r>
            <w:r w:rsidRPr="001B60BA">
              <w:rPr>
                <w:sz w:val="28"/>
                <w:szCs w:val="28"/>
              </w:rPr>
              <w:lastRenderedPageBreak/>
              <w:t>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 xml:space="preserve">Федеральный </w:t>
            </w:r>
            <w:r w:rsidRPr="001B60BA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405,0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5,0</w:t>
            </w: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Поддержка молодых семей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7,0</w:t>
            </w: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 w:val="restart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8.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Профилактика асоциального поведения молодежи и пропаганда здорового образа жизни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20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1B5D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20</w:t>
            </w:r>
            <w:r w:rsidR="00441B5D" w:rsidRPr="001B60BA">
              <w:rPr>
                <w:sz w:val="28"/>
                <w:szCs w:val="28"/>
              </w:rPr>
              <w:t>22</w:t>
            </w:r>
            <w:r w:rsidRPr="001B60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325,0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325,0</w:t>
            </w:r>
          </w:p>
        </w:tc>
        <w:tc>
          <w:tcPr>
            <w:tcW w:w="1576" w:type="dxa"/>
            <w:shd w:val="clear" w:color="auto" w:fill="auto"/>
          </w:tcPr>
          <w:p w:rsidR="00DC5415" w:rsidRPr="001B60BA" w:rsidRDefault="00441B5D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325,0</w:t>
            </w:r>
          </w:p>
        </w:tc>
      </w:tr>
      <w:tr w:rsidR="00DC5415" w:rsidRPr="001B60BA" w:rsidTr="00877A3E">
        <w:tc>
          <w:tcPr>
            <w:tcW w:w="592" w:type="dxa"/>
            <w:vMerge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B60BA" w:rsidRDefault="00DC5415" w:rsidP="00837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372E6" w:rsidRDefault="008372E6" w:rsidP="008372E6">
      <w:pPr>
        <w:jc w:val="right"/>
        <w:rPr>
          <w:sz w:val="28"/>
          <w:szCs w:val="28"/>
        </w:rPr>
      </w:pPr>
    </w:p>
    <w:p w:rsidR="008372E6" w:rsidRDefault="008372E6" w:rsidP="008372E6">
      <w:pPr>
        <w:jc w:val="right"/>
        <w:rPr>
          <w:sz w:val="28"/>
          <w:szCs w:val="28"/>
        </w:rPr>
      </w:pPr>
    </w:p>
    <w:p w:rsidR="008372E6" w:rsidRDefault="008372E6" w:rsidP="008372E6">
      <w:pPr>
        <w:jc w:val="right"/>
        <w:rPr>
          <w:sz w:val="28"/>
          <w:szCs w:val="28"/>
        </w:rPr>
      </w:pPr>
    </w:p>
    <w:p w:rsidR="008372E6" w:rsidRDefault="008372E6" w:rsidP="008372E6">
      <w:pPr>
        <w:jc w:val="right"/>
        <w:rPr>
          <w:sz w:val="28"/>
          <w:szCs w:val="28"/>
        </w:rPr>
      </w:pPr>
    </w:p>
    <w:p w:rsidR="008372E6" w:rsidRDefault="008372E6" w:rsidP="008372E6">
      <w:pPr>
        <w:jc w:val="right"/>
        <w:rPr>
          <w:sz w:val="28"/>
          <w:szCs w:val="28"/>
        </w:rPr>
      </w:pPr>
    </w:p>
    <w:p w:rsidR="00DC5415" w:rsidRPr="001B60BA" w:rsidRDefault="00DC5415" w:rsidP="008372E6">
      <w:pPr>
        <w:jc w:val="right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>Приложение 2</w:t>
      </w:r>
    </w:p>
    <w:p w:rsidR="00DC5415" w:rsidRPr="001B60BA" w:rsidRDefault="00DC5415" w:rsidP="008372E6">
      <w:pPr>
        <w:jc w:val="right"/>
        <w:rPr>
          <w:sz w:val="28"/>
          <w:szCs w:val="28"/>
        </w:rPr>
      </w:pPr>
    </w:p>
    <w:p w:rsidR="00DC5415" w:rsidRPr="001B60BA" w:rsidRDefault="00DC5415" w:rsidP="008372E6">
      <w:pPr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Целевые показатели муниципальной программы  «Молодежь Приозерского района»</w:t>
      </w:r>
    </w:p>
    <w:p w:rsidR="00DC5415" w:rsidRPr="001B60BA" w:rsidRDefault="00DC5415" w:rsidP="008372E6">
      <w:pPr>
        <w:jc w:val="center"/>
        <w:rPr>
          <w:b/>
          <w:sz w:val="28"/>
          <w:szCs w:val="28"/>
        </w:rPr>
      </w:pPr>
    </w:p>
    <w:tbl>
      <w:tblPr>
        <w:tblStyle w:val="ad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2"/>
        <w:gridCol w:w="1985"/>
        <w:gridCol w:w="2126"/>
        <w:gridCol w:w="1985"/>
        <w:gridCol w:w="2268"/>
      </w:tblGrid>
      <w:tr w:rsidR="00DC5415" w:rsidRPr="001B60BA" w:rsidTr="00877A3E">
        <w:tc>
          <w:tcPr>
            <w:tcW w:w="567" w:type="dxa"/>
            <w:vMerge w:val="restart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Наименование целевого показателя муниципальной программы</w:t>
            </w:r>
          </w:p>
        </w:tc>
        <w:tc>
          <w:tcPr>
            <w:tcW w:w="1842" w:type="dxa"/>
            <w:vMerge w:val="restart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Ед. изм.</w:t>
            </w:r>
          </w:p>
        </w:tc>
        <w:tc>
          <w:tcPr>
            <w:tcW w:w="6096" w:type="dxa"/>
            <w:gridSpan w:val="3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Значение целевых показателей</w:t>
            </w:r>
          </w:p>
        </w:tc>
        <w:tc>
          <w:tcPr>
            <w:tcW w:w="2268" w:type="dxa"/>
            <w:vMerge w:val="restart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Справочно: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базовое значение целевого показателя 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(на начало реализации программы)</w:t>
            </w:r>
          </w:p>
        </w:tc>
      </w:tr>
      <w:tr w:rsidR="00DC5415" w:rsidRPr="001B60BA" w:rsidTr="00877A3E">
        <w:tc>
          <w:tcPr>
            <w:tcW w:w="567" w:type="dxa"/>
            <w:vMerge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 итогам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1-ого года реализации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 итогам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2-ого года реализации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 итогам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3-его года реализации</w:t>
            </w:r>
          </w:p>
        </w:tc>
        <w:tc>
          <w:tcPr>
            <w:tcW w:w="2268" w:type="dxa"/>
            <w:vMerge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Гражданско-патриотическое воспитание молодежи                                                 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мероприятий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человек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1441E2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1441E2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90</w:t>
            </w:r>
            <w:r w:rsidR="00DC5415" w:rsidRPr="001B60B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16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</w:t>
            </w:r>
            <w:r w:rsidR="001441E2" w:rsidRPr="001B60BA">
              <w:rPr>
                <w:sz w:val="28"/>
                <w:szCs w:val="28"/>
              </w:rPr>
              <w:t>5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1441E2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90</w:t>
            </w:r>
            <w:r w:rsidR="00DC5415" w:rsidRPr="001B60BA">
              <w:rPr>
                <w:sz w:val="28"/>
                <w:szCs w:val="28"/>
              </w:rPr>
              <w:t>0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Формирование толерантного сознания молодежи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мероприятий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человек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не менее </w:t>
            </w:r>
            <w:r w:rsidR="005952A9" w:rsidRPr="001B60BA">
              <w:rPr>
                <w:sz w:val="28"/>
                <w:szCs w:val="28"/>
              </w:rPr>
              <w:t>40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не менее </w:t>
            </w:r>
            <w:r w:rsidR="005952A9" w:rsidRPr="001B60BA">
              <w:rPr>
                <w:sz w:val="28"/>
                <w:szCs w:val="28"/>
              </w:rPr>
              <w:t>40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 4</w:t>
            </w:r>
            <w:r w:rsidR="005952A9" w:rsidRPr="001B60BA">
              <w:rPr>
                <w:sz w:val="28"/>
                <w:szCs w:val="28"/>
              </w:rPr>
              <w:t>5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не менее </w:t>
            </w:r>
            <w:r w:rsidR="005952A9" w:rsidRPr="001B60BA">
              <w:rPr>
                <w:sz w:val="28"/>
                <w:szCs w:val="28"/>
              </w:rPr>
              <w:t>4</w:t>
            </w:r>
            <w:r w:rsidRPr="001B60BA">
              <w:rPr>
                <w:sz w:val="28"/>
                <w:szCs w:val="28"/>
              </w:rPr>
              <w:t>00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Реализация творческого потенциала  молодежи.</w:t>
            </w:r>
          </w:p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1B60BA">
              <w:rPr>
                <w:sz w:val="28"/>
                <w:szCs w:val="28"/>
              </w:rPr>
              <w:t>культурно-массовых</w:t>
            </w:r>
            <w:proofErr w:type="gramEnd"/>
            <w:r w:rsidRPr="001B60BA">
              <w:rPr>
                <w:sz w:val="28"/>
                <w:szCs w:val="28"/>
              </w:rPr>
              <w:t xml:space="preserve"> и  молодежных</w:t>
            </w:r>
          </w:p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мероприятий.                                             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мероприятий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человек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11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 1</w:t>
            </w:r>
            <w:r w:rsidR="005952A9" w:rsidRPr="001B60BA">
              <w:rPr>
                <w:sz w:val="28"/>
                <w:szCs w:val="28"/>
              </w:rPr>
              <w:t>6</w:t>
            </w:r>
            <w:r w:rsidRPr="001B60BA">
              <w:rPr>
                <w:sz w:val="28"/>
                <w:szCs w:val="28"/>
              </w:rPr>
              <w:t>50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1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 16</w:t>
            </w:r>
            <w:r w:rsidR="005952A9" w:rsidRPr="001B60BA">
              <w:rPr>
                <w:sz w:val="28"/>
                <w:szCs w:val="28"/>
              </w:rPr>
              <w:t>5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2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 1</w:t>
            </w:r>
            <w:r w:rsidR="005952A9" w:rsidRPr="001B60BA">
              <w:rPr>
                <w:sz w:val="28"/>
                <w:szCs w:val="28"/>
              </w:rPr>
              <w:t>70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11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 1</w:t>
            </w:r>
            <w:r w:rsidR="005952A9" w:rsidRPr="001B60BA">
              <w:rPr>
                <w:sz w:val="28"/>
                <w:szCs w:val="28"/>
              </w:rPr>
              <w:t>6</w:t>
            </w:r>
            <w:r w:rsidRPr="001B60BA">
              <w:rPr>
                <w:sz w:val="28"/>
                <w:szCs w:val="28"/>
              </w:rPr>
              <w:t>50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Поддержка деятельности   общественных объединений, реализующих  молодежную  политику.  Развитие </w:t>
            </w:r>
            <w:r w:rsidRPr="001B60BA">
              <w:rPr>
                <w:sz w:val="28"/>
                <w:szCs w:val="28"/>
              </w:rPr>
              <w:lastRenderedPageBreak/>
              <w:t>добровольческого движения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мероприятий</w:t>
            </w:r>
          </w:p>
          <w:p w:rsidR="00DC5415" w:rsidRPr="001B60BA" w:rsidRDefault="00DC5415" w:rsidP="008372E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11</w:t>
            </w:r>
          </w:p>
        </w:tc>
      </w:tr>
      <w:tr w:rsidR="00DC5415" w:rsidRPr="001B60BA" w:rsidTr="00877A3E">
        <w:trPr>
          <w:trHeight w:val="447"/>
        </w:trPr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Содействие  трудовой адаптации и занятости молодежи    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не менее 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30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Развитие информационного, научно-методического,  нормативно-правового  и  кадрового обеспечения молодежной политики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ед.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1000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1000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1000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Поддержка молодых семей                     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мероприятий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Профилактика асоциального поведения молодежи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Проекты, мероприятия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2</w:t>
            </w:r>
          </w:p>
        </w:tc>
      </w:tr>
    </w:tbl>
    <w:p w:rsidR="00DC5415" w:rsidRPr="001B60BA" w:rsidRDefault="00DC5415" w:rsidP="008372E6">
      <w:pPr>
        <w:jc w:val="center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C5415" w:rsidRPr="001B60BA" w:rsidRDefault="00DC5415" w:rsidP="008372E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  <w:sectPr w:rsidR="00DC5415" w:rsidRPr="001B60BA" w:rsidSect="008372E6">
          <w:pgSz w:w="16838" w:h="11906" w:orient="landscape"/>
          <w:pgMar w:top="1276" w:right="1134" w:bottom="851" w:left="1134" w:header="284" w:footer="0" w:gutter="0"/>
          <w:pgNumType w:start="1"/>
          <w:cols w:space="708"/>
          <w:titlePg/>
          <w:docGrid w:linePitch="360"/>
        </w:sectPr>
      </w:pPr>
    </w:p>
    <w:p w:rsidR="00DC5415" w:rsidRPr="001B60BA" w:rsidRDefault="00DC5415" w:rsidP="001B60BA">
      <w:pPr>
        <w:spacing w:line="276" w:lineRule="auto"/>
        <w:jc w:val="right"/>
        <w:rPr>
          <w:sz w:val="28"/>
        </w:rPr>
      </w:pPr>
      <w:r w:rsidRPr="001B60BA">
        <w:rPr>
          <w:sz w:val="28"/>
        </w:rPr>
        <w:lastRenderedPageBreak/>
        <w:t xml:space="preserve">Приложение 3 </w:t>
      </w:r>
    </w:p>
    <w:p w:rsidR="00DC5415" w:rsidRPr="001B60BA" w:rsidRDefault="00DC5415" w:rsidP="001B60BA">
      <w:pPr>
        <w:spacing w:line="276" w:lineRule="auto"/>
        <w:jc w:val="right"/>
        <w:rPr>
          <w:sz w:val="28"/>
        </w:rPr>
      </w:pPr>
    </w:p>
    <w:p w:rsidR="00DC5415" w:rsidRPr="001B60BA" w:rsidRDefault="00DC5415" w:rsidP="001B60BA">
      <w:pPr>
        <w:spacing w:line="276" w:lineRule="auto"/>
        <w:jc w:val="center"/>
        <w:rPr>
          <w:b/>
          <w:sz w:val="28"/>
        </w:rPr>
      </w:pPr>
      <w:r w:rsidRPr="001B60BA">
        <w:rPr>
          <w:b/>
          <w:sz w:val="28"/>
        </w:rPr>
        <w:t xml:space="preserve">Динамика финансирования муниципальной программы                       «Молодежь муниципального образования Приозерский муниципальный район Ленинградской области» на 2017-2019 годы </w:t>
      </w:r>
    </w:p>
    <w:p w:rsidR="00DC5415" w:rsidRPr="001B60BA" w:rsidRDefault="00DC5415" w:rsidP="001B60BA">
      <w:pPr>
        <w:spacing w:line="276" w:lineRule="auto"/>
        <w:jc w:val="center"/>
        <w:rPr>
          <w:b/>
          <w:sz w:val="28"/>
        </w:rPr>
      </w:pPr>
      <w:r w:rsidRPr="001B60BA">
        <w:rPr>
          <w:b/>
          <w:sz w:val="28"/>
        </w:rPr>
        <w:t>(тыс. рублей в ценах года начала реализации Программы)</w:t>
      </w:r>
    </w:p>
    <w:p w:rsidR="00DC5415" w:rsidRPr="001B60BA" w:rsidRDefault="00DC5415" w:rsidP="001B60BA">
      <w:pPr>
        <w:spacing w:line="276" w:lineRule="auto"/>
        <w:jc w:val="center"/>
        <w:rPr>
          <w:b/>
          <w:sz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1927"/>
      </w:tblGrid>
      <w:tr w:rsidR="00DC5415" w:rsidRPr="001B60BA" w:rsidTr="00877A3E">
        <w:trPr>
          <w:trHeight w:val="586"/>
        </w:trPr>
        <w:tc>
          <w:tcPr>
            <w:tcW w:w="3369" w:type="dxa"/>
            <w:vMerge w:val="restart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  <w:r w:rsidRPr="001B60BA">
              <w:rPr>
                <w:b/>
                <w:sz w:val="28"/>
              </w:rPr>
              <w:t>Источники и направления расходов</w:t>
            </w:r>
          </w:p>
        </w:tc>
        <w:tc>
          <w:tcPr>
            <w:tcW w:w="5754" w:type="dxa"/>
            <w:gridSpan w:val="3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  <w:r w:rsidRPr="001B60BA">
              <w:rPr>
                <w:b/>
                <w:sz w:val="28"/>
              </w:rPr>
              <w:t>Финансовые затраты</w:t>
            </w:r>
          </w:p>
        </w:tc>
      </w:tr>
      <w:tr w:rsidR="00DC5415" w:rsidRPr="001B60BA" w:rsidTr="00877A3E">
        <w:trPr>
          <w:trHeight w:val="363"/>
        </w:trPr>
        <w:tc>
          <w:tcPr>
            <w:tcW w:w="3369" w:type="dxa"/>
            <w:vMerge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  <w:r w:rsidRPr="001B60BA">
              <w:rPr>
                <w:b/>
                <w:sz w:val="28"/>
              </w:rPr>
              <w:t>20</w:t>
            </w:r>
            <w:r w:rsidR="005952A9" w:rsidRPr="001B60BA">
              <w:rPr>
                <w:b/>
                <w:sz w:val="28"/>
              </w:rPr>
              <w:t>20</w:t>
            </w:r>
            <w:r w:rsidRPr="001B60BA">
              <w:rPr>
                <w:b/>
                <w:sz w:val="28"/>
              </w:rPr>
              <w:t xml:space="preserve"> год</w:t>
            </w: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  <w:r w:rsidRPr="001B60BA">
              <w:rPr>
                <w:b/>
                <w:sz w:val="28"/>
              </w:rPr>
              <w:t>20</w:t>
            </w:r>
            <w:r w:rsidR="005952A9" w:rsidRPr="001B60BA">
              <w:rPr>
                <w:b/>
                <w:sz w:val="28"/>
              </w:rPr>
              <w:t>21</w:t>
            </w:r>
            <w:r w:rsidRPr="001B60BA">
              <w:rPr>
                <w:b/>
                <w:sz w:val="28"/>
              </w:rPr>
              <w:t xml:space="preserve"> год</w:t>
            </w: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  <w:r w:rsidRPr="001B60BA">
              <w:rPr>
                <w:b/>
                <w:sz w:val="28"/>
              </w:rPr>
              <w:t>20</w:t>
            </w:r>
            <w:r w:rsidR="005952A9" w:rsidRPr="001B60BA">
              <w:rPr>
                <w:b/>
                <w:sz w:val="28"/>
              </w:rPr>
              <w:t>22</w:t>
            </w:r>
            <w:r w:rsidRPr="001B60BA">
              <w:rPr>
                <w:b/>
                <w:sz w:val="28"/>
              </w:rPr>
              <w:t xml:space="preserve"> год</w:t>
            </w: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Затраты - всего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814</w:t>
            </w:r>
            <w:r w:rsidRPr="001B60BA">
              <w:rPr>
                <w:sz w:val="28"/>
              </w:rPr>
              <w:t>,00</w:t>
            </w: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200</w:t>
            </w:r>
            <w:r w:rsidRPr="001B60BA">
              <w:rPr>
                <w:sz w:val="28"/>
              </w:rPr>
              <w:t>,00</w:t>
            </w: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20</w:t>
            </w:r>
            <w:r w:rsidRPr="001B60BA">
              <w:rPr>
                <w:sz w:val="28"/>
              </w:rPr>
              <w:t>0,00</w:t>
            </w: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в том числе: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федеральный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областной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местные бюджеты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814</w:t>
            </w:r>
            <w:r w:rsidRPr="001B60BA">
              <w:rPr>
                <w:sz w:val="28"/>
              </w:rPr>
              <w:t>,00</w:t>
            </w: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200</w:t>
            </w:r>
            <w:r w:rsidRPr="001B60BA">
              <w:rPr>
                <w:sz w:val="28"/>
              </w:rPr>
              <w:t>,00</w:t>
            </w: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20</w:t>
            </w:r>
            <w:r w:rsidRPr="001B60BA">
              <w:rPr>
                <w:sz w:val="28"/>
              </w:rPr>
              <w:t>0,00</w:t>
            </w: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прочие источники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rPr>
          <w:trHeight w:val="397"/>
        </w:trPr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Из общего объема затрат: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rPr>
          <w:trHeight w:val="77"/>
        </w:trPr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Затраты на капитальные вложения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в  том числе: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федеральный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областной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местные бюджеты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прочие источники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Затраты на НИОКР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в том числе: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федеральный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областной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местные бюджеты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прочие источники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Затраты на прочие нужды: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в том числе: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федеральный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областной бюджет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местные бюджеты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7D11C0" w:rsidRPr="001B60BA">
              <w:rPr>
                <w:sz w:val="28"/>
              </w:rPr>
              <w:t>814</w:t>
            </w:r>
            <w:r w:rsidRPr="001B60BA">
              <w:rPr>
                <w:sz w:val="28"/>
              </w:rPr>
              <w:t>,00</w:t>
            </w: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20</w:t>
            </w:r>
            <w:r w:rsidRPr="001B60BA">
              <w:rPr>
                <w:sz w:val="28"/>
              </w:rPr>
              <w:t>0,00</w:t>
            </w: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sz w:val="28"/>
              </w:rPr>
            </w:pPr>
            <w:r w:rsidRPr="001B60BA">
              <w:rPr>
                <w:sz w:val="28"/>
              </w:rPr>
              <w:t>2</w:t>
            </w:r>
            <w:r w:rsidR="005952A9" w:rsidRPr="001B60BA">
              <w:rPr>
                <w:sz w:val="28"/>
              </w:rPr>
              <w:t>20</w:t>
            </w:r>
            <w:r w:rsidRPr="001B60BA">
              <w:rPr>
                <w:sz w:val="28"/>
              </w:rPr>
              <w:t>0,00</w:t>
            </w:r>
          </w:p>
        </w:tc>
      </w:tr>
      <w:tr w:rsidR="00DC5415" w:rsidRPr="001B60BA" w:rsidTr="00877A3E">
        <w:tc>
          <w:tcPr>
            <w:tcW w:w="3369" w:type="dxa"/>
          </w:tcPr>
          <w:p w:rsidR="00DC5415" w:rsidRPr="001B60BA" w:rsidRDefault="00DC5415" w:rsidP="001B60BA">
            <w:pPr>
              <w:spacing w:line="276" w:lineRule="auto"/>
              <w:rPr>
                <w:sz w:val="28"/>
              </w:rPr>
            </w:pPr>
            <w:r w:rsidRPr="001B60BA">
              <w:rPr>
                <w:sz w:val="28"/>
              </w:rPr>
              <w:t>прочие источники</w:t>
            </w:r>
          </w:p>
        </w:tc>
        <w:tc>
          <w:tcPr>
            <w:tcW w:w="1984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Pr="001B60BA" w:rsidRDefault="00DC5415" w:rsidP="001B60BA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</w:tbl>
    <w:p w:rsidR="00DC5415" w:rsidRPr="001B60BA" w:rsidRDefault="00DC5415" w:rsidP="001B60BA">
      <w:pPr>
        <w:spacing w:line="276" w:lineRule="auto"/>
        <w:jc w:val="center"/>
        <w:rPr>
          <w:b/>
          <w:sz w:val="28"/>
        </w:rPr>
      </w:pPr>
    </w:p>
    <w:p w:rsidR="00DC5415" w:rsidRPr="001B60BA" w:rsidRDefault="00DC5415" w:rsidP="008372E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  <w:sectPr w:rsidR="00DC5415" w:rsidRPr="001B60BA" w:rsidSect="00DC5415">
          <w:pgSz w:w="11906" w:h="16838"/>
          <w:pgMar w:top="1134" w:right="851" w:bottom="1134" w:left="1701" w:header="284" w:footer="0" w:gutter="0"/>
          <w:pgNumType w:start="1"/>
          <w:cols w:space="708"/>
          <w:titlePg/>
          <w:docGrid w:linePitch="360"/>
        </w:sectPr>
      </w:pPr>
    </w:p>
    <w:p w:rsidR="00DC5415" w:rsidRPr="001B60BA" w:rsidRDefault="00DC5415" w:rsidP="001B60BA">
      <w:pPr>
        <w:spacing w:line="276" w:lineRule="auto"/>
        <w:jc w:val="right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>Приложение 4</w:t>
      </w:r>
    </w:p>
    <w:p w:rsidR="008372E6" w:rsidRDefault="008372E6" w:rsidP="001B60BA">
      <w:pPr>
        <w:spacing w:line="276" w:lineRule="auto"/>
        <w:jc w:val="center"/>
        <w:rPr>
          <w:sz w:val="28"/>
          <w:szCs w:val="28"/>
        </w:rPr>
      </w:pPr>
    </w:p>
    <w:p w:rsidR="00DC5415" w:rsidRPr="001B60BA" w:rsidRDefault="00DC5415" w:rsidP="008372E6">
      <w:pPr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DB2E17" w:rsidRPr="001B60BA" w:rsidRDefault="00DB2E17" w:rsidP="008372E6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5"/>
        <w:gridCol w:w="5259"/>
        <w:gridCol w:w="2283"/>
        <w:gridCol w:w="3402"/>
        <w:gridCol w:w="2659"/>
      </w:tblGrid>
      <w:tr w:rsidR="00DC5415" w:rsidRPr="001B60BA" w:rsidTr="00877A3E">
        <w:tc>
          <w:tcPr>
            <w:tcW w:w="94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№ </w:t>
            </w:r>
            <w:proofErr w:type="gramStart"/>
            <w:r w:rsidRPr="001B60BA">
              <w:rPr>
                <w:sz w:val="28"/>
                <w:szCs w:val="28"/>
              </w:rPr>
              <w:t>п</w:t>
            </w:r>
            <w:proofErr w:type="gramEnd"/>
            <w:r w:rsidRPr="001B60BA">
              <w:rPr>
                <w:sz w:val="28"/>
                <w:szCs w:val="28"/>
              </w:rPr>
              <w:t>/п</w:t>
            </w:r>
          </w:p>
        </w:tc>
        <w:tc>
          <w:tcPr>
            <w:tcW w:w="52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40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Ответственный исполнитель и соисполнитель</w:t>
            </w:r>
          </w:p>
        </w:tc>
        <w:tc>
          <w:tcPr>
            <w:tcW w:w="26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Сроки принятия</w:t>
            </w:r>
          </w:p>
        </w:tc>
      </w:tr>
      <w:tr w:rsidR="00DC5415" w:rsidRPr="001B60BA" w:rsidTr="00877A3E">
        <w:tc>
          <w:tcPr>
            <w:tcW w:w="94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</w:p>
        </w:tc>
        <w:tc>
          <w:tcPr>
            <w:tcW w:w="52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</w:tc>
      </w:tr>
      <w:tr w:rsidR="00DC5415" w:rsidRPr="001B60BA" w:rsidTr="00877A3E">
        <w:tc>
          <w:tcPr>
            <w:tcW w:w="94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1.</w:t>
            </w:r>
          </w:p>
        </w:tc>
        <w:tc>
          <w:tcPr>
            <w:tcW w:w="5259" w:type="dxa"/>
          </w:tcPr>
          <w:p w:rsidR="00DC5415" w:rsidRPr="001B60BA" w:rsidRDefault="005E3C18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Распоряжение</w:t>
            </w:r>
            <w:r w:rsidR="00DC5415" w:rsidRPr="001B60BA">
              <w:rPr>
                <w:sz w:val="28"/>
                <w:szCs w:val="28"/>
              </w:rPr>
              <w:t xml:space="preserve"> Правительства РФ от 29 ноября 2014 года № 2403-р «Об утверждении Основ государственной молодежной политики Российской Федерации на период до 2025 года»</w:t>
            </w:r>
          </w:p>
        </w:tc>
        <w:tc>
          <w:tcPr>
            <w:tcW w:w="2268" w:type="dxa"/>
          </w:tcPr>
          <w:p w:rsidR="00DC5415" w:rsidRPr="001B60BA" w:rsidRDefault="00932456" w:rsidP="008372E6">
            <w:pPr>
              <w:rPr>
                <w:sz w:val="28"/>
                <w:szCs w:val="28"/>
              </w:rPr>
            </w:pPr>
            <w:r w:rsidRPr="001B60BA">
              <w:rPr>
                <w:sz w:val="28"/>
              </w:rPr>
              <w:t>Определяет систему принципов, приоритетных задач и механизмов, обеспечивающих реализацию государственной молодежной политики</w:t>
            </w:r>
            <w:r w:rsidR="00FD41F6" w:rsidRPr="001B60BA">
              <w:rPr>
                <w:sz w:val="28"/>
              </w:rPr>
              <w:t>.</w:t>
            </w:r>
          </w:p>
        </w:tc>
        <w:tc>
          <w:tcPr>
            <w:tcW w:w="340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94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2.</w:t>
            </w:r>
          </w:p>
        </w:tc>
        <w:tc>
          <w:tcPr>
            <w:tcW w:w="5259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закон от 13 декабря 2011 года N</w:t>
            </w:r>
            <w:r w:rsidR="00932456" w:rsidRPr="001B60BA">
              <w:rPr>
                <w:sz w:val="28"/>
                <w:szCs w:val="28"/>
              </w:rPr>
              <w:t xml:space="preserve"> 105-оз «</w:t>
            </w:r>
            <w:r w:rsidRPr="001B60BA">
              <w:rPr>
                <w:sz w:val="28"/>
                <w:szCs w:val="28"/>
              </w:rPr>
              <w:t>О государственной молодежной п</w:t>
            </w:r>
            <w:r w:rsidR="00932456" w:rsidRPr="001B60BA">
              <w:rPr>
                <w:sz w:val="28"/>
                <w:szCs w:val="28"/>
              </w:rPr>
              <w:t>олитике в Ленинградской области»</w:t>
            </w:r>
          </w:p>
        </w:tc>
        <w:tc>
          <w:tcPr>
            <w:tcW w:w="2268" w:type="dxa"/>
          </w:tcPr>
          <w:p w:rsidR="00DC5415" w:rsidRPr="001B60BA" w:rsidRDefault="00932456" w:rsidP="008372E6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B60BA">
              <w:rPr>
                <w:rFonts w:ascii="Times New Roman" w:hAnsi="Times New Roman" w:cs="Times New Roman"/>
                <w:sz w:val="28"/>
              </w:rPr>
              <w:t xml:space="preserve">Устанавливает правовые основы, цели, принципы и основные направления государственной молодежной политики в Ленинградской </w:t>
            </w:r>
            <w:r w:rsidRPr="001B60BA">
              <w:rPr>
                <w:rFonts w:ascii="Times New Roman" w:hAnsi="Times New Roman" w:cs="Times New Roman"/>
                <w:sz w:val="28"/>
              </w:rPr>
              <w:lastRenderedPageBreak/>
              <w:t>области</w:t>
            </w:r>
            <w:r w:rsidR="00FD41F6" w:rsidRPr="001B60B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0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94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59" w:type="dxa"/>
          </w:tcPr>
          <w:p w:rsidR="00DC5415" w:rsidRPr="001B60BA" w:rsidRDefault="00DC5415" w:rsidP="008372E6">
            <w:pPr>
              <w:pStyle w:val="ConsPlusTitle"/>
              <w:jc w:val="both"/>
              <w:rPr>
                <w:sz w:val="28"/>
                <w:szCs w:val="28"/>
              </w:rPr>
            </w:pPr>
            <w:r w:rsidRPr="001B60BA">
              <w:rPr>
                <w:b w:val="0"/>
                <w:sz w:val="28"/>
                <w:szCs w:val="28"/>
              </w:rPr>
              <w:t>Областной закон от 13 ноября 2015 года № 115-оз «О патриотическом воспитании в Ленинградской области»</w:t>
            </w:r>
          </w:p>
        </w:tc>
        <w:tc>
          <w:tcPr>
            <w:tcW w:w="2268" w:type="dxa"/>
          </w:tcPr>
          <w:p w:rsidR="00DC5415" w:rsidRPr="001B60BA" w:rsidRDefault="00FD41F6" w:rsidP="008372E6">
            <w:pPr>
              <w:rPr>
                <w:sz w:val="28"/>
                <w:szCs w:val="28"/>
              </w:rPr>
            </w:pPr>
            <w:r w:rsidRPr="001B60BA">
              <w:rPr>
                <w:color w:val="000000"/>
                <w:sz w:val="28"/>
                <w:szCs w:val="27"/>
                <w:shd w:val="clear" w:color="auto" w:fill="FFFFFF"/>
              </w:rPr>
              <w:t>Определяет цели, принципы, задачи и основные направления патриотического воспитания как важного и необходимого элемента государственной политики Ленинградской области.</w:t>
            </w:r>
          </w:p>
        </w:tc>
        <w:tc>
          <w:tcPr>
            <w:tcW w:w="340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94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CC2F5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</w:t>
            </w:r>
            <w:r w:rsidR="00DC5415" w:rsidRPr="001B60BA">
              <w:rPr>
                <w:sz w:val="28"/>
                <w:szCs w:val="28"/>
              </w:rPr>
              <w:t>.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Постановление «О муниципальной программе муниципального образования Приозерский  муниципальный район Ленинградской области  «Молодежь муниципального образования Приозерский муниципальный район Ленинград</w:t>
            </w:r>
            <w:r w:rsidR="00932456" w:rsidRPr="001B60BA">
              <w:rPr>
                <w:sz w:val="28"/>
                <w:szCs w:val="28"/>
              </w:rPr>
              <w:t>ской области на 20</w:t>
            </w:r>
            <w:r w:rsidR="007D11C0" w:rsidRPr="001B60BA">
              <w:rPr>
                <w:sz w:val="28"/>
                <w:szCs w:val="28"/>
              </w:rPr>
              <w:t>20</w:t>
            </w:r>
            <w:r w:rsidR="00932456" w:rsidRPr="001B60BA">
              <w:rPr>
                <w:sz w:val="28"/>
                <w:szCs w:val="28"/>
              </w:rPr>
              <w:t>-20</w:t>
            </w:r>
            <w:r w:rsidR="007D11C0" w:rsidRPr="001B60BA">
              <w:rPr>
                <w:sz w:val="28"/>
                <w:szCs w:val="28"/>
              </w:rPr>
              <w:t>22</w:t>
            </w:r>
            <w:r w:rsidR="00932456" w:rsidRPr="001B60B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администрации муниципального образования Приозерский муниципальной район Ленинградской области</w:t>
            </w:r>
          </w:p>
        </w:tc>
        <w:tc>
          <w:tcPr>
            <w:tcW w:w="2659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7D11C0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Ноябрь</w:t>
            </w:r>
            <w:r w:rsidR="00DC5415" w:rsidRPr="001B60BA">
              <w:rPr>
                <w:sz w:val="28"/>
                <w:szCs w:val="28"/>
              </w:rPr>
              <w:t xml:space="preserve"> 201</w:t>
            </w:r>
            <w:r w:rsidRPr="001B60BA">
              <w:rPr>
                <w:sz w:val="28"/>
                <w:szCs w:val="28"/>
              </w:rPr>
              <w:t>9</w:t>
            </w:r>
            <w:r w:rsidR="00DC5415" w:rsidRPr="001B60BA">
              <w:rPr>
                <w:sz w:val="28"/>
                <w:szCs w:val="28"/>
              </w:rPr>
              <w:t xml:space="preserve"> года</w:t>
            </w:r>
          </w:p>
        </w:tc>
      </w:tr>
    </w:tbl>
    <w:p w:rsidR="00DC5415" w:rsidRPr="001B60BA" w:rsidRDefault="00DC5415" w:rsidP="008372E6"/>
    <w:sectPr w:rsidR="00DC5415" w:rsidRPr="001B60BA" w:rsidSect="008372E6">
      <w:pgSz w:w="16838" w:h="11906" w:orient="landscape"/>
      <w:pgMar w:top="1134" w:right="1134" w:bottom="851" w:left="1134" w:header="284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885"/>
    <w:multiLevelType w:val="hybridMultilevel"/>
    <w:tmpl w:val="2AB23A50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CE2F17"/>
    <w:multiLevelType w:val="hybridMultilevel"/>
    <w:tmpl w:val="A37C4796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04B64"/>
    <w:multiLevelType w:val="hybridMultilevel"/>
    <w:tmpl w:val="E3B41200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60113B"/>
    <w:multiLevelType w:val="hybridMultilevel"/>
    <w:tmpl w:val="56568B70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22A96"/>
    <w:multiLevelType w:val="hybridMultilevel"/>
    <w:tmpl w:val="D4AE8DDC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662C"/>
    <w:multiLevelType w:val="hybridMultilevel"/>
    <w:tmpl w:val="0978992E"/>
    <w:lvl w:ilvl="0" w:tplc="6824A9FE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085B6A"/>
    <w:multiLevelType w:val="hybridMultilevel"/>
    <w:tmpl w:val="91E46CF0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8418C"/>
    <w:multiLevelType w:val="hybridMultilevel"/>
    <w:tmpl w:val="C340F8B6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D24D46"/>
    <w:multiLevelType w:val="hybridMultilevel"/>
    <w:tmpl w:val="1AD6DC1A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15"/>
    <w:rsid w:val="000011BC"/>
    <w:rsid w:val="00004BC3"/>
    <w:rsid w:val="000056AF"/>
    <w:rsid w:val="00005E7E"/>
    <w:rsid w:val="0000793F"/>
    <w:rsid w:val="00010A90"/>
    <w:rsid w:val="0001137A"/>
    <w:rsid w:val="000113A0"/>
    <w:rsid w:val="00011530"/>
    <w:rsid w:val="000122A8"/>
    <w:rsid w:val="000128BA"/>
    <w:rsid w:val="00012FC4"/>
    <w:rsid w:val="000133EC"/>
    <w:rsid w:val="00015A6A"/>
    <w:rsid w:val="000176CB"/>
    <w:rsid w:val="000179B6"/>
    <w:rsid w:val="00020988"/>
    <w:rsid w:val="000210B4"/>
    <w:rsid w:val="000211E7"/>
    <w:rsid w:val="00022CBA"/>
    <w:rsid w:val="000265A6"/>
    <w:rsid w:val="00027654"/>
    <w:rsid w:val="0002766D"/>
    <w:rsid w:val="00030122"/>
    <w:rsid w:val="00030947"/>
    <w:rsid w:val="00033AF0"/>
    <w:rsid w:val="000341E9"/>
    <w:rsid w:val="00034E2D"/>
    <w:rsid w:val="0003519C"/>
    <w:rsid w:val="0004124A"/>
    <w:rsid w:val="000415CE"/>
    <w:rsid w:val="00043F59"/>
    <w:rsid w:val="00044284"/>
    <w:rsid w:val="00051724"/>
    <w:rsid w:val="000523F6"/>
    <w:rsid w:val="00054035"/>
    <w:rsid w:val="00054AD5"/>
    <w:rsid w:val="0005555A"/>
    <w:rsid w:val="0005559B"/>
    <w:rsid w:val="00055999"/>
    <w:rsid w:val="0005664A"/>
    <w:rsid w:val="00061466"/>
    <w:rsid w:val="00061614"/>
    <w:rsid w:val="0006309E"/>
    <w:rsid w:val="0006313F"/>
    <w:rsid w:val="00063943"/>
    <w:rsid w:val="00063E41"/>
    <w:rsid w:val="00064C50"/>
    <w:rsid w:val="00070626"/>
    <w:rsid w:val="00070B5E"/>
    <w:rsid w:val="00070FFD"/>
    <w:rsid w:val="00072ED7"/>
    <w:rsid w:val="000734C1"/>
    <w:rsid w:val="000765EF"/>
    <w:rsid w:val="000774A6"/>
    <w:rsid w:val="000774C0"/>
    <w:rsid w:val="00077C44"/>
    <w:rsid w:val="000801F1"/>
    <w:rsid w:val="000829E0"/>
    <w:rsid w:val="00083001"/>
    <w:rsid w:val="000844BE"/>
    <w:rsid w:val="0008523C"/>
    <w:rsid w:val="0008604A"/>
    <w:rsid w:val="000863F0"/>
    <w:rsid w:val="00091CE6"/>
    <w:rsid w:val="000925BA"/>
    <w:rsid w:val="00092EA0"/>
    <w:rsid w:val="000948C8"/>
    <w:rsid w:val="00094E46"/>
    <w:rsid w:val="000959FD"/>
    <w:rsid w:val="00095AE2"/>
    <w:rsid w:val="00096765"/>
    <w:rsid w:val="000A028D"/>
    <w:rsid w:val="000A07F5"/>
    <w:rsid w:val="000A3DBB"/>
    <w:rsid w:val="000B02F3"/>
    <w:rsid w:val="000B0738"/>
    <w:rsid w:val="000B11AB"/>
    <w:rsid w:val="000B2338"/>
    <w:rsid w:val="000B3908"/>
    <w:rsid w:val="000B3AD3"/>
    <w:rsid w:val="000B3B0F"/>
    <w:rsid w:val="000B4B61"/>
    <w:rsid w:val="000B7701"/>
    <w:rsid w:val="000C00FC"/>
    <w:rsid w:val="000C0AD9"/>
    <w:rsid w:val="000C1FA1"/>
    <w:rsid w:val="000C21EA"/>
    <w:rsid w:val="000C24DC"/>
    <w:rsid w:val="000C2C6D"/>
    <w:rsid w:val="000C32DB"/>
    <w:rsid w:val="000C4001"/>
    <w:rsid w:val="000C4980"/>
    <w:rsid w:val="000C57C8"/>
    <w:rsid w:val="000C6851"/>
    <w:rsid w:val="000C6A67"/>
    <w:rsid w:val="000C7146"/>
    <w:rsid w:val="000D03EF"/>
    <w:rsid w:val="000D0D0D"/>
    <w:rsid w:val="000D2667"/>
    <w:rsid w:val="000D32F1"/>
    <w:rsid w:val="000D5B9C"/>
    <w:rsid w:val="000D72AC"/>
    <w:rsid w:val="000D76B3"/>
    <w:rsid w:val="000E2BA9"/>
    <w:rsid w:val="000E75B4"/>
    <w:rsid w:val="000F102E"/>
    <w:rsid w:val="000F1848"/>
    <w:rsid w:val="000F3263"/>
    <w:rsid w:val="000F4D52"/>
    <w:rsid w:val="000F6ADA"/>
    <w:rsid w:val="000F7202"/>
    <w:rsid w:val="000F7595"/>
    <w:rsid w:val="0010004E"/>
    <w:rsid w:val="00103115"/>
    <w:rsid w:val="001036F0"/>
    <w:rsid w:val="0010624D"/>
    <w:rsid w:val="0010710C"/>
    <w:rsid w:val="00107633"/>
    <w:rsid w:val="0011061D"/>
    <w:rsid w:val="00110F2F"/>
    <w:rsid w:val="001111BF"/>
    <w:rsid w:val="00111F1D"/>
    <w:rsid w:val="001136EB"/>
    <w:rsid w:val="001140E1"/>
    <w:rsid w:val="001174EF"/>
    <w:rsid w:val="0012090B"/>
    <w:rsid w:val="00120E3B"/>
    <w:rsid w:val="00122404"/>
    <w:rsid w:val="0012321F"/>
    <w:rsid w:val="00124B38"/>
    <w:rsid w:val="001260AB"/>
    <w:rsid w:val="00126142"/>
    <w:rsid w:val="001263AA"/>
    <w:rsid w:val="00126D83"/>
    <w:rsid w:val="00126EEF"/>
    <w:rsid w:val="001301AF"/>
    <w:rsid w:val="00130CEB"/>
    <w:rsid w:val="001311A2"/>
    <w:rsid w:val="001311FE"/>
    <w:rsid w:val="00132002"/>
    <w:rsid w:val="00133179"/>
    <w:rsid w:val="001337E6"/>
    <w:rsid w:val="00133C62"/>
    <w:rsid w:val="001357B9"/>
    <w:rsid w:val="001407B9"/>
    <w:rsid w:val="00143B17"/>
    <w:rsid w:val="001440B1"/>
    <w:rsid w:val="001441E2"/>
    <w:rsid w:val="00144F35"/>
    <w:rsid w:val="00145893"/>
    <w:rsid w:val="00145963"/>
    <w:rsid w:val="00145B82"/>
    <w:rsid w:val="00151050"/>
    <w:rsid w:val="001515E0"/>
    <w:rsid w:val="00152149"/>
    <w:rsid w:val="0015312E"/>
    <w:rsid w:val="00153625"/>
    <w:rsid w:val="00156684"/>
    <w:rsid w:val="0015761F"/>
    <w:rsid w:val="00157AEA"/>
    <w:rsid w:val="001603E5"/>
    <w:rsid w:val="00162292"/>
    <w:rsid w:val="00164C1C"/>
    <w:rsid w:val="00164E2B"/>
    <w:rsid w:val="001673F7"/>
    <w:rsid w:val="001703EA"/>
    <w:rsid w:val="00170DEB"/>
    <w:rsid w:val="00171A79"/>
    <w:rsid w:val="00172104"/>
    <w:rsid w:val="00172555"/>
    <w:rsid w:val="00176114"/>
    <w:rsid w:val="00176286"/>
    <w:rsid w:val="0017691C"/>
    <w:rsid w:val="0017710C"/>
    <w:rsid w:val="00184454"/>
    <w:rsid w:val="001849D0"/>
    <w:rsid w:val="00186349"/>
    <w:rsid w:val="00187D29"/>
    <w:rsid w:val="00190A62"/>
    <w:rsid w:val="00190C97"/>
    <w:rsid w:val="00191719"/>
    <w:rsid w:val="00192005"/>
    <w:rsid w:val="00193E25"/>
    <w:rsid w:val="001964AE"/>
    <w:rsid w:val="00196F7A"/>
    <w:rsid w:val="001A2983"/>
    <w:rsid w:val="001A413E"/>
    <w:rsid w:val="001A4283"/>
    <w:rsid w:val="001A6A60"/>
    <w:rsid w:val="001A794C"/>
    <w:rsid w:val="001B153B"/>
    <w:rsid w:val="001B1B63"/>
    <w:rsid w:val="001B29EC"/>
    <w:rsid w:val="001B351B"/>
    <w:rsid w:val="001B3C5C"/>
    <w:rsid w:val="001B5C94"/>
    <w:rsid w:val="001B60BA"/>
    <w:rsid w:val="001B60BB"/>
    <w:rsid w:val="001B7D7D"/>
    <w:rsid w:val="001C0069"/>
    <w:rsid w:val="001C161D"/>
    <w:rsid w:val="001C2E1E"/>
    <w:rsid w:val="001C3AFF"/>
    <w:rsid w:val="001C4732"/>
    <w:rsid w:val="001C53BD"/>
    <w:rsid w:val="001C5451"/>
    <w:rsid w:val="001C7041"/>
    <w:rsid w:val="001C7C8F"/>
    <w:rsid w:val="001D13F3"/>
    <w:rsid w:val="001D2F14"/>
    <w:rsid w:val="001D2F1B"/>
    <w:rsid w:val="001D3BBF"/>
    <w:rsid w:val="001D3F22"/>
    <w:rsid w:val="001D54F1"/>
    <w:rsid w:val="001E1211"/>
    <w:rsid w:val="001E148C"/>
    <w:rsid w:val="001E18E8"/>
    <w:rsid w:val="001E1DC3"/>
    <w:rsid w:val="001E3A2E"/>
    <w:rsid w:val="001E3FA1"/>
    <w:rsid w:val="001E447F"/>
    <w:rsid w:val="001E46CD"/>
    <w:rsid w:val="001E49F0"/>
    <w:rsid w:val="001E4AAF"/>
    <w:rsid w:val="001E4BFA"/>
    <w:rsid w:val="001E636E"/>
    <w:rsid w:val="001F3BC6"/>
    <w:rsid w:val="001F4212"/>
    <w:rsid w:val="001F4B61"/>
    <w:rsid w:val="001F5BE4"/>
    <w:rsid w:val="001F6599"/>
    <w:rsid w:val="001F6E73"/>
    <w:rsid w:val="001F78AB"/>
    <w:rsid w:val="002000B6"/>
    <w:rsid w:val="00202CF4"/>
    <w:rsid w:val="00203B54"/>
    <w:rsid w:val="00204D57"/>
    <w:rsid w:val="00205138"/>
    <w:rsid w:val="0021175D"/>
    <w:rsid w:val="00212737"/>
    <w:rsid w:val="00213351"/>
    <w:rsid w:val="00213BA3"/>
    <w:rsid w:val="00215824"/>
    <w:rsid w:val="00216469"/>
    <w:rsid w:val="002167B8"/>
    <w:rsid w:val="0021691C"/>
    <w:rsid w:val="00216A91"/>
    <w:rsid w:val="00223C2F"/>
    <w:rsid w:val="002246D2"/>
    <w:rsid w:val="002256BD"/>
    <w:rsid w:val="002259E9"/>
    <w:rsid w:val="0022644D"/>
    <w:rsid w:val="002267A8"/>
    <w:rsid w:val="002274AB"/>
    <w:rsid w:val="00227821"/>
    <w:rsid w:val="0023346E"/>
    <w:rsid w:val="00241821"/>
    <w:rsid w:val="002426BE"/>
    <w:rsid w:val="00245B9A"/>
    <w:rsid w:val="00245E73"/>
    <w:rsid w:val="002460E2"/>
    <w:rsid w:val="00246642"/>
    <w:rsid w:val="002479B0"/>
    <w:rsid w:val="00250527"/>
    <w:rsid w:val="00250DAD"/>
    <w:rsid w:val="002512DE"/>
    <w:rsid w:val="0025140B"/>
    <w:rsid w:val="002522FD"/>
    <w:rsid w:val="00254BFF"/>
    <w:rsid w:val="00254C92"/>
    <w:rsid w:val="00255D72"/>
    <w:rsid w:val="00256214"/>
    <w:rsid w:val="002570B1"/>
    <w:rsid w:val="0025750B"/>
    <w:rsid w:val="0026061C"/>
    <w:rsid w:val="00260B78"/>
    <w:rsid w:val="0026157A"/>
    <w:rsid w:val="002619D1"/>
    <w:rsid w:val="00261BB1"/>
    <w:rsid w:val="002623C0"/>
    <w:rsid w:val="00264B68"/>
    <w:rsid w:val="00270975"/>
    <w:rsid w:val="0027104E"/>
    <w:rsid w:val="00271C27"/>
    <w:rsid w:val="00273545"/>
    <w:rsid w:val="002739A7"/>
    <w:rsid w:val="00275734"/>
    <w:rsid w:val="00276783"/>
    <w:rsid w:val="00276EDD"/>
    <w:rsid w:val="00277B60"/>
    <w:rsid w:val="00283D76"/>
    <w:rsid w:val="00286142"/>
    <w:rsid w:val="00290343"/>
    <w:rsid w:val="00291356"/>
    <w:rsid w:val="00291837"/>
    <w:rsid w:val="00292C58"/>
    <w:rsid w:val="002937CD"/>
    <w:rsid w:val="00294063"/>
    <w:rsid w:val="00295D06"/>
    <w:rsid w:val="0029667E"/>
    <w:rsid w:val="00297650"/>
    <w:rsid w:val="002A0CEE"/>
    <w:rsid w:val="002A13A6"/>
    <w:rsid w:val="002A246D"/>
    <w:rsid w:val="002A5059"/>
    <w:rsid w:val="002A6753"/>
    <w:rsid w:val="002A6FB1"/>
    <w:rsid w:val="002A7077"/>
    <w:rsid w:val="002A71FD"/>
    <w:rsid w:val="002A7543"/>
    <w:rsid w:val="002B1865"/>
    <w:rsid w:val="002B1EAC"/>
    <w:rsid w:val="002B2283"/>
    <w:rsid w:val="002B6DFC"/>
    <w:rsid w:val="002C0F80"/>
    <w:rsid w:val="002C22EB"/>
    <w:rsid w:val="002C286B"/>
    <w:rsid w:val="002C3566"/>
    <w:rsid w:val="002C3CFF"/>
    <w:rsid w:val="002C469D"/>
    <w:rsid w:val="002C4997"/>
    <w:rsid w:val="002C7D80"/>
    <w:rsid w:val="002D0835"/>
    <w:rsid w:val="002D0A13"/>
    <w:rsid w:val="002D1EAC"/>
    <w:rsid w:val="002D1F1D"/>
    <w:rsid w:val="002D20A8"/>
    <w:rsid w:val="002D2146"/>
    <w:rsid w:val="002D39E7"/>
    <w:rsid w:val="002D4271"/>
    <w:rsid w:val="002D4EAF"/>
    <w:rsid w:val="002E0995"/>
    <w:rsid w:val="002E3761"/>
    <w:rsid w:val="002E37B4"/>
    <w:rsid w:val="002E39E9"/>
    <w:rsid w:val="002E4403"/>
    <w:rsid w:val="002E52EB"/>
    <w:rsid w:val="002E5EB2"/>
    <w:rsid w:val="002F0FF2"/>
    <w:rsid w:val="002F3968"/>
    <w:rsid w:val="002F3D3F"/>
    <w:rsid w:val="002F56E2"/>
    <w:rsid w:val="002F618A"/>
    <w:rsid w:val="002F6F10"/>
    <w:rsid w:val="002F7222"/>
    <w:rsid w:val="003011F1"/>
    <w:rsid w:val="0030329D"/>
    <w:rsid w:val="00303ADF"/>
    <w:rsid w:val="003049E0"/>
    <w:rsid w:val="00305A68"/>
    <w:rsid w:val="00305D0B"/>
    <w:rsid w:val="0030616D"/>
    <w:rsid w:val="00307964"/>
    <w:rsid w:val="003104E9"/>
    <w:rsid w:val="0031089B"/>
    <w:rsid w:val="003117EA"/>
    <w:rsid w:val="00311880"/>
    <w:rsid w:val="00315C84"/>
    <w:rsid w:val="00316717"/>
    <w:rsid w:val="00316B88"/>
    <w:rsid w:val="0031766A"/>
    <w:rsid w:val="003211F1"/>
    <w:rsid w:val="003218AE"/>
    <w:rsid w:val="00322B92"/>
    <w:rsid w:val="003232E4"/>
    <w:rsid w:val="00325D29"/>
    <w:rsid w:val="003261E1"/>
    <w:rsid w:val="003268C1"/>
    <w:rsid w:val="003268C3"/>
    <w:rsid w:val="00332738"/>
    <w:rsid w:val="00332C65"/>
    <w:rsid w:val="003331C4"/>
    <w:rsid w:val="00333592"/>
    <w:rsid w:val="003335C7"/>
    <w:rsid w:val="00336233"/>
    <w:rsid w:val="0033739F"/>
    <w:rsid w:val="0034079F"/>
    <w:rsid w:val="003424D1"/>
    <w:rsid w:val="00343925"/>
    <w:rsid w:val="00343B4A"/>
    <w:rsid w:val="00343B96"/>
    <w:rsid w:val="00344695"/>
    <w:rsid w:val="00345AB3"/>
    <w:rsid w:val="0035169C"/>
    <w:rsid w:val="00351F92"/>
    <w:rsid w:val="003550BB"/>
    <w:rsid w:val="00356C47"/>
    <w:rsid w:val="00357355"/>
    <w:rsid w:val="00360880"/>
    <w:rsid w:val="003608CF"/>
    <w:rsid w:val="00361FD6"/>
    <w:rsid w:val="0036289C"/>
    <w:rsid w:val="00362B71"/>
    <w:rsid w:val="00371010"/>
    <w:rsid w:val="00371288"/>
    <w:rsid w:val="00371651"/>
    <w:rsid w:val="00371BFB"/>
    <w:rsid w:val="00372823"/>
    <w:rsid w:val="00374199"/>
    <w:rsid w:val="00375A18"/>
    <w:rsid w:val="003828D0"/>
    <w:rsid w:val="00384731"/>
    <w:rsid w:val="003854C5"/>
    <w:rsid w:val="00386598"/>
    <w:rsid w:val="00386C47"/>
    <w:rsid w:val="0039046D"/>
    <w:rsid w:val="003913F3"/>
    <w:rsid w:val="003921AA"/>
    <w:rsid w:val="0039416B"/>
    <w:rsid w:val="00394E32"/>
    <w:rsid w:val="003964DA"/>
    <w:rsid w:val="003971D1"/>
    <w:rsid w:val="00397437"/>
    <w:rsid w:val="003A0532"/>
    <w:rsid w:val="003A1CE8"/>
    <w:rsid w:val="003A246E"/>
    <w:rsid w:val="003A2515"/>
    <w:rsid w:val="003A268B"/>
    <w:rsid w:val="003A4460"/>
    <w:rsid w:val="003A630E"/>
    <w:rsid w:val="003A765F"/>
    <w:rsid w:val="003B0B77"/>
    <w:rsid w:val="003B14E4"/>
    <w:rsid w:val="003B23E8"/>
    <w:rsid w:val="003B2B6D"/>
    <w:rsid w:val="003B3066"/>
    <w:rsid w:val="003B49EA"/>
    <w:rsid w:val="003B524C"/>
    <w:rsid w:val="003B5E12"/>
    <w:rsid w:val="003B5EB4"/>
    <w:rsid w:val="003B7702"/>
    <w:rsid w:val="003B78F5"/>
    <w:rsid w:val="003B7E34"/>
    <w:rsid w:val="003C08A4"/>
    <w:rsid w:val="003C14F2"/>
    <w:rsid w:val="003D0152"/>
    <w:rsid w:val="003D0FF2"/>
    <w:rsid w:val="003D1D6B"/>
    <w:rsid w:val="003D1D6F"/>
    <w:rsid w:val="003D2054"/>
    <w:rsid w:val="003D22C3"/>
    <w:rsid w:val="003D350D"/>
    <w:rsid w:val="003D36BF"/>
    <w:rsid w:val="003D37FC"/>
    <w:rsid w:val="003D411A"/>
    <w:rsid w:val="003D4AA7"/>
    <w:rsid w:val="003D5015"/>
    <w:rsid w:val="003D7132"/>
    <w:rsid w:val="003D7CCE"/>
    <w:rsid w:val="003E0605"/>
    <w:rsid w:val="003E0CE3"/>
    <w:rsid w:val="003E274A"/>
    <w:rsid w:val="003E2BAE"/>
    <w:rsid w:val="003E2C54"/>
    <w:rsid w:val="003E38E9"/>
    <w:rsid w:val="003E427B"/>
    <w:rsid w:val="003E5417"/>
    <w:rsid w:val="003E5C25"/>
    <w:rsid w:val="003E5E43"/>
    <w:rsid w:val="003E71EA"/>
    <w:rsid w:val="003E7432"/>
    <w:rsid w:val="003E7B6B"/>
    <w:rsid w:val="003E7D99"/>
    <w:rsid w:val="003F00F1"/>
    <w:rsid w:val="003F0BD0"/>
    <w:rsid w:val="003F18F1"/>
    <w:rsid w:val="003F2046"/>
    <w:rsid w:val="003F23B7"/>
    <w:rsid w:val="003F2899"/>
    <w:rsid w:val="003F2ED3"/>
    <w:rsid w:val="003F2F77"/>
    <w:rsid w:val="003F3A0D"/>
    <w:rsid w:val="003F4E58"/>
    <w:rsid w:val="003F63E6"/>
    <w:rsid w:val="003F6A24"/>
    <w:rsid w:val="003F6E8D"/>
    <w:rsid w:val="004007FB"/>
    <w:rsid w:val="00401680"/>
    <w:rsid w:val="00401B90"/>
    <w:rsid w:val="00403C98"/>
    <w:rsid w:val="004079D6"/>
    <w:rsid w:val="004114FE"/>
    <w:rsid w:val="004138A4"/>
    <w:rsid w:val="0041392E"/>
    <w:rsid w:val="00420BFA"/>
    <w:rsid w:val="00420FF3"/>
    <w:rsid w:val="00421255"/>
    <w:rsid w:val="00421CD4"/>
    <w:rsid w:val="0042342B"/>
    <w:rsid w:val="00425803"/>
    <w:rsid w:val="00426E5C"/>
    <w:rsid w:val="004270A3"/>
    <w:rsid w:val="00430963"/>
    <w:rsid w:val="00431D53"/>
    <w:rsid w:val="00434F0C"/>
    <w:rsid w:val="004358A9"/>
    <w:rsid w:val="00436E8E"/>
    <w:rsid w:val="00437CFF"/>
    <w:rsid w:val="00437F55"/>
    <w:rsid w:val="00440388"/>
    <w:rsid w:val="00441B5D"/>
    <w:rsid w:val="00443B96"/>
    <w:rsid w:val="00443F1C"/>
    <w:rsid w:val="004441E7"/>
    <w:rsid w:val="00446D8F"/>
    <w:rsid w:val="00447578"/>
    <w:rsid w:val="00447ED1"/>
    <w:rsid w:val="00447F78"/>
    <w:rsid w:val="00450EDC"/>
    <w:rsid w:val="0045176E"/>
    <w:rsid w:val="004518F5"/>
    <w:rsid w:val="00453966"/>
    <w:rsid w:val="00454E98"/>
    <w:rsid w:val="00455343"/>
    <w:rsid w:val="00461137"/>
    <w:rsid w:val="00461247"/>
    <w:rsid w:val="00463308"/>
    <w:rsid w:val="0046547A"/>
    <w:rsid w:val="004667E5"/>
    <w:rsid w:val="00466BA5"/>
    <w:rsid w:val="00467EDF"/>
    <w:rsid w:val="0047256F"/>
    <w:rsid w:val="00472A45"/>
    <w:rsid w:val="0047398B"/>
    <w:rsid w:val="0047439D"/>
    <w:rsid w:val="00474969"/>
    <w:rsid w:val="00475770"/>
    <w:rsid w:val="0047646B"/>
    <w:rsid w:val="0047730D"/>
    <w:rsid w:val="004807E3"/>
    <w:rsid w:val="00481FFC"/>
    <w:rsid w:val="00482D83"/>
    <w:rsid w:val="004845B5"/>
    <w:rsid w:val="00484E52"/>
    <w:rsid w:val="00490F0D"/>
    <w:rsid w:val="00491069"/>
    <w:rsid w:val="004912AE"/>
    <w:rsid w:val="004921B4"/>
    <w:rsid w:val="00494DFD"/>
    <w:rsid w:val="00495A86"/>
    <w:rsid w:val="004969A5"/>
    <w:rsid w:val="004A081D"/>
    <w:rsid w:val="004A2151"/>
    <w:rsid w:val="004A3F81"/>
    <w:rsid w:val="004A4F5C"/>
    <w:rsid w:val="004A5573"/>
    <w:rsid w:val="004A77C7"/>
    <w:rsid w:val="004B678E"/>
    <w:rsid w:val="004B7106"/>
    <w:rsid w:val="004C0D41"/>
    <w:rsid w:val="004C1072"/>
    <w:rsid w:val="004C1915"/>
    <w:rsid w:val="004C2420"/>
    <w:rsid w:val="004C3A9F"/>
    <w:rsid w:val="004C4EAA"/>
    <w:rsid w:val="004C5329"/>
    <w:rsid w:val="004C7456"/>
    <w:rsid w:val="004C7552"/>
    <w:rsid w:val="004C7A17"/>
    <w:rsid w:val="004D013B"/>
    <w:rsid w:val="004D064F"/>
    <w:rsid w:val="004D0E19"/>
    <w:rsid w:val="004D14DC"/>
    <w:rsid w:val="004D2FAF"/>
    <w:rsid w:val="004D3DF3"/>
    <w:rsid w:val="004D40A7"/>
    <w:rsid w:val="004D59B6"/>
    <w:rsid w:val="004D5B21"/>
    <w:rsid w:val="004D6202"/>
    <w:rsid w:val="004D7077"/>
    <w:rsid w:val="004D78AB"/>
    <w:rsid w:val="004E0254"/>
    <w:rsid w:val="004E0950"/>
    <w:rsid w:val="004E18D4"/>
    <w:rsid w:val="004E29FB"/>
    <w:rsid w:val="004E3ADD"/>
    <w:rsid w:val="004E40BB"/>
    <w:rsid w:val="004E438A"/>
    <w:rsid w:val="004E6306"/>
    <w:rsid w:val="004E71B8"/>
    <w:rsid w:val="004E7C35"/>
    <w:rsid w:val="004E7CC5"/>
    <w:rsid w:val="004F1339"/>
    <w:rsid w:val="004F1431"/>
    <w:rsid w:val="004F2303"/>
    <w:rsid w:val="004F27BB"/>
    <w:rsid w:val="004F40DD"/>
    <w:rsid w:val="004F6D39"/>
    <w:rsid w:val="00500203"/>
    <w:rsid w:val="00501861"/>
    <w:rsid w:val="005055D7"/>
    <w:rsid w:val="005075C9"/>
    <w:rsid w:val="00507868"/>
    <w:rsid w:val="00507A10"/>
    <w:rsid w:val="005105F1"/>
    <w:rsid w:val="00511558"/>
    <w:rsid w:val="00511B35"/>
    <w:rsid w:val="00512024"/>
    <w:rsid w:val="00515BA5"/>
    <w:rsid w:val="00515E47"/>
    <w:rsid w:val="005167F0"/>
    <w:rsid w:val="00516B4E"/>
    <w:rsid w:val="005178E5"/>
    <w:rsid w:val="00517BEF"/>
    <w:rsid w:val="00521107"/>
    <w:rsid w:val="005224B6"/>
    <w:rsid w:val="005239F0"/>
    <w:rsid w:val="00524B59"/>
    <w:rsid w:val="00524D25"/>
    <w:rsid w:val="00525D1C"/>
    <w:rsid w:val="00526460"/>
    <w:rsid w:val="00526B59"/>
    <w:rsid w:val="00527910"/>
    <w:rsid w:val="00532584"/>
    <w:rsid w:val="005327EE"/>
    <w:rsid w:val="00532F1D"/>
    <w:rsid w:val="00533A51"/>
    <w:rsid w:val="00534D8C"/>
    <w:rsid w:val="00536AF1"/>
    <w:rsid w:val="005375D8"/>
    <w:rsid w:val="0054057E"/>
    <w:rsid w:val="00541661"/>
    <w:rsid w:val="00541C82"/>
    <w:rsid w:val="005422EC"/>
    <w:rsid w:val="00543BBE"/>
    <w:rsid w:val="00544781"/>
    <w:rsid w:val="005466B4"/>
    <w:rsid w:val="005468CF"/>
    <w:rsid w:val="00546C29"/>
    <w:rsid w:val="00547F84"/>
    <w:rsid w:val="00550A31"/>
    <w:rsid w:val="005510E1"/>
    <w:rsid w:val="00552785"/>
    <w:rsid w:val="005530CA"/>
    <w:rsid w:val="005534F9"/>
    <w:rsid w:val="00553E55"/>
    <w:rsid w:val="00554A2D"/>
    <w:rsid w:val="0055543F"/>
    <w:rsid w:val="00557300"/>
    <w:rsid w:val="00560463"/>
    <w:rsid w:val="005626EB"/>
    <w:rsid w:val="00562E55"/>
    <w:rsid w:val="00562F0C"/>
    <w:rsid w:val="0056385A"/>
    <w:rsid w:val="00563CCD"/>
    <w:rsid w:val="005646F2"/>
    <w:rsid w:val="00564C3C"/>
    <w:rsid w:val="00565A4B"/>
    <w:rsid w:val="0057008E"/>
    <w:rsid w:val="0057090E"/>
    <w:rsid w:val="00570E95"/>
    <w:rsid w:val="00574D2F"/>
    <w:rsid w:val="00574D4F"/>
    <w:rsid w:val="005750C1"/>
    <w:rsid w:val="005753BC"/>
    <w:rsid w:val="00576930"/>
    <w:rsid w:val="0058005A"/>
    <w:rsid w:val="00580850"/>
    <w:rsid w:val="00580F6D"/>
    <w:rsid w:val="0058279B"/>
    <w:rsid w:val="00583724"/>
    <w:rsid w:val="00583D35"/>
    <w:rsid w:val="005846EF"/>
    <w:rsid w:val="0058496B"/>
    <w:rsid w:val="00584BC8"/>
    <w:rsid w:val="00587CB6"/>
    <w:rsid w:val="00590896"/>
    <w:rsid w:val="00591877"/>
    <w:rsid w:val="005918DB"/>
    <w:rsid w:val="00592F2D"/>
    <w:rsid w:val="0059465D"/>
    <w:rsid w:val="005952A9"/>
    <w:rsid w:val="00596638"/>
    <w:rsid w:val="00597363"/>
    <w:rsid w:val="00597C8C"/>
    <w:rsid w:val="005A3B71"/>
    <w:rsid w:val="005A3D1E"/>
    <w:rsid w:val="005A481A"/>
    <w:rsid w:val="005A49AA"/>
    <w:rsid w:val="005A57E8"/>
    <w:rsid w:val="005A601A"/>
    <w:rsid w:val="005A760C"/>
    <w:rsid w:val="005B140D"/>
    <w:rsid w:val="005B1D7D"/>
    <w:rsid w:val="005B2654"/>
    <w:rsid w:val="005B2FDB"/>
    <w:rsid w:val="005B4A7A"/>
    <w:rsid w:val="005C0428"/>
    <w:rsid w:val="005C0CE4"/>
    <w:rsid w:val="005C34E5"/>
    <w:rsid w:val="005C3E0F"/>
    <w:rsid w:val="005C4348"/>
    <w:rsid w:val="005C4CD7"/>
    <w:rsid w:val="005C4DC1"/>
    <w:rsid w:val="005C64E2"/>
    <w:rsid w:val="005D36C2"/>
    <w:rsid w:val="005D5BA5"/>
    <w:rsid w:val="005D6331"/>
    <w:rsid w:val="005E01C5"/>
    <w:rsid w:val="005E22C7"/>
    <w:rsid w:val="005E2C5C"/>
    <w:rsid w:val="005E3C18"/>
    <w:rsid w:val="005E4CC9"/>
    <w:rsid w:val="005E56AB"/>
    <w:rsid w:val="005E6E99"/>
    <w:rsid w:val="005E76AF"/>
    <w:rsid w:val="005F108C"/>
    <w:rsid w:val="005F2283"/>
    <w:rsid w:val="005F3482"/>
    <w:rsid w:val="0060011D"/>
    <w:rsid w:val="0060037D"/>
    <w:rsid w:val="00600C4F"/>
    <w:rsid w:val="00603EFC"/>
    <w:rsid w:val="006049D0"/>
    <w:rsid w:val="006058A9"/>
    <w:rsid w:val="00605A7A"/>
    <w:rsid w:val="006061AB"/>
    <w:rsid w:val="00610154"/>
    <w:rsid w:val="00611791"/>
    <w:rsid w:val="00612BC8"/>
    <w:rsid w:val="006138BE"/>
    <w:rsid w:val="00614AC5"/>
    <w:rsid w:val="00615D02"/>
    <w:rsid w:val="00617195"/>
    <w:rsid w:val="00617AB3"/>
    <w:rsid w:val="00617B9B"/>
    <w:rsid w:val="00620867"/>
    <w:rsid w:val="006254A5"/>
    <w:rsid w:val="006264A2"/>
    <w:rsid w:val="00627735"/>
    <w:rsid w:val="00627F40"/>
    <w:rsid w:val="0063018A"/>
    <w:rsid w:val="00630688"/>
    <w:rsid w:val="00633021"/>
    <w:rsid w:val="0063352A"/>
    <w:rsid w:val="006339F2"/>
    <w:rsid w:val="00634EFB"/>
    <w:rsid w:val="00635A19"/>
    <w:rsid w:val="00637680"/>
    <w:rsid w:val="0064004A"/>
    <w:rsid w:val="006408E6"/>
    <w:rsid w:val="00640A6F"/>
    <w:rsid w:val="00644443"/>
    <w:rsid w:val="006445E3"/>
    <w:rsid w:val="00644D5E"/>
    <w:rsid w:val="0064576E"/>
    <w:rsid w:val="00646D4B"/>
    <w:rsid w:val="0065138A"/>
    <w:rsid w:val="0065243C"/>
    <w:rsid w:val="006538C3"/>
    <w:rsid w:val="00654342"/>
    <w:rsid w:val="00655FD7"/>
    <w:rsid w:val="00656621"/>
    <w:rsid w:val="0066110A"/>
    <w:rsid w:val="0066331E"/>
    <w:rsid w:val="006646FB"/>
    <w:rsid w:val="00665318"/>
    <w:rsid w:val="0066539D"/>
    <w:rsid w:val="00666897"/>
    <w:rsid w:val="006676E5"/>
    <w:rsid w:val="006707A5"/>
    <w:rsid w:val="006717CF"/>
    <w:rsid w:val="00674A61"/>
    <w:rsid w:val="0067557C"/>
    <w:rsid w:val="006760D6"/>
    <w:rsid w:val="006768FD"/>
    <w:rsid w:val="00676B65"/>
    <w:rsid w:val="00676F6E"/>
    <w:rsid w:val="0068246A"/>
    <w:rsid w:val="00683B5D"/>
    <w:rsid w:val="00687A52"/>
    <w:rsid w:val="00696B8F"/>
    <w:rsid w:val="00696F49"/>
    <w:rsid w:val="006976B8"/>
    <w:rsid w:val="006A0336"/>
    <w:rsid w:val="006A1096"/>
    <w:rsid w:val="006A1BBE"/>
    <w:rsid w:val="006A4454"/>
    <w:rsid w:val="006A64AF"/>
    <w:rsid w:val="006A658E"/>
    <w:rsid w:val="006A7FA4"/>
    <w:rsid w:val="006B1960"/>
    <w:rsid w:val="006B1E3E"/>
    <w:rsid w:val="006B391F"/>
    <w:rsid w:val="006B3BD4"/>
    <w:rsid w:val="006B5332"/>
    <w:rsid w:val="006B66E1"/>
    <w:rsid w:val="006B77D2"/>
    <w:rsid w:val="006B7CC2"/>
    <w:rsid w:val="006C2457"/>
    <w:rsid w:val="006C34B7"/>
    <w:rsid w:val="006C596A"/>
    <w:rsid w:val="006C75CA"/>
    <w:rsid w:val="006C7AA3"/>
    <w:rsid w:val="006D0855"/>
    <w:rsid w:val="006D0DB0"/>
    <w:rsid w:val="006D0DD1"/>
    <w:rsid w:val="006D1B8E"/>
    <w:rsid w:val="006D2531"/>
    <w:rsid w:val="006D484E"/>
    <w:rsid w:val="006D48F0"/>
    <w:rsid w:val="006D4AE9"/>
    <w:rsid w:val="006E1FD2"/>
    <w:rsid w:val="006E2501"/>
    <w:rsid w:val="006E3E4C"/>
    <w:rsid w:val="006E4EA8"/>
    <w:rsid w:val="006E50A6"/>
    <w:rsid w:val="006E5EDA"/>
    <w:rsid w:val="006F019E"/>
    <w:rsid w:val="006F08E3"/>
    <w:rsid w:val="006F2F92"/>
    <w:rsid w:val="006F33A5"/>
    <w:rsid w:val="006F370B"/>
    <w:rsid w:val="006F47D6"/>
    <w:rsid w:val="006F486B"/>
    <w:rsid w:val="006F4CF5"/>
    <w:rsid w:val="006F51DD"/>
    <w:rsid w:val="006F613C"/>
    <w:rsid w:val="006F743A"/>
    <w:rsid w:val="00701C6F"/>
    <w:rsid w:val="00701DD1"/>
    <w:rsid w:val="0070277F"/>
    <w:rsid w:val="00702D3A"/>
    <w:rsid w:val="00703890"/>
    <w:rsid w:val="007052BD"/>
    <w:rsid w:val="00705F6C"/>
    <w:rsid w:val="0070718E"/>
    <w:rsid w:val="00710681"/>
    <w:rsid w:val="00710FC5"/>
    <w:rsid w:val="00711064"/>
    <w:rsid w:val="0071281C"/>
    <w:rsid w:val="00713AF4"/>
    <w:rsid w:val="007149AF"/>
    <w:rsid w:val="00714FE3"/>
    <w:rsid w:val="00716AFA"/>
    <w:rsid w:val="00716FC7"/>
    <w:rsid w:val="007174BE"/>
    <w:rsid w:val="0072219F"/>
    <w:rsid w:val="00722695"/>
    <w:rsid w:val="0072286A"/>
    <w:rsid w:val="00722EB4"/>
    <w:rsid w:val="00722FB5"/>
    <w:rsid w:val="0072315F"/>
    <w:rsid w:val="00727AAE"/>
    <w:rsid w:val="00730AE7"/>
    <w:rsid w:val="00730F66"/>
    <w:rsid w:val="0073137F"/>
    <w:rsid w:val="0073188E"/>
    <w:rsid w:val="00734FCF"/>
    <w:rsid w:val="00735184"/>
    <w:rsid w:val="00736FF0"/>
    <w:rsid w:val="00737507"/>
    <w:rsid w:val="00741D27"/>
    <w:rsid w:val="00742BC9"/>
    <w:rsid w:val="00743BFA"/>
    <w:rsid w:val="00744111"/>
    <w:rsid w:val="00744FA0"/>
    <w:rsid w:val="00747074"/>
    <w:rsid w:val="00750376"/>
    <w:rsid w:val="00751860"/>
    <w:rsid w:val="00752C25"/>
    <w:rsid w:val="00752C47"/>
    <w:rsid w:val="00754307"/>
    <w:rsid w:val="0075474F"/>
    <w:rsid w:val="007557C7"/>
    <w:rsid w:val="00756211"/>
    <w:rsid w:val="00760BC6"/>
    <w:rsid w:val="007612D6"/>
    <w:rsid w:val="00764CB2"/>
    <w:rsid w:val="00765F01"/>
    <w:rsid w:val="00767320"/>
    <w:rsid w:val="00775ACA"/>
    <w:rsid w:val="00776396"/>
    <w:rsid w:val="007767B1"/>
    <w:rsid w:val="00776E21"/>
    <w:rsid w:val="00776E87"/>
    <w:rsid w:val="007773D1"/>
    <w:rsid w:val="007775B6"/>
    <w:rsid w:val="00780587"/>
    <w:rsid w:val="00781C0D"/>
    <w:rsid w:val="00781D4D"/>
    <w:rsid w:val="007826FB"/>
    <w:rsid w:val="00782796"/>
    <w:rsid w:val="00782A0F"/>
    <w:rsid w:val="00790C4E"/>
    <w:rsid w:val="00791D20"/>
    <w:rsid w:val="00793324"/>
    <w:rsid w:val="00794935"/>
    <w:rsid w:val="0079557A"/>
    <w:rsid w:val="00796948"/>
    <w:rsid w:val="0079740C"/>
    <w:rsid w:val="007A2401"/>
    <w:rsid w:val="007A5040"/>
    <w:rsid w:val="007A6459"/>
    <w:rsid w:val="007A64C8"/>
    <w:rsid w:val="007A6F30"/>
    <w:rsid w:val="007A72A9"/>
    <w:rsid w:val="007A7C19"/>
    <w:rsid w:val="007A7F35"/>
    <w:rsid w:val="007B209B"/>
    <w:rsid w:val="007B24FD"/>
    <w:rsid w:val="007B33B4"/>
    <w:rsid w:val="007B36AF"/>
    <w:rsid w:val="007B4D76"/>
    <w:rsid w:val="007B5A7B"/>
    <w:rsid w:val="007C0079"/>
    <w:rsid w:val="007C0DC6"/>
    <w:rsid w:val="007C3215"/>
    <w:rsid w:val="007C33C2"/>
    <w:rsid w:val="007C42C8"/>
    <w:rsid w:val="007C575F"/>
    <w:rsid w:val="007C5D23"/>
    <w:rsid w:val="007C6EB7"/>
    <w:rsid w:val="007C7ED5"/>
    <w:rsid w:val="007D0C38"/>
    <w:rsid w:val="007D11C0"/>
    <w:rsid w:val="007D3EA3"/>
    <w:rsid w:val="007D4A3C"/>
    <w:rsid w:val="007D503B"/>
    <w:rsid w:val="007D54C7"/>
    <w:rsid w:val="007D7DF4"/>
    <w:rsid w:val="007E08AB"/>
    <w:rsid w:val="007E0B57"/>
    <w:rsid w:val="007E264B"/>
    <w:rsid w:val="007E2FD1"/>
    <w:rsid w:val="007E5649"/>
    <w:rsid w:val="007E5D44"/>
    <w:rsid w:val="007E5EF1"/>
    <w:rsid w:val="007F325B"/>
    <w:rsid w:val="007F4839"/>
    <w:rsid w:val="007F5169"/>
    <w:rsid w:val="007F518F"/>
    <w:rsid w:val="007F546F"/>
    <w:rsid w:val="007F732D"/>
    <w:rsid w:val="007F75F0"/>
    <w:rsid w:val="00800DB0"/>
    <w:rsid w:val="00802119"/>
    <w:rsid w:val="008023FB"/>
    <w:rsid w:val="008041F6"/>
    <w:rsid w:val="0080521E"/>
    <w:rsid w:val="00805C58"/>
    <w:rsid w:val="00807ED3"/>
    <w:rsid w:val="00810EE4"/>
    <w:rsid w:val="00813432"/>
    <w:rsid w:val="00815748"/>
    <w:rsid w:val="00822319"/>
    <w:rsid w:val="00823BA6"/>
    <w:rsid w:val="008250AA"/>
    <w:rsid w:val="00825274"/>
    <w:rsid w:val="008255A5"/>
    <w:rsid w:val="008268B9"/>
    <w:rsid w:val="00826B25"/>
    <w:rsid w:val="00827485"/>
    <w:rsid w:val="00836340"/>
    <w:rsid w:val="00836D54"/>
    <w:rsid w:val="008371FF"/>
    <w:rsid w:val="008372E6"/>
    <w:rsid w:val="00837FA8"/>
    <w:rsid w:val="008400A7"/>
    <w:rsid w:val="008404F2"/>
    <w:rsid w:val="00840E7E"/>
    <w:rsid w:val="008417BB"/>
    <w:rsid w:val="00841C9C"/>
    <w:rsid w:val="00842D06"/>
    <w:rsid w:val="00845137"/>
    <w:rsid w:val="0084631D"/>
    <w:rsid w:val="00847B9D"/>
    <w:rsid w:val="008508CE"/>
    <w:rsid w:val="008514A3"/>
    <w:rsid w:val="00852D63"/>
    <w:rsid w:val="00853468"/>
    <w:rsid w:val="008547B4"/>
    <w:rsid w:val="0085606F"/>
    <w:rsid w:val="008563FF"/>
    <w:rsid w:val="0085653D"/>
    <w:rsid w:val="008567EF"/>
    <w:rsid w:val="00857503"/>
    <w:rsid w:val="00860677"/>
    <w:rsid w:val="008615C8"/>
    <w:rsid w:val="008628ED"/>
    <w:rsid w:val="008644D3"/>
    <w:rsid w:val="008648FD"/>
    <w:rsid w:val="008665EC"/>
    <w:rsid w:val="00872E7E"/>
    <w:rsid w:val="00873034"/>
    <w:rsid w:val="008758A0"/>
    <w:rsid w:val="008759A1"/>
    <w:rsid w:val="0087641B"/>
    <w:rsid w:val="00877A33"/>
    <w:rsid w:val="00877A3E"/>
    <w:rsid w:val="00881E1A"/>
    <w:rsid w:val="00883176"/>
    <w:rsid w:val="0088670C"/>
    <w:rsid w:val="0089074B"/>
    <w:rsid w:val="0089277D"/>
    <w:rsid w:val="008931D3"/>
    <w:rsid w:val="00893A32"/>
    <w:rsid w:val="00893E4F"/>
    <w:rsid w:val="008941D8"/>
    <w:rsid w:val="008954C4"/>
    <w:rsid w:val="008962C4"/>
    <w:rsid w:val="008966B9"/>
    <w:rsid w:val="008A0A65"/>
    <w:rsid w:val="008A0F4A"/>
    <w:rsid w:val="008A16D0"/>
    <w:rsid w:val="008A2415"/>
    <w:rsid w:val="008A2E8C"/>
    <w:rsid w:val="008A3193"/>
    <w:rsid w:val="008A4472"/>
    <w:rsid w:val="008A49AD"/>
    <w:rsid w:val="008A4CFF"/>
    <w:rsid w:val="008A4E3C"/>
    <w:rsid w:val="008A4E74"/>
    <w:rsid w:val="008A68A4"/>
    <w:rsid w:val="008A6B35"/>
    <w:rsid w:val="008B029C"/>
    <w:rsid w:val="008B0884"/>
    <w:rsid w:val="008B09CF"/>
    <w:rsid w:val="008B1577"/>
    <w:rsid w:val="008B2171"/>
    <w:rsid w:val="008B2C5D"/>
    <w:rsid w:val="008B2C92"/>
    <w:rsid w:val="008B3B27"/>
    <w:rsid w:val="008B4E7D"/>
    <w:rsid w:val="008B4F4A"/>
    <w:rsid w:val="008B5540"/>
    <w:rsid w:val="008B57B5"/>
    <w:rsid w:val="008B6494"/>
    <w:rsid w:val="008B65CE"/>
    <w:rsid w:val="008C321B"/>
    <w:rsid w:val="008C3C06"/>
    <w:rsid w:val="008C5D78"/>
    <w:rsid w:val="008C6CF0"/>
    <w:rsid w:val="008C7F3D"/>
    <w:rsid w:val="008D01FC"/>
    <w:rsid w:val="008D0A98"/>
    <w:rsid w:val="008D10A5"/>
    <w:rsid w:val="008D1562"/>
    <w:rsid w:val="008D1F20"/>
    <w:rsid w:val="008D2007"/>
    <w:rsid w:val="008D3E22"/>
    <w:rsid w:val="008D4BA7"/>
    <w:rsid w:val="008D6992"/>
    <w:rsid w:val="008E2DE1"/>
    <w:rsid w:val="008E3EB1"/>
    <w:rsid w:val="008E658D"/>
    <w:rsid w:val="008F2332"/>
    <w:rsid w:val="008F389D"/>
    <w:rsid w:val="008F466E"/>
    <w:rsid w:val="008F474C"/>
    <w:rsid w:val="008F53C3"/>
    <w:rsid w:val="00900234"/>
    <w:rsid w:val="0090128B"/>
    <w:rsid w:val="00901CB2"/>
    <w:rsid w:val="00904BB4"/>
    <w:rsid w:val="00904D42"/>
    <w:rsid w:val="00905F3E"/>
    <w:rsid w:val="00906B56"/>
    <w:rsid w:val="0091312D"/>
    <w:rsid w:val="009135D9"/>
    <w:rsid w:val="00913AFA"/>
    <w:rsid w:val="00913B36"/>
    <w:rsid w:val="00915F28"/>
    <w:rsid w:val="00915F4B"/>
    <w:rsid w:val="00916821"/>
    <w:rsid w:val="00917BD2"/>
    <w:rsid w:val="00922250"/>
    <w:rsid w:val="00922A27"/>
    <w:rsid w:val="00925181"/>
    <w:rsid w:val="009252F8"/>
    <w:rsid w:val="009256CC"/>
    <w:rsid w:val="009259E7"/>
    <w:rsid w:val="00925E7C"/>
    <w:rsid w:val="00926E4E"/>
    <w:rsid w:val="00927E02"/>
    <w:rsid w:val="009308BB"/>
    <w:rsid w:val="009314C3"/>
    <w:rsid w:val="00932456"/>
    <w:rsid w:val="0093364D"/>
    <w:rsid w:val="009337C0"/>
    <w:rsid w:val="009361C6"/>
    <w:rsid w:val="0093656C"/>
    <w:rsid w:val="0093663E"/>
    <w:rsid w:val="00937F14"/>
    <w:rsid w:val="009408DF"/>
    <w:rsid w:val="00941D86"/>
    <w:rsid w:val="0094223A"/>
    <w:rsid w:val="00942672"/>
    <w:rsid w:val="009440E8"/>
    <w:rsid w:val="00944D36"/>
    <w:rsid w:val="00947D8B"/>
    <w:rsid w:val="00950D92"/>
    <w:rsid w:val="00951B33"/>
    <w:rsid w:val="00952BDC"/>
    <w:rsid w:val="00954933"/>
    <w:rsid w:val="0095779E"/>
    <w:rsid w:val="00957DBE"/>
    <w:rsid w:val="00960514"/>
    <w:rsid w:val="00960D2E"/>
    <w:rsid w:val="00961901"/>
    <w:rsid w:val="009627AA"/>
    <w:rsid w:val="00962EA5"/>
    <w:rsid w:val="009637EF"/>
    <w:rsid w:val="00963F2E"/>
    <w:rsid w:val="00964C60"/>
    <w:rsid w:val="00965DED"/>
    <w:rsid w:val="00966382"/>
    <w:rsid w:val="009674DB"/>
    <w:rsid w:val="00970CF1"/>
    <w:rsid w:val="00971CCA"/>
    <w:rsid w:val="009723B1"/>
    <w:rsid w:val="00976DBD"/>
    <w:rsid w:val="009779C6"/>
    <w:rsid w:val="0098038A"/>
    <w:rsid w:val="00981263"/>
    <w:rsid w:val="00983005"/>
    <w:rsid w:val="009839E3"/>
    <w:rsid w:val="009861E6"/>
    <w:rsid w:val="00990295"/>
    <w:rsid w:val="00990B7A"/>
    <w:rsid w:val="009915E4"/>
    <w:rsid w:val="00991BCD"/>
    <w:rsid w:val="00991E8C"/>
    <w:rsid w:val="00993738"/>
    <w:rsid w:val="00993D2B"/>
    <w:rsid w:val="00994482"/>
    <w:rsid w:val="00994488"/>
    <w:rsid w:val="009961D3"/>
    <w:rsid w:val="009970EB"/>
    <w:rsid w:val="009971A0"/>
    <w:rsid w:val="009979B7"/>
    <w:rsid w:val="009A08EE"/>
    <w:rsid w:val="009A1985"/>
    <w:rsid w:val="009A364E"/>
    <w:rsid w:val="009A3F15"/>
    <w:rsid w:val="009A6C67"/>
    <w:rsid w:val="009A7281"/>
    <w:rsid w:val="009B14D8"/>
    <w:rsid w:val="009B1F8F"/>
    <w:rsid w:val="009B2226"/>
    <w:rsid w:val="009B2FDE"/>
    <w:rsid w:val="009B4A2B"/>
    <w:rsid w:val="009B58FF"/>
    <w:rsid w:val="009C0885"/>
    <w:rsid w:val="009C0DB4"/>
    <w:rsid w:val="009C11B3"/>
    <w:rsid w:val="009C2C78"/>
    <w:rsid w:val="009C33B8"/>
    <w:rsid w:val="009C3413"/>
    <w:rsid w:val="009C3458"/>
    <w:rsid w:val="009C3D46"/>
    <w:rsid w:val="009C435F"/>
    <w:rsid w:val="009C489E"/>
    <w:rsid w:val="009C4F3E"/>
    <w:rsid w:val="009C55E7"/>
    <w:rsid w:val="009C5649"/>
    <w:rsid w:val="009C59A1"/>
    <w:rsid w:val="009C6230"/>
    <w:rsid w:val="009C6A6E"/>
    <w:rsid w:val="009C7CA4"/>
    <w:rsid w:val="009D18AC"/>
    <w:rsid w:val="009D21DC"/>
    <w:rsid w:val="009D2A63"/>
    <w:rsid w:val="009D3736"/>
    <w:rsid w:val="009D3741"/>
    <w:rsid w:val="009D5F6F"/>
    <w:rsid w:val="009D7007"/>
    <w:rsid w:val="009D7C75"/>
    <w:rsid w:val="009E0F53"/>
    <w:rsid w:val="009E131D"/>
    <w:rsid w:val="009E1D29"/>
    <w:rsid w:val="009E3049"/>
    <w:rsid w:val="009E32B7"/>
    <w:rsid w:val="009E3306"/>
    <w:rsid w:val="009E3D20"/>
    <w:rsid w:val="009E6AE0"/>
    <w:rsid w:val="009E7C59"/>
    <w:rsid w:val="009F0474"/>
    <w:rsid w:val="009F1DEF"/>
    <w:rsid w:val="009F2C8A"/>
    <w:rsid w:val="009F396D"/>
    <w:rsid w:val="009F59AD"/>
    <w:rsid w:val="009F65B5"/>
    <w:rsid w:val="009F6CBC"/>
    <w:rsid w:val="009F7C4D"/>
    <w:rsid w:val="00A00D60"/>
    <w:rsid w:val="00A02EEC"/>
    <w:rsid w:val="00A0411C"/>
    <w:rsid w:val="00A05379"/>
    <w:rsid w:val="00A05A33"/>
    <w:rsid w:val="00A10146"/>
    <w:rsid w:val="00A11C29"/>
    <w:rsid w:val="00A136EE"/>
    <w:rsid w:val="00A14ABC"/>
    <w:rsid w:val="00A15858"/>
    <w:rsid w:val="00A16E75"/>
    <w:rsid w:val="00A20008"/>
    <w:rsid w:val="00A23A7E"/>
    <w:rsid w:val="00A242C7"/>
    <w:rsid w:val="00A2437B"/>
    <w:rsid w:val="00A2653A"/>
    <w:rsid w:val="00A26947"/>
    <w:rsid w:val="00A271F2"/>
    <w:rsid w:val="00A27284"/>
    <w:rsid w:val="00A3060C"/>
    <w:rsid w:val="00A306BD"/>
    <w:rsid w:val="00A30DD2"/>
    <w:rsid w:val="00A30FA2"/>
    <w:rsid w:val="00A31452"/>
    <w:rsid w:val="00A315DF"/>
    <w:rsid w:val="00A322D0"/>
    <w:rsid w:val="00A329A4"/>
    <w:rsid w:val="00A36B84"/>
    <w:rsid w:val="00A37675"/>
    <w:rsid w:val="00A376DC"/>
    <w:rsid w:val="00A40169"/>
    <w:rsid w:val="00A40AC9"/>
    <w:rsid w:val="00A40CAA"/>
    <w:rsid w:val="00A417E8"/>
    <w:rsid w:val="00A41C79"/>
    <w:rsid w:val="00A42344"/>
    <w:rsid w:val="00A43B35"/>
    <w:rsid w:val="00A441AA"/>
    <w:rsid w:val="00A44694"/>
    <w:rsid w:val="00A44E41"/>
    <w:rsid w:val="00A45F47"/>
    <w:rsid w:val="00A46EBA"/>
    <w:rsid w:val="00A50764"/>
    <w:rsid w:val="00A5093E"/>
    <w:rsid w:val="00A523A3"/>
    <w:rsid w:val="00A536E9"/>
    <w:rsid w:val="00A55B50"/>
    <w:rsid w:val="00A5699D"/>
    <w:rsid w:val="00A56E4B"/>
    <w:rsid w:val="00A56F57"/>
    <w:rsid w:val="00A64297"/>
    <w:rsid w:val="00A64D5F"/>
    <w:rsid w:val="00A652AB"/>
    <w:rsid w:val="00A66E2F"/>
    <w:rsid w:val="00A67306"/>
    <w:rsid w:val="00A70279"/>
    <w:rsid w:val="00A73B7E"/>
    <w:rsid w:val="00A7422D"/>
    <w:rsid w:val="00A763CF"/>
    <w:rsid w:val="00A76FF9"/>
    <w:rsid w:val="00A77044"/>
    <w:rsid w:val="00A80A50"/>
    <w:rsid w:val="00A8438B"/>
    <w:rsid w:val="00A86AA4"/>
    <w:rsid w:val="00A86D12"/>
    <w:rsid w:val="00A86EC2"/>
    <w:rsid w:val="00A8776F"/>
    <w:rsid w:val="00A9029F"/>
    <w:rsid w:val="00A90326"/>
    <w:rsid w:val="00A90D75"/>
    <w:rsid w:val="00A90FDA"/>
    <w:rsid w:val="00A92693"/>
    <w:rsid w:val="00A926F4"/>
    <w:rsid w:val="00A93287"/>
    <w:rsid w:val="00A93CB9"/>
    <w:rsid w:val="00A93E0E"/>
    <w:rsid w:val="00A94578"/>
    <w:rsid w:val="00A9536C"/>
    <w:rsid w:val="00A95F90"/>
    <w:rsid w:val="00A96C3A"/>
    <w:rsid w:val="00A97564"/>
    <w:rsid w:val="00AA0329"/>
    <w:rsid w:val="00AA1EDC"/>
    <w:rsid w:val="00AA319A"/>
    <w:rsid w:val="00AA47FE"/>
    <w:rsid w:val="00AA5209"/>
    <w:rsid w:val="00AA5486"/>
    <w:rsid w:val="00AA5DD7"/>
    <w:rsid w:val="00AA75F9"/>
    <w:rsid w:val="00AA7BD1"/>
    <w:rsid w:val="00AA7E5B"/>
    <w:rsid w:val="00AA7F59"/>
    <w:rsid w:val="00AB0D12"/>
    <w:rsid w:val="00AB1507"/>
    <w:rsid w:val="00AB19D4"/>
    <w:rsid w:val="00AB2074"/>
    <w:rsid w:val="00AB35C1"/>
    <w:rsid w:val="00AB3D22"/>
    <w:rsid w:val="00AB5C2E"/>
    <w:rsid w:val="00AB69B7"/>
    <w:rsid w:val="00AB7B37"/>
    <w:rsid w:val="00AC1DC1"/>
    <w:rsid w:val="00AC1E20"/>
    <w:rsid w:val="00AC2C7A"/>
    <w:rsid w:val="00AC2FA2"/>
    <w:rsid w:val="00AC3F10"/>
    <w:rsid w:val="00AC4C39"/>
    <w:rsid w:val="00AC5CDC"/>
    <w:rsid w:val="00AC7F11"/>
    <w:rsid w:val="00AD0D11"/>
    <w:rsid w:val="00AD16C2"/>
    <w:rsid w:val="00AD299D"/>
    <w:rsid w:val="00AD2C47"/>
    <w:rsid w:val="00AD3AF8"/>
    <w:rsid w:val="00AD5BEC"/>
    <w:rsid w:val="00AD5D8F"/>
    <w:rsid w:val="00AD6556"/>
    <w:rsid w:val="00AD7CB2"/>
    <w:rsid w:val="00AE3FF0"/>
    <w:rsid w:val="00AE6E5A"/>
    <w:rsid w:val="00AE763E"/>
    <w:rsid w:val="00AE772F"/>
    <w:rsid w:val="00AF115D"/>
    <w:rsid w:val="00AF14E4"/>
    <w:rsid w:val="00AF3E16"/>
    <w:rsid w:val="00AF443C"/>
    <w:rsid w:val="00AF4AD0"/>
    <w:rsid w:val="00AF4F52"/>
    <w:rsid w:val="00AF547C"/>
    <w:rsid w:val="00AF7CDB"/>
    <w:rsid w:val="00B009F9"/>
    <w:rsid w:val="00B00DD9"/>
    <w:rsid w:val="00B01791"/>
    <w:rsid w:val="00B01903"/>
    <w:rsid w:val="00B027B4"/>
    <w:rsid w:val="00B046B8"/>
    <w:rsid w:val="00B07F20"/>
    <w:rsid w:val="00B11F82"/>
    <w:rsid w:val="00B129E4"/>
    <w:rsid w:val="00B1338F"/>
    <w:rsid w:val="00B137E9"/>
    <w:rsid w:val="00B1477E"/>
    <w:rsid w:val="00B20B52"/>
    <w:rsid w:val="00B227C4"/>
    <w:rsid w:val="00B2385E"/>
    <w:rsid w:val="00B243F9"/>
    <w:rsid w:val="00B247C5"/>
    <w:rsid w:val="00B24985"/>
    <w:rsid w:val="00B24B40"/>
    <w:rsid w:val="00B277D9"/>
    <w:rsid w:val="00B27FDB"/>
    <w:rsid w:val="00B31C8A"/>
    <w:rsid w:val="00B327FB"/>
    <w:rsid w:val="00B33C8F"/>
    <w:rsid w:val="00B34949"/>
    <w:rsid w:val="00B3510A"/>
    <w:rsid w:val="00B35681"/>
    <w:rsid w:val="00B35F14"/>
    <w:rsid w:val="00B36546"/>
    <w:rsid w:val="00B375E1"/>
    <w:rsid w:val="00B40AE6"/>
    <w:rsid w:val="00B40EFB"/>
    <w:rsid w:val="00B42CD9"/>
    <w:rsid w:val="00B44DDB"/>
    <w:rsid w:val="00B44E11"/>
    <w:rsid w:val="00B45149"/>
    <w:rsid w:val="00B45700"/>
    <w:rsid w:val="00B45FED"/>
    <w:rsid w:val="00B46624"/>
    <w:rsid w:val="00B46D04"/>
    <w:rsid w:val="00B46E43"/>
    <w:rsid w:val="00B46F26"/>
    <w:rsid w:val="00B47039"/>
    <w:rsid w:val="00B478DE"/>
    <w:rsid w:val="00B5143E"/>
    <w:rsid w:val="00B52CDD"/>
    <w:rsid w:val="00B54A49"/>
    <w:rsid w:val="00B55743"/>
    <w:rsid w:val="00B565C1"/>
    <w:rsid w:val="00B5708A"/>
    <w:rsid w:val="00B57183"/>
    <w:rsid w:val="00B57CE2"/>
    <w:rsid w:val="00B57F77"/>
    <w:rsid w:val="00B600E5"/>
    <w:rsid w:val="00B6071D"/>
    <w:rsid w:val="00B61D45"/>
    <w:rsid w:val="00B62650"/>
    <w:rsid w:val="00B6491A"/>
    <w:rsid w:val="00B66656"/>
    <w:rsid w:val="00B75963"/>
    <w:rsid w:val="00B75F42"/>
    <w:rsid w:val="00B7758A"/>
    <w:rsid w:val="00B77A48"/>
    <w:rsid w:val="00B80C40"/>
    <w:rsid w:val="00B82038"/>
    <w:rsid w:val="00B8595F"/>
    <w:rsid w:val="00B859A5"/>
    <w:rsid w:val="00B8604E"/>
    <w:rsid w:val="00B87E2D"/>
    <w:rsid w:val="00B90843"/>
    <w:rsid w:val="00B91D1E"/>
    <w:rsid w:val="00B92055"/>
    <w:rsid w:val="00B93233"/>
    <w:rsid w:val="00B93283"/>
    <w:rsid w:val="00B93FF6"/>
    <w:rsid w:val="00B965A2"/>
    <w:rsid w:val="00B9689B"/>
    <w:rsid w:val="00BA0556"/>
    <w:rsid w:val="00BA0918"/>
    <w:rsid w:val="00BA4C12"/>
    <w:rsid w:val="00BA6EB5"/>
    <w:rsid w:val="00BA7E8C"/>
    <w:rsid w:val="00BB182A"/>
    <w:rsid w:val="00BB2404"/>
    <w:rsid w:val="00BB2C06"/>
    <w:rsid w:val="00BB31A9"/>
    <w:rsid w:val="00BB3BB1"/>
    <w:rsid w:val="00BB5C64"/>
    <w:rsid w:val="00BB6D6C"/>
    <w:rsid w:val="00BB75AB"/>
    <w:rsid w:val="00BC15CE"/>
    <w:rsid w:val="00BC27B5"/>
    <w:rsid w:val="00BC2804"/>
    <w:rsid w:val="00BC3BB0"/>
    <w:rsid w:val="00BC45DF"/>
    <w:rsid w:val="00BC5B3B"/>
    <w:rsid w:val="00BC6FB6"/>
    <w:rsid w:val="00BC7821"/>
    <w:rsid w:val="00BD0505"/>
    <w:rsid w:val="00BD12C6"/>
    <w:rsid w:val="00BD1CBE"/>
    <w:rsid w:val="00BD35D4"/>
    <w:rsid w:val="00BD5432"/>
    <w:rsid w:val="00BD5B9C"/>
    <w:rsid w:val="00BD6CAE"/>
    <w:rsid w:val="00BD743C"/>
    <w:rsid w:val="00BE0020"/>
    <w:rsid w:val="00BE00EB"/>
    <w:rsid w:val="00BE0958"/>
    <w:rsid w:val="00BE097F"/>
    <w:rsid w:val="00BE1D05"/>
    <w:rsid w:val="00BE31A2"/>
    <w:rsid w:val="00BE4144"/>
    <w:rsid w:val="00BE61B9"/>
    <w:rsid w:val="00BE70ED"/>
    <w:rsid w:val="00BF0D4B"/>
    <w:rsid w:val="00BF53E7"/>
    <w:rsid w:val="00BF6523"/>
    <w:rsid w:val="00BF74FB"/>
    <w:rsid w:val="00BF78EE"/>
    <w:rsid w:val="00BF79C2"/>
    <w:rsid w:val="00C0262F"/>
    <w:rsid w:val="00C037C4"/>
    <w:rsid w:val="00C04AB5"/>
    <w:rsid w:val="00C06C2A"/>
    <w:rsid w:val="00C079B1"/>
    <w:rsid w:val="00C11C56"/>
    <w:rsid w:val="00C11F02"/>
    <w:rsid w:val="00C12524"/>
    <w:rsid w:val="00C12AD1"/>
    <w:rsid w:val="00C14799"/>
    <w:rsid w:val="00C14EAD"/>
    <w:rsid w:val="00C152EA"/>
    <w:rsid w:val="00C16251"/>
    <w:rsid w:val="00C21A4B"/>
    <w:rsid w:val="00C22482"/>
    <w:rsid w:val="00C22766"/>
    <w:rsid w:val="00C229E8"/>
    <w:rsid w:val="00C22DAE"/>
    <w:rsid w:val="00C236BF"/>
    <w:rsid w:val="00C23D8D"/>
    <w:rsid w:val="00C23FA8"/>
    <w:rsid w:val="00C245FF"/>
    <w:rsid w:val="00C257B1"/>
    <w:rsid w:val="00C260F8"/>
    <w:rsid w:val="00C264FE"/>
    <w:rsid w:val="00C2677F"/>
    <w:rsid w:val="00C26D1E"/>
    <w:rsid w:val="00C342B1"/>
    <w:rsid w:val="00C34B9F"/>
    <w:rsid w:val="00C403A7"/>
    <w:rsid w:val="00C40CB2"/>
    <w:rsid w:val="00C40D17"/>
    <w:rsid w:val="00C42039"/>
    <w:rsid w:val="00C4435D"/>
    <w:rsid w:val="00C46DFE"/>
    <w:rsid w:val="00C47131"/>
    <w:rsid w:val="00C47139"/>
    <w:rsid w:val="00C476A2"/>
    <w:rsid w:val="00C47D0D"/>
    <w:rsid w:val="00C51EA1"/>
    <w:rsid w:val="00C520A9"/>
    <w:rsid w:val="00C52F3F"/>
    <w:rsid w:val="00C54E64"/>
    <w:rsid w:val="00C5580D"/>
    <w:rsid w:val="00C55B4C"/>
    <w:rsid w:val="00C56121"/>
    <w:rsid w:val="00C60652"/>
    <w:rsid w:val="00C61E28"/>
    <w:rsid w:val="00C62130"/>
    <w:rsid w:val="00C64010"/>
    <w:rsid w:val="00C649B4"/>
    <w:rsid w:val="00C649EA"/>
    <w:rsid w:val="00C66014"/>
    <w:rsid w:val="00C6671A"/>
    <w:rsid w:val="00C66928"/>
    <w:rsid w:val="00C676D0"/>
    <w:rsid w:val="00C67CA3"/>
    <w:rsid w:val="00C7005D"/>
    <w:rsid w:val="00C703AE"/>
    <w:rsid w:val="00C705D8"/>
    <w:rsid w:val="00C70D5A"/>
    <w:rsid w:val="00C72BF8"/>
    <w:rsid w:val="00C72EC3"/>
    <w:rsid w:val="00C73350"/>
    <w:rsid w:val="00C75306"/>
    <w:rsid w:val="00C753A1"/>
    <w:rsid w:val="00C7750C"/>
    <w:rsid w:val="00C776D5"/>
    <w:rsid w:val="00C7773E"/>
    <w:rsid w:val="00C81D27"/>
    <w:rsid w:val="00C81DD5"/>
    <w:rsid w:val="00C8253D"/>
    <w:rsid w:val="00C85910"/>
    <w:rsid w:val="00C90481"/>
    <w:rsid w:val="00C91254"/>
    <w:rsid w:val="00C93309"/>
    <w:rsid w:val="00C937BB"/>
    <w:rsid w:val="00C94A24"/>
    <w:rsid w:val="00C94A6F"/>
    <w:rsid w:val="00C95728"/>
    <w:rsid w:val="00CA2226"/>
    <w:rsid w:val="00CA3BC0"/>
    <w:rsid w:val="00CA41E9"/>
    <w:rsid w:val="00CA4DC4"/>
    <w:rsid w:val="00CA5C27"/>
    <w:rsid w:val="00CA6A8A"/>
    <w:rsid w:val="00CA7740"/>
    <w:rsid w:val="00CB00BC"/>
    <w:rsid w:val="00CB01AA"/>
    <w:rsid w:val="00CB0437"/>
    <w:rsid w:val="00CB1EB2"/>
    <w:rsid w:val="00CB2F23"/>
    <w:rsid w:val="00CB4890"/>
    <w:rsid w:val="00CB4F31"/>
    <w:rsid w:val="00CB5822"/>
    <w:rsid w:val="00CB5884"/>
    <w:rsid w:val="00CB5BB1"/>
    <w:rsid w:val="00CB6602"/>
    <w:rsid w:val="00CC00A8"/>
    <w:rsid w:val="00CC0E8C"/>
    <w:rsid w:val="00CC10C6"/>
    <w:rsid w:val="00CC2F59"/>
    <w:rsid w:val="00CC38BC"/>
    <w:rsid w:val="00CC3C4C"/>
    <w:rsid w:val="00CC4177"/>
    <w:rsid w:val="00CC4CD3"/>
    <w:rsid w:val="00CC6722"/>
    <w:rsid w:val="00CD0992"/>
    <w:rsid w:val="00CD11C5"/>
    <w:rsid w:val="00CD18DB"/>
    <w:rsid w:val="00CD1B7F"/>
    <w:rsid w:val="00CD27EF"/>
    <w:rsid w:val="00CD5F5E"/>
    <w:rsid w:val="00CD665D"/>
    <w:rsid w:val="00CE115A"/>
    <w:rsid w:val="00CE1BD8"/>
    <w:rsid w:val="00CE21AC"/>
    <w:rsid w:val="00CE3611"/>
    <w:rsid w:val="00CE3E6C"/>
    <w:rsid w:val="00CE4B46"/>
    <w:rsid w:val="00CE5F2F"/>
    <w:rsid w:val="00CE5F46"/>
    <w:rsid w:val="00CE6927"/>
    <w:rsid w:val="00CE6D54"/>
    <w:rsid w:val="00CF3520"/>
    <w:rsid w:val="00CF5227"/>
    <w:rsid w:val="00CF549E"/>
    <w:rsid w:val="00CF637D"/>
    <w:rsid w:val="00CF67A0"/>
    <w:rsid w:val="00CF6DD6"/>
    <w:rsid w:val="00CF7163"/>
    <w:rsid w:val="00CF7B63"/>
    <w:rsid w:val="00D0000E"/>
    <w:rsid w:val="00D0013B"/>
    <w:rsid w:val="00D015E2"/>
    <w:rsid w:val="00D02E8E"/>
    <w:rsid w:val="00D032F5"/>
    <w:rsid w:val="00D049E3"/>
    <w:rsid w:val="00D04CD6"/>
    <w:rsid w:val="00D04F41"/>
    <w:rsid w:val="00D05E48"/>
    <w:rsid w:val="00D06112"/>
    <w:rsid w:val="00D06389"/>
    <w:rsid w:val="00D10A6F"/>
    <w:rsid w:val="00D115DE"/>
    <w:rsid w:val="00D11D83"/>
    <w:rsid w:val="00D12033"/>
    <w:rsid w:val="00D12B7A"/>
    <w:rsid w:val="00D130D7"/>
    <w:rsid w:val="00D1352C"/>
    <w:rsid w:val="00D139BD"/>
    <w:rsid w:val="00D14791"/>
    <w:rsid w:val="00D14FBF"/>
    <w:rsid w:val="00D22057"/>
    <w:rsid w:val="00D254D7"/>
    <w:rsid w:val="00D257D0"/>
    <w:rsid w:val="00D26B93"/>
    <w:rsid w:val="00D27D24"/>
    <w:rsid w:val="00D30726"/>
    <w:rsid w:val="00D30CE0"/>
    <w:rsid w:val="00D30E77"/>
    <w:rsid w:val="00D3110E"/>
    <w:rsid w:val="00D31BEF"/>
    <w:rsid w:val="00D33FAB"/>
    <w:rsid w:val="00D34650"/>
    <w:rsid w:val="00D36A3E"/>
    <w:rsid w:val="00D36E17"/>
    <w:rsid w:val="00D43BE2"/>
    <w:rsid w:val="00D470DF"/>
    <w:rsid w:val="00D47A00"/>
    <w:rsid w:val="00D517BF"/>
    <w:rsid w:val="00D51C0D"/>
    <w:rsid w:val="00D52F1E"/>
    <w:rsid w:val="00D56F62"/>
    <w:rsid w:val="00D5746D"/>
    <w:rsid w:val="00D6003C"/>
    <w:rsid w:val="00D62273"/>
    <w:rsid w:val="00D63A1A"/>
    <w:rsid w:val="00D64B26"/>
    <w:rsid w:val="00D65A20"/>
    <w:rsid w:val="00D66F33"/>
    <w:rsid w:val="00D70A56"/>
    <w:rsid w:val="00D70AAA"/>
    <w:rsid w:val="00D71C47"/>
    <w:rsid w:val="00D72081"/>
    <w:rsid w:val="00D7539D"/>
    <w:rsid w:val="00D7548E"/>
    <w:rsid w:val="00D7587D"/>
    <w:rsid w:val="00D7659C"/>
    <w:rsid w:val="00D767D0"/>
    <w:rsid w:val="00D76B1B"/>
    <w:rsid w:val="00D76E9A"/>
    <w:rsid w:val="00D813D0"/>
    <w:rsid w:val="00D81899"/>
    <w:rsid w:val="00D8226D"/>
    <w:rsid w:val="00D8289B"/>
    <w:rsid w:val="00D83B12"/>
    <w:rsid w:val="00D840F9"/>
    <w:rsid w:val="00D84135"/>
    <w:rsid w:val="00D85153"/>
    <w:rsid w:val="00D853AE"/>
    <w:rsid w:val="00D85FBF"/>
    <w:rsid w:val="00D86FB5"/>
    <w:rsid w:val="00D8722C"/>
    <w:rsid w:val="00D87E8B"/>
    <w:rsid w:val="00D9072B"/>
    <w:rsid w:val="00D90FA3"/>
    <w:rsid w:val="00D9202F"/>
    <w:rsid w:val="00D922C9"/>
    <w:rsid w:val="00D92789"/>
    <w:rsid w:val="00D9756A"/>
    <w:rsid w:val="00D9763E"/>
    <w:rsid w:val="00DA0112"/>
    <w:rsid w:val="00DA0C1D"/>
    <w:rsid w:val="00DA4B64"/>
    <w:rsid w:val="00DA5BE1"/>
    <w:rsid w:val="00DA77A6"/>
    <w:rsid w:val="00DB0CB9"/>
    <w:rsid w:val="00DB0CE7"/>
    <w:rsid w:val="00DB1203"/>
    <w:rsid w:val="00DB12AB"/>
    <w:rsid w:val="00DB225D"/>
    <w:rsid w:val="00DB2731"/>
    <w:rsid w:val="00DB2E17"/>
    <w:rsid w:val="00DB40C8"/>
    <w:rsid w:val="00DB5E2B"/>
    <w:rsid w:val="00DB5E8B"/>
    <w:rsid w:val="00DB5F75"/>
    <w:rsid w:val="00DB62E7"/>
    <w:rsid w:val="00DB65BA"/>
    <w:rsid w:val="00DB78F9"/>
    <w:rsid w:val="00DC15C2"/>
    <w:rsid w:val="00DC2FBB"/>
    <w:rsid w:val="00DC3300"/>
    <w:rsid w:val="00DC5415"/>
    <w:rsid w:val="00DC5BE2"/>
    <w:rsid w:val="00DC5FEB"/>
    <w:rsid w:val="00DD0D7E"/>
    <w:rsid w:val="00DD32FD"/>
    <w:rsid w:val="00DD4ED1"/>
    <w:rsid w:val="00DD521F"/>
    <w:rsid w:val="00DD5265"/>
    <w:rsid w:val="00DD72B7"/>
    <w:rsid w:val="00DD7C63"/>
    <w:rsid w:val="00DD7E6E"/>
    <w:rsid w:val="00DE057A"/>
    <w:rsid w:val="00DE0998"/>
    <w:rsid w:val="00DE1244"/>
    <w:rsid w:val="00DE202A"/>
    <w:rsid w:val="00DE21CC"/>
    <w:rsid w:val="00DE726B"/>
    <w:rsid w:val="00DE7F28"/>
    <w:rsid w:val="00DF0884"/>
    <w:rsid w:val="00DF11D6"/>
    <w:rsid w:val="00DF18AA"/>
    <w:rsid w:val="00DF18E2"/>
    <w:rsid w:val="00DF281A"/>
    <w:rsid w:val="00DF32B7"/>
    <w:rsid w:val="00DF34F6"/>
    <w:rsid w:val="00DF5C52"/>
    <w:rsid w:val="00DF5D0E"/>
    <w:rsid w:val="00DF6938"/>
    <w:rsid w:val="00DF6C04"/>
    <w:rsid w:val="00DF78A1"/>
    <w:rsid w:val="00DF78B2"/>
    <w:rsid w:val="00DF7E5D"/>
    <w:rsid w:val="00E01082"/>
    <w:rsid w:val="00E013AA"/>
    <w:rsid w:val="00E01807"/>
    <w:rsid w:val="00E03ACC"/>
    <w:rsid w:val="00E054D0"/>
    <w:rsid w:val="00E05E0F"/>
    <w:rsid w:val="00E06CCB"/>
    <w:rsid w:val="00E07EFB"/>
    <w:rsid w:val="00E11953"/>
    <w:rsid w:val="00E11A21"/>
    <w:rsid w:val="00E1262B"/>
    <w:rsid w:val="00E15EB1"/>
    <w:rsid w:val="00E16469"/>
    <w:rsid w:val="00E21CFB"/>
    <w:rsid w:val="00E22C07"/>
    <w:rsid w:val="00E22D02"/>
    <w:rsid w:val="00E24AB6"/>
    <w:rsid w:val="00E253E6"/>
    <w:rsid w:val="00E26E42"/>
    <w:rsid w:val="00E301C5"/>
    <w:rsid w:val="00E31107"/>
    <w:rsid w:val="00E3170F"/>
    <w:rsid w:val="00E32370"/>
    <w:rsid w:val="00E34163"/>
    <w:rsid w:val="00E34668"/>
    <w:rsid w:val="00E34701"/>
    <w:rsid w:val="00E3494D"/>
    <w:rsid w:val="00E34D55"/>
    <w:rsid w:val="00E3504E"/>
    <w:rsid w:val="00E35613"/>
    <w:rsid w:val="00E363BB"/>
    <w:rsid w:val="00E4135F"/>
    <w:rsid w:val="00E414CB"/>
    <w:rsid w:val="00E41C56"/>
    <w:rsid w:val="00E41CB8"/>
    <w:rsid w:val="00E42FF0"/>
    <w:rsid w:val="00E4589A"/>
    <w:rsid w:val="00E51DAF"/>
    <w:rsid w:val="00E52324"/>
    <w:rsid w:val="00E53955"/>
    <w:rsid w:val="00E53DCE"/>
    <w:rsid w:val="00E56BC9"/>
    <w:rsid w:val="00E617F2"/>
    <w:rsid w:val="00E635AF"/>
    <w:rsid w:val="00E63BB6"/>
    <w:rsid w:val="00E63E9F"/>
    <w:rsid w:val="00E6522C"/>
    <w:rsid w:val="00E66127"/>
    <w:rsid w:val="00E66794"/>
    <w:rsid w:val="00E67F31"/>
    <w:rsid w:val="00E7134D"/>
    <w:rsid w:val="00E728AC"/>
    <w:rsid w:val="00E73CDC"/>
    <w:rsid w:val="00E73DE7"/>
    <w:rsid w:val="00E75432"/>
    <w:rsid w:val="00E761F9"/>
    <w:rsid w:val="00E76354"/>
    <w:rsid w:val="00E76920"/>
    <w:rsid w:val="00E771F6"/>
    <w:rsid w:val="00E779B9"/>
    <w:rsid w:val="00E804A3"/>
    <w:rsid w:val="00E8179A"/>
    <w:rsid w:val="00E81C20"/>
    <w:rsid w:val="00E82EBA"/>
    <w:rsid w:val="00E83468"/>
    <w:rsid w:val="00E849DE"/>
    <w:rsid w:val="00E86D7D"/>
    <w:rsid w:val="00E9094C"/>
    <w:rsid w:val="00E910F9"/>
    <w:rsid w:val="00E94FE7"/>
    <w:rsid w:val="00EA0A40"/>
    <w:rsid w:val="00EA0CE1"/>
    <w:rsid w:val="00EA0EB4"/>
    <w:rsid w:val="00EA46A9"/>
    <w:rsid w:val="00EA46C2"/>
    <w:rsid w:val="00EA4FF7"/>
    <w:rsid w:val="00EA6B85"/>
    <w:rsid w:val="00EA6D09"/>
    <w:rsid w:val="00EB01C9"/>
    <w:rsid w:val="00EB1A51"/>
    <w:rsid w:val="00EB28F2"/>
    <w:rsid w:val="00EB4DAC"/>
    <w:rsid w:val="00EB68F3"/>
    <w:rsid w:val="00EB77C8"/>
    <w:rsid w:val="00EC0EE2"/>
    <w:rsid w:val="00EC1B4A"/>
    <w:rsid w:val="00EC4C4E"/>
    <w:rsid w:val="00EC5B3B"/>
    <w:rsid w:val="00EC6767"/>
    <w:rsid w:val="00ED1173"/>
    <w:rsid w:val="00ED2393"/>
    <w:rsid w:val="00ED2441"/>
    <w:rsid w:val="00ED2A28"/>
    <w:rsid w:val="00ED5F6B"/>
    <w:rsid w:val="00EE010B"/>
    <w:rsid w:val="00EE0636"/>
    <w:rsid w:val="00EE0BCA"/>
    <w:rsid w:val="00EE15C2"/>
    <w:rsid w:val="00EE337C"/>
    <w:rsid w:val="00EE381B"/>
    <w:rsid w:val="00EE3ACC"/>
    <w:rsid w:val="00EE49FC"/>
    <w:rsid w:val="00EE4F3B"/>
    <w:rsid w:val="00EE4FFE"/>
    <w:rsid w:val="00EE5FAF"/>
    <w:rsid w:val="00EE6C05"/>
    <w:rsid w:val="00EE6CE7"/>
    <w:rsid w:val="00EE77EF"/>
    <w:rsid w:val="00EF1256"/>
    <w:rsid w:val="00EF1DC5"/>
    <w:rsid w:val="00EF1DED"/>
    <w:rsid w:val="00EF2808"/>
    <w:rsid w:val="00EF37A3"/>
    <w:rsid w:val="00EF46DC"/>
    <w:rsid w:val="00EF4F60"/>
    <w:rsid w:val="00EF509B"/>
    <w:rsid w:val="00EF6082"/>
    <w:rsid w:val="00EF7367"/>
    <w:rsid w:val="00EF7915"/>
    <w:rsid w:val="00EF7FCB"/>
    <w:rsid w:val="00F00959"/>
    <w:rsid w:val="00F013F6"/>
    <w:rsid w:val="00F03B82"/>
    <w:rsid w:val="00F041CF"/>
    <w:rsid w:val="00F04D82"/>
    <w:rsid w:val="00F075BE"/>
    <w:rsid w:val="00F07A92"/>
    <w:rsid w:val="00F112CF"/>
    <w:rsid w:val="00F15302"/>
    <w:rsid w:val="00F15368"/>
    <w:rsid w:val="00F155F5"/>
    <w:rsid w:val="00F159DA"/>
    <w:rsid w:val="00F15BBD"/>
    <w:rsid w:val="00F16784"/>
    <w:rsid w:val="00F16896"/>
    <w:rsid w:val="00F16990"/>
    <w:rsid w:val="00F169A9"/>
    <w:rsid w:val="00F16A4E"/>
    <w:rsid w:val="00F16BA8"/>
    <w:rsid w:val="00F175BB"/>
    <w:rsid w:val="00F224A0"/>
    <w:rsid w:val="00F2357D"/>
    <w:rsid w:val="00F3008A"/>
    <w:rsid w:val="00F31E2B"/>
    <w:rsid w:val="00F327C4"/>
    <w:rsid w:val="00F32C27"/>
    <w:rsid w:val="00F3329C"/>
    <w:rsid w:val="00F33501"/>
    <w:rsid w:val="00F35912"/>
    <w:rsid w:val="00F3715A"/>
    <w:rsid w:val="00F374A9"/>
    <w:rsid w:val="00F42683"/>
    <w:rsid w:val="00F4414F"/>
    <w:rsid w:val="00F4472C"/>
    <w:rsid w:val="00F465C3"/>
    <w:rsid w:val="00F46FDA"/>
    <w:rsid w:val="00F47471"/>
    <w:rsid w:val="00F50564"/>
    <w:rsid w:val="00F55DCD"/>
    <w:rsid w:val="00F56C28"/>
    <w:rsid w:val="00F608C2"/>
    <w:rsid w:val="00F62797"/>
    <w:rsid w:val="00F62CF5"/>
    <w:rsid w:val="00F63C68"/>
    <w:rsid w:val="00F64CE7"/>
    <w:rsid w:val="00F715D0"/>
    <w:rsid w:val="00F71D33"/>
    <w:rsid w:val="00F724DF"/>
    <w:rsid w:val="00F72632"/>
    <w:rsid w:val="00F72871"/>
    <w:rsid w:val="00F73A95"/>
    <w:rsid w:val="00F73C81"/>
    <w:rsid w:val="00F75A27"/>
    <w:rsid w:val="00F764D6"/>
    <w:rsid w:val="00F77CB4"/>
    <w:rsid w:val="00F77D4E"/>
    <w:rsid w:val="00F821D6"/>
    <w:rsid w:val="00F828EC"/>
    <w:rsid w:val="00F85851"/>
    <w:rsid w:val="00F864F1"/>
    <w:rsid w:val="00F86F57"/>
    <w:rsid w:val="00F90853"/>
    <w:rsid w:val="00F90FE7"/>
    <w:rsid w:val="00F914A8"/>
    <w:rsid w:val="00F92C9A"/>
    <w:rsid w:val="00F93949"/>
    <w:rsid w:val="00FA014B"/>
    <w:rsid w:val="00FA3B35"/>
    <w:rsid w:val="00FA41B0"/>
    <w:rsid w:val="00FA44C7"/>
    <w:rsid w:val="00FA4597"/>
    <w:rsid w:val="00FA5C16"/>
    <w:rsid w:val="00FA5DB0"/>
    <w:rsid w:val="00FA600A"/>
    <w:rsid w:val="00FB3C1D"/>
    <w:rsid w:val="00FB3CDA"/>
    <w:rsid w:val="00FB4501"/>
    <w:rsid w:val="00FB4E6F"/>
    <w:rsid w:val="00FB5F7A"/>
    <w:rsid w:val="00FB625B"/>
    <w:rsid w:val="00FB72CA"/>
    <w:rsid w:val="00FB79FF"/>
    <w:rsid w:val="00FC00E2"/>
    <w:rsid w:val="00FC0E31"/>
    <w:rsid w:val="00FC2983"/>
    <w:rsid w:val="00FC498C"/>
    <w:rsid w:val="00FC53A5"/>
    <w:rsid w:val="00FC5B08"/>
    <w:rsid w:val="00FC7A1F"/>
    <w:rsid w:val="00FD1023"/>
    <w:rsid w:val="00FD2256"/>
    <w:rsid w:val="00FD24F4"/>
    <w:rsid w:val="00FD3150"/>
    <w:rsid w:val="00FD41F6"/>
    <w:rsid w:val="00FD440E"/>
    <w:rsid w:val="00FD4E38"/>
    <w:rsid w:val="00FE12A0"/>
    <w:rsid w:val="00FE15D4"/>
    <w:rsid w:val="00FE38CD"/>
    <w:rsid w:val="00FE39C7"/>
    <w:rsid w:val="00FE3C90"/>
    <w:rsid w:val="00FE3CAA"/>
    <w:rsid w:val="00FE4FC0"/>
    <w:rsid w:val="00FE69BD"/>
    <w:rsid w:val="00FE736B"/>
    <w:rsid w:val="00FF07C2"/>
    <w:rsid w:val="00FF11D7"/>
    <w:rsid w:val="00FF1E5B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415"/>
    <w:pPr>
      <w:spacing w:before="100" w:beforeAutospacing="1" w:after="100" w:afterAutospacing="1"/>
    </w:pPr>
  </w:style>
  <w:style w:type="character" w:styleId="a4">
    <w:name w:val="Strong"/>
    <w:qFormat/>
    <w:rsid w:val="00DC5415"/>
    <w:rPr>
      <w:b/>
      <w:bCs/>
    </w:rPr>
  </w:style>
  <w:style w:type="paragraph" w:styleId="a5">
    <w:name w:val="header"/>
    <w:basedOn w:val="a"/>
    <w:link w:val="a6"/>
    <w:uiPriority w:val="99"/>
    <w:rsid w:val="00DC5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C541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DC541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DC5415"/>
    <w:pPr>
      <w:keepNext/>
      <w:jc w:val="both"/>
      <w:outlineLvl w:val="0"/>
    </w:pPr>
  </w:style>
  <w:style w:type="paragraph" w:customStyle="1" w:styleId="a9">
    <w:name w:val="текст примечания"/>
    <w:basedOn w:val="a"/>
    <w:rsid w:val="00DC5415"/>
  </w:style>
  <w:style w:type="paragraph" w:styleId="aa">
    <w:name w:val="Balloon Text"/>
    <w:basedOn w:val="a"/>
    <w:link w:val="ab"/>
    <w:uiPriority w:val="99"/>
    <w:semiHidden/>
    <w:unhideWhenUsed/>
    <w:rsid w:val="00DC5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4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C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DC5415"/>
    <w:pPr>
      <w:spacing w:after="0" w:line="240" w:lineRule="auto"/>
    </w:pPr>
  </w:style>
  <w:style w:type="table" w:styleId="ad">
    <w:name w:val="Table Grid"/>
    <w:basedOn w:val="a1"/>
    <w:uiPriority w:val="59"/>
    <w:rsid w:val="00DC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B58FF"/>
    <w:rPr>
      <w:color w:val="0000FF" w:themeColor="hyperlink"/>
      <w:u w:val="single"/>
    </w:rPr>
  </w:style>
  <w:style w:type="paragraph" w:customStyle="1" w:styleId="ConsPlusNormal">
    <w:name w:val="ConsPlusNormal"/>
    <w:rsid w:val="0093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4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415"/>
    <w:pPr>
      <w:spacing w:before="100" w:beforeAutospacing="1" w:after="100" w:afterAutospacing="1"/>
    </w:pPr>
  </w:style>
  <w:style w:type="character" w:styleId="a4">
    <w:name w:val="Strong"/>
    <w:qFormat/>
    <w:rsid w:val="00DC5415"/>
    <w:rPr>
      <w:b/>
      <w:bCs/>
    </w:rPr>
  </w:style>
  <w:style w:type="paragraph" w:styleId="a5">
    <w:name w:val="header"/>
    <w:basedOn w:val="a"/>
    <w:link w:val="a6"/>
    <w:uiPriority w:val="99"/>
    <w:rsid w:val="00DC5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C541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DC541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DC5415"/>
    <w:pPr>
      <w:keepNext/>
      <w:jc w:val="both"/>
      <w:outlineLvl w:val="0"/>
    </w:pPr>
  </w:style>
  <w:style w:type="paragraph" w:customStyle="1" w:styleId="a9">
    <w:name w:val="текст примечания"/>
    <w:basedOn w:val="a"/>
    <w:rsid w:val="00DC5415"/>
  </w:style>
  <w:style w:type="paragraph" w:styleId="aa">
    <w:name w:val="Balloon Text"/>
    <w:basedOn w:val="a"/>
    <w:link w:val="ab"/>
    <w:uiPriority w:val="99"/>
    <w:semiHidden/>
    <w:unhideWhenUsed/>
    <w:rsid w:val="00DC5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4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C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DC5415"/>
    <w:pPr>
      <w:spacing w:after="0" w:line="240" w:lineRule="auto"/>
    </w:pPr>
  </w:style>
  <w:style w:type="table" w:styleId="ad">
    <w:name w:val="Table Grid"/>
    <w:basedOn w:val="a1"/>
    <w:uiPriority w:val="59"/>
    <w:rsid w:val="00DC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B58FF"/>
    <w:rPr>
      <w:color w:val="0000FF" w:themeColor="hyperlink"/>
      <w:u w:val="single"/>
    </w:rPr>
  </w:style>
  <w:style w:type="paragraph" w:customStyle="1" w:styleId="ConsPlusNormal">
    <w:name w:val="ConsPlusNormal"/>
    <w:rsid w:val="0093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prioz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FD8C-1171-44EA-AF67-8417C925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6953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</cp:lastModifiedBy>
  <cp:revision>12</cp:revision>
  <cp:lastPrinted>2019-11-25T07:40:00Z</cp:lastPrinted>
  <dcterms:created xsi:type="dcterms:W3CDTF">2019-10-02T12:16:00Z</dcterms:created>
  <dcterms:modified xsi:type="dcterms:W3CDTF">2019-11-25T07:45:00Z</dcterms:modified>
</cp:coreProperties>
</file>