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F7" w:rsidRPr="004B7901" w:rsidRDefault="00AA75F7" w:rsidP="00AA75F7">
      <w:pPr>
        <w:spacing w:after="0" w:line="240" w:lineRule="auto"/>
        <w:jc w:val="center"/>
        <w:outlineLvl w:val="0"/>
        <w:rPr>
          <w:rFonts w:ascii="Times New Roman" w:hAnsi="Times New Roman" w:cs="Times New Roman"/>
          <w:b/>
          <w:bCs/>
          <w:sz w:val="24"/>
          <w:szCs w:val="24"/>
        </w:rPr>
      </w:pPr>
      <w:bookmarkStart w:id="0" w:name="sub_1000"/>
      <w:r w:rsidRPr="004B7901">
        <w:rPr>
          <w:rFonts w:ascii="Times New Roman" w:hAnsi="Times New Roman" w:cs="Times New Roman"/>
          <w:b/>
          <w:bCs/>
          <w:sz w:val="24"/>
          <w:szCs w:val="24"/>
        </w:rPr>
        <w:t>СОВЕТ ДЕПУТАТОВ</w:t>
      </w:r>
    </w:p>
    <w:p w:rsidR="00AA75F7" w:rsidRPr="004B7901" w:rsidRDefault="00AA75F7" w:rsidP="00AA75F7">
      <w:pPr>
        <w:spacing w:after="0" w:line="240" w:lineRule="auto"/>
        <w:jc w:val="center"/>
        <w:outlineLvl w:val="0"/>
        <w:rPr>
          <w:rFonts w:ascii="Times New Roman" w:hAnsi="Times New Roman" w:cs="Times New Roman"/>
          <w:b/>
          <w:bCs/>
          <w:sz w:val="24"/>
          <w:szCs w:val="24"/>
        </w:rPr>
      </w:pPr>
      <w:r w:rsidRPr="004B7901">
        <w:rPr>
          <w:rFonts w:ascii="Times New Roman" w:hAnsi="Times New Roman" w:cs="Times New Roman"/>
          <w:b/>
          <w:bCs/>
          <w:sz w:val="24"/>
          <w:szCs w:val="24"/>
        </w:rPr>
        <w:t>МУНИЦИПАЛЬНОГО ОБРАЗОВАНИЯ</w:t>
      </w:r>
    </w:p>
    <w:p w:rsidR="00AA75F7" w:rsidRPr="004B7901" w:rsidRDefault="00AA75F7" w:rsidP="00AA75F7">
      <w:pPr>
        <w:spacing w:after="0" w:line="240" w:lineRule="auto"/>
        <w:jc w:val="center"/>
        <w:outlineLvl w:val="0"/>
        <w:rPr>
          <w:rFonts w:ascii="Times New Roman" w:hAnsi="Times New Roman" w:cs="Times New Roman"/>
          <w:b/>
          <w:bCs/>
          <w:sz w:val="24"/>
          <w:szCs w:val="24"/>
        </w:rPr>
      </w:pPr>
      <w:r w:rsidRPr="004B7901">
        <w:rPr>
          <w:rFonts w:ascii="Times New Roman" w:hAnsi="Times New Roman" w:cs="Times New Roman"/>
          <w:b/>
          <w:bCs/>
          <w:sz w:val="24"/>
          <w:szCs w:val="24"/>
        </w:rPr>
        <w:t>ПРИОЗЕРСКИЙ МУНИЦИПАЛЬНЫЙ РАЙОН</w:t>
      </w:r>
      <w:r w:rsidRPr="004B7901">
        <w:rPr>
          <w:rFonts w:ascii="Times New Roman" w:hAnsi="Times New Roman" w:cs="Times New Roman"/>
          <w:b/>
          <w:bCs/>
          <w:sz w:val="24"/>
          <w:szCs w:val="24"/>
        </w:rPr>
        <w:br/>
        <w:t>ЛЕНИНГРАДСКОЙ ОБЛАСТИ</w:t>
      </w:r>
    </w:p>
    <w:p w:rsidR="00AA75F7" w:rsidRPr="004B7901" w:rsidRDefault="00AA75F7" w:rsidP="00AA75F7">
      <w:pPr>
        <w:spacing w:after="0" w:line="240" w:lineRule="auto"/>
        <w:jc w:val="center"/>
        <w:rPr>
          <w:rFonts w:ascii="Times New Roman" w:hAnsi="Times New Roman" w:cs="Times New Roman"/>
          <w:b/>
          <w:bCs/>
          <w:sz w:val="24"/>
          <w:szCs w:val="24"/>
        </w:rPr>
      </w:pPr>
      <w:r w:rsidRPr="004B7901">
        <w:rPr>
          <w:rFonts w:ascii="Times New Roman" w:hAnsi="Times New Roman" w:cs="Times New Roman"/>
          <w:b/>
          <w:bCs/>
          <w:sz w:val="24"/>
          <w:szCs w:val="24"/>
        </w:rPr>
        <w:t>РЕШЕНИЕ</w:t>
      </w:r>
    </w:p>
    <w:p w:rsidR="00AA75F7" w:rsidRPr="004B7901" w:rsidRDefault="00AA75F7" w:rsidP="00AA75F7">
      <w:pPr>
        <w:spacing w:after="0" w:line="240" w:lineRule="auto"/>
        <w:jc w:val="center"/>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 xml:space="preserve">от  </w:t>
      </w:r>
      <w:r>
        <w:rPr>
          <w:rFonts w:ascii="Times New Roman" w:hAnsi="Times New Roman" w:cs="Times New Roman"/>
          <w:sz w:val="24"/>
          <w:szCs w:val="24"/>
        </w:rPr>
        <w:t>__________ 2019</w:t>
      </w:r>
      <w:r w:rsidRPr="004B7901">
        <w:rPr>
          <w:rFonts w:ascii="Times New Roman" w:hAnsi="Times New Roman" w:cs="Times New Roman"/>
          <w:sz w:val="24"/>
          <w:szCs w:val="24"/>
        </w:rPr>
        <w:t xml:space="preserve"> № </w:t>
      </w:r>
      <w:r>
        <w:rPr>
          <w:rFonts w:ascii="Times New Roman" w:hAnsi="Times New Roman" w:cs="Times New Roman"/>
          <w:sz w:val="24"/>
          <w:szCs w:val="24"/>
        </w:rPr>
        <w:t>______________</w:t>
      </w:r>
      <w:r w:rsidRPr="004B7901">
        <w:rPr>
          <w:rFonts w:ascii="Times New Roman" w:hAnsi="Times New Roman" w:cs="Times New Roman"/>
          <w:sz w:val="24"/>
          <w:szCs w:val="24"/>
        </w:rPr>
        <w:t xml:space="preserve">                         </w:t>
      </w:r>
      <w:r w:rsidRPr="004B7901">
        <w:rPr>
          <w:rFonts w:ascii="Times New Roman" w:hAnsi="Times New Roman" w:cs="Times New Roman"/>
          <w:sz w:val="24"/>
          <w:szCs w:val="24"/>
        </w:rPr>
        <w:tab/>
      </w:r>
      <w:r w:rsidRPr="004B7901">
        <w:rPr>
          <w:rFonts w:ascii="Times New Roman" w:hAnsi="Times New Roman" w:cs="Times New Roman"/>
          <w:sz w:val="24"/>
          <w:szCs w:val="24"/>
        </w:rPr>
        <w:tab/>
        <w:t xml:space="preserve">                 ПРОЕКТ</w:t>
      </w:r>
    </w:p>
    <w:tbl>
      <w:tblPr>
        <w:tblStyle w:val="a4"/>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AA75F7" w:rsidRPr="004B7901" w:rsidTr="00504EE2">
        <w:trPr>
          <w:trHeight w:val="503"/>
        </w:trPr>
        <w:tc>
          <w:tcPr>
            <w:tcW w:w="4928" w:type="dxa"/>
          </w:tcPr>
          <w:p w:rsidR="00AA75F7" w:rsidRDefault="00AA75F7" w:rsidP="00504EE2">
            <w:pPr>
              <w:pStyle w:val="paragraph"/>
              <w:shd w:val="clear" w:color="auto" w:fill="FFFFFF"/>
              <w:spacing w:before="0" w:beforeAutospacing="0" w:after="0" w:afterAutospacing="0"/>
              <w:textAlignment w:val="baseline"/>
              <w:rPr>
                <w:rStyle w:val="normaltextrun"/>
                <w:bCs/>
                <w:color w:val="000000"/>
              </w:rPr>
            </w:pPr>
            <w:r w:rsidRPr="004B7901">
              <w:rPr>
                <w:rStyle w:val="normaltextrun"/>
                <w:bCs/>
                <w:color w:val="000000"/>
              </w:rPr>
              <w:t>Об утверждении Положения о</w:t>
            </w:r>
          </w:p>
          <w:p w:rsidR="00AA75F7" w:rsidRPr="004B7901" w:rsidRDefault="00AA75F7" w:rsidP="00504EE2">
            <w:pPr>
              <w:pStyle w:val="paragraph"/>
              <w:shd w:val="clear" w:color="auto" w:fill="FFFFFF"/>
              <w:spacing w:before="0" w:beforeAutospacing="0" w:after="0" w:afterAutospacing="0"/>
              <w:textAlignment w:val="baseline"/>
              <w:rPr>
                <w:rFonts w:ascii="Segoe UI" w:hAnsi="Segoe UI" w:cs="Segoe UI"/>
              </w:rPr>
            </w:pPr>
            <w:proofErr w:type="gramStart"/>
            <w:r w:rsidRPr="004B7901">
              <w:rPr>
                <w:rStyle w:val="normaltextrun"/>
                <w:bCs/>
                <w:color w:val="000000"/>
              </w:rPr>
              <w:t>порядке</w:t>
            </w:r>
            <w:proofErr w:type="gramEnd"/>
            <w:r w:rsidRPr="004B7901">
              <w:rPr>
                <w:rStyle w:val="normaltextrun"/>
                <w:bCs/>
                <w:color w:val="000000"/>
              </w:rPr>
              <w:t xml:space="preserve"> участия муниципального</w:t>
            </w:r>
            <w:r>
              <w:rPr>
                <w:rStyle w:val="normaltextrun"/>
                <w:bCs/>
                <w:color w:val="000000"/>
              </w:rPr>
              <w:t xml:space="preserve"> </w:t>
            </w:r>
            <w:r w:rsidRPr="004B7901">
              <w:rPr>
                <w:rStyle w:val="normaltextrun"/>
                <w:bCs/>
                <w:color w:val="000000"/>
              </w:rPr>
              <w:t>образования </w:t>
            </w:r>
            <w:r w:rsidRPr="004B7901">
              <w:rPr>
                <w:bCs/>
              </w:rPr>
              <w:t xml:space="preserve"> Приозерский муниципальный район Ленинградской области</w:t>
            </w:r>
            <w:r w:rsidRPr="004B7901">
              <w:rPr>
                <w:rStyle w:val="normaltextrun"/>
                <w:bCs/>
                <w:color w:val="000000"/>
              </w:rPr>
              <w:t xml:space="preserve"> в организаци</w:t>
            </w:r>
            <w:r>
              <w:rPr>
                <w:rStyle w:val="normaltextrun"/>
                <w:bCs/>
                <w:color w:val="000000"/>
              </w:rPr>
              <w:t>и</w:t>
            </w:r>
            <w:r w:rsidRPr="004B7901">
              <w:rPr>
                <w:rStyle w:val="normaltextrun"/>
                <w:bCs/>
                <w:color w:val="000000"/>
              </w:rPr>
              <w:t xml:space="preserve"> межмуниципального сотрудничества </w:t>
            </w:r>
            <w:r w:rsidRPr="004B7901">
              <w:rPr>
                <w:rStyle w:val="eop"/>
              </w:rPr>
              <w:t> </w:t>
            </w:r>
          </w:p>
          <w:p w:rsidR="00AA75F7" w:rsidRPr="004B7901" w:rsidRDefault="00AA75F7" w:rsidP="00504EE2">
            <w:pPr>
              <w:jc w:val="both"/>
              <w:rPr>
                <w:rFonts w:ascii="Times New Roman" w:hAnsi="Times New Roman" w:cs="Times New Roman"/>
                <w:bCs/>
                <w:sz w:val="24"/>
                <w:szCs w:val="24"/>
              </w:rPr>
            </w:pPr>
          </w:p>
        </w:tc>
      </w:tr>
    </w:tbl>
    <w:p w:rsidR="00AA75F7" w:rsidRPr="004B7901"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jc w:val="right"/>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4B5D85BD" wp14:editId="5DE08836">
                <wp:simplePos x="0" y="0"/>
                <wp:positionH relativeFrom="column">
                  <wp:posOffset>3543300</wp:posOffset>
                </wp:positionH>
                <wp:positionV relativeFrom="paragraph">
                  <wp:posOffset>46990</wp:posOffset>
                </wp:positionV>
                <wp:extent cx="2057400" cy="5715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F7" w:rsidRPr="00016591" w:rsidRDefault="00AA75F7" w:rsidP="00AA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3.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mgQIAAA8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" stroked="f">
                <v:textbox>
                  <w:txbxContent>
                    <w:p w:rsidR="00AA75F7" w:rsidRPr="00016591" w:rsidRDefault="00AA75F7" w:rsidP="00AA75F7"/>
                  </w:txbxContent>
                </v:textbox>
              </v:shape>
            </w:pict>
          </mc:Fallback>
        </mc:AlternateContent>
      </w:r>
    </w:p>
    <w:p w:rsidR="00AA75F7" w:rsidRPr="004B7901"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 xml:space="preserve">    </w:t>
      </w:r>
    </w:p>
    <w:p w:rsidR="00AA75F7" w:rsidRPr="004B7901" w:rsidRDefault="00AA75F7" w:rsidP="00AA75F7">
      <w:pPr>
        <w:spacing w:after="0" w:line="240" w:lineRule="auto"/>
        <w:jc w:val="both"/>
        <w:rPr>
          <w:rFonts w:ascii="Times New Roman" w:hAnsi="Times New Roman" w:cs="Times New Roman"/>
          <w:sz w:val="24"/>
          <w:szCs w:val="24"/>
        </w:rPr>
      </w:pPr>
      <w:r w:rsidRPr="004B7901">
        <w:rPr>
          <w:rFonts w:ascii="Times New Roman" w:hAnsi="Times New Roman" w:cs="Times New Roman"/>
          <w:sz w:val="24"/>
          <w:szCs w:val="24"/>
        </w:rPr>
        <w:tab/>
      </w:r>
    </w:p>
    <w:p w:rsidR="00AA75F7" w:rsidRPr="004B7901" w:rsidRDefault="00AA75F7" w:rsidP="00AA75F7">
      <w:pPr>
        <w:spacing w:after="0" w:line="240" w:lineRule="auto"/>
        <w:jc w:val="both"/>
        <w:rPr>
          <w:rFonts w:ascii="Times New Roman" w:hAnsi="Times New Roman" w:cs="Times New Roman"/>
          <w:sz w:val="24"/>
          <w:szCs w:val="24"/>
        </w:rPr>
      </w:pPr>
    </w:p>
    <w:p w:rsidR="00AA75F7" w:rsidRPr="004B7901" w:rsidRDefault="00AA75F7" w:rsidP="00AA75F7">
      <w:pPr>
        <w:spacing w:after="0" w:line="240" w:lineRule="auto"/>
        <w:jc w:val="both"/>
        <w:rPr>
          <w:rFonts w:ascii="Times New Roman" w:hAnsi="Times New Roman" w:cs="Times New Roman"/>
          <w:sz w:val="24"/>
          <w:szCs w:val="24"/>
        </w:rPr>
      </w:pPr>
    </w:p>
    <w:p w:rsidR="00AA75F7" w:rsidRPr="00E939B8" w:rsidRDefault="00AA75F7" w:rsidP="00AA75F7">
      <w:pPr>
        <w:pStyle w:val="paragraph"/>
        <w:spacing w:before="0" w:beforeAutospacing="0" w:after="0" w:afterAutospacing="0"/>
        <w:ind w:right="15" w:firstLine="705"/>
        <w:jc w:val="both"/>
        <w:textAlignment w:val="baseline"/>
        <w:rPr>
          <w:bCs/>
        </w:rPr>
      </w:pPr>
      <w:r w:rsidRPr="004B7901">
        <w:rPr>
          <w:rStyle w:val="normaltextrun"/>
          <w:color w:val="000000"/>
        </w:rPr>
        <w:t>Руководствуясь Конституцией Российской Федерации, Гражданским кодексом</w:t>
      </w:r>
      <w:r>
        <w:rPr>
          <w:rStyle w:val="normaltextrun"/>
          <w:color w:val="000000"/>
        </w:rPr>
        <w:t xml:space="preserve"> Российской Федерации</w:t>
      </w:r>
      <w:r w:rsidRPr="004B7901">
        <w:rPr>
          <w:rStyle w:val="normaltextrun"/>
          <w:color w:val="000000"/>
        </w:rPr>
        <w:t xml:space="preserve">,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1995 года N 208-ФЗ "Об акционерных обществах", Федеральным законом от 12 января 1996 года N 7-ФЗ "О некоммерческих организациях", Федеральным законом от 08 февраля 1998 года N 14-ФЗ "Об обществах с ограниченной </w:t>
      </w:r>
      <w:r w:rsidRPr="00E939B8">
        <w:rPr>
          <w:rStyle w:val="normaltextrun"/>
          <w:color w:val="000000"/>
        </w:rPr>
        <w:t>ответственностью», Уставом муниципального образования</w:t>
      </w:r>
      <w:r w:rsidRPr="00E939B8">
        <w:rPr>
          <w:rStyle w:val="normaltextrun"/>
          <w:bCs/>
          <w:color w:val="000000"/>
        </w:rPr>
        <w:t> Приозерский муниципальный район Ленинградской области,</w:t>
      </w:r>
      <w:r w:rsidRPr="00E939B8">
        <w:t xml:space="preserve"> Совет депутатов</w:t>
      </w:r>
      <w:r>
        <w:t xml:space="preserve"> муниципального образования Приозерский муниципальный район Ленинградкой области </w:t>
      </w:r>
      <w:r w:rsidRPr="00E939B8">
        <w:rPr>
          <w:bCs/>
        </w:rPr>
        <w:t>решил:</w:t>
      </w:r>
    </w:p>
    <w:p w:rsidR="00AA75F7" w:rsidRPr="00E939B8" w:rsidRDefault="00AA75F7" w:rsidP="00AA75F7">
      <w:pPr>
        <w:pStyle w:val="paragraph"/>
        <w:shd w:val="clear" w:color="auto" w:fill="FFFFFF"/>
        <w:spacing w:before="0" w:beforeAutospacing="0" w:after="0" w:afterAutospacing="0"/>
        <w:ind w:firstLine="705"/>
        <w:jc w:val="both"/>
        <w:textAlignment w:val="baseline"/>
        <w:rPr>
          <w:rFonts w:ascii="Segoe UI" w:hAnsi="Segoe UI" w:cs="Segoe UI"/>
        </w:rPr>
      </w:pPr>
      <w:r>
        <w:rPr>
          <w:rStyle w:val="normaltextrun"/>
          <w:color w:val="000000"/>
        </w:rPr>
        <w:t xml:space="preserve">1. </w:t>
      </w:r>
      <w:r w:rsidRPr="00E939B8">
        <w:rPr>
          <w:rStyle w:val="normaltextrun"/>
          <w:color w:val="000000"/>
        </w:rPr>
        <w:t>Утвердить Положение о порядке участия муниципального образования  </w:t>
      </w:r>
      <w:r>
        <w:rPr>
          <w:rStyle w:val="normaltextrun"/>
          <w:color w:val="000000"/>
        </w:rPr>
        <w:t>Приозерский муниципальный район Ленинградской области</w:t>
      </w:r>
      <w:r w:rsidRPr="00E939B8">
        <w:rPr>
          <w:rStyle w:val="normaltextrun"/>
          <w:color w:val="000000"/>
        </w:rPr>
        <w:t xml:space="preserve"> в организаци</w:t>
      </w:r>
      <w:r>
        <w:rPr>
          <w:rStyle w:val="normaltextrun"/>
          <w:color w:val="000000"/>
        </w:rPr>
        <w:t>и</w:t>
      </w:r>
      <w:r w:rsidRPr="00E939B8">
        <w:rPr>
          <w:rStyle w:val="normaltextrun"/>
          <w:color w:val="000000"/>
        </w:rPr>
        <w:t xml:space="preserve"> межмуниципального сотрудничества</w:t>
      </w:r>
      <w:r>
        <w:rPr>
          <w:rStyle w:val="normaltextrun"/>
          <w:color w:val="000000"/>
        </w:rPr>
        <w:t>,</w:t>
      </w:r>
      <w:r w:rsidRPr="00E939B8">
        <w:rPr>
          <w:rStyle w:val="normaltextrun"/>
          <w:color w:val="000000"/>
        </w:rPr>
        <w:t> согласно приложению к настоящему решению.</w:t>
      </w:r>
      <w:r w:rsidRPr="00E939B8">
        <w:rPr>
          <w:rStyle w:val="eop"/>
        </w:rPr>
        <w:t> </w:t>
      </w:r>
    </w:p>
    <w:p w:rsidR="00AA75F7" w:rsidRPr="004B7901" w:rsidRDefault="00AA75F7" w:rsidP="00AA75F7">
      <w:pPr>
        <w:pStyle w:val="paragraph"/>
        <w:spacing w:before="0" w:beforeAutospacing="0" w:after="0" w:afterAutospacing="0"/>
        <w:jc w:val="both"/>
        <w:textAlignment w:val="baseline"/>
      </w:pPr>
      <w:r w:rsidRPr="00E939B8">
        <w:rPr>
          <w:rStyle w:val="normaltextrun"/>
          <w:color w:val="000000"/>
        </w:rPr>
        <w:t>           2</w:t>
      </w:r>
      <w:r w:rsidRPr="004B7901">
        <w:t xml:space="preserve">. </w:t>
      </w:r>
      <w:proofErr w:type="gramStart"/>
      <w:r w:rsidRPr="004B7901">
        <w:t>Контроль за</w:t>
      </w:r>
      <w:proofErr w:type="gramEnd"/>
      <w:r w:rsidRPr="004B7901">
        <w:t xml:space="preserve"> исполнением настоящего решения возложить постоянную комиссию по местному самоуправлению, законности, правопорядку и социальным вопросам (председатель Терентьева М.В.).</w:t>
      </w:r>
    </w:p>
    <w:p w:rsidR="00AA75F7" w:rsidRPr="004B7901" w:rsidRDefault="00AA75F7" w:rsidP="00AA75F7">
      <w:pPr>
        <w:spacing w:after="0" w:line="240" w:lineRule="auto"/>
        <w:ind w:firstLine="720"/>
        <w:jc w:val="both"/>
        <w:rPr>
          <w:rFonts w:ascii="Times New Roman" w:hAnsi="Times New Roman" w:cs="Times New Roman"/>
          <w:sz w:val="24"/>
          <w:szCs w:val="24"/>
        </w:rPr>
      </w:pPr>
      <w:r w:rsidRPr="004B7901">
        <w:rPr>
          <w:rFonts w:ascii="Times New Roman" w:hAnsi="Times New Roman" w:cs="Times New Roman"/>
          <w:sz w:val="24"/>
          <w:szCs w:val="24"/>
        </w:rPr>
        <w:t>4. Настоящее решение вступает в силу с момента его принятия.</w:t>
      </w:r>
    </w:p>
    <w:p w:rsidR="00AA75F7"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 xml:space="preserve">Глава муниципального образования </w:t>
      </w: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 xml:space="preserve">Приозерский муниципальный район </w:t>
      </w: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B7901">
        <w:rPr>
          <w:rFonts w:ascii="Times New Roman" w:hAnsi="Times New Roman" w:cs="Times New Roman"/>
          <w:sz w:val="24"/>
          <w:szCs w:val="24"/>
        </w:rPr>
        <w:tab/>
      </w:r>
      <w:r w:rsidRPr="004B7901">
        <w:rPr>
          <w:rFonts w:ascii="Times New Roman" w:hAnsi="Times New Roman" w:cs="Times New Roman"/>
          <w:sz w:val="24"/>
          <w:szCs w:val="24"/>
        </w:rPr>
        <w:tab/>
      </w:r>
      <w:r>
        <w:rPr>
          <w:rFonts w:ascii="Times New Roman" w:hAnsi="Times New Roman" w:cs="Times New Roman"/>
          <w:sz w:val="24"/>
          <w:szCs w:val="24"/>
        </w:rPr>
        <w:t xml:space="preserve">                        </w:t>
      </w:r>
      <w:r w:rsidRPr="004B7901">
        <w:rPr>
          <w:rFonts w:ascii="Times New Roman" w:hAnsi="Times New Roman" w:cs="Times New Roman"/>
          <w:sz w:val="24"/>
          <w:szCs w:val="24"/>
        </w:rPr>
        <w:tab/>
      </w:r>
      <w:r w:rsidRPr="004B7901">
        <w:rPr>
          <w:rFonts w:ascii="Times New Roman" w:hAnsi="Times New Roman" w:cs="Times New Roman"/>
          <w:sz w:val="24"/>
          <w:szCs w:val="24"/>
        </w:rPr>
        <w:tab/>
      </w:r>
      <w:r w:rsidRPr="004B7901">
        <w:rPr>
          <w:rFonts w:ascii="Times New Roman" w:hAnsi="Times New Roman" w:cs="Times New Roman"/>
          <w:sz w:val="24"/>
          <w:szCs w:val="24"/>
        </w:rPr>
        <w:tab/>
        <w:t>В.Ю. Мыльников</w:t>
      </w:r>
    </w:p>
    <w:p w:rsidR="00AA75F7" w:rsidRPr="004B7901"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p>
    <w:p w:rsidR="00AA75F7"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Согласовано:</w:t>
      </w:r>
    </w:p>
    <w:p w:rsidR="00AA75F7" w:rsidRPr="004B7901" w:rsidRDefault="00AA75F7" w:rsidP="00AA75F7">
      <w:pPr>
        <w:spacing w:after="0" w:line="240" w:lineRule="auto"/>
        <w:rPr>
          <w:rFonts w:ascii="Times New Roman" w:hAnsi="Times New Roman" w:cs="Times New Roman"/>
          <w:sz w:val="24"/>
          <w:szCs w:val="24"/>
        </w:rPr>
      </w:pPr>
      <w:proofErr w:type="spellStart"/>
      <w:r w:rsidRPr="004B7901">
        <w:rPr>
          <w:rFonts w:ascii="Times New Roman" w:hAnsi="Times New Roman" w:cs="Times New Roman"/>
          <w:sz w:val="24"/>
          <w:szCs w:val="24"/>
        </w:rPr>
        <w:t>Соклаков</w:t>
      </w:r>
      <w:proofErr w:type="spellEnd"/>
      <w:r w:rsidRPr="004B7901">
        <w:rPr>
          <w:rFonts w:ascii="Times New Roman" w:hAnsi="Times New Roman" w:cs="Times New Roman"/>
          <w:sz w:val="24"/>
          <w:szCs w:val="24"/>
        </w:rPr>
        <w:t xml:space="preserve"> А.Н.</w:t>
      </w:r>
    </w:p>
    <w:p w:rsidR="00AA75F7" w:rsidRDefault="00AA75F7" w:rsidP="00AA75F7">
      <w:pPr>
        <w:spacing w:after="0" w:line="240" w:lineRule="auto"/>
        <w:rPr>
          <w:rFonts w:ascii="Times New Roman" w:hAnsi="Times New Roman" w:cs="Times New Roman"/>
          <w:sz w:val="24"/>
          <w:szCs w:val="24"/>
        </w:rPr>
      </w:pPr>
      <w:r w:rsidRPr="004B7901">
        <w:rPr>
          <w:rFonts w:ascii="Times New Roman" w:hAnsi="Times New Roman" w:cs="Times New Roman"/>
          <w:sz w:val="24"/>
          <w:szCs w:val="24"/>
        </w:rPr>
        <w:t>Полянская А.Б.</w:t>
      </w:r>
    </w:p>
    <w:p w:rsidR="00AA75F7" w:rsidRDefault="00AA75F7" w:rsidP="00AA75F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Петрюк</w:t>
      </w:r>
      <w:proofErr w:type="spellEnd"/>
      <w:r>
        <w:rPr>
          <w:rFonts w:ascii="Times New Roman" w:hAnsi="Times New Roman" w:cs="Times New Roman"/>
          <w:sz w:val="24"/>
          <w:szCs w:val="24"/>
        </w:rPr>
        <w:t xml:space="preserve"> О.Г.</w:t>
      </w:r>
    </w:p>
    <w:p w:rsidR="00AA75F7" w:rsidRDefault="00AA75F7" w:rsidP="00AA75F7">
      <w:pPr>
        <w:spacing w:after="0" w:line="240" w:lineRule="auto"/>
        <w:rPr>
          <w:rFonts w:ascii="Times New Roman" w:hAnsi="Times New Roman" w:cs="Times New Roman"/>
          <w:sz w:val="24"/>
          <w:szCs w:val="24"/>
        </w:rPr>
      </w:pPr>
      <w:r>
        <w:rPr>
          <w:rFonts w:ascii="Times New Roman" w:hAnsi="Times New Roman" w:cs="Times New Roman"/>
          <w:sz w:val="24"/>
          <w:szCs w:val="24"/>
        </w:rPr>
        <w:t>Котова Л.А.</w:t>
      </w:r>
    </w:p>
    <w:p w:rsidR="00AA75F7" w:rsidRPr="004B7901" w:rsidRDefault="00AA75F7" w:rsidP="00AA75F7">
      <w:pPr>
        <w:spacing w:after="0" w:line="240" w:lineRule="auto"/>
        <w:rPr>
          <w:rFonts w:ascii="Times New Roman" w:hAnsi="Times New Roman" w:cs="Times New Roman"/>
          <w:sz w:val="24"/>
          <w:szCs w:val="24"/>
        </w:rPr>
      </w:pPr>
      <w:r>
        <w:rPr>
          <w:rFonts w:ascii="Times New Roman" w:hAnsi="Times New Roman" w:cs="Times New Roman"/>
          <w:sz w:val="24"/>
          <w:szCs w:val="24"/>
        </w:rPr>
        <w:t>Тюрина Ю.В.</w:t>
      </w:r>
    </w:p>
    <w:p w:rsidR="00AA75F7" w:rsidRPr="004B7901" w:rsidRDefault="00AA75F7" w:rsidP="00AA75F7">
      <w:pPr>
        <w:spacing w:after="0" w:line="240" w:lineRule="auto"/>
        <w:rPr>
          <w:rFonts w:ascii="Times New Roman" w:hAnsi="Times New Roman" w:cs="Times New Roman"/>
          <w:sz w:val="24"/>
          <w:szCs w:val="24"/>
        </w:rPr>
      </w:pPr>
    </w:p>
    <w:p w:rsidR="00AA75F7" w:rsidRPr="004B7901" w:rsidRDefault="00AA75F7" w:rsidP="00AA75F7">
      <w:pPr>
        <w:spacing w:after="0" w:line="240" w:lineRule="auto"/>
        <w:rPr>
          <w:rFonts w:ascii="Times New Roman" w:hAnsi="Times New Roman" w:cs="Times New Roman"/>
          <w:sz w:val="24"/>
          <w:szCs w:val="24"/>
        </w:rPr>
      </w:pPr>
    </w:p>
    <w:p w:rsidR="00AA75F7" w:rsidRDefault="00AA75F7" w:rsidP="00AA75F7">
      <w:pPr>
        <w:spacing w:after="0" w:line="240" w:lineRule="auto"/>
        <w:rPr>
          <w:rFonts w:ascii="Times New Roman" w:hAnsi="Times New Roman" w:cs="Times New Roman"/>
          <w:sz w:val="24"/>
          <w:szCs w:val="24"/>
        </w:rPr>
      </w:pPr>
    </w:p>
    <w:p w:rsidR="00AA75F7" w:rsidRPr="00E939B8" w:rsidRDefault="00AA75F7" w:rsidP="00AA75F7">
      <w:pPr>
        <w:spacing w:after="0" w:line="240" w:lineRule="auto"/>
        <w:rPr>
          <w:rFonts w:ascii="Times New Roman" w:hAnsi="Times New Roman" w:cs="Times New Roman"/>
          <w:sz w:val="20"/>
          <w:szCs w:val="20"/>
        </w:rPr>
      </w:pPr>
      <w:r w:rsidRPr="00E939B8">
        <w:rPr>
          <w:rFonts w:ascii="Times New Roman" w:hAnsi="Times New Roman" w:cs="Times New Roman"/>
          <w:sz w:val="20"/>
          <w:szCs w:val="20"/>
        </w:rPr>
        <w:t xml:space="preserve">исп. Михалева И.Н., </w:t>
      </w:r>
    </w:p>
    <w:p w:rsidR="00AA75F7" w:rsidRPr="00E939B8" w:rsidRDefault="00AA75F7" w:rsidP="00AA75F7">
      <w:pPr>
        <w:spacing w:after="0" w:line="240" w:lineRule="auto"/>
        <w:rPr>
          <w:rFonts w:ascii="Times New Roman" w:hAnsi="Times New Roman" w:cs="Times New Roman"/>
          <w:sz w:val="20"/>
          <w:szCs w:val="20"/>
        </w:rPr>
      </w:pPr>
      <w:r w:rsidRPr="00E939B8">
        <w:rPr>
          <w:rFonts w:ascii="Times New Roman" w:hAnsi="Times New Roman" w:cs="Times New Roman"/>
          <w:sz w:val="20"/>
          <w:szCs w:val="20"/>
        </w:rPr>
        <w:t>тел. (881379)36-671</w:t>
      </w:r>
    </w:p>
    <w:p w:rsidR="00AA75F7" w:rsidRDefault="00AA75F7" w:rsidP="00AA75F7">
      <w:pPr>
        <w:spacing w:after="0" w:line="240" w:lineRule="auto"/>
        <w:rPr>
          <w:rFonts w:ascii="Times New Roman" w:hAnsi="Times New Roman" w:cs="Times New Roman"/>
          <w:sz w:val="24"/>
          <w:szCs w:val="24"/>
        </w:rPr>
      </w:pPr>
    </w:p>
    <w:p w:rsidR="00AA75F7" w:rsidRPr="00E939B8" w:rsidRDefault="00AA75F7" w:rsidP="00AA75F7">
      <w:pPr>
        <w:spacing w:after="0" w:line="240" w:lineRule="auto"/>
        <w:rPr>
          <w:rFonts w:ascii="Times New Roman" w:hAnsi="Times New Roman" w:cs="Times New Roman"/>
          <w:sz w:val="18"/>
          <w:szCs w:val="18"/>
        </w:rPr>
      </w:pPr>
      <w:r w:rsidRPr="00E939B8">
        <w:rPr>
          <w:rFonts w:ascii="Times New Roman" w:hAnsi="Times New Roman" w:cs="Times New Roman"/>
          <w:sz w:val="18"/>
          <w:szCs w:val="18"/>
        </w:rPr>
        <w:t>Разослано: дело-2, адм.-1</w:t>
      </w:r>
      <w:r>
        <w:rPr>
          <w:rFonts w:ascii="Times New Roman" w:hAnsi="Times New Roman" w:cs="Times New Roman"/>
          <w:sz w:val="18"/>
          <w:szCs w:val="18"/>
        </w:rPr>
        <w:t xml:space="preserve">, </w:t>
      </w:r>
      <w:proofErr w:type="spellStart"/>
      <w:r>
        <w:rPr>
          <w:rFonts w:ascii="Times New Roman" w:hAnsi="Times New Roman" w:cs="Times New Roman"/>
          <w:sz w:val="18"/>
          <w:szCs w:val="18"/>
        </w:rPr>
        <w:t>зам</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лавы</w:t>
      </w:r>
      <w:proofErr w:type="spellEnd"/>
      <w:r>
        <w:rPr>
          <w:rFonts w:ascii="Times New Roman" w:hAnsi="Times New Roman" w:cs="Times New Roman"/>
          <w:sz w:val="18"/>
          <w:szCs w:val="18"/>
        </w:rPr>
        <w:t xml:space="preserve"> адм.- 3</w:t>
      </w:r>
      <w:r w:rsidRPr="00E939B8">
        <w:rPr>
          <w:rFonts w:ascii="Times New Roman" w:hAnsi="Times New Roman" w:cs="Times New Roman"/>
          <w:sz w:val="18"/>
          <w:szCs w:val="18"/>
        </w:rPr>
        <w:t xml:space="preserve">, УГЗМИ-1, юротдел-1 </w:t>
      </w:r>
    </w:p>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lastRenderedPageBreak/>
        <w:t>Утвержден</w:t>
      </w:r>
    </w:p>
    <w:bookmarkEnd w:id="0"/>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t>решением Совета депутатов</w:t>
      </w:r>
    </w:p>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t>муниципального образования</w:t>
      </w:r>
    </w:p>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t>Приозерский муниципальный район</w:t>
      </w:r>
    </w:p>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t>Ленинградской области</w:t>
      </w:r>
    </w:p>
    <w:p w:rsidR="00AA75F7" w:rsidRPr="004469D7" w:rsidRDefault="00AA75F7" w:rsidP="00AA75F7">
      <w:pPr>
        <w:spacing w:after="0" w:line="240" w:lineRule="auto"/>
        <w:ind w:firstLine="720"/>
        <w:jc w:val="right"/>
        <w:rPr>
          <w:rStyle w:val="a3"/>
          <w:rFonts w:ascii="Times New Roman" w:hAnsi="Times New Roman" w:cs="Times New Roman"/>
          <w:b w:val="0"/>
          <w:color w:val="auto"/>
          <w:sz w:val="24"/>
          <w:szCs w:val="24"/>
        </w:rPr>
      </w:pPr>
      <w:r w:rsidRPr="004469D7">
        <w:rPr>
          <w:rStyle w:val="a3"/>
          <w:rFonts w:ascii="Times New Roman" w:hAnsi="Times New Roman" w:cs="Times New Roman"/>
          <w:color w:val="auto"/>
          <w:sz w:val="24"/>
          <w:szCs w:val="24"/>
        </w:rPr>
        <w:t>от __________ 2019 года № __</w:t>
      </w:r>
    </w:p>
    <w:p w:rsidR="00AA75F7" w:rsidRDefault="00AA75F7" w:rsidP="00AA75F7">
      <w:pPr>
        <w:pStyle w:val="paragraph"/>
        <w:shd w:val="clear" w:color="auto" w:fill="FFFFFF"/>
        <w:spacing w:before="0" w:beforeAutospacing="0" w:after="0" w:afterAutospacing="0"/>
        <w:jc w:val="center"/>
        <w:textAlignment w:val="baseline"/>
        <w:rPr>
          <w:rStyle w:val="eop"/>
        </w:rPr>
      </w:pPr>
      <w:r w:rsidRPr="0069080E">
        <w:rPr>
          <w:rStyle w:val="eop"/>
        </w:rPr>
        <w:t> </w:t>
      </w:r>
    </w:p>
    <w:p w:rsidR="00AA75F7" w:rsidRPr="0069080E" w:rsidRDefault="00AA75F7" w:rsidP="00AA75F7">
      <w:pPr>
        <w:pStyle w:val="paragraph"/>
        <w:shd w:val="clear" w:color="auto" w:fill="FFFFFF"/>
        <w:spacing w:before="0" w:beforeAutospacing="0" w:after="0" w:afterAutospacing="0"/>
        <w:jc w:val="center"/>
        <w:textAlignment w:val="baseline"/>
      </w:pPr>
    </w:p>
    <w:p w:rsidR="00AA75F7" w:rsidRPr="0069080E" w:rsidRDefault="00AA75F7" w:rsidP="00AA75F7">
      <w:pPr>
        <w:pStyle w:val="paragraph"/>
        <w:shd w:val="clear" w:color="auto" w:fill="FFFFFF"/>
        <w:spacing w:before="0" w:beforeAutospacing="0" w:after="0" w:afterAutospacing="0"/>
        <w:jc w:val="center"/>
        <w:textAlignment w:val="baseline"/>
      </w:pPr>
      <w:proofErr w:type="gramStart"/>
      <w:r w:rsidRPr="0069080E">
        <w:rPr>
          <w:rStyle w:val="normaltextrun"/>
          <w:b/>
          <w:bCs/>
        </w:rPr>
        <w:t>П</w:t>
      </w:r>
      <w:proofErr w:type="gramEnd"/>
      <w:r w:rsidRPr="0069080E">
        <w:rPr>
          <w:rStyle w:val="normaltextrun"/>
          <w:b/>
          <w:bCs/>
        </w:rPr>
        <w:t xml:space="preserve"> О Л О Ж Е Н И Е </w:t>
      </w:r>
      <w:r w:rsidRPr="0069080E">
        <w:rPr>
          <w:rStyle w:val="eop"/>
        </w:rPr>
        <w:t> </w:t>
      </w:r>
    </w:p>
    <w:p w:rsidR="00AA75F7" w:rsidRPr="0069080E" w:rsidRDefault="00AA75F7" w:rsidP="00AA75F7">
      <w:pPr>
        <w:pStyle w:val="paragraph"/>
        <w:shd w:val="clear" w:color="auto" w:fill="FFFFFF"/>
        <w:spacing w:before="0" w:beforeAutospacing="0" w:after="0" w:afterAutospacing="0"/>
        <w:jc w:val="center"/>
        <w:textAlignment w:val="baseline"/>
      </w:pPr>
      <w:r w:rsidRPr="0069080E">
        <w:rPr>
          <w:rStyle w:val="normaltextrun"/>
          <w:b/>
          <w:bCs/>
        </w:rPr>
        <w:t>О ПОРЯДКЕ УЧАСТИЯ МУНИЦИПАЛЬНОГО </w:t>
      </w:r>
      <w:r>
        <w:rPr>
          <w:rStyle w:val="contextualspellingandgrammarerror"/>
          <w:b/>
          <w:bCs/>
        </w:rPr>
        <w:t>ОБРАЗОВАНИЯ  ПРИОЗЕРСКИЙ МУНИЦИПАЛЬНЫЙ РАЙОН ЛЕНИНГРАДСКОЙ ОБЛАСТИ</w:t>
      </w:r>
      <w:r>
        <w:rPr>
          <w:rStyle w:val="normaltextrun"/>
          <w:b/>
          <w:bCs/>
        </w:rPr>
        <w:t xml:space="preserve"> В ОРГАНИЗАЦИИ</w:t>
      </w:r>
      <w:r w:rsidRPr="0069080E">
        <w:rPr>
          <w:rStyle w:val="normaltextrun"/>
          <w:b/>
          <w:bCs/>
        </w:rPr>
        <w:t xml:space="preserve"> МЕЖМУНИЦИПАЛЬНОГО СОТРУДНИЧЕСТВА</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proofErr w:type="gramStart"/>
      <w:r w:rsidRPr="0069080E">
        <w:rPr>
          <w:rStyle w:val="normaltextrun"/>
        </w:rPr>
        <w:t>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Уст</w:t>
      </w:r>
      <w:r>
        <w:rPr>
          <w:rStyle w:val="normaltextrun"/>
        </w:rPr>
        <w:t>авом муниципального образования Приозерский муниципальный район Ленинградской области</w:t>
      </w:r>
      <w:r w:rsidRPr="0069080E">
        <w:rPr>
          <w:rStyle w:val="normaltextrun"/>
        </w:rPr>
        <w:t xml:space="preserve"> и определяет</w:t>
      </w:r>
      <w:r>
        <w:rPr>
          <w:rStyle w:val="normaltextrun"/>
        </w:rPr>
        <w:t xml:space="preserve"> правовые и организационные основы участия</w:t>
      </w:r>
      <w:r w:rsidRPr="0069080E">
        <w:rPr>
          <w:rStyle w:val="normaltextrun"/>
        </w:rPr>
        <w:t xml:space="preserve"> муниципального</w:t>
      </w:r>
      <w:r>
        <w:rPr>
          <w:rStyle w:val="normaltextrun"/>
        </w:rPr>
        <w:t xml:space="preserve"> образования Приозерский муниципальный район Ленинградской области</w:t>
      </w:r>
      <w:r w:rsidRPr="0069080E">
        <w:rPr>
          <w:rStyle w:val="normaltextrun"/>
        </w:rPr>
        <w:t xml:space="preserve"> (далее </w:t>
      </w:r>
      <w:r>
        <w:rPr>
          <w:rStyle w:val="normaltextrun"/>
        </w:rPr>
        <w:t>–</w:t>
      </w:r>
      <w:r w:rsidRPr="0069080E">
        <w:rPr>
          <w:rStyle w:val="normaltextrun"/>
        </w:rPr>
        <w:t xml:space="preserve"> </w:t>
      </w:r>
      <w:r>
        <w:rPr>
          <w:rStyle w:val="normaltextrun"/>
        </w:rPr>
        <w:t>Приозерский муниципальный район Ленинградской области</w:t>
      </w:r>
      <w:r w:rsidRPr="0069080E">
        <w:rPr>
          <w:rStyle w:val="normaltextrun"/>
        </w:rPr>
        <w:t>) в</w:t>
      </w:r>
      <w:r>
        <w:rPr>
          <w:rStyle w:val="normaltextrun"/>
        </w:rPr>
        <w:t xml:space="preserve"> межмуниципальном сотрудничестве, а также устанавливает права и обязанности Приозерского муниципального района</w:t>
      </w:r>
      <w:proofErr w:type="gramEnd"/>
      <w:r>
        <w:rPr>
          <w:rStyle w:val="normaltextrun"/>
        </w:rPr>
        <w:t xml:space="preserve"> в сфере участия в управлении </w:t>
      </w:r>
      <w:r w:rsidRPr="0069080E">
        <w:rPr>
          <w:rStyle w:val="normaltextrun"/>
        </w:rPr>
        <w:t xml:space="preserve"> организация</w:t>
      </w:r>
      <w:r>
        <w:rPr>
          <w:rStyle w:val="normaltextrun"/>
        </w:rPr>
        <w:t>ми</w:t>
      </w:r>
      <w:r w:rsidRPr="0069080E">
        <w:rPr>
          <w:rStyle w:val="normaltextrun"/>
        </w:rPr>
        <w:t xml:space="preserve"> межмуниципального сотрудничества.</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p>
    <w:p w:rsidR="00AA75F7" w:rsidRPr="0069080E" w:rsidRDefault="00AA75F7" w:rsidP="00AA75F7">
      <w:pPr>
        <w:pStyle w:val="paragraph"/>
        <w:shd w:val="clear" w:color="auto" w:fill="FFFFFF"/>
        <w:spacing w:before="0" w:beforeAutospacing="0" w:after="0" w:afterAutospacing="0"/>
        <w:ind w:right="-15" w:firstLine="705"/>
        <w:jc w:val="center"/>
        <w:textAlignment w:val="baseline"/>
      </w:pPr>
      <w:r w:rsidRPr="0069080E">
        <w:rPr>
          <w:rStyle w:val="normaltextrun"/>
          <w:b/>
          <w:bCs/>
        </w:rPr>
        <w:t>1. Общие положения</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sidRPr="0069080E">
        <w:rPr>
          <w:rStyle w:val="normaltextrun"/>
        </w:rPr>
        <w:t>1.</w:t>
      </w:r>
      <w:r>
        <w:rPr>
          <w:rStyle w:val="normaltextrun"/>
        </w:rPr>
        <w:t>1</w:t>
      </w:r>
      <w:r w:rsidRPr="0069080E">
        <w:rPr>
          <w:rStyle w:val="normaltextrun"/>
        </w:rPr>
        <w:t xml:space="preserve">. </w:t>
      </w:r>
      <w:r>
        <w:rPr>
          <w:rStyle w:val="normaltextrun"/>
        </w:rPr>
        <w:t>Для целей настоящего Положения используются следующие понятия:</w:t>
      </w:r>
    </w:p>
    <w:p w:rsidR="00AA75F7" w:rsidRDefault="00AA75F7" w:rsidP="00AA75F7">
      <w:pPr>
        <w:pStyle w:val="paragraph"/>
        <w:shd w:val="clear" w:color="auto" w:fill="FFFFFF"/>
        <w:spacing w:before="0" w:beforeAutospacing="0" w:after="0" w:afterAutospacing="0"/>
        <w:ind w:right="-17" w:firstLine="709"/>
        <w:jc w:val="both"/>
        <w:textAlignment w:val="baseline"/>
        <w:rPr>
          <w:rStyle w:val="normaltextrun"/>
        </w:rPr>
      </w:pPr>
      <w:r>
        <w:rPr>
          <w:rStyle w:val="normaltextrun"/>
        </w:rPr>
        <w:t>- межмуниципальное сотрудничество – направление деятельности органов местного самоуправления муниципальных образований,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взаимодействия органов местного самоуправления Ленинградской области;</w:t>
      </w:r>
    </w:p>
    <w:p w:rsidR="00AA75F7" w:rsidRDefault="00AA75F7" w:rsidP="00AA75F7">
      <w:pPr>
        <w:pStyle w:val="paragraph"/>
        <w:shd w:val="clear" w:color="auto" w:fill="FFFFFF"/>
        <w:spacing w:before="0" w:beforeAutospacing="0" w:after="0" w:afterAutospacing="0"/>
        <w:ind w:right="-17" w:firstLine="709"/>
        <w:jc w:val="both"/>
        <w:textAlignment w:val="baseline"/>
        <w:rPr>
          <w:rStyle w:val="normaltextrun"/>
        </w:rPr>
      </w:pPr>
      <w:proofErr w:type="gramStart"/>
      <w:r>
        <w:rPr>
          <w:rStyle w:val="normaltextrun"/>
        </w:rPr>
        <w:t>- 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органами местного самоуправления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иных целях, направленных на достижение общественных благ;</w:t>
      </w:r>
      <w:proofErr w:type="gramEnd"/>
    </w:p>
    <w:p w:rsidR="00AA75F7" w:rsidRDefault="00AA75F7" w:rsidP="00AA75F7">
      <w:pPr>
        <w:pStyle w:val="paragraph"/>
        <w:shd w:val="clear" w:color="auto" w:fill="FFFFFF"/>
        <w:spacing w:before="0" w:beforeAutospacing="0" w:after="0" w:afterAutospacing="0"/>
        <w:ind w:right="-17" w:firstLine="709"/>
        <w:jc w:val="both"/>
        <w:textAlignment w:val="baseline"/>
        <w:rPr>
          <w:rStyle w:val="normaltextrun"/>
        </w:rPr>
      </w:pPr>
      <w:r>
        <w:rPr>
          <w:rStyle w:val="normaltextrun"/>
        </w:rPr>
        <w:t>- межмуниципальные хозяйственные общества – хозяйственные общества,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w:t>
      </w:r>
    </w:p>
    <w:p w:rsidR="00AA75F7" w:rsidRPr="0069080E" w:rsidRDefault="00AA75F7" w:rsidP="00AA75F7">
      <w:pPr>
        <w:pStyle w:val="paragraph"/>
        <w:shd w:val="clear" w:color="auto" w:fill="FFFFFF"/>
        <w:spacing w:before="0" w:beforeAutospacing="0" w:after="0" w:afterAutospacing="0"/>
        <w:ind w:right="-17" w:firstLine="709"/>
        <w:jc w:val="both"/>
        <w:textAlignment w:val="baseline"/>
      </w:pPr>
      <w:r>
        <w:rPr>
          <w:rStyle w:val="normaltextrun"/>
        </w:rPr>
        <w:t xml:space="preserve"> </w:t>
      </w:r>
      <w:proofErr w:type="gramStart"/>
      <w:r>
        <w:rPr>
          <w:rStyle w:val="normaltextrun"/>
        </w:rPr>
        <w:t xml:space="preserve">1.2. при осуществлении межмуниципального сотрудничества Приозерский муниципальным районом правовую основу такого сотрудничества составляют </w:t>
      </w:r>
      <w:r w:rsidRPr="0069080E">
        <w:rPr>
          <w:rStyle w:val="normaltextrun"/>
        </w:rPr>
        <w:t>Конституция Российской Федерации, Гражданский кодекс Российской Федерации, Федеральный закон от 06.10.2003 №</w:t>
      </w:r>
      <w:r>
        <w:rPr>
          <w:rStyle w:val="normaltextrun"/>
        </w:rPr>
        <w:t xml:space="preserve"> </w:t>
      </w:r>
      <w:r w:rsidRPr="0069080E">
        <w:rPr>
          <w:rStyle w:val="normaltextrun"/>
        </w:rPr>
        <w:t>131-ФЗ «Об общих принципах организации местного самоуправления в Российской Федерации», Федеральный закон от 26.12.1995 №</w:t>
      </w:r>
      <w:r>
        <w:rPr>
          <w:rStyle w:val="normaltextrun"/>
        </w:rPr>
        <w:t xml:space="preserve"> </w:t>
      </w:r>
      <w:r w:rsidRPr="0069080E">
        <w:rPr>
          <w:rStyle w:val="normaltextrun"/>
        </w:rPr>
        <w:t>208-ФЗ «Об акционерных обществах», Федеральный закон от 12.01.1996 №</w:t>
      </w:r>
      <w:r>
        <w:rPr>
          <w:rStyle w:val="normaltextrun"/>
        </w:rPr>
        <w:t xml:space="preserve"> </w:t>
      </w:r>
      <w:r w:rsidRPr="0069080E">
        <w:rPr>
          <w:rStyle w:val="normaltextrun"/>
        </w:rPr>
        <w:t>7-ФЗ «О некоммерческих организациях», Федеральный</w:t>
      </w:r>
      <w:r>
        <w:rPr>
          <w:rStyle w:val="normaltextrun"/>
        </w:rPr>
        <w:t xml:space="preserve"> закон от 8 февраля 1998 года № </w:t>
      </w:r>
      <w:r w:rsidRPr="0069080E">
        <w:rPr>
          <w:rStyle w:val="normaltextrun"/>
        </w:rPr>
        <w:t>14-ФЗ "Об обществах</w:t>
      </w:r>
      <w:proofErr w:type="gramEnd"/>
      <w:r w:rsidRPr="0069080E">
        <w:rPr>
          <w:rStyle w:val="normaltextrun"/>
        </w:rPr>
        <w:t xml:space="preserve"> с ограни</w:t>
      </w:r>
      <w:r>
        <w:rPr>
          <w:rStyle w:val="normaltextrun"/>
        </w:rPr>
        <w:t xml:space="preserve">ченной ответственностью", Закон Российской Федерации от 27.12.1991 №2124-1 «О средствах массовой информации», иные федеральные </w:t>
      </w:r>
      <w:r w:rsidRPr="0069080E">
        <w:rPr>
          <w:rStyle w:val="normaltextrun"/>
        </w:rPr>
        <w:t>нормативные правовые акты</w:t>
      </w:r>
      <w:r>
        <w:rPr>
          <w:rStyle w:val="normaltextrun"/>
        </w:rPr>
        <w:t xml:space="preserve"> Российской Федерации</w:t>
      </w:r>
      <w:r w:rsidRPr="0069080E">
        <w:rPr>
          <w:rStyle w:val="normaltextrun"/>
        </w:rPr>
        <w:t>,</w:t>
      </w:r>
      <w:r>
        <w:rPr>
          <w:rStyle w:val="normaltextrun"/>
        </w:rPr>
        <w:t xml:space="preserve"> региональные нормативные правовые акты Ленинградской </w:t>
      </w:r>
      <w:r>
        <w:rPr>
          <w:rStyle w:val="normaltextrun"/>
        </w:rPr>
        <w:lastRenderedPageBreak/>
        <w:t xml:space="preserve">области, </w:t>
      </w:r>
      <w:r w:rsidRPr="0069080E">
        <w:rPr>
          <w:rStyle w:val="normaltextrun"/>
        </w:rPr>
        <w:t>Устав муниципального образования </w:t>
      </w:r>
      <w:r>
        <w:rPr>
          <w:rStyle w:val="normaltextrun"/>
        </w:rPr>
        <w:t>Приозерский муниципальный район Ленинградской области</w:t>
      </w:r>
      <w:r w:rsidRPr="0069080E">
        <w:rPr>
          <w:rStyle w:val="normaltextrun"/>
        </w:rPr>
        <w:t>, настоящее Положение.</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center"/>
        <w:textAlignment w:val="baseline"/>
        <w:rPr>
          <w:rStyle w:val="eop"/>
        </w:rPr>
      </w:pPr>
      <w:r w:rsidRPr="0069080E">
        <w:rPr>
          <w:rStyle w:val="normaltextrun"/>
          <w:b/>
          <w:bCs/>
        </w:rPr>
        <w:t>2. Цели межмуниципального сотрудничества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sidRPr="0069080E">
        <w:rPr>
          <w:rStyle w:val="normaltextrun"/>
        </w:rPr>
        <w:t xml:space="preserve">2.1. </w:t>
      </w:r>
      <w:r>
        <w:rPr>
          <w:rStyle w:val="normaltextrun"/>
        </w:rPr>
        <w:t>Приозерский муниципальный район принимает участие в межмуниципальном сотрудничестве и</w:t>
      </w:r>
      <w:r w:rsidRPr="0069080E">
        <w:rPr>
          <w:rStyle w:val="normaltextrun"/>
        </w:rPr>
        <w:t xml:space="preserve"> осуществля</w:t>
      </w:r>
      <w:r>
        <w:rPr>
          <w:rStyle w:val="normaltextrun"/>
        </w:rPr>
        <w:t xml:space="preserve">ет его </w:t>
      </w:r>
      <w:r w:rsidRPr="0069080E">
        <w:rPr>
          <w:rStyle w:val="normaltextrun"/>
        </w:rPr>
        <w:t>в целях:</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повышения эффективности решения вопросов местного значения;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обмена опытом в области организации и осуществления местного самоуправления;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содействия развитию местного самоуправления;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объединения финансовых средств, материальных и иных ресурсов муниципальных образований для совместного решения вопросов местного значения;</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Pr>
          <w:rStyle w:val="normaltextrun"/>
        </w:rPr>
        <w:t>-</w:t>
      </w:r>
      <w:r w:rsidRPr="0069080E">
        <w:rPr>
          <w:rStyle w:val="normaltextrun"/>
        </w:rPr>
        <w:t xml:space="preserve"> выражения и защиты общих интересов муниципальных образований;</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Pr>
          <w:rStyle w:val="eop"/>
        </w:rPr>
        <w:t>- проведения совместных культурных, спортивных и иных массовых мероприятий;</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sidRPr="0069080E">
        <w:rPr>
          <w:rStyle w:val="normaltextrun"/>
        </w:rPr>
        <w:t xml:space="preserve">- формирования условий стабильного развития экономики </w:t>
      </w:r>
      <w:r>
        <w:rPr>
          <w:rStyle w:val="normaltextrun"/>
        </w:rPr>
        <w:t xml:space="preserve">Приозерского муниципального района </w:t>
      </w:r>
      <w:r w:rsidRPr="0069080E">
        <w:rPr>
          <w:rStyle w:val="normaltextrun"/>
        </w:rPr>
        <w:t>в интересах повышения жизненного уровня населения;</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Pr>
          <w:rStyle w:val="eop"/>
        </w:rPr>
        <w:t>- разработка и реализация совместных проектов и программ социально-экономического, экологического, правового и научного характера, проведение конференций и семинаров;</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xml:space="preserve">- представления интересов </w:t>
      </w:r>
      <w:r>
        <w:rPr>
          <w:rStyle w:val="normaltextrun"/>
        </w:rPr>
        <w:t xml:space="preserve">Приозерского муниципального района </w:t>
      </w:r>
      <w:r w:rsidRPr="0069080E">
        <w:rPr>
          <w:rStyle w:val="normaltextrun"/>
        </w:rPr>
        <w:t>в органах государственной власти;</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center"/>
        <w:textAlignment w:val="baseline"/>
        <w:rPr>
          <w:rStyle w:val="eop"/>
        </w:rPr>
      </w:pPr>
      <w:r w:rsidRPr="0069080E">
        <w:rPr>
          <w:rStyle w:val="normaltextrun"/>
          <w:b/>
          <w:bCs/>
        </w:rPr>
        <w:t>3. Формы осуществления межмуниципального сотрудничества</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xml:space="preserve">3.1. </w:t>
      </w:r>
      <w:r>
        <w:rPr>
          <w:rStyle w:val="normaltextrun"/>
        </w:rPr>
        <w:t>Участие Приозерского муниципального района в организациях м</w:t>
      </w:r>
      <w:r w:rsidRPr="0069080E">
        <w:rPr>
          <w:rStyle w:val="normaltextrun"/>
        </w:rPr>
        <w:t>ежмуниципально</w:t>
      </w:r>
      <w:r>
        <w:rPr>
          <w:rStyle w:val="normaltextrun"/>
        </w:rPr>
        <w:t>го</w:t>
      </w:r>
      <w:r w:rsidRPr="0069080E">
        <w:rPr>
          <w:rStyle w:val="normaltextrun"/>
        </w:rPr>
        <w:t xml:space="preserve"> сотрудничеств</w:t>
      </w:r>
      <w:r>
        <w:rPr>
          <w:rStyle w:val="normaltextrun"/>
        </w:rPr>
        <w:t>а может осуществля</w:t>
      </w:r>
      <w:r w:rsidRPr="0069080E">
        <w:rPr>
          <w:rStyle w:val="normaltextrun"/>
        </w:rPr>
        <w:t>т</w:t>
      </w:r>
      <w:r>
        <w:rPr>
          <w:rStyle w:val="normaltextrun"/>
        </w:rPr>
        <w:t>ь</w:t>
      </w:r>
      <w:r w:rsidRPr="0069080E">
        <w:rPr>
          <w:rStyle w:val="normaltextrun"/>
        </w:rPr>
        <w:t>ся:</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 путем учреждения межмуниципальных хозяйственных обществ в форме непубличных акционерных обществ и обществ с ограниченной ответственностью;</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 участием в ассоциации «Совет муниципальных образований Ленинградской области», координационно-консультативных советах и иных объединениях муниципальных образований;</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 путем создания некоммерческих организаций муниципальных образований в форме автономных некоммерческих организаций и фондов;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 xml:space="preserve">- путем </w:t>
      </w:r>
      <w:proofErr w:type="spellStart"/>
      <w:r>
        <w:rPr>
          <w:rStyle w:val="eop"/>
        </w:rPr>
        <w:t>соучредительства</w:t>
      </w:r>
      <w:proofErr w:type="spellEnd"/>
      <w:r>
        <w:rPr>
          <w:rStyle w:val="eop"/>
        </w:rPr>
        <w:t xml:space="preserve"> в межмуниципальном печатном органе;</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 путем заключения договоров и соглашений о межмуниципальном сотрудничестве.</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3.2. Приозерский муниципальный район вправе на добровольной основе участвовать в создании и деятельности любого совета, ассоциации, союза муниципальных образований, объединенных как по территориальной принадлежности, так и по административному или отраслевому признакам, сотрудничество с которыми позволит наиболее эффективно решать задачи, представляющие общий интерес.</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center"/>
        <w:textAlignment w:val="baseline"/>
      </w:pPr>
      <w:r>
        <w:rPr>
          <w:rStyle w:val="normaltextrun"/>
          <w:b/>
          <w:bCs/>
        </w:rPr>
        <w:t>4</w:t>
      </w:r>
      <w:r w:rsidRPr="0069080E">
        <w:rPr>
          <w:rStyle w:val="normaltextrun"/>
          <w:b/>
          <w:bCs/>
        </w:rPr>
        <w:t>. Порядок принятия решения об участии в</w:t>
      </w:r>
      <w:r>
        <w:rPr>
          <w:rStyle w:val="normaltextrun"/>
          <w:b/>
          <w:bCs/>
        </w:rPr>
        <w:t xml:space="preserve"> организациях </w:t>
      </w:r>
      <w:r w:rsidRPr="0069080E">
        <w:rPr>
          <w:rStyle w:val="normaltextrun"/>
          <w:b/>
          <w:bCs/>
        </w:rPr>
        <w:t xml:space="preserve"> межмуниципально</w:t>
      </w:r>
      <w:r>
        <w:rPr>
          <w:rStyle w:val="normaltextrun"/>
          <w:b/>
          <w:bCs/>
        </w:rPr>
        <w:t>го</w:t>
      </w:r>
      <w:r w:rsidRPr="0069080E">
        <w:rPr>
          <w:rStyle w:val="normaltextrun"/>
          <w:b/>
          <w:bCs/>
        </w:rPr>
        <w:t xml:space="preserve"> сотрудничеств</w:t>
      </w:r>
      <w:r>
        <w:rPr>
          <w:rStyle w:val="normaltextrun"/>
          <w:b/>
          <w:bCs/>
        </w:rPr>
        <w:t>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4</w:t>
      </w:r>
      <w:r w:rsidRPr="0069080E">
        <w:rPr>
          <w:rStyle w:val="normaltextrun"/>
        </w:rPr>
        <w:t xml:space="preserve">.1. Решение об участии </w:t>
      </w:r>
      <w:r>
        <w:rPr>
          <w:rStyle w:val="normaltextrun"/>
        </w:rPr>
        <w:t xml:space="preserve">Приозерского муниципального района </w:t>
      </w:r>
      <w:r w:rsidRPr="0069080E">
        <w:rPr>
          <w:rStyle w:val="normaltextrun"/>
        </w:rPr>
        <w:t>в организациях межмуниципального сотрудничества,</w:t>
      </w:r>
      <w:r>
        <w:rPr>
          <w:rStyle w:val="normaltextrun"/>
        </w:rPr>
        <w:t xml:space="preserve"> принимает</w:t>
      </w:r>
      <w:r w:rsidRPr="0069080E">
        <w:rPr>
          <w:rStyle w:val="normaltextrun"/>
        </w:rPr>
        <w:t xml:space="preserve"> </w:t>
      </w:r>
      <w:r>
        <w:rPr>
          <w:rStyle w:val="normaltextrun"/>
        </w:rPr>
        <w:t>Совет депутатов муниципального образования Приозерский муниципальный район Ленинградской области (далее – Совет депутатов).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xml:space="preserve">4.2. Проект решения Совета депутатов об участии Приозерского муниципального района в организациях межмуниципального сотрудничества </w:t>
      </w:r>
      <w:proofErr w:type="gramStart"/>
      <w:r>
        <w:rPr>
          <w:rStyle w:val="normaltextrun"/>
        </w:rPr>
        <w:t>может</w:t>
      </w:r>
      <w:proofErr w:type="gramEnd"/>
      <w:r>
        <w:rPr>
          <w:rStyle w:val="normaltextrun"/>
        </w:rPr>
        <w:t xml:space="preserve"> внесен на рассмотрение Совета депутатов Главой Приозерского муниципального района, депутатами Совета депутатов, главой администрации муниципального образования Приозерский муниципальный район Ленинградской области.</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Pr>
          <w:rStyle w:val="normaltextrun"/>
        </w:rPr>
        <w:lastRenderedPageBreak/>
        <w:t xml:space="preserve">4.3. </w:t>
      </w:r>
      <w:r w:rsidRPr="0069080E">
        <w:rPr>
          <w:rStyle w:val="normaltextrun"/>
        </w:rPr>
        <w:t>Для принятия решения об участии в организаци</w:t>
      </w:r>
      <w:r>
        <w:rPr>
          <w:rStyle w:val="normaltextrun"/>
        </w:rPr>
        <w:t>ях</w:t>
      </w:r>
      <w:r w:rsidRPr="0069080E">
        <w:rPr>
          <w:rStyle w:val="normaltextrun"/>
        </w:rPr>
        <w:t xml:space="preserve"> межмуниципального сотрудничества </w:t>
      </w:r>
      <w:r>
        <w:rPr>
          <w:rStyle w:val="normaltextrun"/>
        </w:rPr>
        <w:t>в Совет депутатов направляются</w:t>
      </w:r>
      <w:r w:rsidRPr="0069080E">
        <w:rPr>
          <w:rStyle w:val="normaltextrun"/>
        </w:rPr>
        <w:t>:</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проект решения об участии в межмуниципальном сотрудничестве;</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учредительные документы (проекты учредительных документов) организации межмуниципального сотрудничества;</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xml:space="preserve">- </w:t>
      </w:r>
      <w:r>
        <w:rPr>
          <w:rStyle w:val="normaltextrun"/>
        </w:rPr>
        <w:t>технико</w:t>
      </w:r>
      <w:r w:rsidRPr="0069080E">
        <w:rPr>
          <w:rStyle w:val="normaltextrun"/>
        </w:rPr>
        <w:t>-эко</w:t>
      </w:r>
      <w:r>
        <w:rPr>
          <w:rStyle w:val="normaltextrun"/>
        </w:rPr>
        <w:t xml:space="preserve">номическое обоснование участия Приозерского муниципального района </w:t>
      </w:r>
      <w:r w:rsidRPr="0069080E">
        <w:rPr>
          <w:rStyle w:val="normaltextrun"/>
        </w:rPr>
        <w:t>в межмуниципально</w:t>
      </w:r>
      <w:r>
        <w:rPr>
          <w:rStyle w:val="normaltextrun"/>
        </w:rPr>
        <w:t>й организации</w:t>
      </w:r>
      <w:r w:rsidRPr="0069080E">
        <w:rPr>
          <w:rStyle w:val="normaltextrun"/>
        </w:rPr>
        <w:t>;</w:t>
      </w:r>
      <w:r w:rsidRPr="0069080E">
        <w:rPr>
          <w:rStyle w:val="eop"/>
        </w:rPr>
        <w:t>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sidRPr="0069080E">
        <w:rPr>
          <w:rStyle w:val="normaltextrun"/>
        </w:rPr>
        <w:t xml:space="preserve">- предложения по объему и виду активов, предполагаемых к передаче для участия в </w:t>
      </w:r>
      <w:r>
        <w:rPr>
          <w:rStyle w:val="normaltextrun"/>
        </w:rPr>
        <w:t>межмуниципальной</w:t>
      </w:r>
      <w:r w:rsidRPr="0069080E">
        <w:rPr>
          <w:rStyle w:val="normaltextrun"/>
        </w:rPr>
        <w:t xml:space="preserve"> организации;</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normaltextrun"/>
        </w:rPr>
        <w:t>- иные</w:t>
      </w:r>
      <w:r w:rsidRPr="0069080E">
        <w:rPr>
          <w:rStyle w:val="normaltextrun"/>
        </w:rPr>
        <w:t xml:space="preserve"> документы, предусмотренные действующими законодательными и иными нормативно-правовыми актами Российской Федерации.</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4.4. Решение об участии Приозерского муниципального района в межмуниципальном сотрудничестве считается принятым, если за его принятие проголосовали не менее 2/3 от установленной численности депутатов Совета депутатов.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4.5. Совет депутатов в порядке, установленном регламентом Совета депутатов, принимает решение:</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1) о создании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Pr>
          <w:rStyle w:val="eop"/>
        </w:rPr>
        <w:t>2)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r>
        <w:rPr>
          <w:rStyle w:val="eop"/>
        </w:rPr>
        <w:t xml:space="preserve">4.6. Учредителями межмуниципальной организации от лица Приозерского муниципального района выступает администрация муниципального образования Приозерский муниципальный район Ленинградской области.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eop"/>
        </w:rPr>
      </w:pPr>
      <w:r w:rsidRPr="0069080E">
        <w:rPr>
          <w:rStyle w:val="eop"/>
        </w:rPr>
        <w:t> </w:t>
      </w:r>
      <w:r>
        <w:rPr>
          <w:rStyle w:val="eop"/>
        </w:rPr>
        <w:t>4.7. Решение принимается в виде нормативного правового акта об учреждении (создании) организации межмуниципального сотрудничества либо о вступлении муниципального образования в организацию межмуниципального сотрудничества.</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p>
    <w:p w:rsidR="00AA75F7" w:rsidRPr="0069080E" w:rsidRDefault="00AA75F7" w:rsidP="00AA75F7">
      <w:pPr>
        <w:pStyle w:val="paragraph"/>
        <w:shd w:val="clear" w:color="auto" w:fill="FFFFFF"/>
        <w:spacing w:before="0" w:beforeAutospacing="0" w:after="0" w:afterAutospacing="0"/>
        <w:ind w:right="-15" w:firstLine="705"/>
        <w:jc w:val="center"/>
        <w:textAlignment w:val="baseline"/>
      </w:pPr>
      <w:r>
        <w:rPr>
          <w:rStyle w:val="normaltextrun"/>
          <w:b/>
          <w:bCs/>
        </w:rPr>
        <w:t>5</w:t>
      </w:r>
      <w:r w:rsidRPr="0069080E">
        <w:rPr>
          <w:rStyle w:val="normaltextrun"/>
          <w:b/>
          <w:bCs/>
        </w:rPr>
        <w:t xml:space="preserve">. </w:t>
      </w:r>
      <w:r>
        <w:rPr>
          <w:rStyle w:val="normaltextrun"/>
          <w:b/>
          <w:bCs/>
        </w:rPr>
        <w:t>Участие в межмуниципальных хозяйственных обществах</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5</w:t>
      </w:r>
      <w:r w:rsidRPr="0069080E">
        <w:rPr>
          <w:rStyle w:val="normaltextrun"/>
        </w:rPr>
        <w:t>.1.</w:t>
      </w:r>
      <w:r>
        <w:rPr>
          <w:rStyle w:val="normaltextrun"/>
        </w:rPr>
        <w:t xml:space="preserve"> Приозерский муниципальный район может учреждать межмуниципальные хозяйственные общества в форме непубличных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5.2. Инициатор принятия решения об учреждении межмуниципального хозяйственного общества представляет в Совет депутатов документы, указанные в пункте 4.3. настоящего Положения.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5.3. Решение Совета депутатов об учреждении межмуниципального хозяйственного общества должно содержать следующие положения: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1) о создании межмуниципального хозяйственного общества в форме непубличного акционерного общества или общества с ограниченной ответственностью;</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xml:space="preserve">2) об утверждении денежной оценки ценных бумаг, других вещей или имущественных прав либо иных прав, имеющих денежную оценку, вносимых </w:t>
      </w:r>
      <w:proofErr w:type="spellStart"/>
      <w:r>
        <w:rPr>
          <w:rStyle w:val="normaltextrun"/>
        </w:rPr>
        <w:t>Приозерским</w:t>
      </w:r>
      <w:proofErr w:type="spellEnd"/>
      <w:r>
        <w:rPr>
          <w:rStyle w:val="normaltextrun"/>
        </w:rPr>
        <w:t xml:space="preserve"> муниципальным районом в оплату акции общества для закрытого акционерного общества и номинальной стоимости доли Приозерского муниципального района для общества с ограниченной ответственностью;</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3) орган местного самоуправления, который будет выступать участником указанных обществ.</w:t>
      </w:r>
      <w:r w:rsidRPr="0069080E">
        <w:rPr>
          <w:rStyle w:val="normaltextrun"/>
        </w:rPr>
        <w:t xml:space="preserve"> </w:t>
      </w:r>
    </w:p>
    <w:p w:rsidR="00AA75F7" w:rsidRDefault="00AA75F7" w:rsidP="00AA75F7">
      <w:pPr>
        <w:pStyle w:val="paragraph"/>
        <w:shd w:val="clear" w:color="auto" w:fill="FFFFFF"/>
        <w:spacing w:before="0" w:beforeAutospacing="0" w:after="0" w:afterAutospacing="0"/>
        <w:ind w:right="-15" w:firstLine="705"/>
        <w:jc w:val="center"/>
        <w:textAlignment w:val="baseline"/>
        <w:rPr>
          <w:rStyle w:val="normaltextrun"/>
          <w:b/>
          <w:bCs/>
        </w:rPr>
      </w:pPr>
      <w:r>
        <w:rPr>
          <w:rStyle w:val="normaltextrun"/>
          <w:b/>
          <w:bCs/>
        </w:rPr>
        <w:t>6</w:t>
      </w:r>
      <w:r w:rsidRPr="0069080E">
        <w:rPr>
          <w:rStyle w:val="normaltextrun"/>
          <w:b/>
          <w:bCs/>
        </w:rPr>
        <w:t xml:space="preserve">. </w:t>
      </w:r>
      <w:r>
        <w:rPr>
          <w:rStyle w:val="normaltextrun"/>
          <w:b/>
          <w:bCs/>
        </w:rPr>
        <w:t>Участие в Совете муниципальных образований Ленинградской области и иных объединениях муниципальных образований</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6</w:t>
      </w:r>
      <w:r w:rsidRPr="0069080E">
        <w:rPr>
          <w:rStyle w:val="normaltextrun"/>
        </w:rPr>
        <w:t xml:space="preserve">.1. </w:t>
      </w:r>
      <w:r>
        <w:rPr>
          <w:rStyle w:val="normaltextrun"/>
        </w:rPr>
        <w:t xml:space="preserve">Приозерский муниципальный район Ленинградской области может участвовать в Совете муниципальных образований Ленинградской области в целях осуществления </w:t>
      </w:r>
      <w:r>
        <w:rPr>
          <w:rStyle w:val="normaltextrun"/>
        </w:rPr>
        <w:lastRenderedPageBreak/>
        <w:t>взаимодействия органов местного самоуправления муниципальных образований, выражения и защиты общих интересов муниципальных образований Ленинградской области.</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6.2. Решение об участии Приозерского муниципального района в Совете муниципальных образований Ленинградской области, о выходе из Совета муниципальных образований Ленинградской области принимается Советом депутатов по предложению главы Приозерского муниципального района или Совета депутатов Приозерского муниципального района.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Глава Приозерского муниципального района обеспечивает исполнение решения Совета депутатов, информирует Совет депутатов о принятии Приозерского муниципального района в Совет муниципальных образований Ленинградской области, об исключении Приозерского муниципального района из Совета муниципальных образований Ленинградской области, представляет информацию о деятельности Совета муниципальных образований Ленинградской области Совету депутатов ежегодно.</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6.3. Глава Приозерского муниципального района является представителем Приозерского муниципального района в Совете муниципальных образований Ленинградской области по должности, при этом действует от имени Приозерского муниципального района без доверенности и обладает всеми полномочиями, которыми наделен Приозерский муниципальный район в соответствии с Уставом Приозерского муниципального района.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xml:space="preserve">6.4. Приозерский муниципальный район может участвовать в иных некоммерческих объединениях муниципальных образований, создаваемых на добровольной основе в целях организации взаимодействия органов местного самоуправления муниципальных образований, выражения и защиты общих интересов муниципальных образований, а также объединения финансовых средств, материальных и иных ресурсов для решения вопросов местного значения. Участие Приозерского муниципального района в таких объединениях и представление его осуществляются в том же порядке, который установлен настоящим Положением применительно к Совету муниципальных образований Ленинградской области.   </w:t>
      </w:r>
    </w:p>
    <w:p w:rsidR="00AA75F7" w:rsidRPr="0069080E" w:rsidRDefault="00AA75F7" w:rsidP="00AA75F7">
      <w:pPr>
        <w:pStyle w:val="paragraph"/>
        <w:shd w:val="clear" w:color="auto" w:fill="FFFFFF"/>
        <w:spacing w:before="0" w:beforeAutospacing="0" w:after="0" w:afterAutospacing="0"/>
        <w:ind w:right="-15" w:firstLine="705"/>
        <w:jc w:val="both"/>
        <w:textAlignment w:val="baseline"/>
      </w:pPr>
    </w:p>
    <w:p w:rsidR="00AA75F7" w:rsidRPr="0069080E" w:rsidRDefault="00AA75F7" w:rsidP="00AA75F7">
      <w:pPr>
        <w:pStyle w:val="paragraph"/>
        <w:shd w:val="clear" w:color="auto" w:fill="FFFFFF"/>
        <w:spacing w:before="0" w:beforeAutospacing="0" w:after="0" w:afterAutospacing="0"/>
        <w:ind w:right="-15" w:firstLine="705"/>
        <w:jc w:val="center"/>
        <w:textAlignment w:val="baseline"/>
      </w:pPr>
      <w:r>
        <w:rPr>
          <w:rStyle w:val="normaltextrun"/>
          <w:b/>
          <w:bCs/>
        </w:rPr>
        <w:t>7</w:t>
      </w:r>
      <w:r w:rsidRPr="0069080E">
        <w:rPr>
          <w:rStyle w:val="normaltextrun"/>
          <w:b/>
          <w:bCs/>
        </w:rPr>
        <w:t xml:space="preserve">. </w:t>
      </w:r>
      <w:r>
        <w:rPr>
          <w:rStyle w:val="normaltextrun"/>
          <w:b/>
          <w:bCs/>
        </w:rPr>
        <w:t xml:space="preserve">Участие в некоммерческих организациях муниципальных образований, </w:t>
      </w:r>
      <w:proofErr w:type="spellStart"/>
      <w:r>
        <w:rPr>
          <w:rStyle w:val="normaltextrun"/>
          <w:b/>
          <w:bCs/>
        </w:rPr>
        <w:t>соучредительство</w:t>
      </w:r>
      <w:proofErr w:type="spellEnd"/>
      <w:r>
        <w:rPr>
          <w:rStyle w:val="normaltextrun"/>
          <w:b/>
          <w:bCs/>
        </w:rPr>
        <w:t xml:space="preserve"> в межмуниципальном печатном органе</w:t>
      </w:r>
      <w:r w:rsidRPr="0069080E">
        <w:rPr>
          <w:rStyle w:val="eop"/>
        </w:rPr>
        <w:t>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7</w:t>
      </w:r>
      <w:r w:rsidRPr="0069080E">
        <w:rPr>
          <w:rStyle w:val="normaltextrun"/>
        </w:rPr>
        <w:t xml:space="preserve">.1. </w:t>
      </w:r>
      <w:r>
        <w:rPr>
          <w:rStyle w:val="normaltextrun"/>
        </w:rPr>
        <w:t>Приозерский муниципальный район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7.2. Целью участия Приозерского муниципального района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7.3. Решение Совета депутатов о создании межмуниципальной некоммерческой организации должно содержать следующие положения: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1) о создании межмуниципальной некоммерческой организации в форме автономной некоммерческой организации или фонда;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2) о внесении добровольных имущественных взносов;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3) об избрании представителей от Приозерского муниципального образования в органы управления межмуниципальной некоммерческой организации.</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7.4. Совет депутатов по предложению главы Приозерского муниципального района определяет перечень муниципального имущества, передаваемого в собственность автономной некоммерческой организации или фонда.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rPr>
      </w:pPr>
      <w:r>
        <w:rPr>
          <w:rStyle w:val="normaltextrun"/>
        </w:rPr>
        <w:t xml:space="preserve">7.5. Глава Приозерского муниципального района обеспечивает исполнение решения Совета депутатов о создании некоммерческой организации в форме автономной некоммерческой организации или фонда, а также передачу муниципального имущества в собственность автономной некоммерческой организации или фонда. Глава Приозерского </w:t>
      </w:r>
      <w:r>
        <w:rPr>
          <w:rStyle w:val="normaltextrun"/>
        </w:rPr>
        <w:lastRenderedPageBreak/>
        <w:t xml:space="preserve">муниципального района ежегодно информирует Совет депутатов о деятельности автономной некоммерческой организации или фонда. </w:t>
      </w:r>
    </w:p>
    <w:p w:rsidR="00AA75F7" w:rsidRDefault="00AA75F7" w:rsidP="00AA75F7">
      <w:pPr>
        <w:pStyle w:val="paragraph"/>
        <w:shd w:val="clear" w:color="auto" w:fill="FFFFFF"/>
        <w:spacing w:before="0" w:beforeAutospacing="0" w:after="0" w:afterAutospacing="0"/>
        <w:ind w:right="-15" w:firstLine="705"/>
        <w:jc w:val="both"/>
        <w:textAlignment w:val="baseline"/>
      </w:pPr>
      <w:r>
        <w:t>7.6. Совет депутатов по предложению Главы Приозерского муниципального района и депутатов Совета депутатов назначает представителей Приозерского муниципального района по надзору за деятельностью автономной некоммерческой организации. Представители, как правило, назначаются из числа депутатов Совета депутатов или муниципальных служащих администрации Приозерского муниципального района.</w:t>
      </w:r>
    </w:p>
    <w:p w:rsidR="00AA75F7" w:rsidRDefault="00AA75F7" w:rsidP="00AA75F7">
      <w:pPr>
        <w:pStyle w:val="paragraph"/>
        <w:shd w:val="clear" w:color="auto" w:fill="FFFFFF"/>
        <w:spacing w:before="0" w:beforeAutospacing="0" w:after="0" w:afterAutospacing="0"/>
        <w:ind w:right="-15" w:firstLine="705"/>
        <w:jc w:val="both"/>
        <w:textAlignment w:val="baseline"/>
      </w:pPr>
      <w:r>
        <w:t xml:space="preserve">7.7. Приозерский муниципальный район может быть соучредителем межмуниципального печатного органа. </w:t>
      </w:r>
    </w:p>
    <w:p w:rsidR="00AA75F7" w:rsidRDefault="00AA75F7" w:rsidP="00AA75F7">
      <w:pPr>
        <w:pStyle w:val="paragraph"/>
        <w:shd w:val="clear" w:color="auto" w:fill="FFFFFF"/>
        <w:spacing w:before="0" w:beforeAutospacing="0" w:after="0" w:afterAutospacing="0"/>
        <w:ind w:right="-15" w:firstLine="705"/>
        <w:jc w:val="both"/>
        <w:textAlignment w:val="baseline"/>
      </w:pPr>
    </w:p>
    <w:p w:rsidR="00AA75F7" w:rsidRDefault="00AA75F7" w:rsidP="00AA75F7">
      <w:pPr>
        <w:pStyle w:val="paragraph"/>
        <w:shd w:val="clear" w:color="auto" w:fill="FFFFFF"/>
        <w:spacing w:before="0" w:beforeAutospacing="0" w:after="0" w:afterAutospacing="0"/>
        <w:ind w:right="-15" w:firstLine="705"/>
        <w:jc w:val="center"/>
        <w:textAlignment w:val="baseline"/>
        <w:rPr>
          <w:rStyle w:val="normaltextrun"/>
          <w:b/>
          <w:bCs/>
        </w:rPr>
      </w:pPr>
      <w:r>
        <w:rPr>
          <w:rStyle w:val="normaltextrun"/>
          <w:b/>
          <w:bCs/>
        </w:rPr>
        <w:t>8</w:t>
      </w:r>
      <w:r w:rsidRPr="0069080E">
        <w:rPr>
          <w:rStyle w:val="normaltextrun"/>
          <w:b/>
          <w:bCs/>
        </w:rPr>
        <w:t xml:space="preserve">. </w:t>
      </w:r>
      <w:r>
        <w:rPr>
          <w:rStyle w:val="normaltextrun"/>
          <w:b/>
          <w:bCs/>
        </w:rPr>
        <w:t>Участие муниципального образования в межмуниципальных соглашениях</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sidRPr="00405ED6">
        <w:rPr>
          <w:rStyle w:val="normaltextrun"/>
          <w:bCs/>
        </w:rPr>
        <w:t xml:space="preserve">8.1. </w:t>
      </w:r>
      <w:r>
        <w:rPr>
          <w:rStyle w:val="normaltextrun"/>
          <w:bCs/>
        </w:rPr>
        <w:t>Глава Приозерского муниципального района представляет Совету депутатов мотивированное предложение о необходимости заключения межмуниципального соглашения, исполнение которого связано с расходованием средств местного бюджета.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К предложению прилагаются проект межмуниципального соглашения, исполнение которого связано с расходованием средств из местного бюджета и иные необходимые материалы.</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На заседании Совета депутатов глава Приозерского муниципального района обосновывает необходимость заключения межмуниципального соглашения и выделения для его исполнения средств из местного бюджета. На заседании Совета депутатов могут быть заслушаны представители других муниципальных образований – участников межмуниципального соглашения.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Решение о заключении межмуниципального соглашения, исполнение которого связано с расходованием средств местного бюджета, принимается решением Совета депутатов большинством от установленной численности депутатов.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Если исполнение межмуниципального соглашения не связано с расходованием средств местного бюджета, внесения предложения о необходимости заключения межмуниципального соглашения на рассмотрение Совета депутатов не требуется.</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Заключает и организует исполнение межмуниципального соглашения от имени Приозерского муниципального района глава Приозерского муниципального района.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8.2. Глава Приозерского муниципального района представляет Совету депутатов отчет о результатах участия Приозерского муниципального района в межмуниципальном соглашении, предусматривающем выделение средств из местного бюджета, в конце финансового года.</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 xml:space="preserve">8.3. Совет депутатов может принять решение о прекращении участия Приозерского муниципального района в соглашении о межмуниципальном сотрудничестве, предусматривающем выделение средств из местного бюджета.  </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Глава Приозерского муниципального района на основании такого решения расторгает соглашение в порядке, установленном действующим законодательством и данным соглашением.</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p>
    <w:p w:rsidR="00AA75F7" w:rsidRDefault="00AA75F7" w:rsidP="00AA75F7">
      <w:pPr>
        <w:pStyle w:val="paragraph"/>
        <w:shd w:val="clear" w:color="auto" w:fill="FFFFFF"/>
        <w:spacing w:before="0" w:beforeAutospacing="0" w:after="0" w:afterAutospacing="0"/>
        <w:ind w:right="-15" w:firstLine="705"/>
        <w:jc w:val="center"/>
        <w:textAlignment w:val="baseline"/>
        <w:rPr>
          <w:rStyle w:val="normaltextrun"/>
          <w:bCs/>
        </w:rPr>
      </w:pPr>
      <w:r>
        <w:rPr>
          <w:rStyle w:val="normaltextrun"/>
          <w:b/>
          <w:bCs/>
        </w:rPr>
        <w:t>9</w:t>
      </w:r>
      <w:r w:rsidRPr="0069080E">
        <w:rPr>
          <w:rStyle w:val="normaltextrun"/>
          <w:b/>
          <w:bCs/>
        </w:rPr>
        <w:t xml:space="preserve">. </w:t>
      </w:r>
      <w:r>
        <w:rPr>
          <w:rStyle w:val="normaltextrun"/>
          <w:b/>
          <w:bCs/>
        </w:rPr>
        <w:t>Порядок выхода из межмуниципальных организаций</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9.1. Решение о выходе из соответствующей организации межмуниципального сотрудничества принимает Совет депутатов.</w:t>
      </w:r>
    </w:p>
    <w:p w:rsidR="00AA75F7"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9.2. При принятии решения о выходе из муниципальной организации Советом депутатов рассматриваются документы, предусмотренные пунктом 4.3. настоящего Положения.</w:t>
      </w:r>
    </w:p>
    <w:p w:rsidR="00AA75F7" w:rsidRPr="00381FDA" w:rsidRDefault="00AA75F7" w:rsidP="00AA75F7">
      <w:pPr>
        <w:pStyle w:val="paragraph"/>
        <w:shd w:val="clear" w:color="auto" w:fill="FFFFFF"/>
        <w:spacing w:before="0" w:beforeAutospacing="0" w:after="0" w:afterAutospacing="0"/>
        <w:ind w:right="-15" w:firstLine="705"/>
        <w:jc w:val="both"/>
        <w:textAlignment w:val="baseline"/>
        <w:rPr>
          <w:rStyle w:val="normaltextrun"/>
          <w:bCs/>
        </w:rPr>
      </w:pPr>
      <w:r>
        <w:rPr>
          <w:rStyle w:val="normaltextrun"/>
          <w:bCs/>
        </w:rPr>
        <w:t>9.3. Приозерский муниципальный район вправе выйти из Совета муниципальных образований Ленинградской области в порядке, предусмотренном уставом Совета муниципальных образований Ленинградской области.</w:t>
      </w:r>
      <w:bookmarkStart w:id="1" w:name="_GoBack"/>
      <w:bookmarkEnd w:id="1"/>
    </w:p>
    <w:p w:rsidR="00AA75F7" w:rsidRPr="0069080E" w:rsidRDefault="00AA75F7" w:rsidP="00AA75F7">
      <w:pPr>
        <w:pStyle w:val="paragraph"/>
        <w:shd w:val="clear" w:color="auto" w:fill="FFFFFF"/>
        <w:spacing w:before="0" w:beforeAutospacing="0" w:after="0" w:afterAutospacing="0"/>
        <w:ind w:right="-15" w:firstLine="705"/>
        <w:jc w:val="center"/>
        <w:textAlignment w:val="baseline"/>
      </w:pPr>
      <w:r w:rsidRPr="0069080E">
        <w:rPr>
          <w:rStyle w:val="eop"/>
        </w:rPr>
        <w:t> </w:t>
      </w:r>
    </w:p>
    <w:p w:rsidR="00EE146B" w:rsidRDefault="00EE146B"/>
    <w:sectPr w:rsidR="00EE146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3E" w:rsidRDefault="00A2713E" w:rsidP="004B785D">
      <w:pPr>
        <w:spacing w:after="0" w:line="240" w:lineRule="auto"/>
      </w:pPr>
      <w:r>
        <w:separator/>
      </w:r>
    </w:p>
  </w:endnote>
  <w:endnote w:type="continuationSeparator" w:id="0">
    <w:p w:rsidR="00A2713E" w:rsidRDefault="00A2713E" w:rsidP="004B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5D" w:rsidRDefault="004B78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11203"/>
      <w:docPartObj>
        <w:docPartGallery w:val="Page Numbers (Bottom of Page)"/>
        <w:docPartUnique/>
      </w:docPartObj>
    </w:sdtPr>
    <w:sdtEndPr/>
    <w:sdtContent>
      <w:p w:rsidR="004B785D" w:rsidRDefault="004B785D">
        <w:pPr>
          <w:pStyle w:val="a7"/>
          <w:jc w:val="right"/>
        </w:pPr>
        <w:r>
          <w:fldChar w:fldCharType="begin"/>
        </w:r>
        <w:r>
          <w:instrText>PAGE   \* MERGEFORMAT</w:instrText>
        </w:r>
        <w:r>
          <w:fldChar w:fldCharType="separate"/>
        </w:r>
        <w:r w:rsidR="004469D7">
          <w:rPr>
            <w:noProof/>
          </w:rPr>
          <w:t>6</w:t>
        </w:r>
        <w:r>
          <w:fldChar w:fldCharType="end"/>
        </w:r>
      </w:p>
    </w:sdtContent>
  </w:sdt>
  <w:p w:rsidR="004B785D" w:rsidRDefault="004B78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5D" w:rsidRDefault="004B7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3E" w:rsidRDefault="00A2713E" w:rsidP="004B785D">
      <w:pPr>
        <w:spacing w:after="0" w:line="240" w:lineRule="auto"/>
      </w:pPr>
      <w:r>
        <w:separator/>
      </w:r>
    </w:p>
  </w:footnote>
  <w:footnote w:type="continuationSeparator" w:id="0">
    <w:p w:rsidR="00A2713E" w:rsidRDefault="00A2713E" w:rsidP="004B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5D" w:rsidRDefault="004B78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5D" w:rsidRDefault="004B78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5D" w:rsidRDefault="004B78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4B"/>
    <w:rsid w:val="002A754B"/>
    <w:rsid w:val="004469D7"/>
    <w:rsid w:val="004B785D"/>
    <w:rsid w:val="00A2713E"/>
    <w:rsid w:val="00AA75F7"/>
    <w:rsid w:val="00B273F1"/>
    <w:rsid w:val="00E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A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A75F7"/>
  </w:style>
  <w:style w:type="character" w:customStyle="1" w:styleId="eop">
    <w:name w:val="eop"/>
    <w:basedOn w:val="a0"/>
    <w:rsid w:val="00AA75F7"/>
  </w:style>
  <w:style w:type="character" w:customStyle="1" w:styleId="contextualspellingandgrammarerror">
    <w:name w:val="contextualspellingandgrammarerror"/>
    <w:basedOn w:val="a0"/>
    <w:rsid w:val="00AA75F7"/>
  </w:style>
  <w:style w:type="character" w:customStyle="1" w:styleId="a3">
    <w:name w:val="Цветовое выделение"/>
    <w:uiPriority w:val="99"/>
    <w:rsid w:val="00AA75F7"/>
    <w:rPr>
      <w:b/>
      <w:color w:val="000080"/>
    </w:rPr>
  </w:style>
  <w:style w:type="table" w:styleId="a4">
    <w:name w:val="Table Grid"/>
    <w:basedOn w:val="a1"/>
    <w:rsid w:val="00AA75F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78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85D"/>
  </w:style>
  <w:style w:type="paragraph" w:styleId="a7">
    <w:name w:val="footer"/>
    <w:basedOn w:val="a"/>
    <w:link w:val="a8"/>
    <w:uiPriority w:val="99"/>
    <w:unhideWhenUsed/>
    <w:rsid w:val="004B78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A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A75F7"/>
  </w:style>
  <w:style w:type="character" w:customStyle="1" w:styleId="eop">
    <w:name w:val="eop"/>
    <w:basedOn w:val="a0"/>
    <w:rsid w:val="00AA75F7"/>
  </w:style>
  <w:style w:type="character" w:customStyle="1" w:styleId="contextualspellingandgrammarerror">
    <w:name w:val="contextualspellingandgrammarerror"/>
    <w:basedOn w:val="a0"/>
    <w:rsid w:val="00AA75F7"/>
  </w:style>
  <w:style w:type="character" w:customStyle="1" w:styleId="a3">
    <w:name w:val="Цветовое выделение"/>
    <w:uiPriority w:val="99"/>
    <w:rsid w:val="00AA75F7"/>
    <w:rPr>
      <w:b/>
      <w:color w:val="000080"/>
    </w:rPr>
  </w:style>
  <w:style w:type="table" w:styleId="a4">
    <w:name w:val="Table Grid"/>
    <w:basedOn w:val="a1"/>
    <w:rsid w:val="00AA75F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78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85D"/>
  </w:style>
  <w:style w:type="paragraph" w:styleId="a7">
    <w:name w:val="footer"/>
    <w:basedOn w:val="a"/>
    <w:link w:val="a8"/>
    <w:uiPriority w:val="99"/>
    <w:unhideWhenUsed/>
    <w:rsid w:val="004B78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2640</Words>
  <Characters>15054</Characters>
  <Application>Microsoft Office Word</Application>
  <DocSecurity>0</DocSecurity>
  <Lines>125</Lines>
  <Paragraphs>35</Paragraphs>
  <ScaleCrop>false</ScaleCrop>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dcterms:created xsi:type="dcterms:W3CDTF">2019-07-03T13:53:00Z</dcterms:created>
  <dcterms:modified xsi:type="dcterms:W3CDTF">2019-07-09T10:51:00Z</dcterms:modified>
</cp:coreProperties>
</file>