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02" w:rsidRPr="00372EDC" w:rsidRDefault="00F90902" w:rsidP="00F90902">
      <w:pPr>
        <w:framePr w:hSpace="141" w:wrap="auto" w:vAnchor="text" w:hAnchor="page" w:x="6021" w:y="1"/>
        <w:jc w:val="center"/>
        <w:rPr>
          <w:color w:val="FF0000"/>
        </w:rPr>
      </w:pPr>
    </w:p>
    <w:p w:rsidR="00F90902" w:rsidRPr="00372EDC" w:rsidRDefault="00F90902" w:rsidP="00F90902">
      <w:pPr>
        <w:jc w:val="right"/>
      </w:pPr>
      <w:r w:rsidRPr="00372ED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8306D4" wp14:editId="33A9F3D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0550" cy="60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02" w:rsidRPr="00372EDC" w:rsidRDefault="00F90902" w:rsidP="00F90902">
      <w:pPr>
        <w:spacing w:after="0"/>
        <w:jc w:val="center"/>
        <w:rPr>
          <w:rFonts w:ascii="Times New Roman" w:hAnsi="Times New Roman"/>
          <w:b/>
          <w:bCs/>
        </w:rPr>
      </w:pPr>
    </w:p>
    <w:p w:rsidR="00F90902" w:rsidRPr="00372EDC" w:rsidRDefault="00F90902" w:rsidP="00F90902">
      <w:pPr>
        <w:spacing w:after="0"/>
        <w:jc w:val="center"/>
        <w:rPr>
          <w:rFonts w:ascii="Times New Roman" w:hAnsi="Times New Roman"/>
          <w:b/>
          <w:bCs/>
        </w:rPr>
      </w:pPr>
    </w:p>
    <w:p w:rsidR="00F90902" w:rsidRPr="00372EDC" w:rsidRDefault="00F90902" w:rsidP="00F90902">
      <w:pPr>
        <w:spacing w:after="0"/>
        <w:jc w:val="center"/>
        <w:rPr>
          <w:rFonts w:ascii="Times New Roman" w:hAnsi="Times New Roman"/>
          <w:b/>
          <w:bCs/>
        </w:rPr>
      </w:pPr>
    </w:p>
    <w:p w:rsidR="00F90902" w:rsidRPr="00372EDC" w:rsidRDefault="00F90902" w:rsidP="00F90902">
      <w:pPr>
        <w:spacing w:after="0"/>
        <w:jc w:val="center"/>
        <w:rPr>
          <w:rFonts w:ascii="Times New Roman" w:hAnsi="Times New Roman"/>
          <w:b/>
          <w:bCs/>
        </w:rPr>
      </w:pPr>
      <w:r w:rsidRPr="00372EDC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F90902" w:rsidRPr="00372EDC" w:rsidRDefault="00F90902" w:rsidP="00F90902">
      <w:pPr>
        <w:spacing w:after="0"/>
        <w:jc w:val="center"/>
        <w:rPr>
          <w:rFonts w:ascii="Times New Roman" w:hAnsi="Times New Roman"/>
          <w:b/>
          <w:bCs/>
        </w:rPr>
      </w:pPr>
      <w:r w:rsidRPr="00372EDC">
        <w:rPr>
          <w:rFonts w:ascii="Times New Roman" w:hAnsi="Times New Roman"/>
          <w:b/>
          <w:bCs/>
        </w:rPr>
        <w:t>Приозерский муниципальный район Ленинградской области</w:t>
      </w:r>
    </w:p>
    <w:p w:rsidR="00F90902" w:rsidRPr="00372EDC" w:rsidRDefault="00F90902" w:rsidP="00F90902">
      <w:pPr>
        <w:pStyle w:val="a5"/>
        <w:jc w:val="center"/>
        <w:rPr>
          <w:sz w:val="22"/>
          <w:szCs w:val="22"/>
        </w:rPr>
      </w:pPr>
    </w:p>
    <w:p w:rsidR="00F90902" w:rsidRPr="00372EDC" w:rsidRDefault="00F90902" w:rsidP="00F90902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372EDC">
        <w:rPr>
          <w:rFonts w:ascii="Times New Roman" w:hAnsi="Times New Roman"/>
          <w:b/>
          <w:bCs/>
        </w:rPr>
        <w:t>П</w:t>
      </w:r>
      <w:proofErr w:type="gramEnd"/>
      <w:r w:rsidRPr="00372EDC">
        <w:rPr>
          <w:rFonts w:ascii="Times New Roman" w:hAnsi="Times New Roman"/>
          <w:b/>
          <w:bCs/>
        </w:rPr>
        <w:t xml:space="preserve"> О С Т А Н О В Л Е Н И Е (П Р О Е К Т)</w:t>
      </w:r>
    </w:p>
    <w:p w:rsidR="00F90902" w:rsidRPr="00372EDC" w:rsidRDefault="00F90902" w:rsidP="00F90902">
      <w:pPr>
        <w:pStyle w:val="a5"/>
        <w:jc w:val="both"/>
        <w:rPr>
          <w:sz w:val="22"/>
          <w:szCs w:val="22"/>
        </w:rPr>
      </w:pPr>
    </w:p>
    <w:p w:rsidR="00F90902" w:rsidRPr="00372EDC" w:rsidRDefault="00F90902" w:rsidP="00F90902">
      <w:pPr>
        <w:pStyle w:val="1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372EDC">
        <w:rPr>
          <w:sz w:val="22"/>
          <w:szCs w:val="22"/>
        </w:rPr>
        <w:t>от  __________________________________</w:t>
      </w:r>
    </w:p>
    <w:p w:rsidR="00F90902" w:rsidRPr="00372EDC" w:rsidRDefault="00F90902" w:rsidP="00F90902">
      <w:pPr>
        <w:spacing w:after="0"/>
        <w:rPr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F90902" w:rsidRPr="00372EDC" w:rsidTr="002629D8">
        <w:trPr>
          <w:trHeight w:val="1732"/>
        </w:trPr>
        <w:tc>
          <w:tcPr>
            <w:tcW w:w="4678" w:type="dxa"/>
          </w:tcPr>
          <w:p w:rsidR="00F90902" w:rsidRPr="00372EDC" w:rsidRDefault="00F90902" w:rsidP="00446797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372EDC">
              <w:rPr>
                <w:rFonts w:ascii="Times New Roman" w:hAnsi="Times New Roman"/>
              </w:rPr>
              <w:t xml:space="preserve">Об утверждении </w:t>
            </w:r>
            <w:r w:rsidR="00446797" w:rsidRPr="00372EDC">
              <w:rPr>
                <w:rFonts w:ascii="Times New Roman" w:hAnsi="Times New Roman"/>
              </w:rPr>
              <w:t>П</w:t>
            </w:r>
            <w:r w:rsidR="00FB5BBF" w:rsidRPr="00372EDC">
              <w:rPr>
                <w:rFonts w:ascii="Times New Roman" w:hAnsi="Times New Roman"/>
              </w:rPr>
              <w:t xml:space="preserve">орядка </w:t>
            </w:r>
            <w:r w:rsidR="001B23AE" w:rsidRPr="00372EDC">
              <w:rPr>
                <w:rFonts w:ascii="Times New Roman" w:hAnsi="Times New Roman"/>
              </w:rPr>
              <w:t>осуществления</w:t>
            </w:r>
            <w:r w:rsidR="00FB5BBF" w:rsidRPr="00372EDC">
              <w:rPr>
                <w:rFonts w:ascii="Times New Roman" w:hAnsi="Times New Roman"/>
              </w:rPr>
              <w:t xml:space="preserve"> </w:t>
            </w:r>
            <w:r w:rsidR="001B23AE" w:rsidRPr="00372EDC">
              <w:rPr>
                <w:rFonts w:ascii="Times New Roman" w:hAnsi="Times New Roman"/>
              </w:rPr>
              <w:t>контроля</w:t>
            </w:r>
            <w:r w:rsidR="0013496D" w:rsidRPr="00372EDC">
              <w:rPr>
                <w:rFonts w:ascii="Times New Roman" w:hAnsi="Times New Roman"/>
              </w:rPr>
              <w:t>,</w:t>
            </w:r>
            <w:r w:rsidR="00FB5BBF" w:rsidRPr="00372EDC">
              <w:rPr>
                <w:rFonts w:ascii="Times New Roman" w:hAnsi="Times New Roman"/>
              </w:rPr>
              <w:t xml:space="preserve"> за расходами </w:t>
            </w:r>
            <w:r w:rsidR="001B23AE" w:rsidRPr="00372EDC">
              <w:rPr>
                <w:rFonts w:ascii="Times New Roman" w:hAnsi="Times New Roman"/>
              </w:rPr>
              <w:t>муниципального</w:t>
            </w:r>
            <w:r w:rsidR="00FB5BBF" w:rsidRPr="00372EDC">
              <w:rPr>
                <w:rFonts w:ascii="Times New Roman" w:hAnsi="Times New Roman"/>
              </w:rPr>
              <w:t xml:space="preserve"> служащего</w:t>
            </w:r>
            <w:r w:rsidR="00446797" w:rsidRPr="00372EDC">
              <w:rPr>
                <w:rFonts w:ascii="Times New Roman" w:hAnsi="Times New Roman"/>
              </w:rPr>
              <w:t>, замещающего должность муниципальной службы в администрации муниципального образования Приозерский муниципальный район Ленинградской области, а также за расходами его супруги (супруга) и несовершеннолетних детей</w:t>
            </w:r>
            <w:r w:rsidR="005B230E" w:rsidRPr="00372EDC">
              <w:rPr>
                <w:rFonts w:ascii="Times New Roman" w:hAnsi="Times New Roman"/>
              </w:rPr>
              <w:t>, утвержденного по перечню</w:t>
            </w:r>
          </w:p>
        </w:tc>
      </w:tr>
    </w:tbl>
    <w:p w:rsidR="00F90902" w:rsidRPr="00372EDC" w:rsidRDefault="00F90902" w:rsidP="00F90902">
      <w:pPr>
        <w:pStyle w:val="a3"/>
        <w:rPr>
          <w:szCs w:val="22"/>
        </w:rPr>
      </w:pPr>
    </w:p>
    <w:p w:rsidR="00446797" w:rsidRPr="00372EDC" w:rsidRDefault="00446797" w:rsidP="00F672FD">
      <w:pPr>
        <w:spacing w:after="1" w:line="240" w:lineRule="atLeast"/>
        <w:ind w:firstLine="709"/>
        <w:jc w:val="both"/>
        <w:rPr>
          <w:rFonts w:ascii="Times New Roman" w:hAnsi="Times New Roman"/>
        </w:rPr>
      </w:pPr>
      <w:proofErr w:type="gramStart"/>
      <w:r w:rsidRPr="00372EDC">
        <w:rPr>
          <w:rFonts w:ascii="Times New Roman" w:hAnsi="Times New Roman"/>
        </w:rPr>
        <w:t>В соответствии с Фе</w:t>
      </w:r>
      <w:r w:rsidR="00F672FD">
        <w:rPr>
          <w:rFonts w:ascii="Times New Roman" w:hAnsi="Times New Roman"/>
        </w:rPr>
        <w:t>деральным законом от 03.12.2012</w:t>
      </w:r>
      <w:r w:rsidRPr="00372EDC">
        <w:rPr>
          <w:rFonts w:ascii="Times New Roman" w:hAnsi="Times New Roman"/>
        </w:rPr>
        <w:t xml:space="preserve"> № 230-ФЗ «О контроле за соответствием расходов лиц, замещающих государственные должности, и иных лиц их доходам», областным законом Ленинградской области от 11 марта 2008 № 14-оз «О правовом регулировании муниципальной службы в Ленинградской области»,</w:t>
      </w:r>
      <w:r w:rsidRPr="00372EDC">
        <w:rPr>
          <w:rFonts w:ascii="Times New Roman" w:hAnsi="Times New Roman"/>
          <w:shd w:val="clear" w:color="auto" w:fill="F9F9F9"/>
        </w:rPr>
        <w:t xml:space="preserve"> </w:t>
      </w:r>
      <w:r w:rsidRPr="00372EDC">
        <w:rPr>
          <w:rFonts w:ascii="Times New Roman" w:hAnsi="Times New Roman"/>
        </w:rPr>
        <w:t>руководствуясь Уставом муниципального образования П</w:t>
      </w:r>
      <w:r w:rsidR="005B230E" w:rsidRPr="00372EDC">
        <w:rPr>
          <w:rFonts w:ascii="Times New Roman" w:hAnsi="Times New Roman"/>
        </w:rPr>
        <w:t>риозерский муниципальный район Л</w:t>
      </w:r>
      <w:r w:rsidRPr="00372EDC">
        <w:rPr>
          <w:rFonts w:ascii="Times New Roman" w:hAnsi="Times New Roman"/>
        </w:rPr>
        <w:t>енинградской области, администрация муниципального образования Приозерский муниципальный район Ленинградской области,  ПОСТАНОВЛЯЕТ:</w:t>
      </w:r>
      <w:proofErr w:type="gramEnd"/>
    </w:p>
    <w:p w:rsidR="00446797" w:rsidRPr="00372EDC" w:rsidRDefault="00446797" w:rsidP="0044679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</w:rPr>
      </w:pPr>
      <w:r w:rsidRPr="00372EDC">
        <w:rPr>
          <w:rFonts w:ascii="Times New Roman" w:hAnsi="Times New Roman"/>
        </w:rPr>
        <w:t xml:space="preserve">1. Утвердить Порядок осуществления </w:t>
      </w:r>
      <w:proofErr w:type="gramStart"/>
      <w:r w:rsidRPr="00372EDC">
        <w:rPr>
          <w:rFonts w:ascii="Times New Roman" w:hAnsi="Times New Roman"/>
        </w:rPr>
        <w:t>контроля за</w:t>
      </w:r>
      <w:proofErr w:type="gramEnd"/>
      <w:r w:rsidRPr="00372EDC">
        <w:rPr>
          <w:rFonts w:ascii="Times New Roman" w:hAnsi="Times New Roman"/>
        </w:rPr>
        <w:t xml:space="preserve"> расходами муниципального служащего, замещающего должность муниципальной службы в администрации муниципального образования Приозерский муниципальный район Ленинградской области, а также за расходами его супруги (супруга) и несовершеннолетних детей</w:t>
      </w:r>
      <w:r w:rsidR="009A3800" w:rsidRPr="00372EDC">
        <w:rPr>
          <w:rFonts w:ascii="Times New Roman" w:hAnsi="Times New Roman"/>
        </w:rPr>
        <w:t>, утвержденного по перечню</w:t>
      </w:r>
      <w:r w:rsidRPr="00372EDC">
        <w:rPr>
          <w:rFonts w:ascii="Times New Roman" w:hAnsi="Times New Roman"/>
        </w:rPr>
        <w:t xml:space="preserve"> (Приложение 1).</w:t>
      </w:r>
    </w:p>
    <w:p w:rsidR="00B7452E" w:rsidRPr="00372EDC" w:rsidRDefault="005852ED" w:rsidP="00B7452E">
      <w:pPr>
        <w:pStyle w:val="aa"/>
        <w:jc w:val="both"/>
        <w:rPr>
          <w:rStyle w:val="normaltextrun"/>
          <w:rFonts w:ascii="Times New Roman" w:hAnsi="Times New Roman"/>
          <w:shd w:val="clear" w:color="auto" w:fill="FFFFFF"/>
        </w:rPr>
      </w:pPr>
      <w:bookmarkStart w:id="0" w:name="Par17"/>
      <w:bookmarkEnd w:id="0"/>
      <w:r w:rsidRPr="00372EDC">
        <w:rPr>
          <w:rFonts w:ascii="Times New Roman" w:hAnsi="Times New Roman"/>
        </w:rPr>
        <w:tab/>
      </w:r>
      <w:r w:rsidR="0013496D" w:rsidRPr="00372EDC">
        <w:rPr>
          <w:rFonts w:ascii="Times New Roman" w:hAnsi="Times New Roman"/>
        </w:rPr>
        <w:t>2</w:t>
      </w:r>
      <w:r w:rsidR="00F90902" w:rsidRPr="00372EDC">
        <w:rPr>
          <w:rFonts w:ascii="Times New Roman" w:hAnsi="Times New Roman"/>
        </w:rPr>
        <w:t xml:space="preserve">. </w:t>
      </w:r>
      <w:r w:rsidR="00E6078C" w:rsidRPr="00372EDC">
        <w:rPr>
          <w:rFonts w:ascii="Times New Roman" w:hAnsi="Times New Roman"/>
        </w:rPr>
        <w:t>Отделу кадров, делопроизводства и контроля (Плитус Е.В.) довести настоящее постановление до сведения лиц, замещающих должности муниципальной службы администрации муниципального образования Приозерский муниципальный район Ленинградской области</w:t>
      </w:r>
      <w:r w:rsidR="00B7452E" w:rsidRPr="00372EDC">
        <w:rPr>
          <w:rFonts w:ascii="Times New Roman" w:hAnsi="Times New Roman"/>
        </w:rPr>
        <w:t xml:space="preserve">, </w:t>
      </w:r>
      <w:r w:rsidR="009A3800" w:rsidRPr="00372EDC">
        <w:rPr>
          <w:rFonts w:ascii="Times New Roman" w:hAnsi="Times New Roman"/>
        </w:rPr>
        <w:t xml:space="preserve">утвержденных </w:t>
      </w:r>
      <w:r w:rsidR="0013496D" w:rsidRPr="00372EDC">
        <w:rPr>
          <w:rFonts w:ascii="Times New Roman" w:hAnsi="Times New Roman"/>
        </w:rPr>
        <w:t>по перечню.</w:t>
      </w:r>
    </w:p>
    <w:p w:rsidR="005B230E" w:rsidRPr="00372EDC" w:rsidRDefault="0013496D" w:rsidP="005B230E">
      <w:pPr>
        <w:pStyle w:val="aa"/>
        <w:ind w:firstLine="709"/>
        <w:jc w:val="both"/>
        <w:rPr>
          <w:rFonts w:ascii="Times New Roman" w:hAnsi="Times New Roman"/>
        </w:rPr>
      </w:pPr>
      <w:r w:rsidRPr="00372EDC">
        <w:rPr>
          <w:rFonts w:ascii="Times New Roman" w:hAnsi="Times New Roman"/>
        </w:rPr>
        <w:t>3</w:t>
      </w:r>
      <w:r w:rsidR="00F90902" w:rsidRPr="00372EDC">
        <w:rPr>
          <w:rFonts w:ascii="Times New Roman" w:hAnsi="Times New Roman"/>
        </w:rPr>
        <w:t xml:space="preserve">. </w:t>
      </w:r>
      <w:r w:rsidRPr="00372EDC">
        <w:rPr>
          <w:rFonts w:ascii="Times New Roman" w:hAnsi="Times New Roman"/>
        </w:rPr>
        <w:t xml:space="preserve">Настоящее постановление подлежит размещению на официальном </w:t>
      </w:r>
      <w:r w:rsidR="00F90902" w:rsidRPr="00372EDC">
        <w:rPr>
          <w:rFonts w:ascii="Times New Roman" w:hAnsi="Times New Roman"/>
        </w:rPr>
        <w:t xml:space="preserve"> сайте администрации муниципального образования Приозерский муниципальный район Ленинградской области</w:t>
      </w:r>
      <w:r w:rsidR="005B230E" w:rsidRPr="00372EDC">
        <w:rPr>
          <w:rFonts w:ascii="Times New Roman" w:hAnsi="Times New Roman"/>
        </w:rPr>
        <w:t xml:space="preserve"> и опубликованию в средствах массовой  информации.</w:t>
      </w:r>
    </w:p>
    <w:p w:rsidR="005B230E" w:rsidRDefault="001650A6" w:rsidP="005C45F5">
      <w:pPr>
        <w:pStyle w:val="aa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B230E" w:rsidRPr="00372EDC">
        <w:rPr>
          <w:rFonts w:ascii="Times New Roman" w:hAnsi="Times New Roman"/>
        </w:rPr>
        <w:t>. Настоящее постановление вступает в силу с момента опубликования.</w:t>
      </w:r>
    </w:p>
    <w:p w:rsidR="001650A6" w:rsidRPr="00372EDC" w:rsidRDefault="001650A6" w:rsidP="001650A6">
      <w:pPr>
        <w:pStyle w:val="aa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72EDC">
        <w:rPr>
          <w:rFonts w:ascii="Times New Roman" w:hAnsi="Times New Roman"/>
        </w:rPr>
        <w:t>. Контроль за исполнение настоящего постановления оставляю за собой.</w:t>
      </w:r>
    </w:p>
    <w:p w:rsidR="001650A6" w:rsidRPr="00372EDC" w:rsidRDefault="001650A6" w:rsidP="005C45F5">
      <w:pPr>
        <w:pStyle w:val="aa"/>
        <w:ind w:firstLine="709"/>
        <w:jc w:val="both"/>
        <w:rPr>
          <w:rFonts w:ascii="Times New Roman" w:hAnsi="Times New Roman"/>
        </w:rPr>
      </w:pPr>
    </w:p>
    <w:p w:rsidR="0013496D" w:rsidRPr="00372EDC" w:rsidRDefault="0013496D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3496D" w:rsidRPr="00372EDC" w:rsidRDefault="0013496D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90902" w:rsidRPr="00372EDC" w:rsidRDefault="00F90902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2EDC">
        <w:rPr>
          <w:rFonts w:ascii="Times New Roman" w:hAnsi="Times New Roman"/>
        </w:rPr>
        <w:t xml:space="preserve"> </w:t>
      </w:r>
    </w:p>
    <w:p w:rsidR="00F90902" w:rsidRPr="00372EDC" w:rsidRDefault="00F90902" w:rsidP="00997330">
      <w:pPr>
        <w:spacing w:after="0" w:line="240" w:lineRule="auto"/>
        <w:jc w:val="both"/>
        <w:rPr>
          <w:rFonts w:ascii="Times New Roman" w:hAnsi="Times New Roman"/>
        </w:rPr>
      </w:pPr>
      <w:r w:rsidRPr="00372EDC">
        <w:rPr>
          <w:rFonts w:ascii="Times New Roman" w:hAnsi="Times New Roman"/>
        </w:rPr>
        <w:t>Глава администрации                                                                                           А.Н. Соклаков</w:t>
      </w:r>
    </w:p>
    <w:p w:rsidR="0013496D" w:rsidRPr="00372EDC" w:rsidRDefault="0013496D" w:rsidP="00F90902">
      <w:pPr>
        <w:spacing w:after="0"/>
        <w:jc w:val="both"/>
        <w:rPr>
          <w:rFonts w:ascii="Times New Roman" w:hAnsi="Times New Roman"/>
        </w:rPr>
      </w:pPr>
    </w:p>
    <w:p w:rsidR="00F90902" w:rsidRPr="00D13644" w:rsidRDefault="00ED0BA4" w:rsidP="00F909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3644">
        <w:rPr>
          <w:rFonts w:ascii="Times New Roman" w:hAnsi="Times New Roman"/>
          <w:sz w:val="20"/>
          <w:szCs w:val="20"/>
        </w:rPr>
        <w:t>с</w:t>
      </w:r>
      <w:r w:rsidR="00F90902" w:rsidRPr="00D13644">
        <w:rPr>
          <w:rFonts w:ascii="Times New Roman" w:hAnsi="Times New Roman"/>
          <w:sz w:val="20"/>
          <w:szCs w:val="20"/>
        </w:rPr>
        <w:t>огласовано:</w:t>
      </w:r>
    </w:p>
    <w:p w:rsidR="00BC5F35" w:rsidRPr="00D13644" w:rsidRDefault="00BC5F35" w:rsidP="00F909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3644">
        <w:rPr>
          <w:rFonts w:ascii="Times New Roman" w:hAnsi="Times New Roman"/>
          <w:sz w:val="20"/>
          <w:szCs w:val="20"/>
        </w:rPr>
        <w:t>Полянская А.Б.</w:t>
      </w:r>
    </w:p>
    <w:p w:rsidR="00BC5F35" w:rsidRPr="00D13644" w:rsidRDefault="00BC5F35" w:rsidP="00F909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3644">
        <w:rPr>
          <w:rFonts w:ascii="Times New Roman" w:hAnsi="Times New Roman"/>
          <w:sz w:val="20"/>
          <w:szCs w:val="20"/>
        </w:rPr>
        <w:t>Грянко С.В.</w:t>
      </w:r>
    </w:p>
    <w:p w:rsidR="00F90902" w:rsidRPr="00D13644" w:rsidRDefault="00F90902" w:rsidP="00F909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3644">
        <w:rPr>
          <w:rFonts w:ascii="Times New Roman" w:hAnsi="Times New Roman"/>
          <w:sz w:val="20"/>
          <w:szCs w:val="20"/>
        </w:rPr>
        <w:t>Михалева И.Н.</w:t>
      </w:r>
    </w:p>
    <w:p w:rsidR="00F90902" w:rsidRPr="00D13644" w:rsidRDefault="00F90902" w:rsidP="00F909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3496D" w:rsidRPr="00D13644" w:rsidRDefault="00F90902" w:rsidP="00F9090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13644">
        <w:rPr>
          <w:rFonts w:ascii="Times New Roman" w:hAnsi="Times New Roman"/>
          <w:sz w:val="18"/>
          <w:szCs w:val="18"/>
        </w:rPr>
        <w:t>Исп. Плитус Е.В. (36-717)</w:t>
      </w:r>
    </w:p>
    <w:p w:rsidR="00F90902" w:rsidRPr="00D13644" w:rsidRDefault="00F90902" w:rsidP="00F9090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13644">
        <w:rPr>
          <w:rFonts w:ascii="Times New Roman" w:hAnsi="Times New Roman"/>
          <w:sz w:val="18"/>
          <w:szCs w:val="18"/>
        </w:rPr>
        <w:t>Разослано: дело-2, зам. главы администрации-</w:t>
      </w:r>
      <w:r w:rsidR="00BC5F35" w:rsidRPr="00D13644">
        <w:rPr>
          <w:rFonts w:ascii="Times New Roman" w:hAnsi="Times New Roman"/>
          <w:sz w:val="18"/>
          <w:szCs w:val="18"/>
        </w:rPr>
        <w:t>5</w:t>
      </w:r>
      <w:r w:rsidRPr="00D13644">
        <w:rPr>
          <w:rFonts w:ascii="Times New Roman" w:hAnsi="Times New Roman"/>
          <w:sz w:val="18"/>
          <w:szCs w:val="18"/>
        </w:rPr>
        <w:t>,</w:t>
      </w:r>
      <w:r w:rsidR="00BC5F35" w:rsidRPr="00D13644">
        <w:rPr>
          <w:rFonts w:ascii="Times New Roman" w:hAnsi="Times New Roman"/>
          <w:sz w:val="18"/>
          <w:szCs w:val="18"/>
        </w:rPr>
        <w:t xml:space="preserve"> </w:t>
      </w:r>
      <w:r w:rsidR="0013496D" w:rsidRPr="00D13644">
        <w:rPr>
          <w:rFonts w:ascii="Times New Roman" w:hAnsi="Times New Roman"/>
          <w:sz w:val="18"/>
          <w:szCs w:val="18"/>
        </w:rPr>
        <w:t xml:space="preserve">ОКДиК-1, </w:t>
      </w:r>
      <w:r w:rsidR="00BC5F35" w:rsidRPr="00D13644">
        <w:rPr>
          <w:rFonts w:ascii="Times New Roman" w:hAnsi="Times New Roman"/>
          <w:sz w:val="18"/>
          <w:szCs w:val="18"/>
        </w:rPr>
        <w:t>юр</w:t>
      </w:r>
      <w:r w:rsidR="00997330" w:rsidRPr="00D13644">
        <w:rPr>
          <w:rFonts w:ascii="Times New Roman" w:hAnsi="Times New Roman"/>
          <w:sz w:val="18"/>
          <w:szCs w:val="18"/>
        </w:rPr>
        <w:t xml:space="preserve">. </w:t>
      </w:r>
      <w:r w:rsidR="00BC5F35" w:rsidRPr="00D13644">
        <w:rPr>
          <w:rFonts w:ascii="Times New Roman" w:hAnsi="Times New Roman"/>
          <w:sz w:val="18"/>
          <w:szCs w:val="18"/>
        </w:rPr>
        <w:t xml:space="preserve">отдел -1, </w:t>
      </w:r>
      <w:r w:rsidR="00997330" w:rsidRPr="00D13644">
        <w:rPr>
          <w:rFonts w:ascii="Times New Roman" w:hAnsi="Times New Roman"/>
          <w:sz w:val="18"/>
          <w:szCs w:val="18"/>
        </w:rPr>
        <w:t xml:space="preserve">начальник </w:t>
      </w:r>
      <w:r w:rsidR="00BC5F35" w:rsidRPr="00D13644">
        <w:rPr>
          <w:rFonts w:ascii="Times New Roman" w:hAnsi="Times New Roman"/>
          <w:sz w:val="18"/>
          <w:szCs w:val="18"/>
        </w:rPr>
        <w:t>УгЗМИ-1,</w:t>
      </w:r>
      <w:r w:rsidR="00997330" w:rsidRPr="00D13644">
        <w:rPr>
          <w:rFonts w:ascii="Times New Roman" w:hAnsi="Times New Roman"/>
          <w:sz w:val="18"/>
          <w:szCs w:val="18"/>
        </w:rPr>
        <w:t xml:space="preserve"> начальник ОУиВ-1</w:t>
      </w:r>
      <w:r w:rsidR="0013496D" w:rsidRPr="00D13644">
        <w:rPr>
          <w:rFonts w:ascii="Times New Roman" w:hAnsi="Times New Roman"/>
          <w:sz w:val="18"/>
          <w:szCs w:val="18"/>
        </w:rPr>
        <w:t>.</w:t>
      </w:r>
    </w:p>
    <w:p w:rsidR="0013496D" w:rsidRPr="00372EDC" w:rsidRDefault="0013496D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13644" w:rsidRDefault="00D13644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90902" w:rsidRPr="00372EDC" w:rsidRDefault="0013496D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72EDC">
        <w:rPr>
          <w:rFonts w:ascii="Times New Roman" w:hAnsi="Times New Roman"/>
        </w:rPr>
        <w:t>УТВЕРЖДЕН</w:t>
      </w:r>
    </w:p>
    <w:p w:rsidR="00F90902" w:rsidRPr="00372EDC" w:rsidRDefault="00F90902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2EDC">
        <w:rPr>
          <w:rFonts w:ascii="Times New Roman" w:hAnsi="Times New Roman"/>
        </w:rPr>
        <w:t xml:space="preserve">постановлением администрации </w:t>
      </w:r>
    </w:p>
    <w:p w:rsidR="00F90902" w:rsidRPr="00372EDC" w:rsidRDefault="00F90902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2EDC">
        <w:rPr>
          <w:rFonts w:ascii="Times New Roman" w:hAnsi="Times New Roman"/>
        </w:rPr>
        <w:t xml:space="preserve">муниципального образования </w:t>
      </w:r>
    </w:p>
    <w:p w:rsidR="00F90902" w:rsidRPr="00372EDC" w:rsidRDefault="00F90902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2EDC">
        <w:rPr>
          <w:rFonts w:ascii="Times New Roman" w:hAnsi="Times New Roman"/>
        </w:rPr>
        <w:t xml:space="preserve">Приозерский муниципальный район </w:t>
      </w:r>
    </w:p>
    <w:p w:rsidR="00F90902" w:rsidRPr="00372EDC" w:rsidRDefault="00F90902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2EDC">
        <w:rPr>
          <w:rFonts w:ascii="Times New Roman" w:hAnsi="Times New Roman"/>
        </w:rPr>
        <w:t>Ленинградской области</w:t>
      </w:r>
    </w:p>
    <w:p w:rsidR="00F90902" w:rsidRPr="00372EDC" w:rsidRDefault="00BC5F35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2EDC">
        <w:rPr>
          <w:rFonts w:ascii="Times New Roman" w:hAnsi="Times New Roman"/>
        </w:rPr>
        <w:t>от «___» _________ 2019г. №_______</w:t>
      </w:r>
    </w:p>
    <w:p w:rsidR="00F90902" w:rsidRPr="00372EDC" w:rsidRDefault="00F90902" w:rsidP="00F90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72EDC">
        <w:rPr>
          <w:rFonts w:ascii="Times New Roman" w:hAnsi="Times New Roman"/>
        </w:rPr>
        <w:t xml:space="preserve"> (приложение 1)</w:t>
      </w:r>
    </w:p>
    <w:p w:rsidR="00F90902" w:rsidRPr="00372EDC" w:rsidRDefault="00F90902" w:rsidP="00F90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D0BA4" w:rsidRPr="00372EDC" w:rsidRDefault="00ED0BA4" w:rsidP="00ED0B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bookmarkStart w:id="1" w:name="Par36"/>
      <w:bookmarkEnd w:id="1"/>
      <w:r w:rsidRPr="00372EDC">
        <w:rPr>
          <w:rStyle w:val="eop"/>
          <w:sz w:val="22"/>
          <w:szCs w:val="22"/>
        </w:rPr>
        <w:t> </w:t>
      </w:r>
    </w:p>
    <w:p w:rsidR="0013496D" w:rsidRPr="00372EDC" w:rsidRDefault="0013496D" w:rsidP="0013496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</w:rPr>
      </w:pPr>
      <w:r w:rsidRPr="00372EDC">
        <w:rPr>
          <w:rFonts w:ascii="Times New Roman" w:hAnsi="Times New Roman"/>
        </w:rPr>
        <w:t>Порядок</w:t>
      </w:r>
      <w:r w:rsidR="005B230E" w:rsidRPr="00372EDC">
        <w:rPr>
          <w:rFonts w:ascii="Times New Roman" w:hAnsi="Times New Roman"/>
        </w:rPr>
        <w:t xml:space="preserve"> осуществления </w:t>
      </w:r>
      <w:proofErr w:type="gramStart"/>
      <w:r w:rsidR="005B230E" w:rsidRPr="00372EDC">
        <w:rPr>
          <w:rFonts w:ascii="Times New Roman" w:hAnsi="Times New Roman"/>
        </w:rPr>
        <w:t>контроля</w:t>
      </w:r>
      <w:r w:rsidRPr="00372EDC">
        <w:rPr>
          <w:rFonts w:ascii="Times New Roman" w:hAnsi="Times New Roman"/>
        </w:rPr>
        <w:t xml:space="preserve"> за</w:t>
      </w:r>
      <w:proofErr w:type="gramEnd"/>
      <w:r w:rsidRPr="00372EDC">
        <w:rPr>
          <w:rFonts w:ascii="Times New Roman" w:hAnsi="Times New Roman"/>
        </w:rPr>
        <w:t xml:space="preserve"> расходами муниципального служащего, </w:t>
      </w:r>
    </w:p>
    <w:p w:rsidR="007134AD" w:rsidRPr="00372EDC" w:rsidRDefault="0013496D" w:rsidP="0013496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</w:rPr>
      </w:pPr>
      <w:r w:rsidRPr="00372EDC">
        <w:rPr>
          <w:rFonts w:ascii="Times New Roman" w:hAnsi="Times New Roman"/>
        </w:rPr>
        <w:t>замещающего должность муниципальной службы в администрации муниципального образования Приозерский муниципальный район Ленинградской области, а также за расходами его супруги (супруга) и несовершеннолетних детей</w:t>
      </w:r>
      <w:r w:rsidR="009A3800" w:rsidRPr="00372EDC">
        <w:rPr>
          <w:rFonts w:ascii="Times New Roman" w:hAnsi="Times New Roman"/>
        </w:rPr>
        <w:t>, утвержденного по перечню</w:t>
      </w:r>
    </w:p>
    <w:p w:rsidR="0013496D" w:rsidRPr="00372EDC" w:rsidRDefault="0013496D" w:rsidP="004B43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</w:rPr>
      </w:pPr>
    </w:p>
    <w:p w:rsidR="00A349CA" w:rsidRPr="00372EDC" w:rsidRDefault="004759F7" w:rsidP="004B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2EDC">
        <w:rPr>
          <w:rFonts w:ascii="Times New Roman" w:hAnsi="Times New Roman"/>
        </w:rPr>
        <w:t>Настоящий</w:t>
      </w:r>
      <w:r w:rsidR="0013496D" w:rsidRPr="00372EDC">
        <w:rPr>
          <w:rFonts w:ascii="Times New Roman" w:hAnsi="Times New Roman"/>
        </w:rPr>
        <w:t xml:space="preserve"> порядок </w:t>
      </w:r>
      <w:r w:rsidRPr="00372EDC">
        <w:rPr>
          <w:rFonts w:ascii="Times New Roman" w:eastAsiaTheme="minorHAnsi" w:hAnsi="Times New Roman"/>
        </w:rPr>
        <w:t>в целях противодействия коррупции</w:t>
      </w:r>
      <w:r w:rsidR="00A349CA" w:rsidRPr="00372EDC">
        <w:rPr>
          <w:rFonts w:ascii="Times New Roman" w:eastAsiaTheme="minorHAnsi" w:hAnsi="Times New Roman"/>
        </w:rPr>
        <w:t>,</w:t>
      </w:r>
      <w:r w:rsidRPr="00372EDC">
        <w:rPr>
          <w:rFonts w:ascii="Times New Roman" w:eastAsiaTheme="minorHAnsi" w:hAnsi="Times New Roman"/>
        </w:rPr>
        <w:t xml:space="preserve"> устанавливает правовые и организационные основы осуществления </w:t>
      </w:r>
      <w:proofErr w:type="gramStart"/>
      <w:r w:rsidRPr="00372EDC">
        <w:rPr>
          <w:rFonts w:ascii="Times New Roman" w:eastAsiaTheme="minorHAnsi" w:hAnsi="Times New Roman"/>
        </w:rPr>
        <w:t>контроля за</w:t>
      </w:r>
      <w:proofErr w:type="gramEnd"/>
      <w:r w:rsidRPr="00372EDC">
        <w:rPr>
          <w:rFonts w:ascii="Times New Roman" w:eastAsiaTheme="minorHAnsi" w:hAnsi="Times New Roman"/>
        </w:rPr>
        <w:t xml:space="preserve"> соответствием расходов </w:t>
      </w:r>
      <w:r w:rsidR="004B436B" w:rsidRPr="00372EDC">
        <w:rPr>
          <w:rFonts w:ascii="Times New Roman" w:hAnsi="Times New Roman"/>
        </w:rPr>
        <w:t>муниципального служащего, замещающего должность муниципальной службы в администрации муниципального образования Приозерский муниципальный район Ленинградской области</w:t>
      </w:r>
      <w:r w:rsidR="009A3800" w:rsidRPr="00372EDC">
        <w:rPr>
          <w:rFonts w:ascii="Times New Roman" w:hAnsi="Times New Roman"/>
        </w:rPr>
        <w:t>, утвержденного по перечню</w:t>
      </w:r>
      <w:r w:rsidR="004B436B" w:rsidRPr="00372EDC">
        <w:rPr>
          <w:rFonts w:ascii="Times New Roman" w:hAnsi="Times New Roman"/>
        </w:rPr>
        <w:t xml:space="preserve"> (далее - муниципальный служащий), а также за расходами его супруги (супруга) и несовершеннолетних детей</w:t>
      </w:r>
      <w:r w:rsidR="00A349CA" w:rsidRPr="00372EDC">
        <w:rPr>
          <w:rFonts w:ascii="Times New Roman" w:hAnsi="Times New Roman"/>
        </w:rPr>
        <w:t>.</w:t>
      </w:r>
    </w:p>
    <w:p w:rsidR="009A3800" w:rsidRPr="00372EDC" w:rsidRDefault="009A3800" w:rsidP="004B4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7134AD" w:rsidRDefault="004B436B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2EDC">
        <w:rPr>
          <w:rFonts w:ascii="Times New Roman" w:hAnsi="Times New Roman"/>
        </w:rPr>
        <w:t xml:space="preserve">1. </w:t>
      </w:r>
      <w:proofErr w:type="gramStart"/>
      <w:r w:rsidR="007134AD" w:rsidRPr="00372EDC">
        <w:rPr>
          <w:rFonts w:ascii="Times New Roman" w:hAnsi="Times New Roman"/>
        </w:rPr>
        <w:t>Контроль за</w:t>
      </w:r>
      <w:proofErr w:type="gramEnd"/>
      <w:r w:rsidR="007134AD" w:rsidRPr="00372EDC">
        <w:rPr>
          <w:rFonts w:ascii="Times New Roman" w:hAnsi="Times New Roman"/>
        </w:rPr>
        <w:t xml:space="preserve"> расходами муниципального служащего, а также за расходами его супруги (супруга) и несовершеннолетних детей осуществляется в соответствии с законодательством Российской Федерации  и Ленинградской области. </w:t>
      </w:r>
    </w:p>
    <w:p w:rsidR="00322160" w:rsidRPr="00372EDC" w:rsidRDefault="00322160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134AD" w:rsidRDefault="007134AD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2EDC">
        <w:rPr>
          <w:rFonts w:ascii="Times New Roman" w:hAnsi="Times New Roman"/>
        </w:rPr>
        <w:t xml:space="preserve">2. Решение об осуществлении </w:t>
      </w:r>
      <w:proofErr w:type="gramStart"/>
      <w:r w:rsidRPr="00372EDC">
        <w:rPr>
          <w:rFonts w:ascii="Times New Roman" w:hAnsi="Times New Roman"/>
        </w:rPr>
        <w:t>контроля за</w:t>
      </w:r>
      <w:proofErr w:type="gramEnd"/>
      <w:r w:rsidRPr="00372EDC">
        <w:rPr>
          <w:rFonts w:ascii="Times New Roman" w:hAnsi="Times New Roman"/>
        </w:rPr>
        <w:t xml:space="preserve"> расходами муниципальных служащих, а также за расходами их супруг</w:t>
      </w:r>
      <w:r w:rsidR="00DA571E">
        <w:rPr>
          <w:rFonts w:ascii="Times New Roman" w:hAnsi="Times New Roman"/>
        </w:rPr>
        <w:t>и</w:t>
      </w:r>
      <w:r w:rsidRPr="00372EDC">
        <w:rPr>
          <w:rFonts w:ascii="Times New Roman" w:hAnsi="Times New Roman"/>
        </w:rPr>
        <w:t xml:space="preserve"> (супруг</w:t>
      </w:r>
      <w:r w:rsidR="00DA571E">
        <w:rPr>
          <w:rFonts w:ascii="Times New Roman" w:hAnsi="Times New Roman"/>
        </w:rPr>
        <w:t>а</w:t>
      </w:r>
      <w:r w:rsidRPr="00372EDC">
        <w:rPr>
          <w:rFonts w:ascii="Times New Roman" w:hAnsi="Times New Roman"/>
        </w:rPr>
        <w:t xml:space="preserve">) и несовершеннолетних детей, принимает Губернатор Ленинградской области либо уполномоченное им должностное лицо. </w:t>
      </w:r>
    </w:p>
    <w:p w:rsidR="007134AD" w:rsidRDefault="007134AD" w:rsidP="00DA5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372EDC">
        <w:rPr>
          <w:rFonts w:ascii="Times New Roman" w:hAnsi="Times New Roman"/>
        </w:rPr>
        <w:t>Контроль за</w:t>
      </w:r>
      <w:proofErr w:type="gramEnd"/>
      <w:r w:rsidRPr="00372EDC">
        <w:rPr>
          <w:rFonts w:ascii="Times New Roman" w:hAnsi="Times New Roman"/>
        </w:rPr>
        <w:t xml:space="preserve"> расходами муниципального служащего, а также за расходами его супруги (супруга) и несовершеннолетних детей осуществляет структурное подразделение органа исполнительной власти Ленинградской области, ответственное за работу по профилактике коррупционных и иных правонарушений.</w:t>
      </w:r>
    </w:p>
    <w:p w:rsidR="00322160" w:rsidRDefault="00322160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650A6" w:rsidRDefault="00DA571E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650A6">
        <w:rPr>
          <w:rFonts w:ascii="Times New Roman" w:hAnsi="Times New Roman"/>
        </w:rPr>
        <w:t xml:space="preserve">. Глава местной администрации по контракту и граждане, претендующие на замещение указанной должности, представляют сведения о своих расходах, а также о расходах своих супруги (супруга) и несовершеннолетних детей Губернатору </w:t>
      </w:r>
      <w:r>
        <w:rPr>
          <w:rFonts w:ascii="Times New Roman" w:hAnsi="Times New Roman"/>
        </w:rPr>
        <w:t>Ленинградской</w:t>
      </w:r>
      <w:r w:rsidR="001650A6">
        <w:rPr>
          <w:rFonts w:ascii="Times New Roman" w:hAnsi="Times New Roman"/>
        </w:rPr>
        <w:t xml:space="preserve"> области в </w:t>
      </w:r>
      <w:proofErr w:type="gramStart"/>
      <w:r w:rsidR="001650A6">
        <w:rPr>
          <w:rFonts w:ascii="Times New Roman" w:hAnsi="Times New Roman"/>
        </w:rPr>
        <w:t>порядке</w:t>
      </w:r>
      <w:proofErr w:type="gramEnd"/>
      <w:r w:rsidR="001650A6">
        <w:rPr>
          <w:rFonts w:ascii="Times New Roman" w:hAnsi="Times New Roman"/>
        </w:rPr>
        <w:t xml:space="preserve"> установленном областным законом от 15.12.2017 № 80-оз «О порядке предоставления гражданами, претендующими на замещение должности главы местной администрации по контракту, </w:t>
      </w:r>
      <w:r>
        <w:rPr>
          <w:rFonts w:ascii="Times New Roman" w:hAnsi="Times New Roman"/>
        </w:rPr>
        <w:t>муниципальной</w:t>
      </w:r>
      <w:r w:rsidR="001650A6">
        <w:rPr>
          <w:rFonts w:ascii="Times New Roman" w:hAnsi="Times New Roman"/>
        </w:rPr>
        <w:t xml:space="preserve"> должности, и лицами, замещающими</w:t>
      </w:r>
      <w:r>
        <w:rPr>
          <w:rFonts w:ascii="Times New Roman" w:hAnsi="Times New Roman"/>
        </w:rPr>
        <w:t xml:space="preserve"> такие должности, сведений о </w:t>
      </w:r>
      <w:proofErr w:type="gramStart"/>
      <w:r>
        <w:rPr>
          <w:rFonts w:ascii="Times New Roman" w:hAnsi="Times New Roman"/>
        </w:rPr>
        <w:t>доходах</w:t>
      </w:r>
      <w:proofErr w:type="gramEnd"/>
      <w:r>
        <w:rPr>
          <w:rFonts w:ascii="Times New Roman" w:hAnsi="Times New Roman"/>
        </w:rPr>
        <w:t>, расходах, об имуществе и обязательствах имущественного характера и о порядке проверки достоверности и полноты указанных сведений».</w:t>
      </w:r>
    </w:p>
    <w:p w:rsidR="00DA571E" w:rsidRPr="00372EDC" w:rsidRDefault="00DA571E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C3426" w:rsidRDefault="00DA571E" w:rsidP="00F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4</w:t>
      </w:r>
      <w:r w:rsidR="007134AD" w:rsidRPr="00372EDC">
        <w:rPr>
          <w:rFonts w:ascii="Times New Roman" w:hAnsi="Times New Roman"/>
        </w:rPr>
        <w:t>.</w:t>
      </w:r>
      <w:r w:rsidR="00FC3426" w:rsidRPr="00FC3426">
        <w:rPr>
          <w:rFonts w:ascii="Times New Roman" w:eastAsiaTheme="minorHAnsi" w:hAnsi="Times New Roman"/>
        </w:rPr>
        <w:t xml:space="preserve"> </w:t>
      </w:r>
      <w:proofErr w:type="gramStart"/>
      <w:r w:rsidR="00FC3426">
        <w:rPr>
          <w:rFonts w:ascii="Times New Roman" w:eastAsiaTheme="minorHAnsi" w:hAnsi="Times New Roman"/>
        </w:rPr>
        <w:t>Муниципальный служащий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</w:t>
      </w:r>
      <w:proofErr w:type="gramEnd"/>
      <w:r w:rsidR="00FC3426">
        <w:rPr>
          <w:rFonts w:ascii="Times New Roman" w:eastAsiaTheme="minorHAnsi" w:hAnsi="Times New Roman"/>
        </w:rPr>
        <w:t xml:space="preserve">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22160" w:rsidRPr="00FC3426" w:rsidRDefault="00322160" w:rsidP="00FC3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5B230E" w:rsidRPr="00372EDC" w:rsidRDefault="00DA571E" w:rsidP="00653507">
      <w:pPr>
        <w:pStyle w:val="aa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5</w:t>
      </w:r>
      <w:r w:rsidR="00FC3426">
        <w:rPr>
          <w:rFonts w:ascii="Times New Roman" w:hAnsi="Times New Roman"/>
        </w:rPr>
        <w:t xml:space="preserve">. </w:t>
      </w:r>
      <w:proofErr w:type="gramStart"/>
      <w:r w:rsidR="005B230E" w:rsidRPr="00372EDC">
        <w:rPr>
          <w:rFonts w:ascii="Times New Roman" w:eastAsiaTheme="minorHAnsi" w:hAnsi="Times New Roman"/>
        </w:rPr>
        <w:t>Контроль за</w:t>
      </w:r>
      <w:proofErr w:type="gramEnd"/>
      <w:r w:rsidR="005B230E" w:rsidRPr="00372EDC">
        <w:rPr>
          <w:rFonts w:ascii="Times New Roman" w:eastAsiaTheme="minorHAnsi" w:hAnsi="Times New Roman"/>
        </w:rPr>
        <w:t xml:space="preserve"> расходами </w:t>
      </w:r>
      <w:r w:rsidR="00653507" w:rsidRPr="00372EDC">
        <w:rPr>
          <w:rFonts w:ascii="Times New Roman" w:eastAsiaTheme="minorHAnsi" w:hAnsi="Times New Roman"/>
        </w:rPr>
        <w:t>муниципального служащего</w:t>
      </w:r>
      <w:r w:rsidR="005B230E" w:rsidRPr="00372EDC">
        <w:rPr>
          <w:rFonts w:ascii="Times New Roman" w:eastAsiaTheme="minorHAnsi" w:hAnsi="Times New Roman"/>
        </w:rPr>
        <w:t xml:space="preserve">, </w:t>
      </w:r>
      <w:r w:rsidR="00653507" w:rsidRPr="00372EDC">
        <w:rPr>
          <w:rFonts w:ascii="Times New Roman" w:eastAsiaTheme="minorHAnsi" w:hAnsi="Times New Roman"/>
        </w:rPr>
        <w:t xml:space="preserve">в </w:t>
      </w:r>
      <w:r w:rsidR="005B230E" w:rsidRPr="00372EDC">
        <w:rPr>
          <w:rFonts w:ascii="Times New Roman" w:eastAsiaTheme="minorHAnsi" w:hAnsi="Times New Roman"/>
        </w:rPr>
        <w:t>обязанност</w:t>
      </w:r>
      <w:r w:rsidR="00653507" w:rsidRPr="00372EDC">
        <w:rPr>
          <w:rFonts w:ascii="Times New Roman" w:eastAsiaTheme="minorHAnsi" w:hAnsi="Times New Roman"/>
        </w:rPr>
        <w:t>и которого входит</w:t>
      </w:r>
      <w:r w:rsidR="005B230E" w:rsidRPr="00372EDC">
        <w:rPr>
          <w:rFonts w:ascii="Times New Roman" w:eastAsiaTheme="minorHAnsi" w:hAnsi="Times New Roman"/>
        </w:rPr>
        <w:t xml:space="preserve"> представл</w:t>
      </w:r>
      <w:r w:rsidR="00653507" w:rsidRPr="00372EDC">
        <w:rPr>
          <w:rFonts w:ascii="Times New Roman" w:eastAsiaTheme="minorHAnsi" w:hAnsi="Times New Roman"/>
        </w:rPr>
        <w:t>ение</w:t>
      </w:r>
      <w:r w:rsidR="005B230E" w:rsidRPr="00372EDC">
        <w:rPr>
          <w:rFonts w:ascii="Times New Roman" w:eastAsiaTheme="minorHAnsi" w:hAnsi="Times New Roman"/>
        </w:rPr>
        <w:t xml:space="preserve"> сведени</w:t>
      </w:r>
      <w:r>
        <w:rPr>
          <w:rFonts w:ascii="Times New Roman" w:eastAsiaTheme="minorHAnsi" w:hAnsi="Times New Roman"/>
        </w:rPr>
        <w:t>й</w:t>
      </w:r>
      <w:r w:rsidR="005B230E" w:rsidRPr="00372EDC">
        <w:rPr>
          <w:rFonts w:ascii="Times New Roman" w:eastAsiaTheme="minorHAnsi" w:hAnsi="Times New Roman"/>
        </w:rPr>
        <w:t xml:space="preserve"> о своих доходах, об имуществе и обязательствах имуществен</w:t>
      </w:r>
      <w:r>
        <w:rPr>
          <w:rFonts w:ascii="Times New Roman" w:eastAsiaTheme="minorHAnsi" w:hAnsi="Times New Roman"/>
        </w:rPr>
        <w:t>ного характера, а также сведений</w:t>
      </w:r>
      <w:r w:rsidR="005B230E" w:rsidRPr="00372EDC">
        <w:rPr>
          <w:rFonts w:ascii="Times New Roman" w:eastAsiaTheme="minorHAnsi" w:hAnsi="Times New Roman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 w:rsidR="00653507" w:rsidRPr="00372EDC">
        <w:rPr>
          <w:rFonts w:ascii="Times New Roman" w:eastAsiaTheme="minorHAnsi" w:hAnsi="Times New Roman"/>
        </w:rPr>
        <w:t xml:space="preserve"> включает в себя:</w:t>
      </w:r>
    </w:p>
    <w:p w:rsidR="005B230E" w:rsidRPr="00372EDC" w:rsidRDefault="005B230E" w:rsidP="00653507">
      <w:pPr>
        <w:pStyle w:val="aa"/>
        <w:ind w:firstLine="540"/>
        <w:jc w:val="both"/>
        <w:rPr>
          <w:rFonts w:ascii="Times New Roman" w:eastAsiaTheme="minorHAnsi" w:hAnsi="Times New Roman"/>
        </w:rPr>
      </w:pPr>
      <w:r w:rsidRPr="00372EDC">
        <w:rPr>
          <w:rFonts w:ascii="Times New Roman" w:eastAsiaTheme="minorHAnsi" w:hAnsi="Times New Roman"/>
        </w:rPr>
        <w:t>1) истребование от данного лица сведений:</w:t>
      </w:r>
    </w:p>
    <w:p w:rsidR="005B230E" w:rsidRPr="00372EDC" w:rsidRDefault="005B230E" w:rsidP="00653507">
      <w:pPr>
        <w:pStyle w:val="aa"/>
        <w:ind w:firstLine="540"/>
        <w:jc w:val="both"/>
        <w:rPr>
          <w:rFonts w:ascii="Times New Roman" w:eastAsiaTheme="minorHAnsi" w:hAnsi="Times New Roman"/>
        </w:rPr>
      </w:pPr>
      <w:bookmarkStart w:id="2" w:name="Par4"/>
      <w:bookmarkEnd w:id="2"/>
      <w:proofErr w:type="gramStart"/>
      <w:r w:rsidRPr="00372EDC">
        <w:rPr>
          <w:rFonts w:ascii="Times New Roman" w:eastAsiaTheme="minorHAnsi" w:hAnsi="Times New Roman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372EDC">
        <w:rPr>
          <w:rFonts w:ascii="Times New Roman" w:eastAsiaTheme="minorHAnsi" w:hAnsi="Times New Roman"/>
        </w:rPr>
        <w:lastRenderedPageBreak/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</w:t>
      </w:r>
      <w:proofErr w:type="gramEnd"/>
      <w:r w:rsidRPr="00372EDC">
        <w:rPr>
          <w:rFonts w:ascii="Times New Roman" w:eastAsiaTheme="minorHAnsi" w:hAnsi="Times New Roman"/>
        </w:rPr>
        <w:t xml:space="preserve"> и его супруги (супруга) за три последних года, предшествующих отчетному периоду;</w:t>
      </w:r>
    </w:p>
    <w:p w:rsidR="005B230E" w:rsidRPr="00372EDC" w:rsidRDefault="005B230E" w:rsidP="00653507">
      <w:pPr>
        <w:pStyle w:val="aa"/>
        <w:ind w:firstLine="540"/>
        <w:jc w:val="both"/>
        <w:rPr>
          <w:rFonts w:ascii="Times New Roman" w:eastAsiaTheme="minorHAnsi" w:hAnsi="Times New Roman"/>
        </w:rPr>
      </w:pPr>
      <w:r w:rsidRPr="00372EDC">
        <w:rPr>
          <w:rFonts w:ascii="Times New Roman" w:eastAsiaTheme="minorHAnsi" w:hAnsi="Times New Roman"/>
        </w:rPr>
        <w:t xml:space="preserve">б) об источниках получения средств, за счет которых совершена сделка, указанная в </w:t>
      </w:r>
      <w:hyperlink w:anchor="Par4" w:history="1">
        <w:r w:rsidRPr="00372EDC">
          <w:rPr>
            <w:rFonts w:ascii="Times New Roman" w:eastAsiaTheme="minorHAnsi" w:hAnsi="Times New Roman"/>
          </w:rPr>
          <w:t>подпункте "а"</w:t>
        </w:r>
      </w:hyperlink>
      <w:r w:rsidRPr="00372EDC">
        <w:rPr>
          <w:rFonts w:ascii="Times New Roman" w:eastAsiaTheme="minorHAnsi" w:hAnsi="Times New Roman"/>
        </w:rPr>
        <w:t xml:space="preserve"> настоящего пункта;</w:t>
      </w:r>
    </w:p>
    <w:p w:rsidR="00372EDC" w:rsidRDefault="005B230E" w:rsidP="00372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372EDC">
        <w:rPr>
          <w:rFonts w:ascii="Times New Roman" w:eastAsiaTheme="minorHAnsi" w:hAnsi="Times New Roman"/>
        </w:rPr>
        <w:t xml:space="preserve">2) проверку достоверности и полноты сведений, </w:t>
      </w:r>
      <w:r w:rsidR="00DA571E">
        <w:rPr>
          <w:rFonts w:ascii="Times New Roman" w:eastAsiaTheme="minorHAnsi" w:hAnsi="Times New Roman"/>
        </w:rPr>
        <w:t xml:space="preserve">предусмотренных </w:t>
      </w:r>
      <w:r w:rsidR="006F2CBC">
        <w:rPr>
          <w:rFonts w:ascii="Times New Roman" w:eastAsiaTheme="minorHAnsi" w:hAnsi="Times New Roman"/>
        </w:rPr>
        <w:t>частью</w:t>
      </w:r>
      <w:r w:rsidR="00DA571E">
        <w:rPr>
          <w:rFonts w:ascii="Times New Roman" w:eastAsiaTheme="minorHAnsi" w:hAnsi="Times New Roman"/>
        </w:rPr>
        <w:t xml:space="preserve"> 4 и </w:t>
      </w:r>
      <w:r w:rsidR="006F2CBC">
        <w:rPr>
          <w:rFonts w:ascii="Times New Roman" w:eastAsiaTheme="minorHAnsi" w:hAnsi="Times New Roman"/>
        </w:rPr>
        <w:t xml:space="preserve">пункта </w:t>
      </w:r>
      <w:r w:rsidR="00DA571E">
        <w:rPr>
          <w:rFonts w:ascii="Times New Roman" w:eastAsiaTheme="minorHAnsi" w:hAnsi="Times New Roman"/>
        </w:rPr>
        <w:t xml:space="preserve">1 </w:t>
      </w:r>
      <w:r w:rsidR="006F2CBC">
        <w:rPr>
          <w:rFonts w:ascii="Times New Roman" w:eastAsiaTheme="minorHAnsi" w:hAnsi="Times New Roman"/>
        </w:rPr>
        <w:t xml:space="preserve">части 5 </w:t>
      </w:r>
      <w:r w:rsidR="00DA571E">
        <w:rPr>
          <w:rFonts w:ascii="Times New Roman" w:eastAsiaTheme="minorHAnsi" w:hAnsi="Times New Roman"/>
        </w:rPr>
        <w:t xml:space="preserve">настоящего </w:t>
      </w:r>
      <w:r w:rsidR="00F672FD">
        <w:rPr>
          <w:rFonts w:ascii="Times New Roman" w:eastAsiaTheme="minorHAnsi" w:hAnsi="Times New Roman"/>
        </w:rPr>
        <w:t>Порядка;</w:t>
      </w:r>
      <w:r w:rsidR="00DA571E">
        <w:rPr>
          <w:rFonts w:ascii="Times New Roman" w:eastAsiaTheme="minorHAnsi" w:hAnsi="Times New Roman"/>
        </w:rPr>
        <w:t xml:space="preserve"> </w:t>
      </w:r>
    </w:p>
    <w:p w:rsidR="005B230E" w:rsidRDefault="005B230E" w:rsidP="00372EDC">
      <w:pPr>
        <w:pStyle w:val="aa"/>
        <w:ind w:firstLine="540"/>
        <w:jc w:val="both"/>
        <w:rPr>
          <w:rFonts w:ascii="Times New Roman" w:eastAsiaTheme="minorHAnsi" w:hAnsi="Times New Roman"/>
        </w:rPr>
      </w:pPr>
      <w:r w:rsidRPr="00372EDC">
        <w:rPr>
          <w:rFonts w:ascii="Times New Roman" w:eastAsiaTheme="minorHAnsi" w:hAnsi="Times New Roman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322160" w:rsidRPr="00372EDC" w:rsidRDefault="00322160" w:rsidP="00372EDC">
      <w:pPr>
        <w:pStyle w:val="aa"/>
        <w:ind w:firstLine="540"/>
        <w:jc w:val="both"/>
        <w:rPr>
          <w:rFonts w:ascii="Times New Roman" w:eastAsiaTheme="minorHAnsi" w:hAnsi="Times New Roman"/>
        </w:rPr>
      </w:pPr>
    </w:p>
    <w:p w:rsidR="007134AD" w:rsidRPr="00372EDC" w:rsidRDefault="00DA571E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2"/>
      <w:bookmarkEnd w:id="3"/>
      <w:r>
        <w:rPr>
          <w:rFonts w:ascii="Times New Roman" w:hAnsi="Times New Roman"/>
        </w:rPr>
        <w:t>6</w:t>
      </w:r>
      <w:r w:rsidR="007134AD" w:rsidRPr="00372EDC">
        <w:rPr>
          <w:rFonts w:ascii="Times New Roman" w:hAnsi="Times New Roman"/>
        </w:rPr>
        <w:t xml:space="preserve">. </w:t>
      </w:r>
      <w:proofErr w:type="gramStart"/>
      <w:r w:rsidR="007134AD" w:rsidRPr="00372EDC">
        <w:rPr>
          <w:rFonts w:ascii="Times New Roman" w:hAnsi="Times New Roman"/>
        </w:rPr>
        <w:t>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="007134AD" w:rsidRPr="00372EDC">
        <w:rPr>
          <w:rFonts w:ascii="Times New Roman" w:hAnsi="Times New Roman"/>
        </w:rPr>
        <w:t xml:space="preserve"> уставных (складочных) </w:t>
      </w:r>
      <w:proofErr w:type="gramStart"/>
      <w:r w:rsidR="007134AD" w:rsidRPr="00372EDC">
        <w:rPr>
          <w:rFonts w:ascii="Times New Roman" w:hAnsi="Times New Roman"/>
        </w:rPr>
        <w:t>капиталах</w:t>
      </w:r>
      <w:proofErr w:type="gramEnd"/>
      <w:r w:rsidR="007134AD" w:rsidRPr="00372EDC">
        <w:rPr>
          <w:rFonts w:ascii="Times New Roman" w:hAnsi="Times New Roman"/>
        </w:rPr>
        <w:t xml:space="preserve">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7134AD" w:rsidRPr="00372EDC" w:rsidRDefault="007134AD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2EDC">
        <w:rPr>
          <w:rFonts w:ascii="Times New Roman" w:hAnsi="Times New Roman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7134AD" w:rsidRPr="00372EDC" w:rsidRDefault="007134AD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2EDC">
        <w:rPr>
          <w:rFonts w:ascii="Times New Roman" w:hAnsi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134AD" w:rsidRDefault="007134AD" w:rsidP="00A34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72EDC">
        <w:rPr>
          <w:rFonts w:ascii="Times New Roman" w:hAnsi="Times New Roman"/>
        </w:rPr>
        <w:t>4) общероссийскими средствами массовой информации.</w:t>
      </w:r>
    </w:p>
    <w:p w:rsidR="00826E97" w:rsidRDefault="00826E97" w:rsidP="0064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 xml:space="preserve">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поступление в органы прокуратуры Российской Федерации материалов, предусмотренных </w:t>
      </w:r>
      <w:hyperlink r:id="rId10" w:history="1">
        <w:r w:rsidRPr="00826E97">
          <w:rPr>
            <w:rFonts w:ascii="Times New Roman" w:eastAsiaTheme="minorHAnsi" w:hAnsi="Times New Roman"/>
          </w:rPr>
          <w:t>частью 6 статьи 16</w:t>
        </w:r>
      </w:hyperlink>
      <w:r>
        <w:rPr>
          <w:rFonts w:ascii="Times New Roman" w:eastAsiaTheme="minorHAnsi" w:hAnsi="Times New Roman"/>
        </w:rPr>
        <w:t xml:space="preserve"> Федерального закона</w:t>
      </w:r>
      <w:r w:rsidR="00F672FD">
        <w:rPr>
          <w:rFonts w:ascii="Times New Roman" w:eastAsiaTheme="minorHAnsi" w:hAnsi="Times New Roman"/>
        </w:rPr>
        <w:t xml:space="preserve"> от 03.12.2012 № 230-ФЗ </w:t>
      </w:r>
      <w:r w:rsidR="00F672FD" w:rsidRPr="00372EDC">
        <w:rPr>
          <w:rFonts w:ascii="Times New Roman" w:hAnsi="Times New Roman"/>
        </w:rPr>
        <w:t>«О контроле за соответствием расходов лиц, замещающих государственные до</w:t>
      </w:r>
      <w:r w:rsidR="00F672FD">
        <w:rPr>
          <w:rFonts w:ascii="Times New Roman" w:hAnsi="Times New Roman"/>
        </w:rPr>
        <w:t>лжности, и иных лиц их доходам».</w:t>
      </w:r>
      <w:proofErr w:type="gramEnd"/>
    </w:p>
    <w:p w:rsidR="00322160" w:rsidRPr="00647634" w:rsidRDefault="00322160" w:rsidP="0064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7134AD" w:rsidRDefault="00F672FD" w:rsidP="00647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134AD" w:rsidRPr="00647634">
        <w:rPr>
          <w:rFonts w:ascii="Times New Roman" w:hAnsi="Times New Roman"/>
        </w:rPr>
        <w:t xml:space="preserve">. Информация анонимного характера не может служить основанием для принятия решения об осуществлении </w:t>
      </w:r>
      <w:proofErr w:type="gramStart"/>
      <w:r w:rsidR="007134AD" w:rsidRPr="00647634">
        <w:rPr>
          <w:rFonts w:ascii="Times New Roman" w:hAnsi="Times New Roman"/>
        </w:rPr>
        <w:t>контроля за</w:t>
      </w:r>
      <w:proofErr w:type="gramEnd"/>
      <w:r w:rsidR="007134AD" w:rsidRPr="00647634">
        <w:rPr>
          <w:rFonts w:ascii="Times New Roman" w:hAnsi="Times New Roman"/>
        </w:rPr>
        <w:t xml:space="preserve"> расходами муниципального служащего, а также за расходами их супруг</w:t>
      </w:r>
      <w:r>
        <w:rPr>
          <w:rFonts w:ascii="Times New Roman" w:hAnsi="Times New Roman"/>
        </w:rPr>
        <w:t>и</w:t>
      </w:r>
      <w:r w:rsidR="007134AD" w:rsidRPr="00647634">
        <w:rPr>
          <w:rFonts w:ascii="Times New Roman" w:hAnsi="Times New Roman"/>
        </w:rPr>
        <w:t xml:space="preserve"> (супруг</w:t>
      </w:r>
      <w:r>
        <w:rPr>
          <w:rFonts w:ascii="Times New Roman" w:hAnsi="Times New Roman"/>
        </w:rPr>
        <w:t>а</w:t>
      </w:r>
      <w:r w:rsidR="007134AD" w:rsidRPr="00647634">
        <w:rPr>
          <w:rFonts w:ascii="Times New Roman" w:hAnsi="Times New Roman"/>
        </w:rPr>
        <w:t>) и несовершеннолетних детей.</w:t>
      </w:r>
    </w:p>
    <w:p w:rsidR="00F672FD" w:rsidRPr="00647634" w:rsidRDefault="00F672FD" w:rsidP="00647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47634" w:rsidRDefault="00F672FD" w:rsidP="00E1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8</w:t>
      </w:r>
      <w:r w:rsidR="00647634" w:rsidRPr="00647634">
        <w:rPr>
          <w:rFonts w:ascii="Times New Roman" w:hAnsi="Times New Roman"/>
        </w:rPr>
        <w:t xml:space="preserve">. </w:t>
      </w:r>
      <w:r w:rsidR="00647634" w:rsidRPr="00647634">
        <w:rPr>
          <w:rFonts w:ascii="Times New Roman" w:eastAsiaTheme="minorHAnsi" w:hAnsi="Times New Roman"/>
        </w:rPr>
        <w:t xml:space="preserve">Решение об осуществлении </w:t>
      </w:r>
      <w:proofErr w:type="gramStart"/>
      <w:r w:rsidR="00647634" w:rsidRPr="00647634">
        <w:rPr>
          <w:rFonts w:ascii="Times New Roman" w:eastAsiaTheme="minorHAnsi" w:hAnsi="Times New Roman"/>
        </w:rPr>
        <w:t>контроля за</w:t>
      </w:r>
      <w:proofErr w:type="gramEnd"/>
      <w:r w:rsidR="00647634" w:rsidRPr="00647634">
        <w:rPr>
          <w:rFonts w:ascii="Times New Roman" w:eastAsiaTheme="minorHAnsi" w:hAnsi="Times New Roman"/>
        </w:rPr>
        <w:t xml:space="preserve"> расходами муниципального служащего, а также за расходами их супруг</w:t>
      </w:r>
      <w:r>
        <w:rPr>
          <w:rFonts w:ascii="Times New Roman" w:eastAsiaTheme="minorHAnsi" w:hAnsi="Times New Roman"/>
        </w:rPr>
        <w:t>и</w:t>
      </w:r>
      <w:r w:rsidR="00647634" w:rsidRPr="00647634">
        <w:rPr>
          <w:rFonts w:ascii="Times New Roman" w:eastAsiaTheme="minorHAnsi" w:hAnsi="Times New Roman"/>
        </w:rPr>
        <w:t xml:space="preserve"> (супруг</w:t>
      </w:r>
      <w:r>
        <w:rPr>
          <w:rFonts w:ascii="Times New Roman" w:eastAsiaTheme="minorHAnsi" w:hAnsi="Times New Roman"/>
        </w:rPr>
        <w:t>а</w:t>
      </w:r>
      <w:r w:rsidR="00647634" w:rsidRPr="00647634">
        <w:rPr>
          <w:rFonts w:ascii="Times New Roman" w:eastAsiaTheme="minorHAnsi" w:hAnsi="Times New Roman"/>
        </w:rPr>
        <w:t>) и несовершеннолетних детей принимается отдельно в отношении каждого такого лица и оформляется в письменной форме.</w:t>
      </w:r>
    </w:p>
    <w:p w:rsidR="00322160" w:rsidRDefault="00322160" w:rsidP="00E1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1121BA" w:rsidRDefault="00F672FD" w:rsidP="00112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9</w:t>
      </w:r>
      <w:r w:rsidR="00647634">
        <w:rPr>
          <w:rFonts w:ascii="Times New Roman" w:eastAsiaTheme="minorHAnsi" w:hAnsi="Times New Roman"/>
        </w:rPr>
        <w:t xml:space="preserve">. </w:t>
      </w:r>
      <w:r w:rsidR="001121BA">
        <w:rPr>
          <w:rFonts w:ascii="Times New Roman" w:eastAsiaTheme="minorHAnsi" w:hAnsi="Times New Roman"/>
        </w:rPr>
        <w:t>Муниципальный служащий</w:t>
      </w:r>
      <w:r w:rsidR="00647634">
        <w:rPr>
          <w:rFonts w:ascii="Times New Roman" w:eastAsiaTheme="minorHAnsi" w:hAnsi="Times New Roman"/>
        </w:rPr>
        <w:t xml:space="preserve"> в связи с осуществлением </w:t>
      </w:r>
      <w:proofErr w:type="gramStart"/>
      <w:r w:rsidR="00647634">
        <w:rPr>
          <w:rFonts w:ascii="Times New Roman" w:eastAsiaTheme="minorHAnsi" w:hAnsi="Times New Roman"/>
        </w:rPr>
        <w:t>контроля за</w:t>
      </w:r>
      <w:proofErr w:type="gramEnd"/>
      <w:r w:rsidR="00647634">
        <w:rPr>
          <w:rFonts w:ascii="Times New Roman" w:eastAsiaTheme="minorHAnsi" w:hAnsi="Times New Roman"/>
        </w:rPr>
        <w:t xml:space="preserve"> его расходами, а также за расходами его супруги (супруга) и несовершеннолетних детей </w:t>
      </w:r>
      <w:bookmarkStart w:id="4" w:name="Par3"/>
      <w:bookmarkEnd w:id="4"/>
      <w:r>
        <w:rPr>
          <w:rFonts w:ascii="Times New Roman" w:eastAsiaTheme="minorHAnsi" w:hAnsi="Times New Roman"/>
        </w:rPr>
        <w:t>вправе:</w:t>
      </w:r>
    </w:p>
    <w:p w:rsidR="001121BA" w:rsidRDefault="00647634" w:rsidP="00112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1) дават</w:t>
      </w:r>
      <w:r w:rsidR="001121BA">
        <w:rPr>
          <w:rFonts w:ascii="Times New Roman" w:eastAsiaTheme="minorHAnsi" w:hAnsi="Times New Roman"/>
        </w:rPr>
        <w:t>ь пояснения в письменной форме:</w:t>
      </w:r>
    </w:p>
    <w:p w:rsidR="00E16401" w:rsidRDefault="00647634" w:rsidP="00E1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а) в связи с истребованием сведений, предусмотренных </w:t>
      </w:r>
      <w:r w:rsidR="001121BA">
        <w:rPr>
          <w:rFonts w:ascii="Times New Roman" w:eastAsiaTheme="minorHAnsi" w:hAnsi="Times New Roman"/>
        </w:rPr>
        <w:t xml:space="preserve">пунктом </w:t>
      </w:r>
      <w:r w:rsidR="006F2CBC">
        <w:rPr>
          <w:rFonts w:ascii="Times New Roman" w:eastAsiaTheme="minorHAnsi" w:hAnsi="Times New Roman"/>
        </w:rPr>
        <w:t>1</w:t>
      </w:r>
      <w:r w:rsidR="00F672FD">
        <w:rPr>
          <w:rFonts w:ascii="Times New Roman" w:eastAsiaTheme="minorHAnsi" w:hAnsi="Times New Roman"/>
        </w:rPr>
        <w:t xml:space="preserve"> части </w:t>
      </w:r>
      <w:r w:rsidR="006F2CBC">
        <w:rPr>
          <w:rFonts w:ascii="Times New Roman" w:eastAsiaTheme="minorHAnsi" w:hAnsi="Times New Roman"/>
        </w:rPr>
        <w:t>5</w:t>
      </w:r>
      <w:r w:rsidR="00F672FD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настоящего </w:t>
      </w:r>
      <w:r w:rsidR="001121BA">
        <w:rPr>
          <w:rFonts w:ascii="Times New Roman" w:eastAsiaTheme="minorHAnsi" w:hAnsi="Times New Roman"/>
        </w:rPr>
        <w:t>Порядка</w:t>
      </w:r>
      <w:r>
        <w:rPr>
          <w:rFonts w:ascii="Times New Roman" w:eastAsiaTheme="minorHAnsi" w:hAnsi="Times New Roman"/>
        </w:rPr>
        <w:t>;</w:t>
      </w:r>
    </w:p>
    <w:p w:rsidR="00E16401" w:rsidRDefault="00647634" w:rsidP="00E1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б) в ходе проверки достоверности и полноты сведений, предусмотренных </w:t>
      </w:r>
      <w:r w:rsidR="006F2CBC">
        <w:rPr>
          <w:rFonts w:ascii="Times New Roman" w:eastAsiaTheme="minorHAnsi" w:hAnsi="Times New Roman"/>
        </w:rPr>
        <w:t>частью</w:t>
      </w:r>
      <w:r w:rsidR="00322160">
        <w:rPr>
          <w:rFonts w:ascii="Times New Roman" w:eastAsiaTheme="minorHAnsi" w:hAnsi="Times New Roman"/>
        </w:rPr>
        <w:t xml:space="preserve"> </w:t>
      </w:r>
      <w:r w:rsidR="00F672FD">
        <w:rPr>
          <w:rFonts w:ascii="Times New Roman" w:eastAsiaTheme="minorHAnsi" w:hAnsi="Times New Roman"/>
        </w:rPr>
        <w:t>4</w:t>
      </w:r>
      <w:r w:rsidR="00322160">
        <w:rPr>
          <w:rFonts w:ascii="Times New Roman" w:eastAsiaTheme="minorHAnsi" w:hAnsi="Times New Roman"/>
        </w:rPr>
        <w:t xml:space="preserve"> и </w:t>
      </w:r>
      <w:r w:rsidR="00F672FD">
        <w:rPr>
          <w:rFonts w:ascii="Times New Roman" w:eastAsiaTheme="minorHAnsi" w:hAnsi="Times New Roman"/>
        </w:rPr>
        <w:t xml:space="preserve">пунктом </w:t>
      </w:r>
      <w:r w:rsidR="006F2CBC">
        <w:rPr>
          <w:rFonts w:ascii="Times New Roman" w:eastAsiaTheme="minorHAnsi" w:hAnsi="Times New Roman"/>
        </w:rPr>
        <w:t>1</w:t>
      </w:r>
      <w:r w:rsidR="00F672FD">
        <w:rPr>
          <w:rFonts w:ascii="Times New Roman" w:eastAsiaTheme="minorHAnsi" w:hAnsi="Times New Roman"/>
        </w:rPr>
        <w:t xml:space="preserve"> части </w:t>
      </w:r>
      <w:r w:rsidR="006F2CBC">
        <w:rPr>
          <w:rFonts w:ascii="Times New Roman" w:eastAsiaTheme="minorHAnsi" w:hAnsi="Times New Roman"/>
        </w:rPr>
        <w:t>5</w:t>
      </w:r>
      <w:r w:rsidR="00F672FD">
        <w:rPr>
          <w:rFonts w:ascii="Times New Roman" w:eastAsiaTheme="minorHAnsi" w:hAnsi="Times New Roman"/>
        </w:rPr>
        <w:t xml:space="preserve"> </w:t>
      </w:r>
      <w:r w:rsidR="001121BA">
        <w:rPr>
          <w:rFonts w:ascii="Times New Roman" w:eastAsiaTheme="minorHAnsi" w:hAnsi="Times New Roman"/>
        </w:rPr>
        <w:t>настоящего Порядка</w:t>
      </w:r>
      <w:r>
        <w:rPr>
          <w:rFonts w:ascii="Times New Roman" w:eastAsiaTheme="minorHAnsi" w:hAnsi="Times New Roman"/>
        </w:rPr>
        <w:t>, и по ее результатам;</w:t>
      </w:r>
    </w:p>
    <w:p w:rsidR="00E16401" w:rsidRDefault="00647634" w:rsidP="00E1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</w:t>
      </w:r>
      <w:r w:rsidRPr="00E16401">
        <w:rPr>
          <w:rFonts w:ascii="Times New Roman" w:eastAsiaTheme="minorHAnsi" w:hAnsi="Times New Roman"/>
        </w:rPr>
        <w:t xml:space="preserve">в </w:t>
      </w:r>
      <w:hyperlink r:id="rId11" w:history="1">
        <w:r w:rsidR="00E16401" w:rsidRPr="00E16401">
          <w:rPr>
            <w:rFonts w:ascii="Times New Roman" w:eastAsiaTheme="minorHAnsi" w:hAnsi="Times New Roman"/>
          </w:rPr>
          <w:t>абзаце</w:t>
        </w:r>
        <w:r w:rsidRPr="00E16401">
          <w:rPr>
            <w:rFonts w:ascii="Times New Roman" w:eastAsiaTheme="minorHAnsi" w:hAnsi="Times New Roman"/>
          </w:rPr>
          <w:t xml:space="preserve"> "а" </w:t>
        </w:r>
        <w:r w:rsidR="00F672FD" w:rsidRPr="00E16401">
          <w:rPr>
            <w:rFonts w:ascii="Times New Roman" w:eastAsiaTheme="minorHAnsi" w:hAnsi="Times New Roman"/>
          </w:rPr>
          <w:t xml:space="preserve">пункта </w:t>
        </w:r>
        <w:r w:rsidR="007914E5">
          <w:rPr>
            <w:rFonts w:ascii="Times New Roman" w:eastAsiaTheme="minorHAnsi" w:hAnsi="Times New Roman"/>
          </w:rPr>
          <w:t>1</w:t>
        </w:r>
        <w:r w:rsidR="00F672FD">
          <w:rPr>
            <w:rFonts w:ascii="Times New Roman" w:eastAsiaTheme="minorHAnsi" w:hAnsi="Times New Roman"/>
          </w:rPr>
          <w:t xml:space="preserve"> части</w:t>
        </w:r>
        <w:r w:rsidRPr="00E16401">
          <w:rPr>
            <w:rFonts w:ascii="Times New Roman" w:eastAsiaTheme="minorHAnsi" w:hAnsi="Times New Roman"/>
          </w:rPr>
          <w:t xml:space="preserve"> </w:t>
        </w:r>
        <w:r w:rsidR="007914E5">
          <w:rPr>
            <w:rFonts w:ascii="Times New Roman" w:eastAsiaTheme="minorHAnsi" w:hAnsi="Times New Roman"/>
          </w:rPr>
          <w:t>5</w:t>
        </w:r>
        <w:r w:rsidRPr="00E16401">
          <w:rPr>
            <w:rFonts w:ascii="Times New Roman" w:eastAsiaTheme="minorHAnsi" w:hAnsi="Times New Roman"/>
          </w:rPr>
          <w:t xml:space="preserve"> </w:t>
        </w:r>
      </w:hyperlink>
      <w:r w:rsidR="00E16401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настоящего </w:t>
      </w:r>
      <w:r w:rsidR="00E16401">
        <w:rPr>
          <w:rFonts w:ascii="Times New Roman" w:eastAsiaTheme="minorHAnsi" w:hAnsi="Times New Roman"/>
        </w:rPr>
        <w:t>Порядка</w:t>
      </w:r>
      <w:r>
        <w:rPr>
          <w:rFonts w:ascii="Times New Roman" w:eastAsiaTheme="minorHAnsi" w:hAnsi="Times New Roman"/>
        </w:rPr>
        <w:t>;</w:t>
      </w:r>
      <w:bookmarkStart w:id="5" w:name="Par7"/>
      <w:bookmarkEnd w:id="5"/>
    </w:p>
    <w:p w:rsidR="00E16401" w:rsidRDefault="00647634" w:rsidP="00E1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2) представлять дополнительные материалы и давать по ни</w:t>
      </w:r>
      <w:r w:rsidR="00E16401">
        <w:rPr>
          <w:rFonts w:ascii="Times New Roman" w:eastAsiaTheme="minorHAnsi" w:hAnsi="Times New Roman"/>
        </w:rPr>
        <w:t>м пояснения в письменной форме;</w:t>
      </w:r>
    </w:p>
    <w:p w:rsidR="00E16401" w:rsidRDefault="00647634" w:rsidP="00E1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3)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>
        <w:rPr>
          <w:rFonts w:ascii="Times New Roman" w:eastAsiaTheme="minorHAnsi" w:hAnsi="Times New Roman"/>
        </w:rPr>
        <w:t>контроля за</w:t>
      </w:r>
      <w:proofErr w:type="gramEnd"/>
      <w:r>
        <w:rPr>
          <w:rFonts w:ascii="Times New Roman" w:eastAsiaTheme="minorHAnsi" w:hAnsi="Times New Roman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647634" w:rsidRDefault="00F672FD" w:rsidP="00E16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10</w:t>
      </w:r>
      <w:r w:rsidR="00647634">
        <w:rPr>
          <w:rFonts w:ascii="Times New Roman" w:eastAsiaTheme="minorHAnsi" w:hAnsi="Times New Roman"/>
        </w:rPr>
        <w:t xml:space="preserve">. </w:t>
      </w:r>
      <w:r w:rsidR="00E16401">
        <w:rPr>
          <w:rFonts w:ascii="Times New Roman" w:eastAsiaTheme="minorHAnsi" w:hAnsi="Times New Roman"/>
        </w:rPr>
        <w:t>Муниципальный служащий</w:t>
      </w:r>
      <w:r w:rsidR="00647634">
        <w:rPr>
          <w:rFonts w:ascii="Times New Roman" w:eastAsiaTheme="minorHAnsi" w:hAnsi="Times New Roman"/>
        </w:rPr>
        <w:t xml:space="preserve"> на период осуществления </w:t>
      </w:r>
      <w:proofErr w:type="gramStart"/>
      <w:r w:rsidR="00647634">
        <w:rPr>
          <w:rFonts w:ascii="Times New Roman" w:eastAsiaTheme="minorHAnsi" w:hAnsi="Times New Roman"/>
        </w:rPr>
        <w:t>контроля за</w:t>
      </w:r>
      <w:proofErr w:type="gramEnd"/>
      <w:r w:rsidR="00647634">
        <w:rPr>
          <w:rFonts w:ascii="Times New Roman" w:eastAsiaTheme="minorHAnsi" w:hAnsi="Times New Roman"/>
        </w:rPr>
        <w:t xml:space="preserve"> его расходами, а также за расходами его супруги (супруга) и несовершеннолетних детей может быть в установленном </w:t>
      </w:r>
      <w:hyperlink r:id="rId12" w:history="1">
        <w:r w:rsidR="00647634" w:rsidRPr="00E16401">
          <w:rPr>
            <w:rFonts w:ascii="Times New Roman" w:eastAsiaTheme="minorHAnsi" w:hAnsi="Times New Roman"/>
          </w:rPr>
          <w:t>порядке</w:t>
        </w:r>
      </w:hyperlink>
      <w:r w:rsidR="00647634" w:rsidRPr="00E16401">
        <w:rPr>
          <w:rFonts w:ascii="Times New Roman" w:eastAsiaTheme="minorHAnsi" w:hAnsi="Times New Roman"/>
        </w:rPr>
        <w:t xml:space="preserve"> </w:t>
      </w:r>
      <w:r w:rsidR="00E16401">
        <w:rPr>
          <w:rFonts w:ascii="Times New Roman" w:eastAsiaTheme="minorHAnsi" w:hAnsi="Times New Roman"/>
        </w:rPr>
        <w:lastRenderedPageBreak/>
        <w:t>отстранен</w:t>
      </w:r>
      <w:r w:rsidR="00647634">
        <w:rPr>
          <w:rFonts w:ascii="Times New Roman" w:eastAsiaTheme="minorHAnsi" w:hAnsi="Times New Roman"/>
        </w:rPr>
        <w:t xml:space="preserve"> от замещаемой (занимаемой) должности на срок, не превышающий шестидесяти дней со дня принятия решения об осуществлении такого контроля. Указанный срок может быть продлен до девяноста дней лицом, принявшим решение об осуществлении </w:t>
      </w:r>
      <w:proofErr w:type="gramStart"/>
      <w:r w:rsidR="00647634">
        <w:rPr>
          <w:rFonts w:ascii="Times New Roman" w:eastAsiaTheme="minorHAnsi" w:hAnsi="Times New Roman"/>
        </w:rPr>
        <w:t>контроля за</w:t>
      </w:r>
      <w:proofErr w:type="gramEnd"/>
      <w:r w:rsidR="00647634">
        <w:rPr>
          <w:rFonts w:ascii="Times New Roman" w:eastAsiaTheme="minorHAnsi" w:hAnsi="Times New Roman"/>
        </w:rPr>
        <w:t xml:space="preserve"> расходами. На период отстранения от замещаемой (занимаемой) должности денежное содержание (заработная плата) по замещаемой (занимаемой) должности сохраняется.</w:t>
      </w:r>
    </w:p>
    <w:p w:rsidR="00647634" w:rsidRPr="00647634" w:rsidRDefault="00647634" w:rsidP="0064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3249A6" w:rsidRDefault="00F672FD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11</w:t>
      </w:r>
      <w:r w:rsidR="00322160">
        <w:rPr>
          <w:rFonts w:ascii="Times New Roman" w:eastAsiaTheme="minorHAnsi" w:hAnsi="Times New Roman"/>
        </w:rPr>
        <w:t>. Д</w:t>
      </w:r>
      <w:r w:rsidR="00FC3426">
        <w:rPr>
          <w:rFonts w:ascii="Times New Roman" w:eastAsiaTheme="minorHAnsi" w:hAnsi="Times New Roman"/>
        </w:rPr>
        <w:t>олжностн</w:t>
      </w:r>
      <w:r w:rsidR="00322160">
        <w:rPr>
          <w:rFonts w:ascii="Times New Roman" w:eastAsiaTheme="minorHAnsi" w:hAnsi="Times New Roman"/>
        </w:rPr>
        <w:t>ое</w:t>
      </w:r>
      <w:r w:rsidR="00FC3426">
        <w:rPr>
          <w:rFonts w:ascii="Times New Roman" w:eastAsiaTheme="minorHAnsi" w:hAnsi="Times New Roman"/>
        </w:rPr>
        <w:t xml:space="preserve"> лиц</w:t>
      </w:r>
      <w:r w:rsidR="00322160">
        <w:rPr>
          <w:rFonts w:ascii="Times New Roman" w:eastAsiaTheme="minorHAnsi" w:hAnsi="Times New Roman"/>
        </w:rPr>
        <w:t>о</w:t>
      </w:r>
      <w:r w:rsidR="00FC3426">
        <w:rPr>
          <w:rFonts w:ascii="Times New Roman" w:eastAsiaTheme="minorHAnsi" w:hAnsi="Times New Roman"/>
        </w:rPr>
        <w:t>, ответственн</w:t>
      </w:r>
      <w:r w:rsidR="00322160">
        <w:rPr>
          <w:rFonts w:ascii="Times New Roman" w:eastAsiaTheme="minorHAnsi" w:hAnsi="Times New Roman"/>
        </w:rPr>
        <w:t>ое</w:t>
      </w:r>
      <w:r w:rsidR="00FC3426">
        <w:rPr>
          <w:rFonts w:ascii="Times New Roman" w:eastAsiaTheme="minorHAnsi" w:hAnsi="Times New Roman"/>
        </w:rPr>
        <w:t xml:space="preserve"> за профилактику коррупционных и иных правонарушений, </w:t>
      </w:r>
      <w:r w:rsidR="00322160">
        <w:rPr>
          <w:rFonts w:ascii="Times New Roman" w:eastAsiaTheme="minorHAnsi" w:hAnsi="Times New Roman"/>
        </w:rPr>
        <w:t xml:space="preserve">при осуществлении </w:t>
      </w:r>
      <w:proofErr w:type="gramStart"/>
      <w:r w:rsidR="00322160">
        <w:rPr>
          <w:rFonts w:ascii="Times New Roman" w:eastAsiaTheme="minorHAnsi" w:hAnsi="Times New Roman"/>
        </w:rPr>
        <w:t>контроля за</w:t>
      </w:r>
      <w:proofErr w:type="gramEnd"/>
      <w:r w:rsidR="00322160">
        <w:rPr>
          <w:rFonts w:ascii="Times New Roman" w:eastAsiaTheme="minorHAnsi" w:hAnsi="Times New Roman"/>
        </w:rPr>
        <w:t xml:space="preserve"> расходами муниципального служащего, а также за расходами его супруги (супруга) и несовершеннолетних детей обязаны</w:t>
      </w:r>
      <w:r w:rsidR="003249A6">
        <w:rPr>
          <w:rFonts w:ascii="Times New Roman" w:eastAsiaTheme="minorHAnsi" w:hAnsi="Times New Roman"/>
        </w:rPr>
        <w:t>:</w:t>
      </w:r>
      <w:r w:rsidR="003249A6">
        <w:rPr>
          <w:rFonts w:ascii="Times New Roman" w:eastAsiaTheme="minorHAnsi" w:hAnsi="Times New Roman"/>
        </w:rPr>
        <w:tab/>
      </w:r>
    </w:p>
    <w:p w:rsidR="003249A6" w:rsidRDefault="00FC342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 xml:space="preserve">1) осуществлять анализ поступающих в соответствии с Федеральным законом </w:t>
      </w:r>
      <w:r w:rsidR="007914E5">
        <w:rPr>
          <w:rFonts w:ascii="Times New Roman" w:eastAsiaTheme="minorHAnsi" w:hAnsi="Times New Roman"/>
        </w:rPr>
        <w:t xml:space="preserve"> от 03.12.2012 </w:t>
      </w:r>
      <w:r w:rsidR="00322160">
        <w:rPr>
          <w:rFonts w:ascii="Times New Roman" w:eastAsiaTheme="minorHAnsi" w:hAnsi="Times New Roman"/>
        </w:rPr>
        <w:t xml:space="preserve">№ 230-ФЗ «О контроле за соответствием расходов лиц, замещающих государственные должности, и иных лиц» </w:t>
      </w:r>
      <w:r>
        <w:rPr>
          <w:rFonts w:ascii="Times New Roman" w:eastAsiaTheme="minorHAnsi" w:hAnsi="Times New Roman"/>
        </w:rPr>
        <w:t xml:space="preserve">и Федеральным </w:t>
      </w:r>
      <w:hyperlink r:id="rId13" w:history="1">
        <w:r w:rsidRPr="00322160">
          <w:rPr>
            <w:rFonts w:ascii="Times New Roman" w:eastAsiaTheme="minorHAnsi" w:hAnsi="Times New Roman"/>
          </w:rPr>
          <w:t>законом</w:t>
        </w:r>
      </w:hyperlink>
      <w:r w:rsidRPr="00322160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от 25 декабря </w:t>
      </w:r>
      <w:r w:rsidR="007914E5">
        <w:rPr>
          <w:rFonts w:ascii="Times New Roman" w:eastAsiaTheme="minorHAnsi" w:hAnsi="Times New Roman"/>
        </w:rPr>
        <w:t>2008</w:t>
      </w:r>
      <w:r>
        <w:rPr>
          <w:rFonts w:ascii="Times New Roman" w:eastAsiaTheme="minorHAnsi" w:hAnsi="Times New Roman"/>
        </w:rPr>
        <w:t xml:space="preserve"> N 273-ФЗ "О противодействии коррупции" сведений о доходах, расходах, об имуществе и обязательствах имущественного характера </w:t>
      </w:r>
      <w:r w:rsidR="00322160">
        <w:rPr>
          <w:rFonts w:ascii="Times New Roman" w:eastAsiaTheme="minorHAnsi" w:hAnsi="Times New Roman"/>
        </w:rPr>
        <w:t>муниципального служащего,</w:t>
      </w:r>
      <w:r>
        <w:rPr>
          <w:rFonts w:ascii="Times New Roman" w:eastAsiaTheme="minorHAnsi" w:hAnsi="Times New Roman"/>
        </w:rPr>
        <w:t xml:space="preserve"> его супруги (супруга) и несовершеннолетних детей;</w:t>
      </w:r>
      <w:proofErr w:type="gramEnd"/>
    </w:p>
    <w:p w:rsidR="003249A6" w:rsidRDefault="00FC342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2) принимать сведения, представляемые в соответствии с </w:t>
      </w:r>
      <w:r w:rsidR="007C3139">
        <w:rPr>
          <w:rFonts w:ascii="Times New Roman" w:eastAsiaTheme="minorHAnsi" w:hAnsi="Times New Roman"/>
        </w:rPr>
        <w:t xml:space="preserve">частью 4 </w:t>
      </w:r>
      <w:r w:rsidR="00322160">
        <w:rPr>
          <w:rFonts w:ascii="Times New Roman" w:eastAsiaTheme="minorHAnsi" w:hAnsi="Times New Roman"/>
        </w:rPr>
        <w:t>настоящ</w:t>
      </w:r>
      <w:r w:rsidR="007C3139">
        <w:rPr>
          <w:rFonts w:ascii="Times New Roman" w:eastAsiaTheme="minorHAnsi" w:hAnsi="Times New Roman"/>
        </w:rPr>
        <w:t>его</w:t>
      </w:r>
      <w:r w:rsidR="00322160">
        <w:rPr>
          <w:rFonts w:ascii="Times New Roman" w:eastAsiaTheme="minorHAnsi" w:hAnsi="Times New Roman"/>
        </w:rPr>
        <w:t xml:space="preserve"> Порядк</w:t>
      </w:r>
      <w:r w:rsidR="007C3139">
        <w:rPr>
          <w:rFonts w:ascii="Times New Roman" w:eastAsiaTheme="minorHAnsi" w:hAnsi="Times New Roman"/>
        </w:rPr>
        <w:t>а</w:t>
      </w:r>
      <w:r w:rsidR="00322160">
        <w:rPr>
          <w:rFonts w:ascii="Times New Roman" w:eastAsiaTheme="minorHAnsi" w:hAnsi="Times New Roman"/>
        </w:rPr>
        <w:t>;</w:t>
      </w:r>
    </w:p>
    <w:p w:rsidR="003249A6" w:rsidRPr="007C3139" w:rsidRDefault="00322160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</w:t>
      </w:r>
      <w:r w:rsidR="00FC3426">
        <w:rPr>
          <w:rFonts w:ascii="Times New Roman" w:eastAsiaTheme="minorHAnsi" w:hAnsi="Times New Roman"/>
        </w:rPr>
        <w:t xml:space="preserve">) истребовать от </w:t>
      </w:r>
      <w:r w:rsidR="00DC7AEF">
        <w:rPr>
          <w:rFonts w:ascii="Times New Roman" w:eastAsiaTheme="minorHAnsi" w:hAnsi="Times New Roman"/>
        </w:rPr>
        <w:t>муниципального</w:t>
      </w:r>
      <w:r>
        <w:rPr>
          <w:rFonts w:ascii="Times New Roman" w:eastAsiaTheme="minorHAnsi" w:hAnsi="Times New Roman"/>
        </w:rPr>
        <w:t xml:space="preserve"> служащего сведения, предусмотренные пунктом </w:t>
      </w:r>
      <w:r w:rsidR="007C3139">
        <w:rPr>
          <w:rFonts w:ascii="Times New Roman" w:eastAsiaTheme="minorHAnsi" w:hAnsi="Times New Roman"/>
        </w:rPr>
        <w:t>1 части 5</w:t>
      </w:r>
      <w:r>
        <w:rPr>
          <w:rFonts w:ascii="Times New Roman" w:eastAsiaTheme="minorHAnsi" w:hAnsi="Times New Roman"/>
        </w:rPr>
        <w:t xml:space="preserve"> </w:t>
      </w:r>
      <w:r w:rsidRPr="007C3139">
        <w:rPr>
          <w:rFonts w:ascii="Times New Roman" w:eastAsiaTheme="minorHAnsi" w:hAnsi="Times New Roman"/>
        </w:rPr>
        <w:t>настоящего Порядка;</w:t>
      </w:r>
    </w:p>
    <w:p w:rsidR="00FC3426" w:rsidRPr="007C3139" w:rsidRDefault="003249A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7C3139">
        <w:rPr>
          <w:rFonts w:ascii="Times New Roman" w:eastAsiaTheme="minorHAnsi" w:hAnsi="Times New Roman"/>
        </w:rPr>
        <w:t>4</w:t>
      </w:r>
      <w:r w:rsidR="00FC3426" w:rsidRPr="007C3139">
        <w:rPr>
          <w:rFonts w:ascii="Times New Roman" w:eastAsiaTheme="minorHAnsi" w:hAnsi="Times New Roman"/>
        </w:rPr>
        <w:t xml:space="preserve">) провести с ним беседу в случае поступления ходатайства, предусмотренного </w:t>
      </w:r>
      <w:r w:rsidR="007C3139" w:rsidRPr="007C3139">
        <w:rPr>
          <w:rFonts w:ascii="Times New Roman" w:hAnsi="Times New Roman"/>
        </w:rPr>
        <w:t xml:space="preserve">пунктом 3 части 9 </w:t>
      </w:r>
      <w:r w:rsidR="00FC3426" w:rsidRPr="007C3139">
        <w:rPr>
          <w:rFonts w:ascii="Times New Roman" w:eastAsiaTheme="minorHAnsi" w:hAnsi="Times New Roman"/>
        </w:rPr>
        <w:t xml:space="preserve">настоящего </w:t>
      </w:r>
      <w:r w:rsidR="00DC7AEF" w:rsidRPr="007C3139">
        <w:rPr>
          <w:rFonts w:ascii="Times New Roman" w:eastAsiaTheme="minorHAnsi" w:hAnsi="Times New Roman"/>
        </w:rPr>
        <w:t>Порядка.</w:t>
      </w:r>
    </w:p>
    <w:p w:rsidR="003249A6" w:rsidRPr="007C3139" w:rsidRDefault="003249A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3249A6" w:rsidRDefault="003249A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7C3139">
        <w:rPr>
          <w:rFonts w:ascii="Times New Roman" w:eastAsiaTheme="minorHAnsi" w:hAnsi="Times New Roman"/>
        </w:rPr>
        <w:t>1</w:t>
      </w:r>
      <w:r w:rsidR="007C3139">
        <w:rPr>
          <w:rFonts w:ascii="Times New Roman" w:eastAsiaTheme="minorHAnsi" w:hAnsi="Times New Roman"/>
        </w:rPr>
        <w:t>2</w:t>
      </w:r>
      <w:r w:rsidRPr="007C3139">
        <w:rPr>
          <w:rFonts w:ascii="Times New Roman" w:eastAsiaTheme="minorHAnsi" w:hAnsi="Times New Roman"/>
        </w:rPr>
        <w:t>. Должностное лицо, ответственное за профилактику коррупционных и иных правонарушений, при</w:t>
      </w:r>
      <w:r>
        <w:rPr>
          <w:rFonts w:ascii="Times New Roman" w:eastAsiaTheme="minorHAnsi" w:hAnsi="Times New Roman"/>
        </w:rPr>
        <w:t xml:space="preserve"> осуществлении </w:t>
      </w:r>
      <w:proofErr w:type="gramStart"/>
      <w:r>
        <w:rPr>
          <w:rFonts w:ascii="Times New Roman" w:eastAsiaTheme="minorHAnsi" w:hAnsi="Times New Roman"/>
        </w:rPr>
        <w:t>контроля за</w:t>
      </w:r>
      <w:proofErr w:type="gramEnd"/>
      <w:r>
        <w:rPr>
          <w:rFonts w:ascii="Times New Roman" w:eastAsiaTheme="minorHAnsi" w:hAnsi="Times New Roman"/>
        </w:rPr>
        <w:t xml:space="preserve"> расходами муниципального служащего, а также за расходами его супруги (супруга) и несовершеннолетних детей вправе:</w:t>
      </w:r>
      <w:r>
        <w:rPr>
          <w:rFonts w:ascii="Times New Roman" w:eastAsiaTheme="minorHAnsi" w:hAnsi="Times New Roman"/>
        </w:rPr>
        <w:tab/>
      </w:r>
    </w:p>
    <w:p w:rsidR="003249A6" w:rsidRDefault="00FC342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1) проводить по своей ин</w:t>
      </w:r>
      <w:r w:rsidR="003249A6">
        <w:rPr>
          <w:rFonts w:ascii="Times New Roman" w:eastAsiaTheme="minorHAnsi" w:hAnsi="Times New Roman"/>
        </w:rPr>
        <w:t>ициативе беседу с данным лицом;</w:t>
      </w:r>
    </w:p>
    <w:p w:rsidR="003249A6" w:rsidRDefault="00FC342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2) изучать поступившие от данного</w:t>
      </w:r>
      <w:r w:rsidR="003249A6">
        <w:rPr>
          <w:rFonts w:ascii="Times New Roman" w:eastAsiaTheme="minorHAnsi" w:hAnsi="Times New Roman"/>
        </w:rPr>
        <w:t xml:space="preserve"> лица дополнительные материалы;</w:t>
      </w:r>
    </w:p>
    <w:p w:rsidR="003249A6" w:rsidRDefault="00FC342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3) получать от данного лица пояснения по представленным им сведениям и материалам;</w:t>
      </w:r>
      <w:bookmarkStart w:id="6" w:name="Par13"/>
      <w:bookmarkEnd w:id="6"/>
    </w:p>
    <w:p w:rsidR="003249A6" w:rsidRDefault="00FC342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>
        <w:rPr>
          <w:rFonts w:ascii="Times New Roman" w:eastAsiaTheme="minorHAnsi" w:hAnsi="Times New Roman"/>
        </w:rPr>
        <w:t xml:space="preserve"> получения расходуемых средств. Полномочия органов, подразделений и должностных лиц, ответственных за профилактику коррупционных и иных правонарушений, в части направления запросов, указанных в настоящем пункте, определяются Президентом Российской Федерации;</w:t>
      </w:r>
    </w:p>
    <w:p w:rsidR="00FC3426" w:rsidRDefault="00FC3426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5) наводить справки у физических лиц и получать от них с их согласия информацию.</w:t>
      </w:r>
    </w:p>
    <w:p w:rsidR="003E6E7F" w:rsidRDefault="003E6E7F" w:rsidP="003E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3E6E7F" w:rsidRDefault="003E6E7F" w:rsidP="003E6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</w:t>
      </w:r>
      <w:r w:rsidR="007C3139">
        <w:rPr>
          <w:rFonts w:ascii="Times New Roman" w:eastAsiaTheme="minorHAnsi" w:hAnsi="Times New Roman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 xml:space="preserve">Должностное лицо, ответственное за профилактику коррупционных и иных правонарушений, не позднее чем через два рабочих дня со дня получения решения об осуществлении контроля за расходами муниципального служащего, а также за расходами его супруги (супруга) и несовершеннолетних детей обязаны уведомить его в письменной форме о принятом решении и о необходимости представить сведения, предусмотренные </w:t>
      </w:r>
      <w:r w:rsidR="007C3139">
        <w:rPr>
          <w:rFonts w:ascii="Times New Roman" w:eastAsiaTheme="minorHAnsi" w:hAnsi="Times New Roman"/>
        </w:rPr>
        <w:t>частью 5</w:t>
      </w:r>
      <w:r>
        <w:rPr>
          <w:rFonts w:ascii="Times New Roman" w:eastAsiaTheme="minorHAnsi" w:hAnsi="Times New Roman"/>
        </w:rPr>
        <w:t xml:space="preserve"> настоящего Порядка.</w:t>
      </w:r>
      <w:proofErr w:type="gramEnd"/>
      <w:r>
        <w:rPr>
          <w:rFonts w:ascii="Times New Roman" w:eastAsiaTheme="minorHAnsi" w:hAnsi="Times New Roman"/>
        </w:rPr>
        <w:t xml:space="preserve"> В уведомлении должна содержаться информация о порядке представления и проверки достоверности и полноты этих сведений. В случае</w:t>
      </w:r>
      <w:proofErr w:type="gramStart"/>
      <w:r>
        <w:rPr>
          <w:rFonts w:ascii="Times New Roman" w:eastAsiaTheme="minorHAnsi" w:hAnsi="Times New Roman"/>
        </w:rPr>
        <w:t>,</w:t>
      </w:r>
      <w:proofErr w:type="gramEnd"/>
      <w:r>
        <w:rPr>
          <w:rFonts w:ascii="Times New Roman" w:eastAsiaTheme="minorHAnsi" w:hAnsi="Times New Roman"/>
        </w:rPr>
        <w:t xml:space="preserve"> если муниципальный служащий обратился с ходатайством в соответствии с </w:t>
      </w:r>
      <w:r w:rsidR="007C3139" w:rsidRPr="007C3139">
        <w:rPr>
          <w:rFonts w:ascii="Times New Roman" w:hAnsi="Times New Roman"/>
        </w:rPr>
        <w:t xml:space="preserve">пунктом 3 части 9 </w:t>
      </w:r>
      <w:r>
        <w:rPr>
          <w:rFonts w:ascii="Times New Roman" w:eastAsiaTheme="minorHAnsi" w:hAnsi="Times New Roman"/>
        </w:rPr>
        <w:t>настоящего Порядка,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3E6E7F" w:rsidRDefault="003E6E7F" w:rsidP="003E6E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</w:t>
      </w:r>
      <w:r w:rsidR="007C3139">
        <w:rPr>
          <w:rFonts w:ascii="Times New Roman" w:eastAsiaTheme="minorHAnsi" w:hAnsi="Times New Roman"/>
        </w:rPr>
        <w:t>4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 xml:space="preserve">Проверка достоверности и полноты сведений, предусмотренных </w:t>
      </w:r>
      <w:r w:rsidR="007C3139">
        <w:rPr>
          <w:rFonts w:ascii="Times New Roman" w:eastAsiaTheme="minorHAnsi" w:hAnsi="Times New Roman"/>
        </w:rPr>
        <w:t>частями 4 и 5</w:t>
      </w:r>
      <w:r>
        <w:rPr>
          <w:rFonts w:ascii="Times New Roman" w:eastAsiaTheme="minorHAnsi" w:hAnsi="Times New Roman"/>
        </w:rPr>
        <w:t xml:space="preserve"> настоящего Порядка, осуществляется должностным лицом, ответственным за профилактику коррупционных и иных правонарушений в администрации,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ascii="Times New Roman" w:eastAsiaTheme="minorHAnsi" w:hAnsi="Times New Roman"/>
        </w:rPr>
        <w:t>разыскной</w:t>
      </w:r>
      <w:proofErr w:type="spellEnd"/>
      <w:r>
        <w:rPr>
          <w:rFonts w:ascii="Times New Roman" w:eastAsiaTheme="minorHAnsi" w:hAnsi="Times New Roman"/>
        </w:rPr>
        <w:t xml:space="preserve"> деятельности, о предоставлении имеющейся у них информации о доходах, расходах, об имуществе и обязательствах имущественного характера</w:t>
      </w:r>
      <w:proofErr w:type="gramEnd"/>
      <w:r>
        <w:rPr>
          <w:rFonts w:ascii="Times New Roman" w:eastAsiaTheme="minorHAnsi" w:hAnsi="Times New Roman"/>
        </w:rPr>
        <w:t xml:space="preserve"> лица, представившего такие сведения, его супруги (супруга) и несовершеннолетних детей.</w:t>
      </w:r>
    </w:p>
    <w:p w:rsidR="003E6E7F" w:rsidRDefault="003E6E7F" w:rsidP="003E6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3E6E7F" w:rsidRDefault="00D13644" w:rsidP="003E6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</w:t>
      </w:r>
      <w:r w:rsidR="007C3139">
        <w:rPr>
          <w:rFonts w:ascii="Times New Roman" w:eastAsiaTheme="minorHAnsi" w:hAnsi="Times New Roman"/>
        </w:rPr>
        <w:t>5</w:t>
      </w:r>
      <w:r w:rsidR="003E6E7F">
        <w:rPr>
          <w:rFonts w:ascii="Times New Roman" w:eastAsiaTheme="minorHAnsi" w:hAnsi="Times New Roman"/>
        </w:rPr>
        <w:t xml:space="preserve">. Сведения, предусмотренные </w:t>
      </w:r>
      <w:r w:rsidR="007C3139">
        <w:rPr>
          <w:rFonts w:ascii="Times New Roman" w:eastAsiaTheme="minorHAnsi" w:hAnsi="Times New Roman"/>
        </w:rPr>
        <w:t>частями 4 и 5</w:t>
      </w:r>
      <w:r w:rsidR="003E6E7F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настоящего Порядка</w:t>
      </w:r>
      <w:r w:rsidR="003E6E7F">
        <w:rPr>
          <w:rFonts w:ascii="Times New Roman" w:eastAsiaTheme="minorHAnsi" w:hAnsi="Times New Roman"/>
        </w:rPr>
        <w:t xml:space="preserve"> и представленные в соответствии с настоящим </w:t>
      </w:r>
      <w:r>
        <w:rPr>
          <w:rFonts w:ascii="Times New Roman" w:eastAsiaTheme="minorHAnsi" w:hAnsi="Times New Roman"/>
        </w:rPr>
        <w:t>Порядком</w:t>
      </w:r>
      <w:r w:rsidR="003E6E7F">
        <w:rPr>
          <w:rFonts w:ascii="Times New Roman" w:eastAsiaTheme="minorHAnsi" w:hAnsi="Times New Roman"/>
        </w:rPr>
        <w:t xml:space="preserve">, относятся к информации ограниченного доступа. Если федеральным законом такие </w:t>
      </w:r>
      <w:r w:rsidR="003E6E7F">
        <w:rPr>
          <w:rFonts w:ascii="Times New Roman" w:eastAsiaTheme="minorHAnsi" w:hAnsi="Times New Roman"/>
        </w:rPr>
        <w:lastRenderedPageBreak/>
        <w:t>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3E6E7F" w:rsidRDefault="00D13644" w:rsidP="003E6E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</w:t>
      </w:r>
      <w:r w:rsidR="007C3139">
        <w:rPr>
          <w:rFonts w:ascii="Times New Roman" w:eastAsiaTheme="minorHAnsi" w:hAnsi="Times New Roman"/>
        </w:rPr>
        <w:t>6</w:t>
      </w:r>
      <w:r w:rsidR="003E6E7F">
        <w:rPr>
          <w:rFonts w:ascii="Times New Roman" w:eastAsiaTheme="minorHAnsi" w:hAnsi="Times New Roman"/>
        </w:rPr>
        <w:t xml:space="preserve">. </w:t>
      </w:r>
      <w:proofErr w:type="gramStart"/>
      <w:r w:rsidR="003E6E7F">
        <w:rPr>
          <w:rFonts w:ascii="Times New Roman" w:eastAsiaTheme="minorHAnsi" w:hAnsi="Times New Roman"/>
        </w:rPr>
        <w:t xml:space="preserve">Не допускается использование сведений, предусмотренных </w:t>
      </w:r>
      <w:r w:rsidR="007C3139">
        <w:rPr>
          <w:rFonts w:ascii="Times New Roman" w:eastAsiaTheme="minorHAnsi" w:hAnsi="Times New Roman"/>
        </w:rPr>
        <w:t>частями 4 и 5</w:t>
      </w:r>
      <w:r>
        <w:rPr>
          <w:rFonts w:ascii="Times New Roman" w:eastAsiaTheme="minorHAnsi" w:hAnsi="Times New Roman"/>
        </w:rPr>
        <w:t xml:space="preserve"> настоящего Порядка </w:t>
      </w:r>
      <w:r w:rsidR="003E6E7F">
        <w:rPr>
          <w:rFonts w:ascii="Times New Roman" w:eastAsiaTheme="minorHAnsi" w:hAnsi="Times New Roman"/>
        </w:rPr>
        <w:t xml:space="preserve">и представленных в соответствии с настоящим </w:t>
      </w:r>
      <w:r>
        <w:rPr>
          <w:rFonts w:ascii="Times New Roman" w:eastAsiaTheme="minorHAnsi" w:hAnsi="Times New Roman"/>
        </w:rPr>
        <w:t>Порядком</w:t>
      </w:r>
      <w:r w:rsidR="003E6E7F">
        <w:rPr>
          <w:rFonts w:ascii="Times New Roman" w:eastAsiaTheme="minorHAnsi" w:hAnsi="Times New Roman"/>
        </w:rPr>
        <w:t>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3E6E7F" w:rsidRDefault="00D13644" w:rsidP="003E6E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</w:t>
      </w:r>
      <w:r w:rsidR="007C3139">
        <w:rPr>
          <w:rFonts w:ascii="Times New Roman" w:eastAsiaTheme="minorHAnsi" w:hAnsi="Times New Roman"/>
        </w:rPr>
        <w:t>7</w:t>
      </w:r>
      <w:r w:rsidR="003E6E7F">
        <w:rPr>
          <w:rFonts w:ascii="Times New Roman" w:eastAsiaTheme="minorHAnsi" w:hAnsi="Times New Roman"/>
        </w:rPr>
        <w:t xml:space="preserve">. Лица, виновные в разглашении сведений, предусмотренных </w:t>
      </w:r>
      <w:r w:rsidR="007C3139">
        <w:rPr>
          <w:rFonts w:ascii="Times New Roman" w:eastAsiaTheme="minorHAnsi" w:hAnsi="Times New Roman"/>
        </w:rPr>
        <w:t>частями 4 и 5</w:t>
      </w:r>
      <w:r>
        <w:rPr>
          <w:rFonts w:ascii="Times New Roman" w:eastAsiaTheme="minorHAnsi" w:hAnsi="Times New Roman"/>
        </w:rPr>
        <w:t xml:space="preserve"> настоящего Порядка и представленных в соответствии с настоящим Порядком,</w:t>
      </w:r>
      <w:r w:rsidR="003E6E7F">
        <w:rPr>
          <w:rFonts w:ascii="Times New Roman" w:eastAsiaTheme="minorHAnsi" w:hAnsi="Times New Roman"/>
        </w:rPr>
        <w:t xml:space="preserve">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3E6E7F" w:rsidRDefault="007C3139" w:rsidP="003E6E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18</w:t>
      </w:r>
      <w:bookmarkStart w:id="7" w:name="_GoBack"/>
      <w:bookmarkEnd w:id="7"/>
      <w:r w:rsidR="003E6E7F">
        <w:rPr>
          <w:rFonts w:ascii="Times New Roman" w:eastAsiaTheme="minorHAnsi" w:hAnsi="Times New Roman"/>
        </w:rPr>
        <w:t xml:space="preserve">. </w:t>
      </w:r>
      <w:proofErr w:type="gramStart"/>
      <w:r w:rsidR="003E6E7F">
        <w:rPr>
          <w:rFonts w:ascii="Times New Roman" w:eastAsiaTheme="minorHAnsi" w:hAnsi="Times New Roman"/>
        </w:rPr>
        <w:t xml:space="preserve">Представленные в соответствии с настоящим </w:t>
      </w:r>
      <w:r w:rsidR="00D13644">
        <w:rPr>
          <w:rFonts w:ascii="Times New Roman" w:eastAsiaTheme="minorHAnsi" w:hAnsi="Times New Roman"/>
        </w:rPr>
        <w:t>Порядком</w:t>
      </w:r>
      <w:r w:rsidR="003E6E7F">
        <w:rPr>
          <w:rFonts w:ascii="Times New Roman" w:eastAsiaTheme="minorHAnsi" w:hAnsi="Times New Roman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D13644">
        <w:rPr>
          <w:rFonts w:ascii="Times New Roman" w:eastAsiaTheme="minorHAnsi" w:hAnsi="Times New Roman"/>
        </w:rPr>
        <w:t>муниципального служащего</w:t>
      </w:r>
      <w:r w:rsidR="003E6E7F">
        <w:rPr>
          <w:rFonts w:ascii="Times New Roman" w:eastAsiaTheme="minorHAnsi" w:hAnsi="Times New Roman"/>
        </w:rPr>
        <w:t>, и его супруги (супруга) за три последних года, предшествующих отчетному периоду, размещаются</w:t>
      </w:r>
      <w:proofErr w:type="gramEnd"/>
      <w:r w:rsidR="003E6E7F">
        <w:rPr>
          <w:rFonts w:ascii="Times New Roman" w:eastAsiaTheme="minorHAnsi" w:hAnsi="Times New Roman"/>
        </w:rPr>
        <w:t xml:space="preserve"> в информационно-телекоммуникационной сети "Интернет" на официальн</w:t>
      </w:r>
      <w:r w:rsidR="00D13644">
        <w:rPr>
          <w:rFonts w:ascii="Times New Roman" w:eastAsiaTheme="minorHAnsi" w:hAnsi="Times New Roman"/>
        </w:rPr>
        <w:t>ом</w:t>
      </w:r>
      <w:r w:rsidR="003E6E7F">
        <w:rPr>
          <w:rFonts w:ascii="Times New Roman" w:eastAsiaTheme="minorHAnsi" w:hAnsi="Times New Roman"/>
        </w:rPr>
        <w:t xml:space="preserve"> сайт</w:t>
      </w:r>
      <w:r w:rsidR="00D13644">
        <w:rPr>
          <w:rFonts w:ascii="Times New Roman" w:eastAsiaTheme="minorHAnsi" w:hAnsi="Times New Roman"/>
        </w:rPr>
        <w:t>е администрации</w:t>
      </w:r>
      <w:r w:rsidR="003E6E7F">
        <w:rPr>
          <w:rFonts w:ascii="Times New Roman" w:eastAsiaTheme="minorHAnsi" w:hAnsi="Times New Roman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</w:t>
      </w:r>
    </w:p>
    <w:p w:rsidR="003E6E7F" w:rsidRDefault="003E6E7F" w:rsidP="00324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sectPr w:rsidR="003E6E7F" w:rsidSect="001349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22" w:rsidRDefault="00E06E22">
      <w:pPr>
        <w:spacing w:after="0" w:line="240" w:lineRule="auto"/>
      </w:pPr>
      <w:r>
        <w:separator/>
      </w:r>
    </w:p>
  </w:endnote>
  <w:endnote w:type="continuationSeparator" w:id="0">
    <w:p w:rsidR="00E06E22" w:rsidRDefault="00E0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4F" w:rsidRDefault="00E06E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4F" w:rsidRDefault="00E06E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4F" w:rsidRDefault="00E06E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22" w:rsidRDefault="00E06E22">
      <w:pPr>
        <w:spacing w:after="0" w:line="240" w:lineRule="auto"/>
      </w:pPr>
      <w:r>
        <w:separator/>
      </w:r>
    </w:p>
  </w:footnote>
  <w:footnote w:type="continuationSeparator" w:id="0">
    <w:p w:rsidR="00E06E22" w:rsidRDefault="00E0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4F" w:rsidRDefault="00E06E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4F" w:rsidRDefault="00E06E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4F" w:rsidRDefault="00E06E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C4"/>
    <w:multiLevelType w:val="hybridMultilevel"/>
    <w:tmpl w:val="AB9062A4"/>
    <w:lvl w:ilvl="0" w:tplc="1DD254C6">
      <w:start w:val="3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99"/>
    <w:rsid w:val="00072BEA"/>
    <w:rsid w:val="001121BA"/>
    <w:rsid w:val="0013496D"/>
    <w:rsid w:val="001650A6"/>
    <w:rsid w:val="001A45F0"/>
    <w:rsid w:val="001B173A"/>
    <w:rsid w:val="001B23AE"/>
    <w:rsid w:val="00204D96"/>
    <w:rsid w:val="003212C9"/>
    <w:rsid w:val="00322160"/>
    <w:rsid w:val="003249A6"/>
    <w:rsid w:val="00372EDC"/>
    <w:rsid w:val="00374335"/>
    <w:rsid w:val="003E6E7F"/>
    <w:rsid w:val="00446797"/>
    <w:rsid w:val="00475746"/>
    <w:rsid w:val="004759F7"/>
    <w:rsid w:val="004B436B"/>
    <w:rsid w:val="005116BA"/>
    <w:rsid w:val="00514B99"/>
    <w:rsid w:val="00537FF5"/>
    <w:rsid w:val="005852ED"/>
    <w:rsid w:val="005B230E"/>
    <w:rsid w:val="005C45F5"/>
    <w:rsid w:val="006018DB"/>
    <w:rsid w:val="00647634"/>
    <w:rsid w:val="00653507"/>
    <w:rsid w:val="006A380C"/>
    <w:rsid w:val="006D5A8E"/>
    <w:rsid w:val="006F2CBC"/>
    <w:rsid w:val="007134AD"/>
    <w:rsid w:val="007914E5"/>
    <w:rsid w:val="007A69AD"/>
    <w:rsid w:val="007C3139"/>
    <w:rsid w:val="007C3B0D"/>
    <w:rsid w:val="00826E97"/>
    <w:rsid w:val="00852BAB"/>
    <w:rsid w:val="008559F9"/>
    <w:rsid w:val="008E019E"/>
    <w:rsid w:val="008F51E6"/>
    <w:rsid w:val="00961F4B"/>
    <w:rsid w:val="0097076F"/>
    <w:rsid w:val="00997330"/>
    <w:rsid w:val="009A3800"/>
    <w:rsid w:val="00A349CA"/>
    <w:rsid w:val="00AB59E6"/>
    <w:rsid w:val="00AF7473"/>
    <w:rsid w:val="00B41660"/>
    <w:rsid w:val="00B7452E"/>
    <w:rsid w:val="00BC5F35"/>
    <w:rsid w:val="00C64067"/>
    <w:rsid w:val="00C87899"/>
    <w:rsid w:val="00CB26FD"/>
    <w:rsid w:val="00CC61D0"/>
    <w:rsid w:val="00CC79D5"/>
    <w:rsid w:val="00D13644"/>
    <w:rsid w:val="00DA571E"/>
    <w:rsid w:val="00DC7AEF"/>
    <w:rsid w:val="00E06E22"/>
    <w:rsid w:val="00E16401"/>
    <w:rsid w:val="00E360CE"/>
    <w:rsid w:val="00E56007"/>
    <w:rsid w:val="00E6078C"/>
    <w:rsid w:val="00EC73B0"/>
    <w:rsid w:val="00ED0BA4"/>
    <w:rsid w:val="00EE1A55"/>
    <w:rsid w:val="00F55563"/>
    <w:rsid w:val="00F672FD"/>
    <w:rsid w:val="00F90902"/>
    <w:rsid w:val="00FB5BBF"/>
    <w:rsid w:val="00FC3426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90902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90902"/>
    <w:pPr>
      <w:tabs>
        <w:tab w:val="left" w:pos="709"/>
      </w:tabs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9090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F909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902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F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902"/>
    <w:rPr>
      <w:rFonts w:eastAsia="Times New Roman" w:cs="Times New Roman"/>
    </w:rPr>
  </w:style>
  <w:style w:type="paragraph" w:styleId="aa">
    <w:name w:val="No Spacing"/>
    <w:uiPriority w:val="1"/>
    <w:qFormat/>
    <w:rsid w:val="00F90902"/>
    <w:pPr>
      <w:spacing w:after="0" w:line="240" w:lineRule="auto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F55563"/>
  </w:style>
  <w:style w:type="character" w:customStyle="1" w:styleId="eop">
    <w:name w:val="eop"/>
    <w:basedOn w:val="a0"/>
    <w:rsid w:val="00F55563"/>
  </w:style>
  <w:style w:type="paragraph" w:customStyle="1" w:styleId="paragraph">
    <w:name w:val="paragraph"/>
    <w:basedOn w:val="a"/>
    <w:rsid w:val="00ED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D0BA4"/>
  </w:style>
  <w:style w:type="paragraph" w:styleId="3">
    <w:name w:val="Body Text 3"/>
    <w:basedOn w:val="a"/>
    <w:link w:val="30"/>
    <w:uiPriority w:val="99"/>
    <w:semiHidden/>
    <w:unhideWhenUsed/>
    <w:rsid w:val="006D5A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5A8E"/>
    <w:rPr>
      <w:rFonts w:eastAsia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5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9F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46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22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90902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90902"/>
    <w:pPr>
      <w:tabs>
        <w:tab w:val="left" w:pos="709"/>
      </w:tabs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9090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F909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902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F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902"/>
    <w:rPr>
      <w:rFonts w:eastAsia="Times New Roman" w:cs="Times New Roman"/>
    </w:rPr>
  </w:style>
  <w:style w:type="paragraph" w:styleId="aa">
    <w:name w:val="No Spacing"/>
    <w:uiPriority w:val="1"/>
    <w:qFormat/>
    <w:rsid w:val="00F90902"/>
    <w:pPr>
      <w:spacing w:after="0" w:line="240" w:lineRule="auto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F55563"/>
  </w:style>
  <w:style w:type="character" w:customStyle="1" w:styleId="eop">
    <w:name w:val="eop"/>
    <w:basedOn w:val="a0"/>
    <w:rsid w:val="00F55563"/>
  </w:style>
  <w:style w:type="paragraph" w:customStyle="1" w:styleId="paragraph">
    <w:name w:val="paragraph"/>
    <w:basedOn w:val="a"/>
    <w:rsid w:val="00ED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ED0BA4"/>
  </w:style>
  <w:style w:type="paragraph" w:styleId="3">
    <w:name w:val="Body Text 3"/>
    <w:basedOn w:val="a"/>
    <w:link w:val="30"/>
    <w:uiPriority w:val="99"/>
    <w:semiHidden/>
    <w:unhideWhenUsed/>
    <w:rsid w:val="006D5A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5A8E"/>
    <w:rPr>
      <w:rFonts w:eastAsia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5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9F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46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2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C564455663E214D2B368B5A87262D2F0F4C830CAFB699AFBB34FED8F75602BD96A7E04698079FED0ED99FCA0y8SF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8079BB22A90FC58189DFFE0FE12EB659DED77D749DA96024B7BCF050FD300048984333D97FF845DC0D85BD55315924B613AAC0911093A9OE4B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8079BB22A90FC58189DFFE0FE12EB658D7DE70779CA96024B7BCF050FD300048984333D97FFB45DF0D85BD55315924B613AAC0911093A9OE4B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B4D1AB983A004C8065DD22A874C0991729C2F1B224A65AEDDF47AD987D4FA8E2F38E4183BEB95B7CC10D0FDF679BE83D37C0F23Z3yB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C405-B6C0-424C-B471-6D6275FD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MARI</cp:lastModifiedBy>
  <cp:revision>18</cp:revision>
  <cp:lastPrinted>2019-03-07T10:59:00Z</cp:lastPrinted>
  <dcterms:created xsi:type="dcterms:W3CDTF">2019-02-04T11:52:00Z</dcterms:created>
  <dcterms:modified xsi:type="dcterms:W3CDTF">2019-03-15T08:20:00Z</dcterms:modified>
</cp:coreProperties>
</file>