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D0" w:rsidRDefault="00217ED0" w:rsidP="00217ED0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Уведомление</w:t>
      </w:r>
    </w:p>
    <w:p w:rsidR="00217ED0" w:rsidRDefault="00217ED0" w:rsidP="00217ED0">
      <w:pPr>
        <w:jc w:val="center"/>
        <w:rPr>
          <w:sz w:val="24"/>
          <w:szCs w:val="24"/>
          <w:lang w:eastAsia="ru-RU"/>
        </w:rPr>
      </w:pPr>
    </w:p>
    <w:p w:rsidR="00217ED0" w:rsidRDefault="00217ED0" w:rsidP="00217ED0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исполнении требований ст. 23 Федерального закона от 27.07.2010 года №190-ФЗ «О теплоснабжении», постановления Правительства РФ от 22.02.2012 года  №154 «О требованиях к схемам теплоснабжения, порядку их разработки и утверждения» администрация муниципального образования Приозерский муниципальный район Ленинградской области уведомляет о начале ежегодной актуализации схемы теплоснабжения г. Приозерска. </w:t>
      </w:r>
    </w:p>
    <w:p w:rsidR="00217ED0" w:rsidRDefault="00217ED0" w:rsidP="00217ED0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Предложения от теплоснабжающих, </w:t>
      </w:r>
      <w:proofErr w:type="spellStart"/>
      <w:r>
        <w:rPr>
          <w:color w:val="000000"/>
        </w:rPr>
        <w:t>теплосетевых</w:t>
      </w:r>
      <w:proofErr w:type="spellEnd"/>
      <w:r>
        <w:rPr>
          <w:color w:val="000000"/>
        </w:rPr>
        <w:t xml:space="preserve"> организаций и иных лиц по актуализации схемы теплоснабжения принимаются до 01.03.2017 года по адресу:              г. Приозерск, ул. Жуковского, д. 9, отдел городского хозяйства администрации. </w:t>
      </w:r>
    </w:p>
    <w:p w:rsidR="00217ED0" w:rsidRPr="006555E1" w:rsidRDefault="00217ED0" w:rsidP="00217ED0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555E1">
        <w:rPr>
          <w:rFonts w:eastAsia="Calibri"/>
          <w:lang w:eastAsia="en-US"/>
        </w:rPr>
        <w:t>Контактное лицо: Бушуева Анастасия Александр</w:t>
      </w:r>
      <w:r>
        <w:rPr>
          <w:rFonts w:eastAsia="Calibri"/>
          <w:lang w:eastAsia="en-US"/>
        </w:rPr>
        <w:t>овна, телефон: 8(813) 79-37-434.</w:t>
      </w:r>
    </w:p>
    <w:p w:rsidR="00206C82" w:rsidRDefault="00206C82">
      <w:bookmarkStart w:id="0" w:name="_GoBack"/>
      <w:bookmarkEnd w:id="0"/>
    </w:p>
    <w:sectPr w:rsidR="0020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FB"/>
    <w:rsid w:val="00206C82"/>
    <w:rsid w:val="00217ED0"/>
    <w:rsid w:val="00B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217E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217E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Городское поселение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2017-01-17T05:38:00Z</dcterms:created>
  <dcterms:modified xsi:type="dcterms:W3CDTF">2017-01-17T05:39:00Z</dcterms:modified>
</cp:coreProperties>
</file>