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F8" w:rsidRDefault="00A7728F" w:rsidP="00A7728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Жилищные программы, действующие на территории Ленинградской области.</w:t>
      </w: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789"/>
        <w:gridCol w:w="2268"/>
      </w:tblGrid>
      <w:tr w:rsidR="00CF0A72" w:rsidTr="00CF0A72">
        <w:trPr>
          <w:trHeight w:val="1143"/>
        </w:trPr>
        <w:tc>
          <w:tcPr>
            <w:tcW w:w="567" w:type="dxa"/>
          </w:tcPr>
          <w:p w:rsidR="00CF0A72" w:rsidRDefault="00CF0A72">
            <w:pPr>
              <w:rPr>
                <w:sz w:val="28"/>
                <w:szCs w:val="28"/>
              </w:rPr>
            </w:pPr>
          </w:p>
          <w:p w:rsidR="00CF0A72" w:rsidRDefault="00CF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F0A72" w:rsidRDefault="00CF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CF0A72" w:rsidRDefault="00CF0A72">
            <w:pPr>
              <w:rPr>
                <w:sz w:val="28"/>
                <w:szCs w:val="28"/>
              </w:rPr>
            </w:pPr>
          </w:p>
          <w:p w:rsidR="00CF0A72" w:rsidRDefault="00CF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Наименование</w:t>
            </w:r>
          </w:p>
        </w:tc>
        <w:tc>
          <w:tcPr>
            <w:tcW w:w="8789" w:type="dxa"/>
          </w:tcPr>
          <w:p w:rsidR="00CF0A72" w:rsidRDefault="00CF0A72" w:rsidP="008660F8">
            <w:pPr>
              <w:rPr>
                <w:sz w:val="28"/>
                <w:szCs w:val="28"/>
              </w:rPr>
            </w:pPr>
          </w:p>
          <w:p w:rsidR="00CF0A72" w:rsidRDefault="00CF0A72" w:rsidP="0086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на  участие, условия участия, направления использования соц. выплат</w:t>
            </w:r>
          </w:p>
        </w:tc>
        <w:tc>
          <w:tcPr>
            <w:tcW w:w="2268" w:type="dxa"/>
          </w:tcPr>
          <w:p w:rsidR="00CF0A72" w:rsidRDefault="00CF0A72">
            <w:pPr>
              <w:rPr>
                <w:sz w:val="28"/>
                <w:szCs w:val="28"/>
              </w:rPr>
            </w:pPr>
          </w:p>
          <w:p w:rsidR="00CF0A72" w:rsidRDefault="00CF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эффективность</w:t>
            </w:r>
          </w:p>
        </w:tc>
      </w:tr>
      <w:tr w:rsidR="00CF0A72" w:rsidTr="00CF0A72">
        <w:tc>
          <w:tcPr>
            <w:tcW w:w="567" w:type="dxa"/>
          </w:tcPr>
          <w:p w:rsidR="00CF0A72" w:rsidRDefault="00CF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CF0A72" w:rsidRPr="00CF0A72" w:rsidRDefault="00CF0A72" w:rsidP="004C01BD">
            <w:pPr>
              <w:jc w:val="left"/>
              <w:rPr>
                <w:szCs w:val="24"/>
              </w:rPr>
            </w:pPr>
            <w:r w:rsidRPr="00CF0A72">
              <w:rPr>
                <w:szCs w:val="24"/>
              </w:rPr>
              <w:t>Государственная программа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8789" w:type="dxa"/>
          </w:tcPr>
          <w:p w:rsidR="00CF0A72" w:rsidRDefault="00CF0A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0A72" w:rsidRDefault="00CF0A72">
            <w:pPr>
              <w:rPr>
                <w:sz w:val="28"/>
                <w:szCs w:val="28"/>
              </w:rPr>
            </w:pPr>
          </w:p>
        </w:tc>
      </w:tr>
      <w:tr w:rsidR="00CF0A72" w:rsidTr="00CF0A72">
        <w:tc>
          <w:tcPr>
            <w:tcW w:w="567" w:type="dxa"/>
          </w:tcPr>
          <w:p w:rsidR="00CF0A72" w:rsidRPr="00CF0A72" w:rsidRDefault="00CF0A72">
            <w:pPr>
              <w:rPr>
                <w:szCs w:val="24"/>
              </w:rPr>
            </w:pPr>
            <w:r w:rsidRPr="00CF0A72">
              <w:rPr>
                <w:szCs w:val="24"/>
              </w:rPr>
              <w:t>1.1</w:t>
            </w:r>
          </w:p>
        </w:tc>
        <w:tc>
          <w:tcPr>
            <w:tcW w:w="3686" w:type="dxa"/>
          </w:tcPr>
          <w:p w:rsidR="00CF0A72" w:rsidRPr="00CF0A72" w:rsidRDefault="00CF0A72">
            <w:pPr>
              <w:rPr>
                <w:szCs w:val="24"/>
              </w:rPr>
            </w:pPr>
            <w:r w:rsidRPr="00CF0A72">
              <w:rPr>
                <w:szCs w:val="24"/>
              </w:rPr>
              <w:t>Подпрограмма «Содействие в обеспечении жильем граждан Ленинградской области»</w:t>
            </w:r>
          </w:p>
        </w:tc>
        <w:tc>
          <w:tcPr>
            <w:tcW w:w="8789" w:type="dxa"/>
          </w:tcPr>
          <w:p w:rsidR="00CF0A72" w:rsidRDefault="00CF0A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0A72" w:rsidRDefault="00CF0A72">
            <w:pPr>
              <w:rPr>
                <w:sz w:val="28"/>
                <w:szCs w:val="28"/>
              </w:rPr>
            </w:pPr>
          </w:p>
        </w:tc>
      </w:tr>
      <w:tr w:rsidR="00CF0A72" w:rsidTr="00CF0A72">
        <w:tc>
          <w:tcPr>
            <w:tcW w:w="567" w:type="dxa"/>
          </w:tcPr>
          <w:p w:rsidR="00CF0A72" w:rsidRDefault="00CF0A7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F0A72" w:rsidRPr="00806AB9" w:rsidRDefault="00CF0A72">
            <w:pPr>
              <w:rPr>
                <w:b/>
                <w:szCs w:val="24"/>
              </w:rPr>
            </w:pPr>
            <w:r w:rsidRPr="00806AB9">
              <w:rPr>
                <w:b/>
                <w:szCs w:val="24"/>
              </w:rPr>
              <w:t>Основное мероприятие «Улучшение жилищных условий молодых граждан (молодых семей)»</w:t>
            </w:r>
          </w:p>
        </w:tc>
        <w:tc>
          <w:tcPr>
            <w:tcW w:w="8789" w:type="dxa"/>
          </w:tcPr>
          <w:p w:rsidR="005071CD" w:rsidRDefault="00BB1B09" w:rsidP="00822B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5071CD">
              <w:rPr>
                <w:rFonts w:cs="Times New Roman"/>
                <w:szCs w:val="24"/>
              </w:rPr>
              <w:t>а основании заключенных Соглашений,</w:t>
            </w:r>
            <w:r>
              <w:rPr>
                <w:rFonts w:cs="Times New Roman"/>
                <w:szCs w:val="24"/>
              </w:rPr>
              <w:t xml:space="preserve"> </w:t>
            </w:r>
            <w:r w:rsidR="005071CD">
              <w:rPr>
                <w:rFonts w:cs="Times New Roman"/>
                <w:szCs w:val="24"/>
              </w:rPr>
              <w:t>часть полномочий по обеспечению граждан ,проживающих в поселениях и нуждающихся в улучшении жилищных условий ,жилыми помещениями ,путем их участия в федеральных и региональных жилищных программах на получение социальных выплат для приобретения (строительства) жилья, передана Администрацией поселений Администрации района.</w:t>
            </w:r>
          </w:p>
          <w:p w:rsidR="00CF0A72" w:rsidRDefault="00CF0A72" w:rsidP="00822BDA">
            <w:pPr>
              <w:rPr>
                <w:rFonts w:cs="Times New Roman"/>
                <w:szCs w:val="24"/>
              </w:rPr>
            </w:pPr>
            <w:r w:rsidRPr="005071CD">
              <w:rPr>
                <w:rFonts w:cs="Times New Roman"/>
                <w:b/>
                <w:szCs w:val="24"/>
              </w:rPr>
              <w:t>Право</w:t>
            </w:r>
            <w:r>
              <w:rPr>
                <w:rFonts w:cs="Times New Roman"/>
                <w:szCs w:val="24"/>
              </w:rPr>
              <w:t xml:space="preserve"> на участие в мероприятии имеют:</w:t>
            </w:r>
          </w:p>
          <w:p w:rsidR="00CF0A72" w:rsidRDefault="00CF0A72" w:rsidP="00822B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-молодой гражданин –</w:t>
            </w:r>
            <w:r w:rsidR="00BB1B0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гражданин РФ,</w:t>
            </w:r>
            <w:r w:rsidR="00BB1B0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чей возраст на дату подачи заявления не меньше 18 лет и не больше 35 лет;</w:t>
            </w:r>
          </w:p>
          <w:p w:rsidR="00CF0A72" w:rsidRDefault="00CF0A72" w:rsidP="00822B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-м</w:t>
            </w:r>
            <w:r w:rsidR="00BB1B09">
              <w:rPr>
                <w:rFonts w:cs="Times New Roman"/>
                <w:szCs w:val="24"/>
              </w:rPr>
              <w:t>олодая семья – состоящие в зареги</w:t>
            </w:r>
            <w:r>
              <w:rPr>
                <w:rFonts w:cs="Times New Roman"/>
                <w:szCs w:val="24"/>
              </w:rPr>
              <w:t xml:space="preserve">стрированном браке лица, возраст одного из которых не превышает 35 лет </w:t>
            </w:r>
            <w:r w:rsidRPr="00822BDA">
              <w:rPr>
                <w:rFonts w:cs="Times New Roman"/>
                <w:b/>
                <w:szCs w:val="24"/>
              </w:rPr>
              <w:t>на дату подачи заявления</w:t>
            </w:r>
            <w:r>
              <w:rPr>
                <w:rFonts w:cs="Times New Roman"/>
                <w:szCs w:val="24"/>
              </w:rPr>
              <w:t xml:space="preserve"> на участие в мероприятии или неполная семья ,которая состоит из одного родителя ,чей возраст на дату подачи заявления не превышает 35 лет и одного или более несовершеннолетних детей, в том числе усыновленных.,  </w:t>
            </w:r>
          </w:p>
          <w:p w:rsidR="00CF0A72" w:rsidRDefault="00CF0A72" w:rsidP="00822B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 соблюдении следующих </w:t>
            </w:r>
            <w:r w:rsidRPr="00822BDA">
              <w:rPr>
                <w:rFonts w:cs="Times New Roman"/>
                <w:b/>
                <w:szCs w:val="24"/>
              </w:rPr>
              <w:t>условий:</w:t>
            </w:r>
          </w:p>
          <w:p w:rsidR="00CF0A72" w:rsidRDefault="00CF0A72" w:rsidP="00822B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-постоянное проживание на территории ленинградской области;</w:t>
            </w:r>
          </w:p>
          <w:p w:rsidR="00CF0A72" w:rsidRDefault="00CF0A72" w:rsidP="00822B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-признание нуждающимися в улучшении жилищных условий (</w:t>
            </w:r>
            <w:r w:rsidRPr="00822BDA">
              <w:rPr>
                <w:rFonts w:cs="Times New Roman"/>
                <w:b/>
                <w:szCs w:val="24"/>
              </w:rPr>
              <w:t>только</w:t>
            </w:r>
            <w:r>
              <w:rPr>
                <w:rFonts w:cs="Times New Roman"/>
                <w:szCs w:val="24"/>
              </w:rPr>
              <w:t xml:space="preserve"> участвующие в программе);</w:t>
            </w:r>
          </w:p>
          <w:p w:rsidR="00CF0A72" w:rsidRDefault="00CF0A72" w:rsidP="00822B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-наличие у семьи доходов ,позволяющих получить кредит, либо иных денежных средств ,достаточных для оплаты стоимости жилья в части, превышающей размер предоставляемой социальной выплаты. Молодыми семьями могут быть использованы средства (часть средств) материнского (семейного) капитала .</w:t>
            </w:r>
          </w:p>
          <w:p w:rsidR="00CF0A72" w:rsidRDefault="00CF0A72" w:rsidP="00822BDA">
            <w:pPr>
              <w:rPr>
                <w:rFonts w:cs="Times New Roman"/>
                <w:szCs w:val="24"/>
              </w:rPr>
            </w:pPr>
          </w:p>
          <w:p w:rsidR="00CF0A72" w:rsidRDefault="00CF0A72" w:rsidP="00822B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Собственные средства- не менее 40% от расчетной стоимости жилого помещения, подтверждается документально: материнский капитал, выписки со счета, копии сберкнижки, справки банка о возможном предоставлении кредита, решение организации о предоставлении доп. денежной выплаты.</w:t>
            </w:r>
          </w:p>
          <w:p w:rsidR="00CF0A72" w:rsidRPr="00C2223F" w:rsidRDefault="00CF0A72" w:rsidP="00C2223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Социальные выплаты </w:t>
            </w:r>
            <w:r w:rsidRPr="00C2223F">
              <w:rPr>
                <w:rFonts w:cs="Times New Roman"/>
                <w:b/>
                <w:szCs w:val="24"/>
              </w:rPr>
              <w:t>могут быть использованы :</w:t>
            </w:r>
          </w:p>
          <w:p w:rsidR="00CF0A72" w:rsidRDefault="00CF0A72" w:rsidP="00C222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 На оплату цены договора купли-продажи жилого помещения;</w:t>
            </w:r>
          </w:p>
          <w:p w:rsidR="00CF0A72" w:rsidRDefault="00CF0A72" w:rsidP="00C222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2.На оплату цены договора строительного подряда на строительство жилого дома;</w:t>
            </w:r>
          </w:p>
          <w:p w:rsidR="00CF0A72" w:rsidRDefault="00CF0A72" w:rsidP="00C222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3.На осуществление последнего платежа в счет уплаты паевого взноса в полном размере, после уплаты которого жилое помещение переходит в собственность молодого гражданина (молодой семьи), в случае если молодая семья или один из супругов являются членами жилищного ,жилищно-строительного ,жилищного накопительного кооператива;</w:t>
            </w:r>
          </w:p>
          <w:p w:rsidR="00CF0A72" w:rsidRDefault="00CF0A72" w:rsidP="00C222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4.На уплату первоначального взноса при получении жилищного кредита, в том числе ипотечного ,или жилищного займа на приобретение жилого помещения или строительство жилого дома;</w:t>
            </w:r>
          </w:p>
          <w:p w:rsidR="00CF0A72" w:rsidRDefault="00CF0A72" w:rsidP="00C222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5.На погашение основной суммы долга и уплату процентов по жилищным кредитам ,в том числе ипотечным, или жилищным займам на приобретение (строительство) жилого помещения при условии наличия документа ,подтверждающего, что молодой гражданин (получатель социальной выплаты) и члены его семьи были признаны нуждающимися в улучшении жилищных условий на дату заключения соответствующего кредитного договора (договора займа).</w:t>
            </w:r>
          </w:p>
          <w:p w:rsidR="00CF0A72" w:rsidRDefault="00CF0A72" w:rsidP="00C222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( займом) ,но не превышает 60 процентов от расчетной стоимости жилья.</w:t>
            </w:r>
          </w:p>
          <w:p w:rsidR="00CF0A72" w:rsidRDefault="00CF0A72" w:rsidP="00C2223F">
            <w:pPr>
              <w:rPr>
                <w:rFonts w:cs="Times New Roman"/>
                <w:szCs w:val="24"/>
              </w:rPr>
            </w:pPr>
          </w:p>
          <w:p w:rsidR="00CF0A72" w:rsidRDefault="00CF0A72" w:rsidP="00C222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Использование социальной выплаты на уплату иных процентов ,штрафов, комиссий и пеней за просрочку исполнения обязательства по этим кредитам или </w:t>
            </w:r>
            <w:r>
              <w:rPr>
                <w:rFonts w:cs="Times New Roman"/>
                <w:szCs w:val="24"/>
              </w:rPr>
              <w:lastRenderedPageBreak/>
              <w:t xml:space="preserve">займа </w:t>
            </w:r>
            <w:r>
              <w:rPr>
                <w:rFonts w:cs="Times New Roman"/>
                <w:b/>
                <w:szCs w:val="24"/>
              </w:rPr>
              <w:t>не допускается</w:t>
            </w:r>
            <w:r>
              <w:rPr>
                <w:rFonts w:cs="Times New Roman"/>
                <w:szCs w:val="24"/>
              </w:rPr>
              <w:t>.</w:t>
            </w:r>
          </w:p>
          <w:p w:rsidR="00CF0A72" w:rsidRDefault="00CF0A72" w:rsidP="00C2223F">
            <w:pPr>
              <w:rPr>
                <w:rFonts w:cs="Times New Roman"/>
                <w:szCs w:val="24"/>
              </w:rPr>
            </w:pPr>
          </w:p>
          <w:p w:rsidR="00CF0A72" w:rsidRDefault="00CF0A72" w:rsidP="00C222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6.На уплату цены договора участия в долевом строительстве ,который предусматривает в качестве объекта долевого строительства жилое помещение ,путем внесения соответствующих средств на счет застройщика или счет эскроу.</w:t>
            </w:r>
          </w:p>
          <w:p w:rsidR="00CF0A72" w:rsidRDefault="00CF0A72" w:rsidP="00C222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Социальная выплата </w:t>
            </w:r>
            <w:r w:rsidRPr="00C2223F">
              <w:rPr>
                <w:rFonts w:cs="Times New Roman"/>
                <w:b/>
                <w:szCs w:val="24"/>
              </w:rPr>
              <w:t>не может быть</w:t>
            </w:r>
            <w:r>
              <w:rPr>
                <w:rFonts w:cs="Times New Roman"/>
                <w:szCs w:val="24"/>
              </w:rPr>
              <w:t xml:space="preserve"> использованы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приобретение жилого помещения у близких родственников супруга(супруги),дедушки (бабушки),родителей (в том числе усыновителей),детей (в том числе усыновленных),полнородных и неполнородных братьев и сестер).</w:t>
            </w:r>
          </w:p>
          <w:p w:rsidR="00CF0A72" w:rsidRDefault="00CF0A72" w:rsidP="00C222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Подтверждение зарегестрированного права собственности молодого гражданина (молодой семьи)-заявителя на приобретенное (построенное) жилое помещение с использованием средств жилищного ипотечного кредита является обязательным и должно быть актуальным для участия в Мероприятии.</w:t>
            </w:r>
          </w:p>
          <w:p w:rsidR="00CF0A72" w:rsidRDefault="00CF0A72" w:rsidP="00C2223F">
            <w:pPr>
              <w:rPr>
                <w:rFonts w:cs="Times New Roman"/>
                <w:szCs w:val="24"/>
              </w:rPr>
            </w:pPr>
            <w:r w:rsidRPr="00C2223F">
              <w:rPr>
                <w:rFonts w:cs="Times New Roman"/>
                <w:b/>
                <w:szCs w:val="24"/>
              </w:rPr>
              <w:t>Приоритет</w:t>
            </w:r>
            <w:r>
              <w:rPr>
                <w:rFonts w:cs="Times New Roman"/>
                <w:szCs w:val="24"/>
              </w:rPr>
              <w:t xml:space="preserve"> на получение соц. выплаты – многодетные семьи, семьи, имеющие детей-инвалидов.</w:t>
            </w:r>
          </w:p>
          <w:p w:rsidR="00D57600" w:rsidRDefault="00D57600" w:rsidP="00C222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 документов на участие производится до 01 августа года, предшествующего году предоставления социальной выплаты.</w:t>
            </w:r>
          </w:p>
          <w:p w:rsidR="00CF0A72" w:rsidRDefault="00CF0A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0A72" w:rsidRDefault="00CF0A72">
            <w:pPr>
              <w:rPr>
                <w:szCs w:val="24"/>
              </w:rPr>
            </w:pPr>
            <w:r w:rsidRPr="00B038CA">
              <w:rPr>
                <w:szCs w:val="24"/>
              </w:rPr>
              <w:lastRenderedPageBreak/>
              <w:t xml:space="preserve">Согласно </w:t>
            </w:r>
            <w:r>
              <w:rPr>
                <w:szCs w:val="24"/>
              </w:rPr>
              <w:t>р</w:t>
            </w:r>
            <w:r w:rsidRPr="00B038CA">
              <w:rPr>
                <w:szCs w:val="24"/>
              </w:rPr>
              <w:t>аспоря</w:t>
            </w:r>
            <w:r>
              <w:rPr>
                <w:szCs w:val="24"/>
              </w:rPr>
              <w:t>жений Правительства ЛО в 2019г.</w:t>
            </w:r>
            <w:r w:rsidRPr="00B038C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выделено </w:t>
            </w:r>
            <w:r w:rsidRPr="00B038CA">
              <w:rPr>
                <w:szCs w:val="24"/>
              </w:rPr>
              <w:t xml:space="preserve"> 7400970,00 руб</w:t>
            </w:r>
            <w:r>
              <w:rPr>
                <w:szCs w:val="24"/>
              </w:rPr>
              <w:t>.;</w:t>
            </w:r>
          </w:p>
          <w:p w:rsidR="00CF0A72" w:rsidRDefault="00CF0A72">
            <w:pPr>
              <w:rPr>
                <w:szCs w:val="24"/>
              </w:rPr>
            </w:pPr>
            <w:r>
              <w:rPr>
                <w:szCs w:val="24"/>
              </w:rPr>
              <w:t>реализовано в полном объеме – соц. выплату получили 4 семьи.</w:t>
            </w:r>
          </w:p>
          <w:p w:rsidR="00F903F5" w:rsidRDefault="00F903F5">
            <w:pPr>
              <w:rPr>
                <w:szCs w:val="24"/>
              </w:rPr>
            </w:pPr>
          </w:p>
          <w:p w:rsidR="00F903F5" w:rsidRPr="00B038CA" w:rsidRDefault="00F903F5" w:rsidP="00F903F5">
            <w:pPr>
              <w:rPr>
                <w:szCs w:val="24"/>
              </w:rPr>
            </w:pPr>
            <w:r>
              <w:t>К</w:t>
            </w:r>
            <w:r w:rsidRPr="005A3B8A">
              <w:t xml:space="preserve">оличестве семей, изъявивших желание получить социальную выплату на строительство (приобретение) жилья </w:t>
            </w:r>
            <w:r w:rsidRPr="005A3B8A">
              <w:rPr>
                <w:b/>
              </w:rPr>
              <w:t>в 2020 году</w:t>
            </w:r>
            <w:r w:rsidR="00C04CF3">
              <w:rPr>
                <w:b/>
              </w:rPr>
              <w:t xml:space="preserve"> -</w:t>
            </w:r>
            <w:r w:rsidR="00C04CF3" w:rsidRPr="005A3B8A">
              <w:rPr>
                <w:b/>
              </w:rPr>
              <w:lastRenderedPageBreak/>
              <w:t>71 семья</w:t>
            </w:r>
            <w:r w:rsidR="00C04CF3" w:rsidRPr="005A3B8A">
              <w:t>;</w:t>
            </w:r>
            <w:r w:rsidRPr="005A3B8A">
              <w:t>,</w:t>
            </w:r>
          </w:p>
        </w:tc>
      </w:tr>
      <w:tr w:rsidR="00CF0A72" w:rsidTr="00CF0A72">
        <w:tc>
          <w:tcPr>
            <w:tcW w:w="567" w:type="dxa"/>
          </w:tcPr>
          <w:p w:rsidR="00CF0A72" w:rsidRDefault="00CF0A7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F0A72" w:rsidRPr="00806AB9" w:rsidRDefault="00CF0A72">
            <w:pPr>
              <w:rPr>
                <w:b/>
                <w:szCs w:val="24"/>
              </w:rPr>
            </w:pPr>
            <w:r w:rsidRPr="00806AB9">
              <w:rPr>
                <w:b/>
                <w:szCs w:val="24"/>
              </w:rPr>
              <w:t>Основное мероприятие «Улучшение жилищных условий граждан с использованием средств ипотечного кредита (займа).</w:t>
            </w:r>
          </w:p>
        </w:tc>
        <w:tc>
          <w:tcPr>
            <w:tcW w:w="8789" w:type="dxa"/>
          </w:tcPr>
          <w:p w:rsidR="00B61240" w:rsidRDefault="000012F3" w:rsidP="00001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0012F3">
              <w:rPr>
                <w:rFonts w:eastAsia="Calibri" w:cs="Times New Roman"/>
                <w:b/>
                <w:color w:val="000000"/>
                <w:szCs w:val="24"/>
                <w:u w:color="000000"/>
                <w:bdr w:val="nil"/>
                <w:lang w:eastAsia="ru-RU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 </w:t>
            </w:r>
            <w:r w:rsidRPr="00B61240">
              <w:rPr>
                <w:rFonts w:eastAsia="Calibri" w:cs="Times New Roman"/>
                <w:b/>
                <w:color w:val="000000"/>
                <w:szCs w:val="24"/>
                <w:u w:color="000000"/>
                <w:bdr w:val="nil"/>
                <w:lang w:eastAsia="ru-RU"/>
              </w:rPr>
              <w:t>Право</w:t>
            </w:r>
            <w:r w:rsidR="00B61240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на участие в мероприятии имеют:</w:t>
            </w:r>
          </w:p>
          <w:p w:rsidR="000012F3" w:rsidRPr="000012F3" w:rsidRDefault="000012F3" w:rsidP="00001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г</w:t>
            </w:r>
            <w:r w:rsidRPr="000012F3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раждане Российской Федерации, проживающие на территории Ленинградской области, нуждающиеся в улучшении жилищных условий, в том числе граждане в возрасте, не превышающем 35 лет, работающие в должности педагогического работника (учителя либо воспитателя) не менее одного года, основным местом работы которого является общеобразовательная или дошкольная образовательная муниципальная (государственная) образовательная организация Ленинградской области (далее-молодые педагоги) и принявшие решение об улучшении жилищных условий путем строительства (приобретения) жилья с использованием ипотечного кредитования.</w:t>
            </w:r>
          </w:p>
          <w:p w:rsidR="000012F3" w:rsidRPr="000012F3" w:rsidRDefault="000012F3" w:rsidP="00001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b/>
                <w:color w:val="000000"/>
                <w:szCs w:val="24"/>
                <w:bdr w:val="nil"/>
                <w:lang w:eastAsia="ru-RU"/>
              </w:rPr>
            </w:pPr>
            <w:r w:rsidRPr="000012F3">
              <w:rPr>
                <w:rFonts w:eastAsia="Calibri" w:cs="Times New Roman"/>
                <w:b/>
                <w:color w:val="000000"/>
                <w:szCs w:val="24"/>
                <w:bdr w:val="nil"/>
                <w:lang w:eastAsia="ru-RU"/>
              </w:rPr>
              <w:t xml:space="preserve">     Преимущественное право </w:t>
            </w:r>
            <w:r w:rsidRPr="000012F3">
              <w:rPr>
                <w:rFonts w:eastAsia="Calibri" w:cs="Times New Roman"/>
                <w:color w:val="000000"/>
                <w:szCs w:val="24"/>
                <w:bdr w:val="nil"/>
                <w:lang w:eastAsia="ru-RU"/>
              </w:rPr>
              <w:t>имеют:</w:t>
            </w:r>
            <w:r w:rsidRPr="000012F3">
              <w:rPr>
                <w:rFonts w:eastAsia="Calibri" w:cs="Times New Roman"/>
                <w:b/>
                <w:color w:val="000000"/>
                <w:szCs w:val="24"/>
                <w:bdr w:val="nil"/>
                <w:lang w:eastAsia="ru-RU"/>
              </w:rPr>
              <w:t xml:space="preserve"> </w:t>
            </w:r>
          </w:p>
          <w:p w:rsidR="000012F3" w:rsidRPr="000012F3" w:rsidRDefault="000012F3" w:rsidP="00001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0012F3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1) граждане, имеющие в составе семьи детей-инвалидов или детей, страдающих тяжелой формой хронического заболевания в соответствии с перечнем тяжелых форм хронических заболеваний, при которых невозможно совместное проживание граждан в одной квартире, утвержденным постановлением Правительства </w:t>
            </w:r>
            <w:r w:rsidRPr="000012F3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lastRenderedPageBreak/>
              <w:t xml:space="preserve">Российской Федерации; </w:t>
            </w:r>
          </w:p>
          <w:p w:rsidR="000012F3" w:rsidRPr="000012F3" w:rsidRDefault="000012F3" w:rsidP="00001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0012F3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2) граждане с тремя и более детьми, не достигшими 18-летнего возраста на дату подачи заявления о включении в состав участников основного мероприятия, </w:t>
            </w:r>
          </w:p>
          <w:p w:rsidR="000012F3" w:rsidRPr="000012F3" w:rsidRDefault="000012F3" w:rsidP="00001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0012F3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3) граждане, состоящие не менее одного года по основному месту работы в трудовых отношениях с муниципальным или государственным учреждением Ленинградской области, созданным в целях предоставления услуг в сфере образования, здравоохранения, культуры, науки, социального обслуживания, физической культуры и спорта (далее-работники бюджетной сферы).</w:t>
            </w:r>
          </w:p>
          <w:p w:rsidR="000012F3" w:rsidRPr="000012F3" w:rsidRDefault="000012F3" w:rsidP="00001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0012F3" w:rsidRPr="000012F3" w:rsidRDefault="000012F3" w:rsidP="00001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b/>
                <w:color w:val="000000"/>
                <w:szCs w:val="24"/>
                <w:u w:color="000000"/>
                <w:bdr w:val="nil"/>
                <w:lang w:eastAsia="ru-RU"/>
              </w:rPr>
            </w:pPr>
            <w:r w:rsidRPr="000012F3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В рамках основного мероприятия гражданам, нуждающимся в улучшении жилищных условий, в рамках государственной поддержки компенсируются расходы при покупке квартир в ипотеку.</w:t>
            </w:r>
            <w:r w:rsidRPr="000012F3">
              <w:rPr>
                <w:rFonts w:eastAsia="Calibri" w:cs="Times New Roman"/>
                <w:b/>
                <w:color w:val="000000"/>
                <w:szCs w:val="24"/>
                <w:u w:color="000000"/>
                <w:bdr w:val="nil"/>
                <w:lang w:eastAsia="ru-RU"/>
              </w:rPr>
              <w:t xml:space="preserve"> </w:t>
            </w:r>
          </w:p>
          <w:p w:rsidR="000012F3" w:rsidRPr="000012F3" w:rsidRDefault="000012F3" w:rsidP="00001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0012F3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Виды государственной поддержки:</w:t>
            </w:r>
          </w:p>
          <w:p w:rsidR="000012F3" w:rsidRPr="000012F3" w:rsidRDefault="000012F3" w:rsidP="00001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0012F3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социальная выплата на приобретение (строительство) жилья с использованием средств ипотечного кредита;</w:t>
            </w:r>
          </w:p>
          <w:p w:rsidR="000012F3" w:rsidRPr="000012F3" w:rsidRDefault="000012F3" w:rsidP="00001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0012F3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компенсация части расходов, связанных с уплатой процентов по ипотечному жилищному кредиту.</w:t>
            </w:r>
          </w:p>
          <w:p w:rsidR="00CF0A72" w:rsidRDefault="00CF0A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3137" w:rsidRDefault="00053137">
            <w:pPr>
              <w:rPr>
                <w:szCs w:val="24"/>
              </w:rPr>
            </w:pPr>
            <w:r w:rsidRPr="00B038CA">
              <w:rPr>
                <w:szCs w:val="24"/>
              </w:rPr>
              <w:lastRenderedPageBreak/>
              <w:t xml:space="preserve">Согласно </w:t>
            </w:r>
            <w:r>
              <w:rPr>
                <w:szCs w:val="24"/>
              </w:rPr>
              <w:t>р</w:t>
            </w:r>
            <w:r w:rsidRPr="00B038CA">
              <w:rPr>
                <w:szCs w:val="24"/>
              </w:rPr>
              <w:t>аспоря</w:t>
            </w:r>
            <w:r>
              <w:rPr>
                <w:szCs w:val="24"/>
              </w:rPr>
              <w:t>жений Правительства ЛО в 2019г.</w:t>
            </w:r>
            <w:r w:rsidRPr="00B038C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выделено </w:t>
            </w:r>
            <w:r w:rsidRPr="00B038C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средств </w:t>
            </w:r>
          </w:p>
          <w:p w:rsidR="00CF0A72" w:rsidRDefault="00053137">
            <w:pPr>
              <w:rPr>
                <w:szCs w:val="24"/>
              </w:rPr>
            </w:pPr>
            <w:r>
              <w:rPr>
                <w:szCs w:val="24"/>
              </w:rPr>
              <w:t>-на приобретение (строительство) жилья в размере 6907,572 тыс. руб.-пяти семьям;</w:t>
            </w:r>
          </w:p>
          <w:p w:rsidR="000C3616" w:rsidRDefault="00053137">
            <w:pPr>
              <w:rPr>
                <w:szCs w:val="24"/>
              </w:rPr>
            </w:pPr>
            <w:r>
              <w:rPr>
                <w:szCs w:val="24"/>
              </w:rPr>
              <w:t>на 02.12.2019г. реализовали свое право 4 семьи на сумму 5756,31 тыс. руб.;</w:t>
            </w:r>
          </w:p>
          <w:p w:rsidR="00053137" w:rsidRDefault="0005313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 семья </w:t>
            </w:r>
            <w:r w:rsidR="000C3616">
              <w:rPr>
                <w:szCs w:val="24"/>
              </w:rPr>
              <w:t>не реализовала свое право на сумму 1151,262 тыс. руб.-срок реализации до 19.03.2020г.</w:t>
            </w:r>
          </w:p>
          <w:p w:rsidR="00053137" w:rsidRDefault="00053137">
            <w:pPr>
              <w:rPr>
                <w:szCs w:val="24"/>
              </w:rPr>
            </w:pPr>
            <w:r>
              <w:rPr>
                <w:szCs w:val="24"/>
              </w:rPr>
              <w:t xml:space="preserve">-на компенсацию части расходов ,связанных с уплатой процентов по ипотечному жилищному кредиту выделено в 2019г. </w:t>
            </w:r>
            <w:r w:rsidR="000C3616">
              <w:rPr>
                <w:szCs w:val="24"/>
              </w:rPr>
              <w:t>2474,279 тыс. руб. 67-ми семьям.</w:t>
            </w:r>
          </w:p>
          <w:p w:rsidR="000C3616" w:rsidRDefault="000C3616">
            <w:pPr>
              <w:rPr>
                <w:szCs w:val="24"/>
              </w:rPr>
            </w:pPr>
            <w:r>
              <w:rPr>
                <w:szCs w:val="24"/>
              </w:rPr>
              <w:t>Реализовано полностью в апреле 2019г.</w:t>
            </w:r>
          </w:p>
          <w:p w:rsidR="00E610E1" w:rsidRDefault="00E610E1" w:rsidP="00E610E1">
            <w:r>
              <w:t>К</w:t>
            </w:r>
            <w:r w:rsidRPr="005A3B8A">
              <w:t xml:space="preserve">оличестве семей, изъявивших желание получить социальную выплату на строительство (приобретение) жилья </w:t>
            </w:r>
            <w:r w:rsidRPr="005A3B8A">
              <w:rPr>
                <w:b/>
              </w:rPr>
              <w:t>в 2020 году</w:t>
            </w:r>
            <w:r>
              <w:rPr>
                <w:b/>
              </w:rPr>
              <w:t xml:space="preserve"> -</w:t>
            </w:r>
            <w:r w:rsidRPr="005A3B8A">
              <w:rPr>
                <w:b/>
              </w:rPr>
              <w:t>38 семей</w:t>
            </w:r>
            <w:r w:rsidRPr="005A3B8A">
              <w:t>,</w:t>
            </w:r>
          </w:p>
          <w:p w:rsidR="00E610E1" w:rsidRPr="00F00FF0" w:rsidRDefault="00E610E1" w:rsidP="00E610E1">
            <w:pPr>
              <w:rPr>
                <w:b/>
                <w:sz w:val="28"/>
                <w:szCs w:val="28"/>
              </w:rPr>
            </w:pPr>
            <w:r w:rsidRPr="005A3B8A">
              <w:t xml:space="preserve">на получение компенсации на уплату процентов по ипотечному жилищному кредиту (займу), предоставленному на строительство (приобретение) жилья с использованием социальных выплат – </w:t>
            </w:r>
            <w:r w:rsidRPr="005A3B8A">
              <w:rPr>
                <w:b/>
              </w:rPr>
              <w:t>53 семьи</w:t>
            </w:r>
            <w:r>
              <w:rPr>
                <w:b/>
              </w:rPr>
              <w:t>.</w:t>
            </w:r>
          </w:p>
        </w:tc>
      </w:tr>
      <w:tr w:rsidR="00CF0A72" w:rsidTr="00CF0A72">
        <w:tc>
          <w:tcPr>
            <w:tcW w:w="567" w:type="dxa"/>
          </w:tcPr>
          <w:p w:rsidR="00CF0A72" w:rsidRDefault="00CF0A7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F0A72" w:rsidRPr="00806AB9" w:rsidRDefault="00A30434">
            <w:pPr>
              <w:rPr>
                <w:b/>
                <w:szCs w:val="24"/>
              </w:rPr>
            </w:pPr>
            <w:r w:rsidRPr="00806AB9">
              <w:rPr>
                <w:b/>
                <w:szCs w:val="24"/>
              </w:rPr>
              <w:t>Основное мероприятие «Переселение граждан из аварийного жилого фонда»</w:t>
            </w:r>
          </w:p>
        </w:tc>
        <w:tc>
          <w:tcPr>
            <w:tcW w:w="8789" w:type="dxa"/>
          </w:tcPr>
          <w:p w:rsidR="00A04E12" w:rsidRDefault="00E421B7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071CD">
              <w:rPr>
                <w:rFonts w:cs="Times New Roman"/>
                <w:szCs w:val="24"/>
              </w:rPr>
              <w:t>Работа по реализации мероприятия</w:t>
            </w:r>
            <w:r>
              <w:rPr>
                <w:rFonts w:cs="Times New Roman"/>
                <w:szCs w:val="24"/>
              </w:rPr>
              <w:t xml:space="preserve"> ведется в поселениях.</w:t>
            </w:r>
            <w:r w:rsidR="00A04E12">
              <w:rPr>
                <w:rFonts w:eastAsia="Times New Roman" w:cs="Times New Roman"/>
                <w:szCs w:val="24"/>
                <w:lang w:eastAsia="ru-RU"/>
              </w:rPr>
              <w:br/>
            </w:r>
            <w:r w:rsidR="00A04E12">
              <w:rPr>
                <w:rFonts w:eastAsia="Times New Roman" w:cs="Times New Roman"/>
                <w:b/>
                <w:szCs w:val="24"/>
                <w:lang w:eastAsia="ru-RU"/>
              </w:rPr>
              <w:t>1. Предоставление субсидий.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1.1. Предоставление субсидий осуществляется в соответствии со сводной бюджетной росписью областного бюджета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строительству Ленинградской области (далее - комитет).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1.2. Субсидии предоставляются на софинансирование расходных обязательств муниципальных образований на решение вопросов местного значения в соответствии с п.6ч.1 ст.14 ФЗ от 06.10.2003г. №131-ФЗ «Об общих принципах организации местного самоуправления в РФ».</w:t>
            </w:r>
          </w:p>
          <w:p w:rsidR="00A04E12" w:rsidRPr="00A04E12" w:rsidRDefault="00A04E12" w:rsidP="00A04E12">
            <w:pPr>
              <w:spacing w:before="100" w:beforeAutospacing="1" w:after="100" w:afterAutospacing="1"/>
              <w:jc w:val="left"/>
              <w:outlineLvl w:val="2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04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2. Цели, условия предоставления субсидий и критерии отбора муниципальных образований для предоставления субсидий.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2.1. Субсидии предоставляются в целях обеспечения граждан жилыми помещениями, безопасными для жизнедеятельности.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2.2. Целевыми показателями результативности предоставления субсидий (далее - целевые показатели результативности) являются: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количество граждан, переселенных из аварийного жилищного фонда;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  <w:t>количество квадратных метров расселенного аварийного жилищного фонда.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  <w:t>Детализированные требования к достижению значений целевых показателей результативности устанавливаются в соглашении о предоставлении субсидии, которое заключается между комитетом и администрацией муниципального образования (далее - соглашение).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Плановые значения целевых показателей результативности, ожидаемые к достижению за весь срок предоставления субсидии (далее - значения целевых показателей результативности), определяются в соответствии с заявками муниципальных образований.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Дополнительным условием является исполнение муниципальным образованием в полном объеме обязательств, установленных соглашением.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2.3. Критериями отбора муниципальных образований для предоставления субсидий являются: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а) наличие акта приемки объектов недвижимости (жилищного фонда, ранее принадлежащего на праве собственности Ленинградской области и расположенного в границах муниципального образования), в том числе жилых помещений, которые принадлежат на праве собственности гражданам, в домах, в которых муниципальным образованиям был передан жилищный фонд, ранее принадлежащий на праве собственности Ленинградской области и расположенный в границах муниципального образования;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б) минимальная доля софинансирования мероприятий за счет средств бюджета муниципального образования, которая должна составлять не менее базового процента финансирования;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  <w:t>в) наличие решения органа местного самоуправления о признании жилищного фонда, ранее принадлежащего на праве собственности Ленинградской области и расположенного в границах муниципального образования, аварийным и подлежащим сносу.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 - 1 процент от общей стоимости мероприятия.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2.4. Распределение субсидий между муниципальными образованиями осуществляется исходя из расчетного объема средств, необходимого для достижения значений целевого показателя результативности.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Размер субсидий рассчитывается по формуле:</w:t>
            </w:r>
          </w:p>
          <w:p w:rsidR="00A04E12" w:rsidRDefault="00A04E12" w:rsidP="00A04E1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10295684" wp14:editId="1CE8BF5A">
                  <wp:extent cx="1400175" cy="200025"/>
                  <wp:effectExtent l="0" t="0" r="9525" b="9525"/>
                  <wp:docPr id="8" name="Рисунок 8" descr="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основного мероприяти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основного мероприяти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объем субсидии бюджету i-го муниципального образования;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минимальная доля софинансирования для i-го муниципального образования;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2801986B" wp14:editId="6041079A">
                  <wp:extent cx="390525" cy="180975"/>
                  <wp:effectExtent l="0" t="0" r="9525" b="9525"/>
                  <wp:docPr id="7" name="Рисунок 7" descr="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основного мероприяти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основного мероприяти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szCs w:val="24"/>
                <w:lang w:eastAsia="ru-RU"/>
              </w:rPr>
              <w:t>- расчетный объем средств, необходимый для достижения значений целевого показателя результативности i-го муниципального образования, определяемый по формуле:</w:t>
            </w:r>
          </w:p>
          <w:p w:rsidR="00A04E12" w:rsidRDefault="00A04E12" w:rsidP="00A04E1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39CD8AC5" wp14:editId="1D5169A8">
                  <wp:extent cx="1019175" cy="219075"/>
                  <wp:effectExtent l="0" t="0" r="9525" b="9525"/>
                  <wp:docPr id="6" name="Рисунок 6" descr="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основного мероприяти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основного мероприяти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объем субсидий на мероприятия по переселению аварийного жилищного фонда;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объем субсидий на разработку проекта сметной документации на снос аварийных домов, в том числе на получение положительного заключения ГАУ "Леноблгосэкспертиза" по результатам проверки достоверности определения сметной стоимости и мероприятий по сносу аварийных домов.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Объем субсидий на мероприятия по переселению аварийного жилищного фонда рассчитывается по формуле:</w:t>
            </w:r>
          </w:p>
          <w:p w:rsidR="00A04E12" w:rsidRDefault="00A04E12" w:rsidP="00A04E1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574F0D73" wp14:editId="0EC3D031">
                  <wp:extent cx="657225" cy="219075"/>
                  <wp:effectExtent l="0" t="0" r="9525" b="9525"/>
                  <wp:docPr id="3" name="Рисунок 3" descr="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основного мероприяти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основного мероприяти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расселяемая площадь жилых помещений и (или) в случае несоответствия расселяемого жилого помещения рекомендуемым нормативам площади жилых помещений в </w:t>
            </w:r>
            <w:r w:rsidRPr="00A04E12">
              <w:rPr>
                <w:rFonts w:eastAsia="Times New Roman" w:cs="Times New Roman"/>
                <w:szCs w:val="24"/>
                <w:lang w:eastAsia="ru-RU"/>
              </w:rPr>
              <w:t xml:space="preserve">соответствии с </w:t>
            </w:r>
            <w:hyperlink r:id="rId10" w:history="1">
              <w:r w:rsidRPr="00A04E12">
                <w:rPr>
                  <w:rStyle w:val="a6"/>
                  <w:rFonts w:eastAsia="Times New Roman" w:cs="Times New Roman"/>
                  <w:color w:val="auto"/>
                  <w:szCs w:val="24"/>
                  <w:lang w:eastAsia="ru-RU"/>
                </w:rPr>
                <w:t>разделом 5 Свода правил "СП 54.13330.2016. Здания жилые многоквартирные. Актуализированная редакция СНиП 31-01-2003"</w:t>
              </w:r>
            </w:hyperlink>
            <w:r w:rsidRPr="00A04E12">
              <w:rPr>
                <w:rFonts w:eastAsia="Times New Roman" w:cs="Times New Roman"/>
                <w:szCs w:val="24"/>
                <w:lang w:eastAsia="ru-RU"/>
              </w:rPr>
              <w:t xml:space="preserve">, утвержденных </w:t>
            </w:r>
            <w:hyperlink r:id="rId11" w:history="1">
              <w:r w:rsidRPr="00A04E12">
                <w:rPr>
                  <w:rStyle w:val="a6"/>
                  <w:rFonts w:eastAsia="Times New Roman" w:cs="Times New Roman"/>
                  <w:color w:val="auto"/>
                  <w:szCs w:val="24"/>
                  <w:lang w:eastAsia="ru-RU"/>
                </w:rPr>
                <w:t>приказом Минстроя России от 3 декабря 2016 года N 883/пр</w:t>
              </w:r>
            </w:hyperlink>
            <w:r w:rsidRPr="00A04E12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ru-RU"/>
              </w:rPr>
              <w:t>расселяемая площадь жилых помещений рассчитывается исходя из рекомендуемых нормативов;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средняя рыночная стоимость одного квадратного метра, утвержденная нормативным правовым актом муниципального образования, на территории которого планируется приобретение жилых помещений.</w:t>
            </w:r>
          </w:p>
          <w:p w:rsidR="00A04E12" w:rsidRPr="00A04E12" w:rsidRDefault="00A04E12" w:rsidP="00A04E12">
            <w:pPr>
              <w:spacing w:before="100" w:beforeAutospacing="1" w:after="100" w:afterAutospacing="1"/>
              <w:jc w:val="left"/>
              <w:outlineLvl w:val="2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04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3. Порядок предоставления субсидий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3.1. Комитет в письменной форме информирует администрации муниципальных образований о дате размещения в информационно-телекоммуникационной сети "Интернет" (далее - сеть "Интернет") информации о начале приема заявок муниципальных образований для предоставления субсидий (далее соответственно - заявки, отбор) не менее чем за пять рабочих дней до размещения указанной информации.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Прием заявок комитетом начинается со дня размещения объявления на официальном сайте комитета в сети "Интернет</w:t>
            </w:r>
            <w:r>
              <w:rPr>
                <w:rFonts w:eastAsia="Times New Roman" w:cs="Times New Roman"/>
                <w:szCs w:val="24"/>
                <w:lang w:eastAsia="ru-RU"/>
              </w:rPr>
              <w:t>". Срок приема заявок не может быть менее пяти дней и более 10 дней с момента размещения указанного объявления. Конкретные сроки приема заявок устанавливаются правовым актом комитета.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3.2.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Для участия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в отборе муниципальные образования представляют в комитет заявку, подписанную главой администрации муниципального образования, и следующие документы: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-копии актов приемки объектов недвижимости (жилищного фонда, ранее принадлежащего на праве собственности Ленинградской области, и расположенного в границах муниципального образования);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br/>
              <w:t>-письменное обязательство муниципального образования (гарантийное письмо) об объемах бюджетных ассигнований,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реализации мероприятий, достаточных для соблюдения условия о минимальной доле расходов (с разбивкой по годам), подписанное главой администрации муниципального образования;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-расчет средств, необходимых для осуществления разработки проектно-сметной документации на снос аварийных домов, а также предварительный расчет стоимости сноса аварийного дома;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-документ, подтверждающий регистрацию граждан по месту жительства;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  <w:t>-выписку из Единого государственного реестра недвижимости на жилые помещения, которые принадлежат на праве собственности гражданам, в домах, в которых муниципальным образованиям был передан жилищный фонд, ранее принадлежащий на праве собственности Ленинградской области и расположенный в границах муниципального образования.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3.3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. Основанием для отклонения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заявки является представление муниципальным образованием документов, не соответствующих требованиям, установленным пунктом 3.2 настоящего Порядка, и (или) представление документов не в полном объеме, а также подача заявки с нарушением срока, установленного пунктом 3.1 настоящего Порядка.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3.4. Комитет рассматривает заявки муниципальных образований с учетом критериев, установленных пунктом 2.5 настоящего Порядка, в течение пяти рабочих дней с даты окончания срока приема заявок.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 результатам отбора муниципальных образований в течение двух рабочих дней с даты окончания рассмотрения заявок оформляется протокол.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 итогам рассмотрения заявок комитет формирует предложения по распределению субсидий бюджетам муниципальных образований.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3.5.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Распределение субсидий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бюджетам муниципальных образований утверждается нормативным правовым актом Правительства Ленинградской области не позднее 1 марта года, в котором планируется предоставление субсидий.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3.6. При наличии нераспределенного объема субсидий или экономии по ранее распределенным средствам субсидий осуществляется дополнительный отбор получателей субсидии в соответствии с требованиями настоящего Порядка. Прием заявок для дополнительного отбора получателей субсидии осуществляется комитетом в течение пяти рабочих дней со дня размещения извещения о проведении дополнительного отбора муниципальных образований для предоставления субсидий на официальном сайте комитета на официальном интернет-портале Администрации Ленинградской области в сети "Интернет".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3.7. По основаниям, предусмотренным </w:t>
            </w:r>
            <w:hyperlink r:id="rId12" w:history="1">
              <w:r w:rsidRPr="00A04E12">
                <w:rPr>
                  <w:rStyle w:val="a6"/>
                  <w:rFonts w:eastAsia="Times New Roman" w:cs="Times New Roman"/>
                  <w:color w:val="auto"/>
                  <w:szCs w:val="24"/>
                  <w:lang w:eastAsia="ru-RU"/>
                </w:rPr>
                <w:t>пунктом 4.10 Правил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>, комитет объявляет о дополнительном отборе муниципальных образований для предоставления субсидий. Дополнительный отбор муниципальных образований осуществляется в соответствии с разделом 3 настоящего Порядка.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outlineLvl w:val="2"/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4. Порядок расходования субсидий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4.1. Соглашение заключается в течение 30 календарных дней с даты вступления в силу нормативного правового акта Правительства Ленинградской области, предусматривающего распределение субсидий на соответствующий финансовый год, но не позднее 1 апреля года предоставления субсидий.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4.2. При заключении соглашения муниципальные образования представляют в комитет следующие документы: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утвержденный главой администрации муниципального образования план мероприятий ("дорожную карту") по достижению целевых показателей результативности предоставления субсидии;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выписку об объемах средств, предусмотренных в бюджете муниципального образования на софинансирование расходных обязательств, за подписью главы администрации муниципального образования и руководителя финансового органа муниципального образования;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местного бюджета на последнюю отчетную дату за подписью руководителя финансового органа муниципального образования;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заверенную копию нормативного правового акта муниципального образования об утверждении муниципальной программы, предусматривающей мероприятия, соответствующие целям </w:t>
            </w:r>
            <w:hyperlink r:id="rId13" w:history="1">
              <w:r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br/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>основного мероприятия "Переселение граждан из аварийного жилищного фонда"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области".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4.3. Перечисление субсидий осуществляется комитетом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области, исходя из фактической потребности в осуществлении расходов за счет средств субсидий.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4.4. При перечислении субсидий исходя из фактической потребности в осуществлении расходов за счет средств субсидий муниципальное образование представляет в комитет документы, подтверждающие потребность в осуществлении расходов.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Исчерпывающий перечень и формы документов, подтверждающих потребность в осуществлении расходов за счет средств субсидии, определяются соглашением.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Комитет в течение трех рабочих дней проверяет представленные муниципальным образованием документы. При отсутствии замечаний к представленным документам средства субсидий подлежат перечислению в срок не позднее 10 рабочих дней с даты представления документов.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4.5. Субсидии, не использованные в текущем финансовом году, подлежат возврату в областной бюджет Ленинградской области в порядке и сроки, установленные правовым актом Комитета финансов Ленинградской области.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4.6. Ответственность за достоверность представляемых документов и сведений, а также нецелевое использование субсидий несут администрации муниципальных образований.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4.7. Субсидии, использованные администрациями муниципальных образований не по целевому назначению, а также с нарушением условий предоставления субсидий, подлежат возврату в областной бюджет Ленинградской области.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4.8. Принятие решения о подтверждении потребности в текущем году в остатках субсидий, предоставленных в отчетном году, определяется в соответствии с </w:t>
            </w:r>
            <w:hyperlink r:id="rId14" w:history="1">
              <w:r w:rsidRPr="00A04E12">
                <w:rPr>
                  <w:rStyle w:val="a6"/>
                  <w:rFonts w:eastAsia="Times New Roman" w:cs="Times New Roman"/>
                  <w:color w:val="auto"/>
                  <w:szCs w:val="24"/>
                  <w:lang w:eastAsia="ru-RU"/>
                </w:rPr>
                <w:t>пунктом 5.5 Правил</w:t>
              </w:r>
            </w:hyperlink>
            <w:r w:rsidRPr="00A04E1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A04E12" w:rsidRDefault="00A04E12" w:rsidP="00A04E1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4.9. Контроль за соблюдением муниципальными образованиями целей, порядка и условий предоставления субсидий, а также достижением муниципальными образованиями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      </w:r>
          </w:p>
          <w:p w:rsidR="00A04E12" w:rsidRPr="00A30434" w:rsidRDefault="00A04E12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A7728F" w:rsidRPr="00DA0A95" w:rsidRDefault="00A7728F" w:rsidP="00A7728F">
            <w:pPr>
              <w:spacing w:line="276" w:lineRule="auto"/>
              <w:ind w:firstLine="851"/>
              <w:rPr>
                <w:b/>
                <w:color w:val="000000"/>
                <w:spacing w:val="1"/>
              </w:rPr>
            </w:pPr>
            <w:r w:rsidRPr="00DA0A95">
              <w:rPr>
                <w:color w:val="000000"/>
                <w:spacing w:val="1"/>
              </w:rPr>
              <w:t xml:space="preserve">На 01.01.2017 года </w:t>
            </w:r>
            <w:r w:rsidRPr="00DA0A95">
              <w:t>в</w:t>
            </w:r>
            <w:r w:rsidRPr="00DA0A95">
              <w:rPr>
                <w:b/>
              </w:rPr>
              <w:t xml:space="preserve"> </w:t>
            </w:r>
            <w:r w:rsidRPr="00DA0A95">
              <w:rPr>
                <w:color w:val="000000"/>
                <w:spacing w:val="1"/>
              </w:rPr>
              <w:t>МО Приозерский муниципальный район признаны аварийными и подлежащими расселению в рамках региональной программы - 23</w:t>
            </w:r>
            <w:r w:rsidRPr="00DA0A95">
              <w:rPr>
                <w:b/>
                <w:color w:val="000000"/>
                <w:spacing w:val="1"/>
              </w:rPr>
              <w:t xml:space="preserve"> многоквартирных жилых дома общей площадью расселения 4 629,83 кв.м. </w:t>
            </w:r>
          </w:p>
          <w:p w:rsidR="00A7728F" w:rsidRPr="00DA0A95" w:rsidRDefault="00A7728F" w:rsidP="00A7728F">
            <w:pPr>
              <w:spacing w:line="276" w:lineRule="auto"/>
              <w:ind w:firstLine="851"/>
              <w:rPr>
                <w:i/>
                <w:color w:val="000000"/>
                <w:spacing w:val="1"/>
              </w:rPr>
            </w:pPr>
            <w:r w:rsidRPr="00DA0A95">
              <w:t>Аварийных фонд имеется в пяти муниципальных образованиях района: П</w:t>
            </w:r>
            <w:r w:rsidRPr="00DA0A95">
              <w:rPr>
                <w:bCs/>
                <w:color w:val="000001"/>
              </w:rPr>
              <w:t>риозерском и Кузнечнинском городских поселениях</w:t>
            </w:r>
            <w:r w:rsidRPr="00DA0A95">
              <w:t>, Громовском, Мичуринском и Сосновском сельских поселениях.</w:t>
            </w:r>
          </w:p>
          <w:p w:rsidR="00A7728F" w:rsidRPr="00DA0A95" w:rsidRDefault="00A7728F" w:rsidP="00A7728F">
            <w:pPr>
              <w:pStyle w:val="a7"/>
              <w:spacing w:line="276" w:lineRule="auto"/>
              <w:ind w:left="142"/>
              <w:contextualSpacing/>
              <w:jc w:val="both"/>
            </w:pPr>
            <w:r w:rsidRPr="00DA0A95">
              <w:t>В этапе реализации 2019 года, участвуют:</w:t>
            </w:r>
          </w:p>
          <w:p w:rsidR="00A7728F" w:rsidRPr="00DA0A95" w:rsidRDefault="00A7728F" w:rsidP="00A7728F">
            <w:pPr>
              <w:spacing w:line="276" w:lineRule="auto"/>
            </w:pPr>
            <w:r>
              <w:t>-</w:t>
            </w:r>
            <w:r w:rsidRPr="00DA0A95">
              <w:t>Кузнечнинское городское поселение (1 дом</w:t>
            </w:r>
            <w:r>
              <w:t>,</w:t>
            </w:r>
            <w:r w:rsidRPr="00DA0A95">
              <w:t xml:space="preserve"> 4</w:t>
            </w:r>
            <w:r>
              <w:t xml:space="preserve"> квартиры</w:t>
            </w:r>
            <w:r w:rsidRPr="00DA0A95">
              <w:t>):</w:t>
            </w:r>
          </w:p>
          <w:p w:rsidR="00A7728F" w:rsidRPr="00DA0A95" w:rsidRDefault="00A7728F" w:rsidP="00A7728F">
            <w:pPr>
              <w:spacing w:line="276" w:lineRule="auto"/>
            </w:pPr>
            <w:r>
              <w:t>-</w:t>
            </w:r>
            <w:r w:rsidRPr="00DA0A95">
              <w:t>Громовское сельское поселение</w:t>
            </w:r>
            <w:r w:rsidR="00DE28BA">
              <w:t xml:space="preserve"> (2 квартиры)</w:t>
            </w:r>
          </w:p>
          <w:p w:rsidR="00A7728F" w:rsidRPr="00DA0A95" w:rsidRDefault="00A7728F" w:rsidP="00A7728F">
            <w:pPr>
              <w:spacing w:line="276" w:lineRule="auto"/>
            </w:pPr>
            <w:r>
              <w:t>-</w:t>
            </w:r>
            <w:r w:rsidRPr="00DA0A95">
              <w:t>Сосновское сельское поселение</w:t>
            </w:r>
            <w:r w:rsidR="00DE28BA">
              <w:t xml:space="preserve"> (1 дом, 7 квартир).</w:t>
            </w:r>
          </w:p>
          <w:p w:rsidR="00CF0A72" w:rsidRDefault="00CF0A72">
            <w:pPr>
              <w:rPr>
                <w:sz w:val="28"/>
                <w:szCs w:val="28"/>
              </w:rPr>
            </w:pPr>
          </w:p>
        </w:tc>
      </w:tr>
      <w:tr w:rsidR="00F00FF0" w:rsidTr="00CF0A72">
        <w:tc>
          <w:tcPr>
            <w:tcW w:w="567" w:type="dxa"/>
          </w:tcPr>
          <w:p w:rsidR="00F00FF0" w:rsidRDefault="00F00FF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00FF0" w:rsidRPr="00AC1A8A" w:rsidRDefault="00A30434" w:rsidP="00874734">
            <w:pPr>
              <w:rPr>
                <w:b/>
                <w:szCs w:val="24"/>
              </w:rPr>
            </w:pPr>
            <w:r w:rsidRPr="00AC1A8A">
              <w:rPr>
                <w:b/>
                <w:szCs w:val="24"/>
              </w:rPr>
              <w:t>Основное мероприятие «Оказание поддержки гражданам,</w:t>
            </w:r>
            <w:r w:rsidR="00874734">
              <w:rPr>
                <w:b/>
                <w:szCs w:val="24"/>
              </w:rPr>
              <w:t xml:space="preserve"> </w:t>
            </w:r>
            <w:r w:rsidRPr="00AC1A8A">
              <w:rPr>
                <w:b/>
                <w:szCs w:val="24"/>
              </w:rPr>
              <w:t>пострадавшим в результате пожара муниципального жилого фонда»</w:t>
            </w:r>
          </w:p>
        </w:tc>
        <w:tc>
          <w:tcPr>
            <w:tcW w:w="8789" w:type="dxa"/>
          </w:tcPr>
          <w:p w:rsidR="00F00FF0" w:rsidRDefault="007658E0" w:rsidP="007D37CF">
            <w:pPr>
              <w:spacing w:before="100" w:beforeAutospacing="1" w:after="100" w:afterAutospacing="1"/>
              <w:contextualSpacing w:val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t xml:space="preserve">од гражданами, </w:t>
            </w:r>
            <w:r w:rsidRPr="00015BC5">
              <w:rPr>
                <w:rFonts w:eastAsia="Times New Roman" w:cs="Times New Roman"/>
                <w:b/>
                <w:szCs w:val="24"/>
                <w:lang w:eastAsia="ru-RU"/>
              </w:rPr>
              <w:t>пострадавшими в результате пожара, понимаются граждане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t xml:space="preserve">, лишившиеся в результате пожара жилого помещения </w:t>
            </w:r>
            <w:r w:rsidRPr="00874734">
              <w:rPr>
                <w:rFonts w:eastAsia="Times New Roman" w:cs="Times New Roman"/>
                <w:b/>
                <w:szCs w:val="24"/>
                <w:lang w:eastAsia="ru-RU"/>
              </w:rPr>
              <w:t>муниципального жилищного фонда, имеющие регистрацию по месту жительства по адресу сгоревшего жилого помещения, при условии возникновения пожара не позднее 1 июля 2018 года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t xml:space="preserve"> и при отсутствии вины граждан в его возникновении (далее - граждане, пострадавшие в результате пожара).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015BC5">
              <w:rPr>
                <w:rFonts w:eastAsia="Times New Roman" w:cs="Times New Roman"/>
                <w:b/>
                <w:szCs w:val="24"/>
                <w:lang w:eastAsia="ru-RU"/>
              </w:rPr>
              <w:t>К членам семьи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t xml:space="preserve"> гражданина, пострадавшего в результате пожара, относятся его супруг (супруга), а также дети и постоянно проживающие совместно с ним родители гражданина. Другие родственники, нетрудоспособные иждивенцы признаются членами семьи гражданина, если они вселены им в жилое помещение по месту его жительства в качестве членов его семьи и ведут с ним общее хозяйство.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t xml:space="preserve"> Субсидии </w:t>
            </w:r>
            <w:r w:rsidRPr="00015BC5">
              <w:rPr>
                <w:rFonts w:eastAsia="Times New Roman" w:cs="Times New Roman"/>
                <w:b/>
                <w:szCs w:val="24"/>
                <w:lang w:eastAsia="ru-RU"/>
              </w:rPr>
              <w:t>направляются на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t xml:space="preserve"> строительство жилых помещений и (или) долевое участие в жилищном строительстве при условии ввода жилого дома в эксплуатацию до 30 ноября года, следующего за годом предоставления субсидии, на приобретение жилых помещений для создания муниципального жилищного фонда в целях оказания поддержки гражданам, пострадавшим в результате пожара.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br/>
              <w:t>В случае направления субсидий на долевое участие в жилищном строительстве строительная готовность жилых домов должна составлять не менее 70 процентов на дату проведения конкурсных процедур, за исключением жилых домов, строящихся в рамках региональных адресных программ переселения граждан из аварийного жилищного фонда.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t xml:space="preserve"> Минимальная доля софинансирования определяется для муниципального образования по формуле:</w:t>
            </w:r>
            <w:r w:rsidRPr="00FB16F6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122C150A" wp14:editId="402FD575">
                  <wp:extent cx="1647825" cy="238125"/>
                  <wp:effectExtent l="0" t="0" r="9525" b="9525"/>
                  <wp:docPr id="1" name="Рисунок 2" descr="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основного мероприяти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основного мероприяти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br/>
              <w:t>где: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FB16F6">
              <w:rPr>
                <w:rFonts w:eastAsia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2E848F2" wp14:editId="74433A70">
                      <wp:extent cx="295275" cy="219075"/>
                      <wp:effectExtent l="0" t="0" r="0" b="0"/>
                      <wp:docPr id="9" name="AutoShape 3" descr="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основного мероприятия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основного мероприятия " style="width:23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6I9oAMAADkHAAAOAAAAZHJzL2Uyb0RvYy54bWysVdtu2zYYvh+wdyB071hS5YOEKEVqx8OA&#10;bCvQ7gFoibKESaJGKnGyYkAP6G5WtA8wYHuFpE3ark3cV6DeaB8p27HTm2KbAQvkf/j+88/duydF&#10;To6ZkBkvQ8vZsS3CyojHWTkLrR8fTjpDi8ialjHNeclC65RJ6+7e11/tzquAuTzlecwEAUgpg3kV&#10;WmldV0G3K6OUFVTu8IqVYCZcFLTGVcy6saBzoBd517XtfnfORVwJHjEpQR23TGvP4CcJi+ofkkSy&#10;muShBd9q8xXmO9Xf7t4uDWaCVmkWLd2g/8KLgmYljK6hxrSm5Ehkn0EVWSS45Em9E/Giy5Mki5iJ&#10;AdE49q1oHqS0YiYWJEdW6zTJ/w82+v74viBZHFq+RUpaoET7RzU3lskdi8RMRkiX+lOdk+ZZ81S9&#10;VpfNY/VWXahLda3eq/dE/aUWzePmFUgf1BlRn8C/xGXRPIH8GTQ+trLNKwJxcM/Aea4WWgbcM40D&#10;HojP1HnzBKAX+P8NYfWOQOQcAFrlKQQX6o1aEIi9hNBb+AILRP2xdOZavdHw6gIoHyALjE11+Lql&#10;qK6IuoJRbf83WPsE1Y/NC3Xd/N48N6oG7R1Alm5qxC83dg3fTDIAq4NBFDDTvAQ0HNTBvL4J6cok&#10;dmHSh3QgMJ0U3aDzSgao04PqvtAtJqtDHv0kSclHKS1nbF9WaHMMHwq4IgnB5ymjMTrF0RDdLQx9&#10;kUAj0/l3PEbJKUpu2vckEYW2gcYkJ2ZKTtdTwk5qEoHo+j130LNIBJbr+DbO2gINVsqVkPU3jBdE&#10;H0JLwDsDTo8PZd2KrkS0rZJPsjwHnQZ5uUUAZkuBaahqnnbCzNUj3/YPhgdDr+O5/YOOZ4/Hnf3J&#10;yOv0J86gN74zHo3Gzq/aruMFaRbHrNRmVjPueF82Q8tt007nesolz7NYw2mXpJhNR7kgxxQ7ZmJ+&#10;y4RsiHW33TD5Qiy3QnJcz77n+p1JfzjoeBOv1/EH9rBjO/49v297vjeebId0mJXsv4dE5hj/ntsz&#10;Vdpw+lZstvl9HhsNiqzGFs+zIrSGayEa6A48KGNT2ppmeXveSIV2/yYVKPeq0KZfdYu23T/l8Sna&#10;VXC0E7Y43hscUi5+scgcuzu05M9HVDCL5N+WaHnf8Ty97M3F6w1cXMQmZ7rJoWUEqNCqLdIeR3X7&#10;QBxVIpulsOSYxJRcb8YkMy2sR6j1ajlc2M8mkuVboh+AzbuRunnx9v4BAAD//wMAUEsDBBQABgAI&#10;AAAAIQDnAGyv3QAAAAMBAAAPAAAAZHJzL2Rvd25yZXYueG1sTI9PS8NAEMXvQr/DMoIXsRu1LRIz&#10;KVIQiwil6Z/zNjsmodnZNLtN4rd366VeBh7v8d5vkvlgatFR6yrLCI/jCARxbnXFBcJ28/7wAsJ5&#10;xVrVlgnhhxzM09FNomJte15Tl/lChBJ2sUIovW9iKV1eklFubBvi4H3b1igfZFtI3ao+lJtaPkXR&#10;TBpVcVgoVUOLkvJjdjYIfb7q9puvD7m63y8tn5anRbb7RLy7Hd5eQXga/DUMF/yADmlgOtgzaydq&#10;hPCI/7vBm8ymIA4Iz5MpyDSR/9nTXwAAAP//AwBQSwECLQAUAAYACAAAACEAtoM4kv4AAADhAQAA&#10;EwAAAAAAAAAAAAAAAAAAAAAAW0NvbnRlbnRfVHlwZXNdLnhtbFBLAQItABQABgAIAAAAIQA4/SH/&#10;1gAAAJQBAAALAAAAAAAAAAAAAAAAAC8BAABfcmVscy8ucmVsc1BLAQItABQABgAIAAAAIQDq+6I9&#10;oAMAADkHAAAOAAAAAAAAAAAAAAAAAC4CAABkcnMvZTJvRG9jLnhtbFBLAQItABQABgAIAAAAIQDn&#10;AGyv3QAAAAMBAAAPAAAAAAAAAAAAAAAAAPoFAABkcnMvZG93bnJldi54bWxQSwUGAAAAAAQABADz&#10;AAAAB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t>- минимальная доля софинансирования для i-го муниципального образования;</w:t>
            </w:r>
            <w:r w:rsidRPr="00FB16F6">
              <w:rPr>
                <w:rFonts w:eastAsia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225C250" wp14:editId="0D9C58FF">
                      <wp:extent cx="314325" cy="228600"/>
                      <wp:effectExtent l="0" t="0" r="0" b="0"/>
                      <wp:docPr id="5" name="AutoShape 4" descr="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основного мероприятия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основного мероприятия " style="width:2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AHpAMAADkHAAAOAAAAZHJzL2Uyb0RvYy54bWysVd1u2zYUvh+wdyB470hyZMcWohSpHQ8D&#10;sq1AtwegJcoSJokaqcTJigH9QXezoX2AAdsrJG3Sdm3ivgL1RvtI/6c3xTYDFkiec75zvvND7t87&#10;K3JyyqXKRBlSb8elhJeRiLNyEtIfvh+1epSompUxy0XJQ3rOFb138OUX+9Mq4G2RijzmkgCkVMG0&#10;Cmla11XgOCpKecHUjqh4CWEiZMFqbOXEiSWbAr3Inbbrdp2pkHElRcSVwulwLqQHFj9JeFR/lySK&#10;1yQPKWKr7Vfa79h8nYN9Fkwkq9IsWoTB/kUUBctKOF1BDVnNyInMPoEqskgKJZJ6JxKFI5Iki7jl&#10;ADaee4fNw5RV3HJBclS1SpP6/2Cjb08fSJLFIe1QUrICJTo8qYX1THxKYq4ipEv/qS9J86x5ql/p&#10;6+axfqOv9LW+1e/0O6L/0rPmcfMSR+/1BdEfIb/GZtY8gf4FLD7MdZuXBOqQXkDyXM+MDqQXBgcy&#10;HD7Tl80TgF7h/zeU9VsClUsAGJOnUJzp13pGoPYCSm8QCzwQ/ccimFv92sDrK6C8hy4wNs0R65ah&#10;viH6Bk6N/1/h7SNMPzS/69vmt+a5NbVobwGyCNMgfr6zW8RmkwFYQwYs4KZ5AWgEaMi8WlO6sYmd&#10;2fQhHSBmkmIadFqpAHV6WD2QpsVUdSyiHxUpxSBl5YQfqgptjuFDAZdHUoppylmMTvEMhLOFYTYK&#10;aGQ8/UbEKDlDyW37niWyMD7QmOTMTsn5akr4WU0iHO56/m4b3RJB1G73uq6dIocFS+NKqvorLgpi&#10;FiGViM6Cs9NjVZtgWLBUMb5KMcry3A5iXm4dQHF+AtcwNTIThJ2rR323f9Q76vktv909avnucNg6&#10;HA38Vnfk7XWGu8PBYOj9Yvx6fpBmccxL42Y5457/eTO0uG3m07maciXyLDZwJiQlJ+NBLskpwx0z&#10;sj+bckjWas52GDYJ4HKHktf23fvtfmvU7e21/JHfafX33F7L9fr3+13X7/vD0Tal46zk/50SmYa0&#10;30FNLZ110He4ufb3KTcWFFmNWzzPipD2VkosMB14VMa2tDXL8vl6IxUm/HUqUO5loW2/mhadd/9Y&#10;xOdoVynQTrjF8d5gkQr5MyVT3N0hVT+dMMkpyb8u0fJ9z/fNZW83fmevjY3clIw3JayMABXSmpL5&#10;clDPH4iTSmaTFJ48m5hSmJsxyWwLmxGaR7UYLtzPlsniLTEPwObeaq1fvIN/AAAA//8DAFBLAwQU&#10;AAYACAAAACEAauCOUtwAAAADAQAADwAAAGRycy9kb3ducmV2LnhtbEyPT0vDQBDF74LfYRnBi9iN&#10;/4rGTIoUxCJCMdWep9kxCWZn0+w2id/e1YteBh7v8d5vssVkWzVw7xsnCBezBBRL6UwjFcLb5vH8&#10;FpQPJIZaJ4zwxR4W+fFRRqlxo7zyUIRKxRLxKSHUIXSp1r6s2ZKfuY4leh+utxSi7CttehpjuW31&#10;ZZLMtaVG4kJNHS9rLj+Lg0UYy/Ww3bw86fXZduVkv9ovi/dnxNOT6eEeVOAp/IXhBz+iQx6Zdu4g&#10;xqsWIT4Sfm/0ru9uQO0QruYJ6DzT/9nzbwAAAP//AwBQSwECLQAUAAYACAAAACEAtoM4kv4AAADh&#10;AQAAEwAAAAAAAAAAAAAAAAAAAAAAW0NvbnRlbnRfVHlwZXNdLnhtbFBLAQItABQABgAIAAAAIQA4&#10;/SH/1gAAAJQBAAALAAAAAAAAAAAAAAAAAC8BAABfcmVscy8ucmVsc1BLAQItABQABgAIAAAAIQCb&#10;tLAHpAMAADkHAAAOAAAAAAAAAAAAAAAAAC4CAABkcnMvZTJvRG9jLnhtbFBLAQItABQABgAIAAAA&#10;IQBq4I5S3AAAAAMBAAAPAAAAAAAAAAAAAAAAAP4FAABkcnMvZG93bnJldi54bWxQSwUGAAAAAAQA&#10;BADzAAAABw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t>- базовый процент (доля) финансирования за счет средств бюджета муниципального образования обязательств, на исполнение которых предоставляются субсидии.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br/>
      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образований, равным 5 процентам;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FB16F6">
              <w:rPr>
                <w:rFonts w:eastAsia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20EF19F" wp14:editId="52584970">
                      <wp:extent cx="371475" cy="219075"/>
                      <wp:effectExtent l="0" t="0" r="0" b="0"/>
                      <wp:docPr id="4" name="AutoShape 5" descr="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основного мероприятия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основного мероприятия " style="width:29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S1oAMAADkHAAAOAAAAZHJzL2Uyb0RvYy54bWysVdtu2zYYvh+wdyB471hy5YOEKEVqx8OA&#10;bCvQ7gFoibKFSaJGKnGyYkAP6G5WtA8wYHuFpE3ark3cV6DeaB8p27HTm2KbAQvkf/j+88/duyd5&#10;Ro65VKkoQuruOJTwIhJxWkxD+uPDcWtAiapYEbNMFDykp1zRu3tff7U7LwPeETORxVwSgBQqmJch&#10;nVVVGbTbKprxnKkdUfICzETInFW4ymk7lmwO9Dxrdxyn154LGZdSRFwpUEcNk+5Z/CThUfVDkihe&#10;kSyk8K2yX2m/E/Nt7+2yYCpZOUujpRvsX3iRs7SA0TXUiFWMHMn0M6g8jaRQIql2IpG3RZKkEbcx&#10;IBrXuRXNgxkruY0FyVHlOk3q/4ONvj++L0kah9SjpGA5SrR/VAlrmXQpibmKkC79pz4n9bP6qX6t&#10;L+vH+q2+0Jf6Wr/X74n+Sy/qx/UrkD7oM6I/gX+Jy6J+AvkzaHxsZOtXBOLgnoHzXC+MDLhnBgc8&#10;EJ/p8/oJQC/w/xvC+h2ByDkAjMpTCC70G70gEHsJobfwBRaI/mPpzLV+Y+D1BVA+QBYYm+rwdUtR&#10;XxF9BaPG/m+w9gmqH+sX+rr+vX5uVS3aO4As3TSIX27sGr7ZZADWBIMoYKZ+CWg4aIJ5fRPSlU3s&#10;wqYP6UBgJimmQeelClCnB+V9aVpMlYci+kmRQgxnrJjyfVWizTF8KOCKJKWYzziL0SmugWhvYZiL&#10;AhqZzL8TMUrOUHLbvieJzI0NNCY5sVNyup4SflKRCMQ7fdfrozUisDqu7+BsLLBgpVxKVX3DRU7M&#10;IaQS3llwdnyoqkZ0JWJsFWKcZhnoLMiKLQIwGwpMQ9XwjBN2rh75jn8wOBh4La/TO2h5zmjU2h8P&#10;vVZv7Pa7ozuj4XDk/mrsul4wS+OYF8bMasZd78tmaLltmulcT7kSWRobOOOSktPJMJPkmGHHjO1v&#10;mZANsfa2GzZfiOVWSG7Hc+51/Na4N+i3vLHXbfl9Z9ByXP+e33M83xuNt0M6TAv+30Mi85D63U7X&#10;VmnD6VuxOfb3eWwsyNMKWzxL85AO1kIsMB14UMS2tBVLs+a8kQrj/k0qUO5VoW2/mhZtun8i4lO0&#10;qxRoJ2xxvDc4zIT8hZI5dndI1c9HTHJKsm8LtLzvep5Z9vbidfsdXOQmZ7LJYUUEqJBWlDTHYdU8&#10;EEelTKczWHJtYgphNmOS2hY2I9R4tRwu7GcbyfItMQ/A5t1K3bx4e/8AAAD//wMAUEsDBBQABgAI&#10;AAAAIQBlP3jE3AAAAAMBAAAPAAAAZHJzL2Rvd25yZXYueG1sTI9PS8NAEMXvgt9hGaEXsRurkRIz&#10;KaUgFhGK6Z/zNjsmodnZNLtN4rd39aKXgcd7vPebdDGaRvTUudoywv00AkFcWF1zibDbvtzNQTiv&#10;WKvGMiF8kYNFdn2VqkTbgT+oz30pQgm7RCFU3reJlK6oyCg3tS1x8D5tZ5QPsiul7tQQyk0jZ1H0&#10;JI2qOSxUqqVVRcUpvxiEodj0h+37q9zcHtaWz+vzKt+/IU5uxuUzCE+j/wvDD35AhywwHe2FtRMN&#10;QnjE/97gxfMYxBHh4TEGmaXyP3v2DQAA//8DAFBLAQItABQABgAIAAAAIQC2gziS/gAAAOEBAAAT&#10;AAAAAAAAAAAAAAAAAAAAAABbQ29udGVudF9UeXBlc10ueG1sUEsBAi0AFAAGAAgAAAAhADj9If/W&#10;AAAAlAEAAAsAAAAAAAAAAAAAAAAALwEAAF9yZWxzLy5yZWxzUEsBAi0AFAAGAAgAAAAhAPAmVLWg&#10;AwAAOQcAAA4AAAAAAAAAAAAAAAAALgIAAGRycy9lMm9Eb2MueG1sUEsBAi0AFAAGAAgAAAAhAGU/&#10;eMTcAAAAAwEAAA8AAAAAAAAAAAAAAAAA+g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t>- расчетная бюджетная обеспеченность i-го муниципального образования после выравнивания;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FB16F6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20061E03" wp14:editId="25BA2824">
                  <wp:extent cx="447675" cy="238125"/>
                  <wp:effectExtent l="0" t="0" r="9525" b="9525"/>
                  <wp:docPr id="2" name="Рисунок 2" descr="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основного мероприяти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основного мероприяти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t>- средняя расчетная бюджетная обеспеченность муниципальных образований после выравнивания.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br/>
              <w:t xml:space="preserve">В качестве расчетной бюджетной обеспеченности после выравнивания применяется расчетная бюджетная обеспеченность после выравнивания, определенная в соответствии с </w:t>
            </w:r>
            <w:r w:rsidRPr="00FB16F6">
              <w:rPr>
                <w:rFonts w:eastAsia="Times New Roman" w:cs="Times New Roman"/>
                <w:color w:val="0000FF"/>
                <w:szCs w:val="24"/>
                <w:u w:val="single"/>
                <w:lang w:eastAsia="ru-RU"/>
              </w:rPr>
              <w:t>о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t xml:space="preserve"> на очередной финансовый год и на плановый период.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br/>
              <w:t>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менее 0,01 и более доли, соответствующей 5 процентам собственных доходов местного бюджета, запланированного на год, в котором осуществляется распределение субсидий.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br/>
              <w:t>В целях определения минимальной доли софинансирования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(на текущий финансовый год и на плановый период) по состоянию на 1 января года, в котором осуществляется распределение субсидий.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br/>
              <w:t>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"Интернет".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t xml:space="preserve"> Целевым показателем результативности предоставления субсидий администрациям муниципальных образований является количество семей, которым предоставлены жилые помещения в связи с утратой жилья.Значение целевого показателя результативности для всех муниципальных образований - получателей субсидий определяется единым способом исходя из количества граждан (семей), которым предоставлены жилые помещения в связи с утратой жилья.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t>Построенные или приобретенные за счет субсидии жилые помещения (далее - приобретенные жилые помещения) предоставляются гражданам, пострадавшим в результате пожара, по договору социального найма с последующим снятием их с учета в качестве нуждающихся в жилых помещениях, предоставляемых по договору социального найма.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br/>
              <w:t>При невозможности приобретения жилых помещений в пределах населенного пункта допускается с письменного согласия гражданина, которому планируется предоставление приобретенного жилого помещения по договору социального найма, приобретение жилого помещения в пределах муниципального района Ленинградской области, в состав которого входит данный населенный пункт.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15BC5">
              <w:rPr>
                <w:rFonts w:eastAsia="Times New Roman" w:cs="Times New Roman"/>
                <w:b/>
                <w:szCs w:val="24"/>
                <w:lang w:eastAsia="ru-RU"/>
              </w:rPr>
              <w:t>В первоочередном порядке субсидии направляются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t xml:space="preserve"> для обе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спечения жилыми помещениями 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t>следующих категорий граждан: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br/>
              <w:t>многодетные семьи, имеющие в своем составе трех и более детей в возрасте до 18 лет;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br/>
              <w:t>одинокие родители, имеющие детей в возрасте до 18 лет;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br/>
              <w:t>инвалиды и семьи, имеющие детей-инвалидов.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t xml:space="preserve"> Приобретенное за счет субсидии жилое помещение должно быть пригодным для постоянного проживания граждан, благоустроенным применительно к условиям населенного пункта, в котором приобретается жилое помещение, при этом общая площадь жилого помещения в расчете на одного члена семьи должна быть больше размера, равного учетной норме площади жилого помещения, установленной органом местного самоуправления.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t xml:space="preserve"> Администрации муниципальных образований до 1 ноября года, предшествующего году предоставления субсидий, представляют в комитет по строительству Ленинградской области списки граждан, пострадавших в результате пожара и состоящих на учете в качестве нуждающихся в жилых помещениях, предоставляемых по договорам социального найма (далее - списки).</w:t>
            </w: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t xml:space="preserve"> Критериями отбора муниципальных образований для предоставления субсидий являются: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br/>
              <w:t>наличие в муниципальных образованиях граждан, пострадавших в результате пожара муниципального жилищного фонда, произошедшего не позднее 1 июля 2018 года, имеющих регистрацию по месту жительства по адресу сгоревшего жилого помещения (на момент пожара и по настоящее время), и при отсутствии в пожаре вины нанимателя жилого помещения;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br/>
              <w:t>соответствие представленных администрациями муниципальных образований д</w:t>
            </w:r>
            <w:r>
              <w:rPr>
                <w:rFonts w:eastAsia="Times New Roman" w:cs="Times New Roman"/>
                <w:szCs w:val="24"/>
                <w:lang w:eastAsia="ru-RU"/>
              </w:rPr>
              <w:t>окументов требованиям;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FB16F6">
              <w:rPr>
                <w:rFonts w:eastAsia="Times New Roman" w:cs="Times New Roman"/>
                <w:szCs w:val="24"/>
                <w:lang w:eastAsia="ru-RU"/>
              </w:rPr>
              <w:t>Субсидии, не использованные в текущем финансовом году, подлежат возврату в областной бюджет Ленинградской области.</w:t>
            </w:r>
          </w:p>
        </w:tc>
        <w:tc>
          <w:tcPr>
            <w:tcW w:w="2268" w:type="dxa"/>
          </w:tcPr>
          <w:p w:rsidR="00874734" w:rsidRPr="00DA0A95" w:rsidRDefault="00874734" w:rsidP="00874734">
            <w:pPr>
              <w:pStyle w:val="a7"/>
              <w:spacing w:line="276" w:lineRule="auto"/>
              <w:ind w:left="142"/>
              <w:contextualSpacing/>
              <w:jc w:val="both"/>
            </w:pPr>
            <w:r w:rsidRPr="00DA0A95">
              <w:t>В этапе реализации 2019 года, участвуют:</w:t>
            </w:r>
          </w:p>
          <w:p w:rsidR="00F00FF0" w:rsidRPr="00874734" w:rsidRDefault="00874734">
            <w:pPr>
              <w:rPr>
                <w:szCs w:val="24"/>
              </w:rPr>
            </w:pPr>
            <w:r w:rsidRPr="00874734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74734">
              <w:rPr>
                <w:szCs w:val="24"/>
              </w:rPr>
              <w:t xml:space="preserve">Ларионовское сельское поселение – приобретают 2 квартиры  для граждан, потерявших жилые помещения в </w:t>
            </w:r>
            <w:r>
              <w:rPr>
                <w:szCs w:val="24"/>
              </w:rPr>
              <w:t xml:space="preserve">результате пожара </w:t>
            </w:r>
            <w:r w:rsidRPr="00874734">
              <w:rPr>
                <w:szCs w:val="24"/>
              </w:rPr>
              <w:t xml:space="preserve">п. Ларионово </w:t>
            </w:r>
          </w:p>
        </w:tc>
      </w:tr>
      <w:tr w:rsidR="00CF0A72" w:rsidTr="00CF0A72">
        <w:tc>
          <w:tcPr>
            <w:tcW w:w="567" w:type="dxa"/>
          </w:tcPr>
          <w:p w:rsidR="00CF0A72" w:rsidRDefault="00CF0A7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F0A72" w:rsidRPr="00AC1A8A" w:rsidRDefault="00A30434">
            <w:pPr>
              <w:rPr>
                <w:b/>
                <w:szCs w:val="24"/>
              </w:rPr>
            </w:pPr>
            <w:r w:rsidRPr="00AC1A8A">
              <w:rPr>
                <w:b/>
                <w:szCs w:val="24"/>
              </w:rPr>
              <w:t>Основное мероприятие «Обеспечение жильем отдельных категорий граждан ,установленных федеральным и областным законодательством»</w:t>
            </w:r>
          </w:p>
        </w:tc>
        <w:tc>
          <w:tcPr>
            <w:tcW w:w="8789" w:type="dxa"/>
          </w:tcPr>
          <w:p w:rsidR="00B52651" w:rsidRPr="00B52651" w:rsidRDefault="00B52651" w:rsidP="00B526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contextualSpacing w:val="0"/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B52651">
              <w:rPr>
                <w:rFonts w:eastAsia="Calibri" w:cs="Times New Roman"/>
                <w:b/>
                <w:color w:val="000000"/>
                <w:szCs w:val="24"/>
                <w:u w:color="000000"/>
                <w:bdr w:val="nil"/>
                <w:lang w:eastAsia="ru-RU"/>
              </w:rPr>
              <w:t xml:space="preserve"> Право</w:t>
            </w:r>
            <w: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на участие в мероприятии имеют:</w:t>
            </w:r>
          </w:p>
          <w:p w:rsidR="00B52651" w:rsidRPr="00B52651" w:rsidRDefault="00B52651" w:rsidP="00B526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B52651">
              <w:rPr>
                <w:rFonts w:eastAsia="Calibri" w:cs="Times New Roman"/>
                <w:b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B52651"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1.</w:t>
            </w:r>
            <w:r w:rsidRPr="00B52651">
              <w:rPr>
                <w:rFonts w:eastAsia="Calibri" w:cs="Times New Roman"/>
                <w:b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B52651"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Граждане, имеющие льготы по жилищному обеспечению в соответствии с Федеральным законом Российской Федерации от 12 января 1995 года №5-ФЗ «О ветеранах» и Указом Президента Российской Федерации от 7 мая 2008 года N 714 "Об обеспечении жильем ветеранов Великой Отечественной войны 1941-1945 годов":</w:t>
            </w:r>
          </w:p>
          <w:p w:rsidR="00B52651" w:rsidRPr="00B52651" w:rsidRDefault="00B52651" w:rsidP="00B526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jc w:val="left"/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B52651"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Инвалиды Великой Отечественной войны;</w:t>
            </w:r>
          </w:p>
          <w:p w:rsidR="00B52651" w:rsidRPr="00B52651" w:rsidRDefault="00B52651" w:rsidP="00B526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jc w:val="left"/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B52651"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награжденных орденами или медалями СССР за службу в указанный период, в случае выселения из занимаемых ими служебных жилых помещений;</w:t>
            </w:r>
          </w:p>
          <w:p w:rsidR="00B52651" w:rsidRPr="00B52651" w:rsidRDefault="00B52651" w:rsidP="00B526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jc w:val="left"/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B52651"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Лица, 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в случае выселения из занимаемых ими служебных жилых помещений;</w:t>
            </w:r>
          </w:p>
          <w:p w:rsidR="00B52651" w:rsidRPr="00B52651" w:rsidRDefault="00B52651" w:rsidP="00B526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jc w:val="left"/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B52651"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Лица, награжденные знаком «Жителю блокадного Ленинграда»;</w:t>
            </w:r>
          </w:p>
          <w:p w:rsidR="00B52651" w:rsidRPr="00B52651" w:rsidRDefault="00B52651" w:rsidP="00B526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jc w:val="left"/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B52651"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семей погибших работников госпиталей и больниц города Ленинграда.</w:t>
            </w:r>
          </w:p>
          <w:p w:rsidR="00B52651" w:rsidRPr="00B52651" w:rsidRDefault="00B52651" w:rsidP="00B526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B52651">
              <w:rPr>
                <w:rFonts w:eastAsia="Calibri" w:cs="Times New Roman"/>
                <w:b/>
                <w:color w:val="000000"/>
                <w:szCs w:val="24"/>
                <w:bdr w:val="nil"/>
                <w:lang w:eastAsia="ru-RU"/>
              </w:rPr>
              <w:t xml:space="preserve">     Форма обеспечения:</w:t>
            </w:r>
            <w:r w:rsidRPr="00B52651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предоставление жилых помещений по договорам социального найма или в собственность, а также путем предоставления единовременной денежной выплаты на строительство или приобретение жилого помещения.</w:t>
            </w:r>
          </w:p>
          <w:p w:rsidR="00B52651" w:rsidRPr="00B52651" w:rsidRDefault="00B52651" w:rsidP="00B526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9414D0" w:rsidRPr="009414D0" w:rsidRDefault="009414D0" w:rsidP="009414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414D0"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2. Граждане, имеющие льготы по жилищному обеспечению в соответствии с Федеральным законом Российской Федерации от 24 ноября 1995г. №181-ФЗ «О социальной защите инвалидов в Российской Федерации» и Федеральным законом Российской Федерации от 12 января 1995 года №5-ФЗ «О ветеранах»:</w:t>
            </w:r>
          </w:p>
          <w:p w:rsidR="009414D0" w:rsidRPr="009414D0" w:rsidRDefault="009414D0" w:rsidP="009414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414D0"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право на обеспечение жильем имеют граждане, нуждающиеся в улучшении жилищных условий и поставленные на учет в качестве нуждающихся в жилых помещениях до 1 января 2005 г. на территории Ленинградской области:</w:t>
            </w:r>
          </w:p>
          <w:p w:rsidR="009414D0" w:rsidRPr="009414D0" w:rsidRDefault="009414D0" w:rsidP="009414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jc w:val="left"/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9414D0"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      </w:r>
          </w:p>
          <w:p w:rsidR="009414D0" w:rsidRPr="009414D0" w:rsidRDefault="009414D0" w:rsidP="009414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jc w:val="left"/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9414D0"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Ветераны боевых действий;</w:t>
            </w:r>
          </w:p>
          <w:p w:rsidR="007D37CF" w:rsidRDefault="009414D0" w:rsidP="009414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jc w:val="left"/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9414D0"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действий;</w:t>
            </w:r>
          </w:p>
          <w:p w:rsidR="009414D0" w:rsidRPr="009414D0" w:rsidRDefault="009414D0" w:rsidP="009414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jc w:val="left"/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9414D0"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Инвалиды;</w:t>
            </w:r>
          </w:p>
          <w:p w:rsidR="00CF0A72" w:rsidRDefault="009414D0" w:rsidP="00D22E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9414D0"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Семьи, имеющие детей-инвалидов.</w:t>
            </w:r>
          </w:p>
        </w:tc>
        <w:tc>
          <w:tcPr>
            <w:tcW w:w="2268" w:type="dxa"/>
          </w:tcPr>
          <w:p w:rsidR="00FB010B" w:rsidRDefault="00FB010B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В 2019г. выделено </w:t>
            </w:r>
            <w:r w:rsidRPr="00B52651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из </w:t>
            </w:r>
            <w: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федерального бюджета </w:t>
            </w:r>
          </w:p>
          <w:p w:rsidR="00CF0A72" w:rsidRDefault="00FB010B" w:rsidP="00FB010B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1 857 852 ,00</w:t>
            </w:r>
            <w:r w:rsidRPr="00B52651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рубля. на жилищное обеспечение </w:t>
            </w:r>
            <w:r w:rsidR="007D37CF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1 </w:t>
            </w:r>
            <w:r w:rsidRPr="00B52651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инвал</w:t>
            </w:r>
            <w: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ида ВОВ, состоящ</w:t>
            </w:r>
            <w:r w:rsidR="007D37CF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его</w:t>
            </w:r>
            <w: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на учете нуждающуюся в жилом помещении в </w:t>
            </w:r>
            <w:r w:rsidRPr="00B52651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МО Ромашкинское СП</w:t>
            </w:r>
            <w: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.</w:t>
            </w:r>
          </w:p>
          <w:p w:rsidR="00FB010B" w:rsidRDefault="00FB010B" w:rsidP="00FB010B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B52651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Средства фе</w:t>
            </w:r>
            <w: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дерального бюджета реализованы</w:t>
            </w:r>
            <w:r w:rsidR="007D37CF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.</w:t>
            </w:r>
          </w:p>
          <w:p w:rsidR="00FB010B" w:rsidRDefault="00D22E0A" w:rsidP="00FB010B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В</w:t>
            </w:r>
            <w:r w:rsidR="00FB010B" w:rsidRPr="00B52651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етеранов ВОВ, состоящих на учете нуждающихся в жилых помещениях по Приозерскому МР ЛО</w:t>
            </w:r>
            <w:r w:rsidR="007D37CF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в настоящее время </w:t>
            </w:r>
            <w:r w:rsidR="00FB010B" w:rsidRPr="00B52651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не имеется.</w:t>
            </w:r>
          </w:p>
          <w:p w:rsidR="009414D0" w:rsidRDefault="009414D0" w:rsidP="00FB010B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9414D0" w:rsidRDefault="009414D0" w:rsidP="00FB010B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9414D0" w:rsidRDefault="009414D0" w:rsidP="00FB010B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9414D0" w:rsidRDefault="009414D0" w:rsidP="00FB010B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9414D0" w:rsidRDefault="009414D0" w:rsidP="00FB010B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9414D0" w:rsidRDefault="009414D0" w:rsidP="00FB010B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9414D0" w:rsidRDefault="009414D0" w:rsidP="00FB010B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9414D0" w:rsidRDefault="009414D0" w:rsidP="00FB010B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9414D0" w:rsidRDefault="009414D0" w:rsidP="00FB010B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9414D0" w:rsidRDefault="009414D0" w:rsidP="00FB010B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9414D0" w:rsidRDefault="009414D0" w:rsidP="00FB010B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9414D0" w:rsidRDefault="009414D0" w:rsidP="00FB010B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7D37CF" w:rsidRDefault="007D37CF" w:rsidP="009414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7D37CF" w:rsidRDefault="007D37CF" w:rsidP="009414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7D37CF" w:rsidRDefault="007D37CF" w:rsidP="009414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9414D0" w:rsidRPr="009414D0" w:rsidRDefault="009414D0" w:rsidP="009414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414D0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Жилищное обеспечение указанной категории граждан в Приозерском МР ЛО завершено в 2017 году.</w:t>
            </w:r>
          </w:p>
          <w:p w:rsidR="009414D0" w:rsidRDefault="009414D0" w:rsidP="00FB010B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9414D0" w:rsidRDefault="009414D0" w:rsidP="00FB010B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9414D0" w:rsidRDefault="009414D0" w:rsidP="00FB010B">
            <w:pPr>
              <w:rPr>
                <w:sz w:val="28"/>
                <w:szCs w:val="28"/>
              </w:rPr>
            </w:pPr>
          </w:p>
        </w:tc>
      </w:tr>
      <w:tr w:rsidR="00F00FF0" w:rsidTr="00CF0A72">
        <w:tc>
          <w:tcPr>
            <w:tcW w:w="567" w:type="dxa"/>
          </w:tcPr>
          <w:p w:rsidR="00F00FF0" w:rsidRDefault="00F00FF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00FF0" w:rsidRPr="00AC1A8A" w:rsidRDefault="001A0DAC">
            <w:pPr>
              <w:rPr>
                <w:b/>
                <w:szCs w:val="24"/>
              </w:rPr>
            </w:pPr>
            <w:r w:rsidRPr="00AC1A8A">
              <w:rPr>
                <w:b/>
                <w:szCs w:val="24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8789" w:type="dxa"/>
          </w:tcPr>
          <w:p w:rsidR="006E553A" w:rsidRPr="006E553A" w:rsidRDefault="006E553A" w:rsidP="006E55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6E553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       С 1 января 2015 года вступил в силу закон Ленинградской области от 13 октября 2014г. №62-оз «О предоставлении отдельным категориям граждан единовременной денежной выплаты на проведение капитального ремонта жилых домов» (далее – Закон), предусматривающий предоставление мер социальной поддержки в виде единовременной денежной выплаты на проведение капитального ремонта жилых домов следующим категориям граждан, проживающим на территории Ленинградской области (далее – граждане):</w:t>
            </w:r>
          </w:p>
          <w:p w:rsidR="006E553A" w:rsidRPr="006E553A" w:rsidRDefault="006E553A" w:rsidP="006E55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6E553A" w:rsidRPr="006E553A" w:rsidRDefault="00FD6D67" w:rsidP="00FD6D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jc w:val="left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="006E553A" w:rsidRPr="006E553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Инвалидам Великой Отечественной войны;</w:t>
            </w:r>
          </w:p>
          <w:p w:rsidR="006E553A" w:rsidRPr="006E553A" w:rsidRDefault="00FD6D67" w:rsidP="00FD6D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jc w:val="left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="006E553A" w:rsidRPr="006E553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Участникам Великой Отечественной войны;</w:t>
            </w:r>
          </w:p>
          <w:p w:rsidR="006E553A" w:rsidRPr="006E553A" w:rsidRDefault="00FD6D67" w:rsidP="00FD6D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jc w:val="left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="006E553A" w:rsidRPr="006E553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Лицам, награжденным знаком «Жителю блокадного Ленинграда»;</w:t>
            </w:r>
          </w:p>
          <w:p w:rsidR="006E553A" w:rsidRPr="006E553A" w:rsidRDefault="00FD6D67" w:rsidP="00FD6D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jc w:val="left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="006E553A" w:rsidRPr="006E553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Супруге (супругу) погибшего (умершего) инвалида Великой Отечественной войны или участника Великой Отечественной войны, не вступившей (не вступившему) в повторный брак;</w:t>
            </w:r>
          </w:p>
          <w:p w:rsidR="006E553A" w:rsidRPr="006E553A" w:rsidRDefault="00FD6D67" w:rsidP="00FD6D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jc w:val="left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="006E553A" w:rsidRPr="006E553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      </w:r>
          </w:p>
          <w:p w:rsidR="006E553A" w:rsidRPr="006E553A" w:rsidRDefault="00FD6D67" w:rsidP="00FD6D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jc w:val="left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="006E553A" w:rsidRPr="006E553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войны».</w:t>
            </w:r>
          </w:p>
          <w:p w:rsidR="006E553A" w:rsidRPr="006E553A" w:rsidRDefault="006E553A" w:rsidP="006E55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6E553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     Единовременная денежная выплата на проведение капитального ремонта жилых домов (далее – выплата) предоставляется гражданам при одновременном соблюдении следующих условий на дату подачи заявления о предоставлении единовременной денежной выплаты:</w:t>
            </w:r>
          </w:p>
          <w:p w:rsidR="006E553A" w:rsidRPr="006E553A" w:rsidRDefault="006E553A" w:rsidP="006E55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6E553A" w:rsidRPr="006E553A" w:rsidRDefault="006E553A" w:rsidP="006E55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6E553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1) жилые дома принадлежат на праве собственности, в том числе совместной или долевой собственности, гражданам;</w:t>
            </w:r>
          </w:p>
          <w:p w:rsidR="006E553A" w:rsidRPr="006E553A" w:rsidRDefault="006E553A" w:rsidP="006E55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6E553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2) граждане не менее пяти лет постоянно проживают в жилых домах;</w:t>
            </w:r>
          </w:p>
          <w:p w:rsidR="006E553A" w:rsidRPr="006E553A" w:rsidRDefault="006E553A" w:rsidP="006E55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6E553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3) граждане не имеют на праве собственности или ином вещном праве иное жилое помещение, а также им не предоставлено по договору социального найма иное жилое помещение;</w:t>
            </w:r>
          </w:p>
          <w:p w:rsidR="006E553A" w:rsidRPr="006E553A" w:rsidRDefault="006E553A" w:rsidP="006E55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6E553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4) граждане ранее не обеспечивались жилыми помещениями за счет средств федерального бюджета и (или) областного бюджета Ленинградской области;</w:t>
            </w:r>
          </w:p>
          <w:p w:rsidR="006E553A" w:rsidRPr="006E553A" w:rsidRDefault="006E553A" w:rsidP="006E55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6E553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5) граждане не участвуют в государственных программах Российской Федерации, государственных программах Ленинградской области, муниципальных программах в целях реализации конституционных прав на жилище или улучшения жилищных условий.</w:t>
            </w:r>
          </w:p>
          <w:p w:rsidR="006E553A" w:rsidRPr="006E553A" w:rsidRDefault="006E553A" w:rsidP="006E55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6E553A" w:rsidRPr="006E553A" w:rsidRDefault="006E553A" w:rsidP="006E55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6E553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      Капитальному ремонту подлежат жилые дома, в отношении которых межведомственной комиссией в порядке, установленном постановлением Правительства Российской Федерации от 28 января 2006г.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принято решение о выявлении оснований для признания помещения подлежащим капитальному ремонту.  </w:t>
            </w:r>
          </w:p>
          <w:p w:rsidR="00F00FF0" w:rsidRDefault="00F00F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00FF0" w:rsidRDefault="00670CD8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В 2015 – 2016 гг. проведен капитальный ремонт жилых домов -  13 семьям. </w:t>
            </w:r>
            <w:r w:rsidR="00FD6D67" w:rsidRPr="006E553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За период с 2017 по 2019</w:t>
            </w:r>
            <w:r w:rsidR="00540675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FD6D67" w:rsidRPr="006E553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год по </w:t>
            </w:r>
            <w:r w:rsidR="00C93174" w:rsidRPr="006E553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Призерскому</w:t>
            </w:r>
            <w:r w:rsidR="00FD6D67" w:rsidRPr="006E553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МР ЛО граждан-претендентов на получение средств ЕДВ на проведение капитального ремонта жилых домов не было.</w:t>
            </w:r>
          </w:p>
          <w:p w:rsidR="00541CD4" w:rsidRDefault="00541CD4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541CD4" w:rsidRDefault="00541CD4" w:rsidP="00C93174">
            <w:pPr>
              <w:rPr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По мониторингу 2019 г. имеется тружеников тыла – 8 семей, имеющих право на проведение к</w:t>
            </w:r>
            <w:r w:rsidR="00670CD8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апитального ремонта жилого дома, заявки на выделение денежных средств </w:t>
            </w:r>
            <w:r w:rsidR="007D37CF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подаются до 1 февраля и 1 июля. </w:t>
            </w:r>
            <w: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</w:t>
            </w:r>
          </w:p>
        </w:tc>
      </w:tr>
      <w:tr w:rsidR="00F41E8D" w:rsidTr="00CF0A72">
        <w:tc>
          <w:tcPr>
            <w:tcW w:w="567" w:type="dxa"/>
          </w:tcPr>
          <w:p w:rsidR="00F41E8D" w:rsidRPr="00407B83" w:rsidRDefault="00F41E8D">
            <w:pPr>
              <w:rPr>
                <w:szCs w:val="24"/>
              </w:rPr>
            </w:pPr>
            <w:r w:rsidRPr="00407B83">
              <w:rPr>
                <w:szCs w:val="24"/>
              </w:rPr>
              <w:t>2.</w:t>
            </w:r>
          </w:p>
        </w:tc>
        <w:tc>
          <w:tcPr>
            <w:tcW w:w="3686" w:type="dxa"/>
          </w:tcPr>
          <w:p w:rsidR="00F41E8D" w:rsidRPr="00AC1A8A" w:rsidRDefault="00F41E8D">
            <w:pPr>
              <w:rPr>
                <w:b/>
                <w:szCs w:val="24"/>
              </w:rPr>
            </w:pPr>
            <w:r w:rsidRPr="00AC1A8A">
              <w:rPr>
                <w:b/>
                <w:szCs w:val="24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8789" w:type="dxa"/>
          </w:tcPr>
          <w:p w:rsidR="00F41E8D" w:rsidRDefault="00F41E8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41E8D" w:rsidRDefault="00F41E8D">
            <w:pPr>
              <w:rPr>
                <w:sz w:val="28"/>
                <w:szCs w:val="28"/>
              </w:rPr>
            </w:pPr>
          </w:p>
        </w:tc>
      </w:tr>
      <w:tr w:rsidR="00A00BC0" w:rsidTr="00CF0A72">
        <w:tc>
          <w:tcPr>
            <w:tcW w:w="567" w:type="dxa"/>
          </w:tcPr>
          <w:p w:rsidR="00A00BC0" w:rsidRPr="00407B83" w:rsidRDefault="00407B83">
            <w:pPr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3686" w:type="dxa"/>
          </w:tcPr>
          <w:p w:rsidR="00A00BC0" w:rsidRPr="00D22E0A" w:rsidRDefault="00407B83">
            <w:pPr>
              <w:rPr>
                <w:b/>
                <w:szCs w:val="24"/>
              </w:rPr>
            </w:pPr>
            <w:r w:rsidRPr="00D22E0A">
              <w:rPr>
                <w:b/>
                <w:szCs w:val="24"/>
              </w:rPr>
              <w:t>Мероприятие по обеспечению жильем молодых семей ведомственной целевой программы «Оказание государственной поддержки гражданам обеспечении жильем и оплате жилищно-коммунальных услуг»</w:t>
            </w:r>
          </w:p>
        </w:tc>
        <w:tc>
          <w:tcPr>
            <w:tcW w:w="8789" w:type="dxa"/>
          </w:tcPr>
          <w:p w:rsidR="0038659F" w:rsidRPr="0038659F" w:rsidRDefault="0038659F" w:rsidP="003865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38659F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Право на улучшение жилищных условий с использованием средств областного бюджета ЛО предоставляется только </w:t>
            </w:r>
            <w:r w:rsidRPr="0038659F">
              <w:rPr>
                <w:rFonts w:eastAsia="Calibri" w:cs="Times New Roman"/>
                <w:b/>
                <w:szCs w:val="24"/>
                <w:u w:color="000000"/>
                <w:bdr w:val="nil"/>
                <w:lang w:eastAsia="ru-RU"/>
              </w:rPr>
              <w:t>1 раз.</w:t>
            </w:r>
          </w:p>
          <w:p w:rsidR="0038659F" w:rsidRPr="0038659F" w:rsidRDefault="0038659F" w:rsidP="003865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38659F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38659F">
              <w:rPr>
                <w:rFonts w:eastAsia="Calibri" w:cs="Times New Roman"/>
                <w:b/>
                <w:szCs w:val="24"/>
                <w:u w:color="000000"/>
                <w:bdr w:val="nil"/>
                <w:lang w:eastAsia="ru-RU"/>
              </w:rPr>
              <w:t>Право</w:t>
            </w:r>
            <w:r w:rsidRPr="0038659F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на получение социальной выплаты предоставляется молодым семьям ;молодым семьям, имеющим 1 ребенка и более, где один из супругов не является гражданином РФ; неполным молодым семьям ,состоящим из одного родителя ,являющегося гражданином РФ и одного ребенка и более.</w:t>
            </w:r>
          </w:p>
          <w:p w:rsidR="0038659F" w:rsidRPr="0038659F" w:rsidRDefault="0038659F" w:rsidP="003865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38659F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 при соблюдении следующих требований:</w:t>
            </w:r>
          </w:p>
          <w:p w:rsidR="0038659F" w:rsidRPr="0038659F" w:rsidRDefault="0038659F" w:rsidP="003865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b/>
                <w:szCs w:val="24"/>
                <w:u w:color="000000"/>
                <w:bdr w:val="nil"/>
                <w:lang w:eastAsia="ru-RU"/>
              </w:rPr>
            </w:pPr>
            <w:r w:rsidRPr="0038659F">
              <w:rPr>
                <w:rFonts w:eastAsia="Calibri" w:cs="Times New Roman"/>
                <w:b/>
                <w:szCs w:val="24"/>
                <w:u w:color="000000"/>
                <w:bdr w:val="nil"/>
                <w:lang w:eastAsia="ru-RU"/>
              </w:rPr>
              <w:t xml:space="preserve">    </w:t>
            </w:r>
            <w:r w:rsidRPr="0038659F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1. Возраст КАЖДОГО из супругов или одного родителя в неполной семье на день принятия Комитетом по строительству ЛО решения о включении молодой семьи-участницы Мероприятия в список претендентов на получение (т.</w:t>
            </w:r>
            <w:r w:rsidRPr="0038659F">
              <w:rPr>
                <w:rFonts w:eastAsia="Calibri" w:cs="Times New Roman"/>
                <w:b/>
                <w:szCs w:val="24"/>
                <w:u w:color="000000"/>
                <w:bdr w:val="nil"/>
                <w:lang w:eastAsia="ru-RU"/>
              </w:rPr>
              <w:t xml:space="preserve">е. на дату утверждения списка </w:t>
            </w:r>
            <w:r w:rsidRPr="0038659F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претендентов) на получение социальной выплаты в планируемом году</w:t>
            </w:r>
            <w:r w:rsidRPr="0038659F">
              <w:rPr>
                <w:rFonts w:eastAsia="Calibri" w:cs="Times New Roman"/>
                <w:b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38659F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НЕ ПРЕВЫШАЕТ</w:t>
            </w:r>
            <w:r w:rsidRPr="0038659F">
              <w:rPr>
                <w:rFonts w:eastAsia="Calibri" w:cs="Times New Roman"/>
                <w:b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38659F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35 лет.;</w:t>
            </w:r>
          </w:p>
          <w:p w:rsidR="0038659F" w:rsidRPr="0038659F" w:rsidRDefault="0038659F" w:rsidP="003865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38659F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   2.Признание нуждающимися в улучшении жилищных условий </w:t>
            </w:r>
            <w:r w:rsidRPr="0038659F">
              <w:rPr>
                <w:rFonts w:eastAsia="Calibri" w:cs="Times New Roman"/>
                <w:b/>
                <w:szCs w:val="24"/>
                <w:u w:color="000000"/>
                <w:bdr w:val="nil"/>
                <w:lang w:eastAsia="ru-RU"/>
              </w:rPr>
              <w:t>(всех членов семьи);</w:t>
            </w:r>
          </w:p>
          <w:p w:rsidR="0038659F" w:rsidRPr="0038659F" w:rsidRDefault="0038659F" w:rsidP="003865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38659F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   3.Наличие у семьи доходов ,позволяющих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      </w:r>
          </w:p>
          <w:p w:rsidR="0038659F" w:rsidRPr="0038659F" w:rsidRDefault="0038659F" w:rsidP="003865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38659F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Наличие собственных средств должно быть не менее 50% расчетной стоимости жилого помещения.</w:t>
            </w:r>
          </w:p>
          <w:p w:rsidR="0038659F" w:rsidRPr="0038659F" w:rsidRDefault="0038659F" w:rsidP="003865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38659F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Молодыми семьями могут быть использованы средства (часть средств) материнского (семейного) капитала в порядке, установленном постановлением Правительства РФ от 12.12.2007г.№862  «О правилах направления средств (части средств) материнского капитала на улучшение жилищных условий»</w:t>
            </w:r>
          </w:p>
          <w:p w:rsidR="0038659F" w:rsidRPr="0038659F" w:rsidRDefault="0038659F" w:rsidP="003865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38659F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         Молодой гражданин –гражданин РФ, проживающий в Ленинградской области ,чей возраст на дату подачи заявления не меньше 18 лет и не больше 35 лет.</w:t>
            </w:r>
          </w:p>
          <w:p w:rsidR="0038659F" w:rsidRPr="0038659F" w:rsidRDefault="0038659F" w:rsidP="003865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38659F">
              <w:rPr>
                <w:rFonts w:eastAsia="Calibri" w:cs="Times New Roman"/>
                <w:b/>
                <w:szCs w:val="24"/>
                <w:u w:color="000000"/>
                <w:bdr w:val="nil"/>
                <w:lang w:eastAsia="ru-RU"/>
              </w:rPr>
              <w:t xml:space="preserve">         </w:t>
            </w:r>
          </w:p>
          <w:p w:rsidR="0038659F" w:rsidRPr="0038659F" w:rsidRDefault="0038659F" w:rsidP="003865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38659F">
              <w:rPr>
                <w:rFonts w:eastAsia="Calibri" w:cs="Times New Roman"/>
                <w:b/>
                <w:szCs w:val="24"/>
                <w:u w:color="000000"/>
                <w:bdr w:val="nil"/>
                <w:lang w:eastAsia="ru-RU"/>
              </w:rPr>
              <w:t xml:space="preserve">         </w:t>
            </w:r>
            <w:r w:rsidRPr="0038659F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Социальные выплаты </w:t>
            </w:r>
            <w:r w:rsidRPr="0038659F">
              <w:rPr>
                <w:rFonts w:eastAsia="Calibri" w:cs="Times New Roman"/>
                <w:b/>
                <w:szCs w:val="24"/>
                <w:u w:color="000000"/>
                <w:bdr w:val="nil"/>
                <w:lang w:eastAsia="ru-RU"/>
              </w:rPr>
              <w:t>могут быть использованы</w:t>
            </w:r>
            <w:r w:rsidRPr="0038659F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:</w:t>
            </w:r>
          </w:p>
          <w:p w:rsidR="0038659F" w:rsidRPr="0038659F" w:rsidRDefault="0038659F" w:rsidP="003865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38659F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       1.На оплату цены договора купли-продажи жилого помещения;</w:t>
            </w:r>
          </w:p>
          <w:p w:rsidR="0038659F" w:rsidRPr="0038659F" w:rsidRDefault="0038659F" w:rsidP="003865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38659F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       2.На оплату цены договора строительного подряда на строительство жилого дома;</w:t>
            </w:r>
          </w:p>
          <w:p w:rsidR="0038659F" w:rsidRPr="0038659F" w:rsidRDefault="0038659F" w:rsidP="003865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38659F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       3 На осуществление последнего платежа в счет уплаты паевого взноса в полном размере, после уплаты которого жилое помещение переходит в собственность молодого гражданина (молодой семьи), в случае если молодая семья или один из супругов являются членами жилищного ,жилищно-строительного ,жилищного накопительного кооператива;</w:t>
            </w:r>
          </w:p>
          <w:p w:rsidR="0038659F" w:rsidRPr="0038659F" w:rsidRDefault="0038659F" w:rsidP="003865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38659F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      4.На уплату первоначального взноса при получении жилищного кредита, в том числе ипотечного ,или жилищного займа на приобретение жилого помещения или строительство жилого дома;</w:t>
            </w:r>
          </w:p>
          <w:p w:rsidR="0038659F" w:rsidRPr="0038659F" w:rsidRDefault="0038659F" w:rsidP="003865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38659F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      5.На погашение основной суммы долга и уплату процентов по жилищным кредитам ,в том числе ипотечным, или жилищным займам на приобретение (строительство) жилого помещения при условии наличия документа ,подтверждающего, что молодой гражданин (получатель социальной выплаты) и члены его семьи были признаны нуждающимися в улучшении жилищных условий на дату заключения соответствующего кредитного договора (договора займа).</w:t>
            </w:r>
          </w:p>
          <w:p w:rsidR="0038659F" w:rsidRPr="0038659F" w:rsidRDefault="0038659F" w:rsidP="003865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38659F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       </w:t>
            </w:r>
            <w:r w:rsidRPr="0038659F">
              <w:rPr>
                <w:rFonts w:eastAsia="Calibri" w:cs="Times New Roman"/>
                <w:b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38659F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Размер социальной выплаты рассчитывается на дату утверждения органом исполнительной власти субъекта РФ списков молодых семей –претендентов на получение соц. выплаты .</w:t>
            </w:r>
          </w:p>
          <w:p w:rsidR="0038659F" w:rsidRPr="0038659F" w:rsidRDefault="0038659F" w:rsidP="003865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38659F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     6.На уплату цены договора участия в долевом строительстве ,который предусматривает в качестве объекта долевого строительства жилое помещение ,путем внесения соответствующих средств на счет застройщика или счет эскроу.</w:t>
            </w:r>
          </w:p>
          <w:p w:rsidR="0038659F" w:rsidRPr="0038659F" w:rsidRDefault="0038659F" w:rsidP="003865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38659F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    7.</w:t>
            </w:r>
            <w:r w:rsidRPr="0038659F">
              <w:rPr>
                <w:rFonts w:eastAsia="Calibri" w:cs="Times New Roman"/>
                <w:b/>
                <w:szCs w:val="24"/>
                <w:u w:color="000000"/>
                <w:bdr w:val="nil"/>
                <w:lang w:eastAsia="ru-RU"/>
              </w:rPr>
              <w:t xml:space="preserve">  </w:t>
            </w:r>
            <w:r w:rsidRPr="0038659F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Для оплаты цены договора с уполномоченной организацией на приобретение в интересах молодой семьи помещения экономкласса на первичном рынке жилья,в том числе на оплату цены договора купли-продажи жилого помещения ( вслучаях,когда это предусмотрено договором с уполномоченной организацией)и (или) оплату услуг указанной организации;</w:t>
            </w:r>
          </w:p>
          <w:p w:rsidR="0038659F" w:rsidRDefault="0038659F" w:rsidP="003865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38659F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   Социальная выплата не может быть использованы</w:t>
            </w:r>
            <w:r w:rsidRPr="0038659F">
              <w:rPr>
                <w:rFonts w:eastAsia="Calibri" w:cs="Times New Roman"/>
                <w:b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38659F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на</w:t>
            </w:r>
            <w:r w:rsidRPr="0038659F">
              <w:rPr>
                <w:rFonts w:eastAsia="Calibri" w:cs="Times New Roman"/>
                <w:b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38659F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приобретение жилого помещения у близких родственников (супруга(супруги),дедушки (бабушки),родителей (в том числе усыновителей),детей (в том числе усыновленных),полнородных и неполнородных братьев и сестер).</w:t>
            </w:r>
          </w:p>
          <w:p w:rsidR="00D57600" w:rsidRDefault="00D57600" w:rsidP="00D5760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 документов на участие производится до 01 мая года, предшествующего году предоставления социальной выплаты.</w:t>
            </w:r>
          </w:p>
          <w:p w:rsidR="00D57600" w:rsidRPr="0038659F" w:rsidRDefault="00D57600" w:rsidP="003865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</w:p>
          <w:p w:rsidR="00A00BC0" w:rsidRDefault="00A00BC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8659F" w:rsidRDefault="0038659F" w:rsidP="0038659F">
            <w:pPr>
              <w:rPr>
                <w:szCs w:val="24"/>
              </w:rPr>
            </w:pPr>
            <w:r w:rsidRPr="00B038CA">
              <w:rPr>
                <w:szCs w:val="24"/>
              </w:rPr>
              <w:t xml:space="preserve">Согласно </w:t>
            </w:r>
            <w:r>
              <w:rPr>
                <w:szCs w:val="24"/>
              </w:rPr>
              <w:t>р</w:t>
            </w:r>
            <w:r w:rsidRPr="00B038CA">
              <w:rPr>
                <w:szCs w:val="24"/>
              </w:rPr>
              <w:t>аспоря</w:t>
            </w:r>
            <w:r>
              <w:rPr>
                <w:szCs w:val="24"/>
              </w:rPr>
              <w:t>жений Правительства ЛО в 2019г.</w:t>
            </w:r>
            <w:r w:rsidRPr="00B038CA">
              <w:rPr>
                <w:szCs w:val="24"/>
              </w:rPr>
              <w:t xml:space="preserve"> </w:t>
            </w:r>
            <w:r>
              <w:rPr>
                <w:szCs w:val="24"/>
              </w:rPr>
              <w:t>выделено  4 675 089,00</w:t>
            </w:r>
            <w:r w:rsidRPr="00B038CA">
              <w:rPr>
                <w:szCs w:val="24"/>
              </w:rPr>
              <w:t xml:space="preserve"> руб</w:t>
            </w:r>
            <w:r>
              <w:rPr>
                <w:szCs w:val="24"/>
              </w:rPr>
              <w:t>.;</w:t>
            </w:r>
          </w:p>
          <w:p w:rsidR="00A00BC0" w:rsidRDefault="0038659F" w:rsidP="0038659F">
            <w:pPr>
              <w:rPr>
                <w:szCs w:val="24"/>
              </w:rPr>
            </w:pPr>
            <w:r>
              <w:rPr>
                <w:szCs w:val="24"/>
              </w:rPr>
              <w:t>реализовано в полном объеме – соц. выплату получили 4 молодые  семьи.</w:t>
            </w:r>
          </w:p>
          <w:p w:rsidR="00D22E0A" w:rsidRDefault="00D22E0A" w:rsidP="00D22E0A">
            <w:r>
              <w:t>К</w:t>
            </w:r>
            <w:r w:rsidRPr="005A3B8A">
              <w:t xml:space="preserve">оличестве семей, изъявивших желание получить социальную выплату на строительство (приобретение) жилья </w:t>
            </w:r>
            <w:r w:rsidRPr="005A3B8A">
              <w:rPr>
                <w:b/>
              </w:rPr>
              <w:t>в 2020 году</w:t>
            </w:r>
            <w:r>
              <w:rPr>
                <w:b/>
              </w:rPr>
              <w:t xml:space="preserve"> -</w:t>
            </w:r>
            <w:r w:rsidRPr="005A3B8A">
              <w:rPr>
                <w:b/>
              </w:rPr>
              <w:t>11 семей</w:t>
            </w:r>
            <w:r w:rsidRPr="005A3B8A">
              <w:t>,</w:t>
            </w:r>
          </w:p>
          <w:p w:rsidR="00D22E0A" w:rsidRDefault="00D22E0A" w:rsidP="0038659F">
            <w:pPr>
              <w:rPr>
                <w:sz w:val="28"/>
                <w:szCs w:val="28"/>
              </w:rPr>
            </w:pPr>
          </w:p>
        </w:tc>
      </w:tr>
      <w:tr w:rsidR="00407B83" w:rsidTr="00CF0A72">
        <w:tc>
          <w:tcPr>
            <w:tcW w:w="567" w:type="dxa"/>
          </w:tcPr>
          <w:p w:rsidR="00407B83" w:rsidRPr="007638D6" w:rsidRDefault="007638D6">
            <w:pPr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3686" w:type="dxa"/>
          </w:tcPr>
          <w:p w:rsidR="00407B83" w:rsidRPr="007638D6" w:rsidRDefault="007638D6">
            <w:pPr>
              <w:rPr>
                <w:szCs w:val="24"/>
              </w:rPr>
            </w:pPr>
            <w:r w:rsidRPr="007638D6">
              <w:rPr>
                <w:szCs w:val="24"/>
              </w:rPr>
              <w:t>Ведомственная целевая программа «Оказание государственной поддержки гражданам в обеспечении жильем и оплате жилищно –коммунальных услуг»</w:t>
            </w:r>
          </w:p>
        </w:tc>
        <w:tc>
          <w:tcPr>
            <w:tcW w:w="8789" w:type="dxa"/>
          </w:tcPr>
          <w:p w:rsidR="00C44B25" w:rsidRPr="00C44B25" w:rsidRDefault="00C44B25" w:rsidP="00C44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contextualSpacing w:val="0"/>
              <w:rPr>
                <w:rFonts w:eastAsia="Calibri" w:cs="Times New Roman"/>
                <w:bCs/>
                <w:iCs/>
                <w:szCs w:val="24"/>
                <w:u w:color="000000"/>
                <w:bdr w:val="nil"/>
                <w:lang w:eastAsia="ru-RU"/>
              </w:rPr>
            </w:pPr>
            <w:r w:rsidRPr="00C44B25">
              <w:rPr>
                <w:rFonts w:eastAsia="Calibri" w:cs="Times New Roman"/>
                <w:bCs/>
                <w:iCs/>
                <w:szCs w:val="24"/>
                <w:u w:color="000000"/>
                <w:bdr w:val="nil"/>
                <w:lang w:eastAsia="ru-RU"/>
              </w:rPr>
              <w:t>Форма государственной финансовой поддержки обеспечения граждан жильем в рамках реализации ведомственной целевой программы является предоставление им за счет средств федерального бюджета социальной выплаты на приобретение жилья, право на получение которой удостоверяется государственным жилищным сертификатом (далее – ГЖС).</w:t>
            </w:r>
          </w:p>
          <w:p w:rsidR="00C44B25" w:rsidRPr="00C44B25" w:rsidRDefault="00C44B25" w:rsidP="00C44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contextualSpacing w:val="0"/>
              <w:rPr>
                <w:rFonts w:eastAsia="Calibri" w:cs="Times New Roman"/>
                <w:bCs/>
                <w:iCs/>
                <w:szCs w:val="24"/>
                <w:u w:color="000000"/>
                <w:bdr w:val="nil"/>
                <w:lang w:eastAsia="ru-RU"/>
              </w:rPr>
            </w:pPr>
            <w:r w:rsidRPr="00C44B25">
              <w:rPr>
                <w:rFonts w:eastAsia="Calibri" w:cs="Times New Roman"/>
                <w:b/>
                <w:bCs/>
                <w:iCs/>
                <w:szCs w:val="24"/>
                <w:u w:color="000000"/>
                <w:bdr w:val="nil"/>
                <w:lang w:eastAsia="ru-RU"/>
              </w:rPr>
              <w:t xml:space="preserve">    Право</w:t>
            </w:r>
            <w:r w:rsidRPr="00C44B25">
              <w:rPr>
                <w:rFonts w:eastAsia="Calibri" w:cs="Times New Roman"/>
                <w:bCs/>
                <w:iCs/>
                <w:szCs w:val="24"/>
                <w:u w:color="000000"/>
                <w:bdr w:val="nil"/>
                <w:lang w:eastAsia="ru-RU"/>
              </w:rPr>
              <w:t xml:space="preserve"> на получение социальной выплаты, удостоверяемой ГЖС, в рамках ведомственной целевой программы имеют следующие категории граждан Российской Федерации (далее – граждане):</w:t>
            </w:r>
          </w:p>
          <w:p w:rsidR="00C44B25" w:rsidRPr="00C44B25" w:rsidRDefault="00C44B25" w:rsidP="00C44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contextualSpacing w:val="0"/>
              <w:rPr>
                <w:rFonts w:eastAsia="Calibri" w:cs="Times New Roman"/>
                <w:b/>
                <w:szCs w:val="24"/>
                <w:u w:val="single" w:color="000000"/>
                <w:bdr w:val="nil"/>
                <w:lang w:eastAsia="ru-RU"/>
              </w:rPr>
            </w:pPr>
            <w:r w:rsidRPr="00C44B25">
              <w:rPr>
                <w:rFonts w:eastAsia="Calibri" w:cs="Times New Roman"/>
                <w:b/>
                <w:szCs w:val="24"/>
                <w:u w:val="single" w:color="000000"/>
                <w:bdr w:val="nil"/>
                <w:lang w:eastAsia="ru-RU"/>
              </w:rPr>
              <w:t xml:space="preserve">* </w:t>
            </w:r>
            <w:r w:rsidRPr="00BB1B09">
              <w:rPr>
                <w:rFonts w:eastAsia="Calibri" w:cs="Times New Roman"/>
                <w:b/>
                <w:szCs w:val="24"/>
                <w:u w:val="single" w:color="000000"/>
                <w:bdr w:val="nil"/>
                <w:lang w:eastAsia="ru-RU"/>
              </w:rPr>
              <w:t>Военнослужащие</w:t>
            </w:r>
            <w:r w:rsidRPr="00C44B25">
              <w:rPr>
                <w:rFonts w:eastAsia="Calibri" w:cs="Times New Roman"/>
                <w:szCs w:val="24"/>
                <w:u w:val="single" w:color="000000"/>
                <w:bdr w:val="nil"/>
                <w:lang w:eastAsia="ru-RU"/>
              </w:rPr>
              <w:t xml:space="preserve"> (за исключением участников накопительно-ипотечной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лица;</w:t>
            </w:r>
            <w:r w:rsidRPr="00C44B25">
              <w:rPr>
                <w:rFonts w:eastAsia="Calibri" w:cs="Times New Roman"/>
                <w:b/>
                <w:szCs w:val="24"/>
                <w:u w:val="single" w:color="000000"/>
                <w:bdr w:val="nil"/>
                <w:lang w:eastAsia="ru-RU"/>
              </w:rPr>
              <w:t xml:space="preserve"> </w:t>
            </w:r>
          </w:p>
          <w:p w:rsidR="00C44B25" w:rsidRPr="00C44B25" w:rsidRDefault="00C44B25" w:rsidP="00C44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C44B25">
              <w:rPr>
                <w:rFonts w:eastAsia="Calibri" w:cs="Times New Roman"/>
                <w:b/>
                <w:szCs w:val="24"/>
                <w:u w:val="single" w:color="000000"/>
                <w:bdr w:val="nil"/>
                <w:lang w:eastAsia="ru-RU"/>
              </w:rPr>
              <w:t xml:space="preserve">* </w:t>
            </w:r>
            <w:r w:rsidRPr="00BB1B09">
              <w:rPr>
                <w:rFonts w:eastAsia="Calibri" w:cs="Times New Roman"/>
                <w:b/>
                <w:szCs w:val="24"/>
                <w:u w:val="single" w:color="000000"/>
                <w:bdr w:val="nil"/>
                <w:lang w:eastAsia="ru-RU"/>
              </w:rPr>
              <w:t>Граждане, подлежащие переселению из закрытых военных городков, граждане, уволенные с военной службы</w:t>
            </w:r>
            <w:r w:rsidRPr="00C44B25">
              <w:rPr>
                <w:rFonts w:eastAsia="Calibri" w:cs="Times New Roman"/>
                <w:szCs w:val="24"/>
                <w:u w:val="single" w:color="000000"/>
                <w:bdr w:val="nil"/>
                <w:lang w:eastAsia="ru-RU"/>
              </w:rPr>
              <w:t xml:space="preserve"> с правом на пенсию и проживающие в населенных пунктах, которые до исключения данного населенного пункта из перечня закрытых военных городков,</w:t>
            </w:r>
            <w:r w:rsidRPr="00C44B25">
              <w:rPr>
                <w:rFonts w:eastAsia="Calibri" w:cs="Times New Roman"/>
                <w:b/>
                <w:szCs w:val="24"/>
                <w:u w:val="single" w:color="000000"/>
                <w:bdr w:val="nil"/>
                <w:lang w:eastAsia="ru-RU"/>
              </w:rPr>
              <w:t xml:space="preserve"> </w:t>
            </w:r>
            <w:r w:rsidRPr="00C44B25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утвержденного Правительством Российской Федерации,  в порядке, установленном федеральным органом исполнительной власти, в сфере ведения которого находился этот военный городок, были поставлены на учет на получение социальной выплаты, удостоверяемой сертификатом, для переселения из закрытого военного городка, а также граждане, подлежащие переселению из поселков учреждений с особыми условиями хозяйственной деятельности (далее – поселки), не совершавшие в течение 5 лет до дня подачи заявления на участие в основном мероприятии намеренного ухудшения своих жилищных условий на территории закрытого военного городка (населенного пункта, исключенного из утвержденного Правительством Российской Федерации перечня закрытых военных городков, поселка);</w:t>
            </w:r>
          </w:p>
          <w:p w:rsidR="00C44B25" w:rsidRPr="00C44B25" w:rsidRDefault="00C44B25" w:rsidP="00C44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C44B25">
              <w:rPr>
                <w:rFonts w:eastAsia="Calibri" w:cs="Times New Roman"/>
                <w:b/>
                <w:szCs w:val="24"/>
                <w:u w:val="single" w:color="000000"/>
                <w:bdr w:val="nil"/>
                <w:lang w:eastAsia="ru-RU"/>
              </w:rPr>
              <w:t xml:space="preserve">* </w:t>
            </w:r>
            <w:r w:rsidRPr="00BB1B09">
              <w:rPr>
                <w:rFonts w:eastAsia="Calibri" w:cs="Times New Roman"/>
                <w:b/>
                <w:szCs w:val="24"/>
                <w:u w:val="single" w:color="000000"/>
                <w:bdr w:val="nil"/>
                <w:lang w:eastAsia="ru-RU"/>
              </w:rPr>
              <w:t>Граждане, подвергшиеся радиационному воздействию вследствие катастрофы на Чернобыльской АЭС</w:t>
            </w:r>
            <w:r w:rsidRPr="00C44B25">
              <w:rPr>
                <w:rFonts w:eastAsia="Calibri" w:cs="Times New Roman"/>
                <w:szCs w:val="24"/>
                <w:u w:val="single" w:color="000000"/>
                <w:bdr w:val="nil"/>
                <w:lang w:eastAsia="ru-RU"/>
              </w:rPr>
              <w:t>, аварии на производственном объединении «Маяк», и приравненные к ним лица</w:t>
            </w:r>
            <w:r w:rsidRPr="00C44B25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АЭС", Федеральным законом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Постановлением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риска;</w:t>
            </w:r>
          </w:p>
          <w:p w:rsidR="00C44B25" w:rsidRPr="00C44B25" w:rsidRDefault="00C44B25" w:rsidP="00C44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C44B25">
              <w:rPr>
                <w:rFonts w:eastAsia="Calibri" w:cs="Times New Roman"/>
                <w:b/>
                <w:szCs w:val="24"/>
                <w:u w:val="single" w:color="000000"/>
                <w:bdr w:val="nil"/>
                <w:lang w:eastAsia="ru-RU"/>
              </w:rPr>
              <w:t xml:space="preserve">* </w:t>
            </w:r>
            <w:r w:rsidRPr="00BB1B09">
              <w:rPr>
                <w:rFonts w:eastAsia="Calibri" w:cs="Times New Roman"/>
                <w:b/>
                <w:szCs w:val="24"/>
                <w:u w:val="single" w:color="000000"/>
                <w:bdr w:val="nil"/>
                <w:lang w:eastAsia="ru-RU"/>
              </w:rPr>
              <w:t>Граждане, признанные в установленном порядке вынужденными переселенцами</w:t>
            </w:r>
            <w:r w:rsidRPr="00C44B25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, в соответствии с законом Российской Федерации от 19.02.1993г. №4530-1 «О вынужденных переселенцах»,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(надзору) в сфере миграции в сводные списки вынужденных переселенцев, состоящих в органах местного самоуправления на учете в качестве нуждающихся в  жилых помещениях;</w:t>
            </w:r>
          </w:p>
          <w:p w:rsidR="00C44B25" w:rsidRPr="00C44B25" w:rsidRDefault="00C44B25" w:rsidP="00C44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C44B25">
              <w:rPr>
                <w:rFonts w:eastAsia="Calibri" w:cs="Times New Roman"/>
                <w:b/>
                <w:szCs w:val="24"/>
                <w:u w:val="single" w:color="000000"/>
                <w:bdr w:val="nil"/>
                <w:lang w:eastAsia="ru-RU"/>
              </w:rPr>
              <w:t xml:space="preserve">* </w:t>
            </w:r>
            <w:r w:rsidRPr="00BB1B09">
              <w:rPr>
                <w:rFonts w:eastAsia="Calibri" w:cs="Times New Roman"/>
                <w:b/>
                <w:szCs w:val="24"/>
                <w:u w:val="single" w:color="000000"/>
                <w:bdr w:val="nil"/>
                <w:lang w:eastAsia="ru-RU"/>
              </w:rPr>
              <w:t>Граждане, выезжающие (выехавшие) из районов Крайнего Севера</w:t>
            </w:r>
            <w:r w:rsidRPr="00C44B25">
              <w:rPr>
                <w:rFonts w:eastAsia="Calibri" w:cs="Times New Roman"/>
                <w:szCs w:val="24"/>
                <w:u w:val="single" w:color="000000"/>
                <w:bdr w:val="nil"/>
                <w:lang w:eastAsia="ru-RU"/>
              </w:rPr>
              <w:t xml:space="preserve"> и приравненных к ним местностей</w:t>
            </w:r>
            <w:r w:rsidRPr="00C44B25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, имеющие право на получение социальной выплаты в соответствии с Федеральным законом Российской Федерации от 25 октября 2002г. №125-ФЗ "О жилищных субсидиях гражданам, выезжающим из районов Крайнего Севера и приравненных к ним местностей";</w:t>
            </w:r>
          </w:p>
          <w:p w:rsidR="00C44B25" w:rsidRPr="00C44B25" w:rsidRDefault="00C44B25" w:rsidP="00C44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C44B25">
              <w:rPr>
                <w:rFonts w:eastAsia="Calibri" w:cs="Times New Roman"/>
                <w:b/>
                <w:szCs w:val="24"/>
                <w:u w:val="single" w:color="000000"/>
                <w:bdr w:val="nil"/>
                <w:lang w:eastAsia="ru-RU"/>
              </w:rPr>
              <w:t xml:space="preserve">* </w:t>
            </w:r>
            <w:r w:rsidRPr="00C44B25">
              <w:rPr>
                <w:rFonts w:eastAsia="Calibri" w:cs="Times New Roman"/>
                <w:szCs w:val="24"/>
                <w:u w:val="single" w:color="000000"/>
                <w:bdr w:val="nil"/>
                <w:lang w:eastAsia="ru-RU"/>
              </w:rPr>
              <w:t>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</w:t>
            </w:r>
            <w:r w:rsidRPr="00C44B25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Российсмкой Федерации от 25 октября 2002г. №125-ФЗ "О жилищных субсидиях гражданам, выезжающим из закрывающихся населенных пунктов в районах Крайнего Севера и приравненных к ним местностях";</w:t>
            </w:r>
          </w:p>
          <w:p w:rsidR="00C44B25" w:rsidRPr="00C44B25" w:rsidRDefault="00C44B25" w:rsidP="00C44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C44B25">
              <w:rPr>
                <w:rFonts w:eastAsia="Calibri" w:cs="Times New Roman"/>
                <w:b/>
                <w:szCs w:val="24"/>
                <w:u w:val="single" w:color="000000"/>
                <w:bdr w:val="nil"/>
                <w:lang w:eastAsia="ru-RU"/>
              </w:rPr>
              <w:t xml:space="preserve">* </w:t>
            </w:r>
            <w:r w:rsidRPr="00C44B25">
              <w:rPr>
                <w:rFonts w:eastAsia="Calibri" w:cs="Times New Roman"/>
                <w:szCs w:val="24"/>
                <w:u w:val="single" w:color="000000"/>
                <w:bdr w:val="nil"/>
                <w:lang w:eastAsia="ru-RU"/>
              </w:rPr>
              <w:t>Граждане, подлежащие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</w:t>
            </w:r>
            <w:r w:rsidRPr="00C44B25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, имеющие право на получение социальной выплаты в указанных целях в соответствии с пунктами 2.1, 2.3 и 2.9 статьи 7 закона Российской Федерации «О закрытом административно-территориальном образовании» и частью 1 статьи 3 Федерального закона «О внесении изменений в закон Российской Федерации «О закрытом административно-территориальном образовании», в статью 17 Федерального закона «Об общих принципах организации местного самоуправления в Российской Федерации» и об обеспечении мер государственной поддержки в отношении отдельных категорий граждан» и состоящие на учете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образования, либо поставленные до 1 января 2015 г. на учет в целях переселения из закрытого административно-территориального образования;</w:t>
            </w:r>
          </w:p>
          <w:p w:rsidR="00C44B25" w:rsidRPr="00C44B25" w:rsidRDefault="00C44B25" w:rsidP="00C44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C44B25">
              <w:rPr>
                <w:rFonts w:eastAsia="Calibri" w:cs="Times New Roman"/>
                <w:b/>
                <w:szCs w:val="24"/>
                <w:u w:val="single" w:color="000000"/>
                <w:bdr w:val="nil"/>
                <w:lang w:eastAsia="ru-RU"/>
              </w:rPr>
              <w:t xml:space="preserve">* </w:t>
            </w:r>
            <w:r w:rsidRPr="00C44B25">
              <w:rPr>
                <w:rFonts w:eastAsia="Calibri" w:cs="Times New Roman"/>
                <w:szCs w:val="24"/>
                <w:u w:val="single" w:color="000000"/>
                <w:bdr w:val="nil"/>
                <w:lang w:eastAsia="ru-RU"/>
              </w:rPr>
              <w:t>Граждане, подлежащие переселению с территории комплекса «Байконур»,</w:t>
            </w:r>
            <w:r w:rsidRPr="00C44B25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имеющие право на получение социальной выплаты в соответствии с Указом Президента Российской Федерации от 18 мая 2018г. №219 «О предоставлении социальных выплат отдельным категориям граждан Российской Федерации, подлежащих переселению м территории комплекса «Байконур», для приобретения жилых помещений на территории Российской Федерации.</w:t>
            </w:r>
          </w:p>
          <w:p w:rsidR="0063099D" w:rsidRPr="0063099D" w:rsidRDefault="0063099D" w:rsidP="006309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63099D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   В рамках ведомственной</w:t>
            </w:r>
            <w:r w:rsidRPr="0063099D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ab/>
              <w:t xml:space="preserve"> целевой программы получить социальную выплату, удостоверяемую ГЖС, могут граждане, отвечающие вышеперечисленным требованиям, и признанные участниками данной программы, которые подтвердили свое участие в  планируемом году. </w:t>
            </w:r>
          </w:p>
          <w:p w:rsidR="00407B83" w:rsidRDefault="00407B8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11A31" w:rsidRPr="00111A31" w:rsidRDefault="00111A31" w:rsidP="00111A31">
            <w:pPr>
              <w:contextualSpacing w:val="0"/>
              <w:rPr>
                <w:rFonts w:eastAsia="Calibri" w:cs="Times New Roman"/>
                <w:szCs w:val="24"/>
                <w:u w:color="000000"/>
              </w:rPr>
            </w:pPr>
            <w:r w:rsidRPr="00111A31">
              <w:rPr>
                <w:rFonts w:eastAsia="Calibri" w:cs="Times New Roman"/>
                <w:szCs w:val="24"/>
                <w:u w:color="000000"/>
              </w:rPr>
              <w:t xml:space="preserve">  В 2019 году в рамках реализации ведомственной целевой программы получателем ГЖС стала семья Кочетковой Л.П. – 3 чел., Кузнечнинское ГП – категория «вынужденный переселенец».</w:t>
            </w:r>
            <w:r w:rsidRPr="00111A31">
              <w:rPr>
                <w:rFonts w:eastAsia="Calibri" w:cs="Times New Roman"/>
                <w:b/>
                <w:szCs w:val="24"/>
                <w:u w:color="000000"/>
              </w:rPr>
              <w:t xml:space="preserve"> </w:t>
            </w:r>
            <w:r w:rsidRPr="00111A31">
              <w:rPr>
                <w:rFonts w:eastAsia="Calibri" w:cs="Times New Roman"/>
                <w:szCs w:val="24"/>
                <w:u w:color="000000"/>
              </w:rPr>
              <w:t>Кочеткова Л.П. в установленный срок не приобрела жилье, повторная выдача ГЖС состоится в первом квартале 2020 года.</w:t>
            </w:r>
          </w:p>
          <w:p w:rsidR="00111A31" w:rsidRPr="00111A31" w:rsidRDefault="00111A31" w:rsidP="00111A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111A31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 Из </w:t>
            </w:r>
            <w:r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в</w:t>
            </w:r>
            <w:r w:rsidRPr="00111A31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ышеперечисленных категорий на сегодняшний день не обеспечены жильем следующие участники ведомственной целевой программы:  </w:t>
            </w:r>
          </w:p>
          <w:p w:rsidR="00111A31" w:rsidRPr="00111A31" w:rsidRDefault="00111A31" w:rsidP="00111A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111A31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- по категории «Граждане, выезжающие (выехавшие) из районов Крайнего Севера и приравненных к ним местностей» - Жаркова Н.Г. (состав семьи 1 чел.) -  Сосновское СП.</w:t>
            </w:r>
          </w:p>
          <w:p w:rsidR="00111A31" w:rsidRPr="00111A31" w:rsidRDefault="00111A31" w:rsidP="00111A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111A31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По остальным категориям на сегодняшний день по Приозерскому МР ЛО нет граждан, состоящих на учете нуждающихся в жилых помещениях, - участников ведомственной целевой программы.</w:t>
            </w:r>
          </w:p>
          <w:p w:rsidR="00407B83" w:rsidRDefault="00407B83">
            <w:pPr>
              <w:rPr>
                <w:sz w:val="28"/>
                <w:szCs w:val="28"/>
              </w:rPr>
            </w:pPr>
          </w:p>
        </w:tc>
      </w:tr>
      <w:tr w:rsidR="00407B83" w:rsidTr="00CF0A72">
        <w:tc>
          <w:tcPr>
            <w:tcW w:w="567" w:type="dxa"/>
          </w:tcPr>
          <w:p w:rsidR="00407B83" w:rsidRPr="00111A31" w:rsidRDefault="00111A31">
            <w:pPr>
              <w:rPr>
                <w:szCs w:val="24"/>
              </w:rPr>
            </w:pPr>
            <w:r w:rsidRPr="00111A31">
              <w:rPr>
                <w:szCs w:val="24"/>
              </w:rPr>
              <w:t>3.</w:t>
            </w:r>
          </w:p>
        </w:tc>
        <w:tc>
          <w:tcPr>
            <w:tcW w:w="3686" w:type="dxa"/>
          </w:tcPr>
          <w:p w:rsidR="00407B83" w:rsidRPr="00A7728F" w:rsidRDefault="00D159CA">
            <w:pPr>
              <w:rPr>
                <w:b/>
                <w:sz w:val="28"/>
                <w:szCs w:val="28"/>
              </w:rPr>
            </w:pPr>
            <w:r w:rsidRPr="00A7728F">
              <w:rPr>
                <w:rFonts w:cs="Times New Roman"/>
                <w:b/>
                <w:szCs w:val="24"/>
              </w:rPr>
              <w:t xml:space="preserve">Ведомственная целевая </w:t>
            </w:r>
            <w:hyperlink r:id="rId17" w:history="1">
              <w:r w:rsidRPr="00A7728F">
                <w:rPr>
                  <w:rFonts w:cs="Times New Roman"/>
                  <w:b/>
                  <w:szCs w:val="24"/>
                </w:rPr>
                <w:t>программ</w:t>
              </w:r>
            </w:hyperlink>
            <w:r w:rsidRPr="00A7728F">
              <w:rPr>
                <w:rFonts w:cs="Times New Roman"/>
                <w:b/>
                <w:szCs w:val="24"/>
              </w:rPr>
              <w:t>а «Устойчивое развитие сельских территорий» подпрограммы "Обеспечение условий развития агропромышленного комплекса"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717;</w:t>
            </w:r>
          </w:p>
        </w:tc>
        <w:tc>
          <w:tcPr>
            <w:tcW w:w="8789" w:type="dxa"/>
          </w:tcPr>
          <w:p w:rsidR="00383C03" w:rsidRPr="00AC1A8A" w:rsidRDefault="00383C03" w:rsidP="00AC1A8A">
            <w:pPr>
              <w:spacing w:after="100" w:afterAutospacing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83C03">
              <w:rPr>
                <w:rFonts w:eastAsia="Calibri" w:cs="Times New Roman"/>
                <w:b/>
                <w:szCs w:val="24"/>
                <w:u w:color="000000"/>
                <w:bdr w:val="nil"/>
                <w:lang w:eastAsia="ru-RU"/>
              </w:rPr>
              <w:t>Право</w:t>
            </w:r>
            <w:r w:rsidRPr="00383C03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на участие в программном мероприятии имеют граждане,</w:t>
            </w:r>
            <w:r w:rsidR="00BB1B09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383C03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в том числе молодые семьи и молодые специалисты ,</w:t>
            </w:r>
            <w:r w:rsidR="00A7728F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п</w:t>
            </w:r>
            <w:r w:rsidRPr="00383C03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роживающие и работающие в сельской местности</w:t>
            </w:r>
            <w:r w:rsidR="00AC1A8A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F64397">
              <w:rPr>
                <w:rStyle w:val="FontStyle39"/>
                <w:sz w:val="20"/>
                <w:szCs w:val="20"/>
              </w:rPr>
              <w:t xml:space="preserve">- </w:t>
            </w:r>
            <w:r w:rsidR="00F64397" w:rsidRPr="00F64397">
              <w:rPr>
                <w:rStyle w:val="FontStyle39"/>
                <w:sz w:val="24"/>
                <w:szCs w:val="24"/>
              </w:rPr>
              <w:t xml:space="preserve">работники </w:t>
            </w:r>
            <w:r w:rsidR="00AC1A8A" w:rsidRPr="00AC1A8A">
              <w:rPr>
                <w:rFonts w:eastAsia="Times New Roman" w:cs="Times New Roman"/>
                <w:color w:val="000000"/>
                <w:szCs w:val="24"/>
                <w:lang w:eastAsia="ru-RU"/>
              </w:rPr>
              <w:t>агропромышленного комплекса и социальной сферы.</w:t>
            </w:r>
          </w:p>
          <w:p w:rsidR="00AC1A8A" w:rsidRDefault="00AC1A8A" w:rsidP="00383C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383C03">
              <w:rPr>
                <w:rFonts w:eastAsia="Calibri" w:cs="Times New Roman"/>
                <w:b/>
                <w:color w:val="000000"/>
                <w:szCs w:val="24"/>
                <w:u w:color="000000"/>
                <w:bdr w:val="nil"/>
                <w:lang w:eastAsia="ru-RU"/>
              </w:rPr>
              <w:t>Обязательными условиями участия в программ</w:t>
            </w:r>
            <w:r>
              <w:rPr>
                <w:rFonts w:eastAsia="Calibri" w:cs="Times New Roman"/>
                <w:b/>
                <w:color w:val="000000"/>
                <w:szCs w:val="24"/>
                <w:u w:color="000000"/>
                <w:bdr w:val="nil"/>
                <w:lang w:eastAsia="ru-RU"/>
              </w:rPr>
              <w:t>е</w:t>
            </w:r>
            <w:r w:rsidRPr="00383C03">
              <w:rPr>
                <w:rFonts w:eastAsia="Calibri" w:cs="Times New Roman"/>
                <w:b/>
                <w:color w:val="000000"/>
                <w:szCs w:val="24"/>
                <w:u w:color="000000"/>
                <w:bdr w:val="nil"/>
                <w:lang w:eastAsia="ru-RU"/>
              </w:rPr>
              <w:t xml:space="preserve"> являются:</w:t>
            </w:r>
          </w:p>
          <w:p w:rsidR="00AC1A8A" w:rsidRDefault="00AC1A8A" w:rsidP="00AC1A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60" w:line="259" w:lineRule="auto"/>
              <w:ind w:firstLine="567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-</w:t>
            </w:r>
            <w:r w:rsidR="00383C03" w:rsidRPr="00383C03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383C03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признание семьи нуждающейся в улучшении жилищных условий </w:t>
            </w:r>
            <w:r w:rsidRPr="00383C03">
              <w:rPr>
                <w:rFonts w:eastAsia="Calibri" w:cs="Times New Roman"/>
                <w:b/>
                <w:color w:val="000000"/>
                <w:szCs w:val="24"/>
                <w:u w:color="000000"/>
                <w:bdr w:val="nil"/>
                <w:lang w:eastAsia="ru-RU"/>
              </w:rPr>
              <w:t>по основаниям ст.51 Жилищного Кодекса Российской Федерации</w:t>
            </w:r>
            <w:r w:rsidRPr="00383C03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, которое подтверждается правовым актом местной администрации</w:t>
            </w:r>
            <w: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</w:t>
            </w:r>
            <w:r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(</w:t>
            </w:r>
            <w:r w:rsidRPr="00383C03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Признанием граждан нуждающимися в жилых помещениях в соответствии с п.6 ст.14 Федерального закона от 06.10.2003 N 131-ФЗ «Об общих принципах организации местного самоуправления в Российской Федерации» </w:t>
            </w:r>
            <w:r w:rsidRPr="00383C03">
              <w:rPr>
                <w:rFonts w:eastAsia="Calibri" w:cs="Times New Roman"/>
                <w:b/>
                <w:color w:val="000000"/>
                <w:szCs w:val="24"/>
                <w:u w:color="000000"/>
                <w:bdr w:val="nil"/>
                <w:lang w:eastAsia="ru-RU"/>
              </w:rPr>
              <w:t xml:space="preserve">занимаются органы местного самоуправления по месту жительства – администрации сельских поселений по месту регистрации граждан. </w:t>
            </w:r>
          </w:p>
          <w:p w:rsidR="00AC1A8A" w:rsidRDefault="00AC1A8A" w:rsidP="00383C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-  </w:t>
            </w:r>
            <w:r w:rsidR="00BB1B09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или соответствующими условиям программы ( переехавшие в сельскую местность</w:t>
            </w:r>
            <w:r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AC1A8A">
              <w:rPr>
                <w:rFonts w:eastAsia="Times New Roman" w:cs="Times New Roman"/>
                <w:color w:val="000000"/>
                <w:szCs w:val="24"/>
                <w:lang w:eastAsia="ru-RU"/>
              </w:rPr>
              <w:t>из других муниципальных образований 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ли</w:t>
            </w:r>
            <w:r w:rsidRPr="00AC1A8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других субъектов РФ без ограничений по возрасту</w:t>
            </w:r>
            <w:r w:rsidR="00BB1B09" w:rsidRPr="00AC1A8A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)</w:t>
            </w:r>
            <w:r w:rsidR="00BB1B09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,</w:t>
            </w:r>
            <w:r w:rsidR="00383C03" w:rsidRPr="00383C03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</w:t>
            </w:r>
          </w:p>
          <w:p w:rsidR="00AC1A8A" w:rsidRDefault="00AC1A8A" w:rsidP="00383C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-</w:t>
            </w:r>
            <w:r w:rsidR="00383C03" w:rsidRPr="00383C03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иметь стаж работы на последнем рабочем месте не менее 1 года на момент включения в областные списки</w:t>
            </w:r>
            <w:r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383C03" w:rsidRPr="00383C03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(</w:t>
            </w:r>
            <w:r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трудоустройство </w:t>
            </w:r>
            <w:r w:rsidR="00383C03" w:rsidRPr="00383C03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не позже 25.10.предыдущего года)</w:t>
            </w:r>
            <w:r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,</w:t>
            </w:r>
            <w:r w:rsidR="00383C03" w:rsidRPr="00383C03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</w:t>
            </w:r>
          </w:p>
          <w:p w:rsidR="00AC1A8A" w:rsidRPr="00383C03" w:rsidRDefault="00AC1A8A" w:rsidP="00AC1A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60" w:line="259" w:lineRule="auto"/>
              <w:ind w:firstLine="34"/>
              <w:contextualSpacing w:val="0"/>
              <w:jc w:val="left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-</w:t>
            </w:r>
            <w:r w:rsidRPr="00383C03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наличие собственных (в том числе заемных) средств, в размере разницы между расчетной стоимостью приобретаемого жилого помещения и предоставленной социальной выплатой (не менее 30-10 %);</w:t>
            </w:r>
          </w:p>
          <w:p w:rsidR="00383C03" w:rsidRPr="00383C03" w:rsidRDefault="00AC1A8A" w:rsidP="00383C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-</w:t>
            </w:r>
            <w:r w:rsidR="00BB1B09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члены семьи, </w:t>
            </w:r>
            <w:r w:rsidR="00383C03" w:rsidRPr="00383C03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участвующ</w:t>
            </w:r>
            <w:r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и</w:t>
            </w:r>
            <w:r w:rsidR="00383C03" w:rsidRPr="00383C03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ее в программе должны быть зарегистрированы по одному адресу.</w:t>
            </w:r>
          </w:p>
          <w:p w:rsidR="00383C03" w:rsidRPr="00383C03" w:rsidRDefault="00383C03" w:rsidP="00383C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contextualSpacing w:val="0"/>
              <w:jc w:val="left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383C03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Размер социальной выплаты: 70-90% от расчетной стоимости жилья.</w:t>
            </w:r>
          </w:p>
          <w:p w:rsidR="00383C03" w:rsidRPr="00383C03" w:rsidRDefault="00383C03" w:rsidP="00383C03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3C03">
              <w:rPr>
                <w:rFonts w:eastAsia="Times New Roman" w:cs="Times New Roman"/>
                <w:szCs w:val="24"/>
                <w:lang w:eastAsia="ru-RU"/>
              </w:rPr>
              <w:t>Социальная норма жилья для расчёта:</w:t>
            </w:r>
          </w:p>
          <w:p w:rsidR="00383C03" w:rsidRPr="00383C03" w:rsidRDefault="00383C03" w:rsidP="00383C03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3C03">
              <w:rPr>
                <w:rFonts w:eastAsia="Times New Roman" w:cs="Times New Roman"/>
                <w:szCs w:val="24"/>
                <w:lang w:eastAsia="ru-RU"/>
              </w:rPr>
              <w:t xml:space="preserve"> 1 чел – 33 кв.м., 2 чел – 42 кв.м., 3 чел и более - по 18 кв.м. на 1 чел. </w:t>
            </w:r>
          </w:p>
          <w:p w:rsidR="00383C03" w:rsidRPr="00383C03" w:rsidRDefault="00383C03" w:rsidP="00AC1A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50" w:after="150" w:line="259" w:lineRule="auto"/>
              <w:contextualSpacing w:val="0"/>
              <w:rPr>
                <w:rFonts w:eastAsia="Calibri" w:cs="Times New Roman"/>
                <w:b/>
                <w:color w:val="000000"/>
                <w:szCs w:val="24"/>
                <w:u w:color="000000"/>
                <w:bdr w:val="nil"/>
                <w:lang w:eastAsia="ru-RU"/>
              </w:rPr>
            </w:pPr>
            <w:r w:rsidRPr="00383C03">
              <w:rPr>
                <w:rFonts w:ascii="Calibri" w:eastAsia="Calibri" w:hAnsi="Calibri" w:cs="Calibri"/>
                <w:color w:val="000000"/>
                <w:sz w:val="22"/>
                <w:u w:color="000000"/>
                <w:bdr w:val="nil"/>
                <w:lang w:eastAsia="ru-RU"/>
              </w:rPr>
              <w:t xml:space="preserve">    </w:t>
            </w:r>
            <w:r w:rsidRPr="00383C03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Участие граждан в Программе  является добровольным.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</w:t>
            </w:r>
            <w:r w:rsidRPr="00383C03"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</w:t>
            </w:r>
          </w:p>
          <w:p w:rsidR="00383C03" w:rsidRDefault="00383C03" w:rsidP="00383C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50" w:after="150" w:line="259" w:lineRule="auto"/>
              <w:contextualSpacing w:val="0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383C03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         Граждане,</w:t>
            </w:r>
            <w:r w:rsidRPr="00383C03">
              <w:rPr>
                <w:rFonts w:eastAsia="Calibri" w:cs="Times New Roman"/>
                <w:iCs/>
                <w:color w:val="000000"/>
                <w:szCs w:val="24"/>
                <w:u w:color="000000"/>
                <w:bdr w:val="nil"/>
                <w:lang w:eastAsia="ru-RU"/>
              </w:rPr>
              <w:t xml:space="preserve"> молодые специалисты и члены молодых семей (в возрасте до 35 лет)</w:t>
            </w:r>
            <w:r w:rsidRPr="00383C03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проживающие в сельской местности, имеющие право на получение социальной выплаты и изъявивший желание улучшить жилищные условия с использованием социальной выплаты, подают в отдел по жилищной политике администрации муниципального образования Приозерский муниципальный район в срок до 1 августа года, предшествующего планируемому году реализации мероприятия программы.</w:t>
            </w:r>
          </w:p>
          <w:p w:rsidR="00AC1A8A" w:rsidRPr="00AC1A8A" w:rsidRDefault="00AC1A8A" w:rsidP="00AC1A8A">
            <w:pPr>
              <w:spacing w:after="100" w:afterAutospacing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C1A8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Все участники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программы </w:t>
            </w:r>
            <w:r w:rsidRPr="00AC1A8A">
              <w:rPr>
                <w:rFonts w:eastAsia="Times New Roman" w:cs="Times New Roman"/>
                <w:color w:val="000000"/>
                <w:szCs w:val="24"/>
                <w:lang w:eastAsia="ru-RU"/>
              </w:rPr>
              <w:t>обязаны отработать в течение 5 лет после получения свидетельства в соответствующей сфере;</w:t>
            </w:r>
          </w:p>
          <w:p w:rsidR="00AC1A8A" w:rsidRDefault="00AC1A8A">
            <w:pPr>
              <w:rPr>
                <w:rFonts w:cs="Times New Roman"/>
                <w:szCs w:val="24"/>
              </w:rPr>
            </w:pPr>
          </w:p>
          <w:p w:rsidR="00407B83" w:rsidRDefault="00DC4CBB">
            <w:pPr>
              <w:rPr>
                <w:rFonts w:cs="Times New Roman"/>
                <w:szCs w:val="24"/>
              </w:rPr>
            </w:pPr>
            <w:r w:rsidRPr="00DC4CBB">
              <w:rPr>
                <w:rFonts w:cs="Times New Roman"/>
                <w:szCs w:val="24"/>
              </w:rPr>
              <w:t>Молодым семьям (молодым специалистам) в случае рождения (усыновления) детей предоставляются дополнительные выплаты на погашение части расходов на строительство (приобретение) жилья при наличии непогашенного ипотечного кредита. Размер дополнительной социальной выплаты ограничивается суммой остатка основного долга и остатка задолженности по выплате процентов за пользование ипотечным кредитом или займом</w:t>
            </w:r>
          </w:p>
          <w:p w:rsidR="00AC1A8A" w:rsidRDefault="00AC1A8A">
            <w:pPr>
              <w:rPr>
                <w:rFonts w:cs="Times New Roman"/>
                <w:szCs w:val="24"/>
              </w:rPr>
            </w:pPr>
          </w:p>
          <w:p w:rsidR="00AC1A8A" w:rsidRPr="001551FC" w:rsidRDefault="001551FC">
            <w:pPr>
              <w:rPr>
                <w:rFonts w:cs="Times New Roman"/>
                <w:szCs w:val="24"/>
              </w:rPr>
            </w:pPr>
            <w:r w:rsidRPr="001551FC">
              <w:rPr>
                <w:rFonts w:eastAsia="Times New Roman" w:cs="Times New Roman"/>
                <w:color w:val="000000"/>
                <w:szCs w:val="24"/>
                <w:lang w:eastAsia="ru-RU"/>
              </w:rPr>
              <w:t>Исключена возм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ожность участвовать в мероприят</w:t>
            </w:r>
            <w:r w:rsidRPr="001551FC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ях программы </w:t>
            </w:r>
            <w:r w:rsidRPr="001551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граждан, работающих в организациях, не относящихся к агропромышленному комплексу и социальной сфере.</w:t>
            </w:r>
          </w:p>
        </w:tc>
        <w:tc>
          <w:tcPr>
            <w:tcW w:w="2268" w:type="dxa"/>
          </w:tcPr>
          <w:p w:rsidR="00CE5483" w:rsidRPr="00CE5483" w:rsidRDefault="00CE5483" w:rsidP="00CE54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На 2019 г. б</w:t>
            </w:r>
            <w:r w:rsidRPr="00CE5483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ыло подано 88 заявлений на </w:t>
            </w:r>
            <w:r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участие </w:t>
            </w:r>
            <w:r w:rsidRPr="00CE5483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в В</w:t>
            </w:r>
            <w:r w:rsidRPr="00CE5483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едомственной целевой </w:t>
            </w:r>
            <w:hyperlink r:id="rId18" w:history="1">
              <w:r w:rsidRPr="00CE5483">
                <w:rPr>
                  <w:rFonts w:eastAsia="Calibri" w:cs="Times New Roman"/>
                  <w:color w:val="000000"/>
                  <w:szCs w:val="24"/>
                  <w:u w:color="000000"/>
                  <w:bdr w:val="nil"/>
                  <w:lang w:eastAsia="ru-RU"/>
                </w:rPr>
                <w:t>программ</w:t>
              </w:r>
            </w:hyperlink>
            <w: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е</w:t>
            </w:r>
            <w:r w:rsidRPr="00CE5483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«Устойчивое развитие сельских территорий», из них 60 – граждане, 28 – молодые специалисты.</w:t>
            </w:r>
          </w:p>
          <w:p w:rsidR="00CE5483" w:rsidRPr="00CE5483" w:rsidRDefault="00CE5483" w:rsidP="00CE54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CE5483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Объем выделенных средств в 2019г. (согласно распоряжений Правительства ЛО) в категории:</w:t>
            </w:r>
          </w:p>
          <w:p w:rsidR="00CE5483" w:rsidRPr="00CE5483" w:rsidRDefault="00CE5483" w:rsidP="00CE54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CE5483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-«Граждане, проживающие в сельской местности» составляет 34 420,7 тыс. руб;</w:t>
            </w:r>
          </w:p>
          <w:p w:rsidR="00CE5483" w:rsidRPr="00CE5483" w:rsidRDefault="00CE5483" w:rsidP="00CE54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CE5483">
              <w:rPr>
                <w:rFonts w:eastAsia="Calibri" w:cs="Times New Roman"/>
                <w:b/>
                <w:szCs w:val="24"/>
                <w:u w:color="000000"/>
                <w:bdr w:val="nil"/>
                <w:lang w:eastAsia="ru-RU"/>
              </w:rPr>
              <w:t>22 семьи</w:t>
            </w:r>
            <w:r w:rsidRPr="00CE5483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данной категории получили социальную  выплату в 2019г. на сумму 34 244,3 тыс. рублей.</w:t>
            </w:r>
          </w:p>
          <w:p w:rsidR="00CE5483" w:rsidRPr="00CE5483" w:rsidRDefault="00CE5483" w:rsidP="00CE54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CE5483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-«Молодые семьи и молодые специалисты» составляет 54 108,7 тыс. руб;</w:t>
            </w:r>
          </w:p>
          <w:p w:rsidR="00CE5483" w:rsidRPr="00CE5483" w:rsidRDefault="00CE5483" w:rsidP="00CE54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</w:pPr>
            <w:r w:rsidRPr="00CE5483">
              <w:rPr>
                <w:rFonts w:eastAsia="Calibri" w:cs="Times New Roman"/>
                <w:b/>
                <w:szCs w:val="24"/>
                <w:u w:color="000000"/>
                <w:bdr w:val="nil"/>
                <w:lang w:eastAsia="ru-RU"/>
              </w:rPr>
              <w:t>23 семьи</w:t>
            </w:r>
            <w:r w:rsidRPr="00CE5483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 xml:space="preserve"> данной категории получили социальную  выплату в 2019г. на сумму 48 128,7 тыс. рублей.</w:t>
            </w:r>
          </w:p>
          <w:p w:rsidR="00CE5483" w:rsidRPr="00CE5483" w:rsidRDefault="00CE5483" w:rsidP="00CE54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CE5483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На 2020 г. подано 50 заявлений на участие в В</w:t>
            </w:r>
            <w:r w:rsidR="00220A35">
              <w:rPr>
                <w:rFonts w:eastAsia="Calibri" w:cs="Times New Roman"/>
                <w:szCs w:val="24"/>
                <w:u w:color="000000"/>
                <w:bdr w:val="nil"/>
                <w:lang w:eastAsia="ru-RU"/>
              </w:rPr>
              <w:t>ЦП «</w:t>
            </w:r>
            <w:r w:rsidRPr="00CE5483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Устойчивое развитие сельских территорий».</w:t>
            </w:r>
          </w:p>
          <w:p w:rsidR="00407B83" w:rsidRDefault="00407B83">
            <w:pPr>
              <w:rPr>
                <w:sz w:val="28"/>
                <w:szCs w:val="28"/>
              </w:rPr>
            </w:pPr>
          </w:p>
        </w:tc>
      </w:tr>
    </w:tbl>
    <w:p w:rsidR="008660F8" w:rsidRPr="008660F8" w:rsidRDefault="008660F8">
      <w:pPr>
        <w:rPr>
          <w:sz w:val="28"/>
          <w:szCs w:val="28"/>
        </w:rPr>
      </w:pPr>
    </w:p>
    <w:sectPr w:rsidR="008660F8" w:rsidRPr="008660F8" w:rsidSect="002402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EEF"/>
    <w:multiLevelType w:val="multilevel"/>
    <w:tmpl w:val="DF86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54ADF"/>
    <w:multiLevelType w:val="hybridMultilevel"/>
    <w:tmpl w:val="37562A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9673D65"/>
    <w:multiLevelType w:val="multilevel"/>
    <w:tmpl w:val="0F04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6074B"/>
    <w:multiLevelType w:val="hybridMultilevel"/>
    <w:tmpl w:val="F6442A88"/>
    <w:lvl w:ilvl="0" w:tplc="0419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806F4"/>
    <w:multiLevelType w:val="multilevel"/>
    <w:tmpl w:val="E852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712EA"/>
    <w:multiLevelType w:val="multilevel"/>
    <w:tmpl w:val="8BE8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061946"/>
    <w:multiLevelType w:val="multilevel"/>
    <w:tmpl w:val="9310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B10468"/>
    <w:multiLevelType w:val="hybridMultilevel"/>
    <w:tmpl w:val="0F3AA99A"/>
    <w:lvl w:ilvl="0" w:tplc="041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80"/>
    <w:rsid w:val="000012F3"/>
    <w:rsid w:val="00053137"/>
    <w:rsid w:val="000C3616"/>
    <w:rsid w:val="00111A31"/>
    <w:rsid w:val="001551FC"/>
    <w:rsid w:val="001A0DAC"/>
    <w:rsid w:val="00220A35"/>
    <w:rsid w:val="0024024A"/>
    <w:rsid w:val="002F080C"/>
    <w:rsid w:val="00383C03"/>
    <w:rsid w:val="0038659F"/>
    <w:rsid w:val="00407B83"/>
    <w:rsid w:val="004C01BD"/>
    <w:rsid w:val="004C70F9"/>
    <w:rsid w:val="004D5821"/>
    <w:rsid w:val="005071CD"/>
    <w:rsid w:val="00540675"/>
    <w:rsid w:val="00541CD4"/>
    <w:rsid w:val="0063099D"/>
    <w:rsid w:val="00670CD8"/>
    <w:rsid w:val="00693C9C"/>
    <w:rsid w:val="006C6F7A"/>
    <w:rsid w:val="006E553A"/>
    <w:rsid w:val="007638D6"/>
    <w:rsid w:val="007658E0"/>
    <w:rsid w:val="00795EC9"/>
    <w:rsid w:val="007A6AED"/>
    <w:rsid w:val="007D37CF"/>
    <w:rsid w:val="007E6561"/>
    <w:rsid w:val="00806AB9"/>
    <w:rsid w:val="00822BDA"/>
    <w:rsid w:val="008660F8"/>
    <w:rsid w:val="00874734"/>
    <w:rsid w:val="008D716B"/>
    <w:rsid w:val="00933677"/>
    <w:rsid w:val="009414D0"/>
    <w:rsid w:val="00993C18"/>
    <w:rsid w:val="009D03B4"/>
    <w:rsid w:val="00A00BC0"/>
    <w:rsid w:val="00A04E12"/>
    <w:rsid w:val="00A30434"/>
    <w:rsid w:val="00A7728F"/>
    <w:rsid w:val="00AC1A8A"/>
    <w:rsid w:val="00AD2F31"/>
    <w:rsid w:val="00B038CA"/>
    <w:rsid w:val="00B52651"/>
    <w:rsid w:val="00B61240"/>
    <w:rsid w:val="00BB1B09"/>
    <w:rsid w:val="00BD4E63"/>
    <w:rsid w:val="00C04CF3"/>
    <w:rsid w:val="00C22180"/>
    <w:rsid w:val="00C2223F"/>
    <w:rsid w:val="00C44B25"/>
    <w:rsid w:val="00C93174"/>
    <w:rsid w:val="00CE2372"/>
    <w:rsid w:val="00CE5483"/>
    <w:rsid w:val="00CF0A72"/>
    <w:rsid w:val="00D159CA"/>
    <w:rsid w:val="00D22E0A"/>
    <w:rsid w:val="00D57600"/>
    <w:rsid w:val="00DC4CBB"/>
    <w:rsid w:val="00DE28BA"/>
    <w:rsid w:val="00E421B7"/>
    <w:rsid w:val="00E610E1"/>
    <w:rsid w:val="00F00FF0"/>
    <w:rsid w:val="00F41E8D"/>
    <w:rsid w:val="00F64397"/>
    <w:rsid w:val="00F903F5"/>
    <w:rsid w:val="00FB010B"/>
    <w:rsid w:val="00F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C9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8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8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04E12"/>
    <w:rPr>
      <w:color w:val="0000FF"/>
      <w:u w:val="single"/>
    </w:rPr>
  </w:style>
  <w:style w:type="character" w:customStyle="1" w:styleId="FontStyle39">
    <w:name w:val="Font Style39"/>
    <w:rsid w:val="00F64397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A7728F"/>
    <w:pPr>
      <w:ind w:left="708"/>
      <w:contextualSpacing w:val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C9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8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8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04E12"/>
    <w:rPr>
      <w:color w:val="0000FF"/>
      <w:u w:val="single"/>
    </w:rPr>
  </w:style>
  <w:style w:type="character" w:customStyle="1" w:styleId="FontStyle39">
    <w:name w:val="Font Style39"/>
    <w:rsid w:val="00F64397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A7728F"/>
    <w:pPr>
      <w:ind w:left="708"/>
      <w:contextualSpacing w:val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docs.cntd.ru/document/537949103" TargetMode="External"/><Relationship Id="rId18" Type="http://schemas.openxmlformats.org/officeDocument/2006/relationships/hyperlink" Target="consultantplus://offline/ref=D9AEBCA123C62220720751D88A923731F06A4AE1171F13F5F01F388942E3F16D6A60C5E16D25C9D43177778CE62E0870DF2034987156145F514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docs.cntd.ru/document/441800901" TargetMode="External"/><Relationship Id="rId17" Type="http://schemas.openxmlformats.org/officeDocument/2006/relationships/hyperlink" Target="consultantplus://offline/ref=D9AEBCA123C62220720751D88A923731F06A4AE1171F13F5F01F388942E3F16D6A60C5E16D25C9D43177778CE62E0870DF2034987156145F514B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45604666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docs.cntd.ru/document/45605419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docs.cntd.ru/document/441800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7461</Words>
  <Characters>42531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specjil</dc:creator>
  <cp:lastModifiedBy>specjil</cp:lastModifiedBy>
  <cp:revision>2</cp:revision>
  <cp:lastPrinted>2019-12-06T11:31:00Z</cp:lastPrinted>
  <dcterms:created xsi:type="dcterms:W3CDTF">2019-12-13T11:25:00Z</dcterms:created>
  <dcterms:modified xsi:type="dcterms:W3CDTF">2019-12-13T11:25:00Z</dcterms:modified>
</cp:coreProperties>
</file>