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EB" w:rsidRPr="00543E7F" w:rsidRDefault="00506AEB" w:rsidP="00506AEB">
      <w:pPr>
        <w:pStyle w:val="afd"/>
        <w:ind w:left="0" w:right="41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yellow"/>
        </w:rPr>
      </w:pPr>
      <w:r w:rsidRPr="00543E7F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C2603FD" wp14:editId="7973B236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AEB" w:rsidRPr="00543E7F" w:rsidRDefault="00506AEB" w:rsidP="00506AEB">
      <w:pPr>
        <w:pStyle w:val="afd"/>
        <w:ind w:left="0" w:right="41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yellow"/>
        </w:rPr>
      </w:pPr>
    </w:p>
    <w:p w:rsidR="00506AEB" w:rsidRPr="00543E7F" w:rsidRDefault="00506AEB" w:rsidP="00506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43E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Администрация </w:t>
      </w:r>
    </w:p>
    <w:p w:rsidR="00506AEB" w:rsidRPr="00543E7F" w:rsidRDefault="00506AEB" w:rsidP="00506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43E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Приозерского муниципального района </w:t>
      </w:r>
    </w:p>
    <w:p w:rsidR="00506AEB" w:rsidRPr="00543E7F" w:rsidRDefault="00506AEB" w:rsidP="00506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43E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Ленинградской области</w:t>
      </w:r>
    </w:p>
    <w:p w:rsidR="00506AEB" w:rsidRPr="00543E7F" w:rsidRDefault="00506AEB" w:rsidP="00506A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6AEB" w:rsidRPr="00543E7F" w:rsidRDefault="00506AEB" w:rsidP="00506A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E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 О С Т А Н О В Л Е Н И Е</w:t>
      </w:r>
    </w:p>
    <w:p w:rsidR="00506AEB" w:rsidRPr="00543E7F" w:rsidRDefault="00506AEB" w:rsidP="00506AEB">
      <w:pPr>
        <w:pStyle w:val="afd"/>
        <w:ind w:left="0" w:right="41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yellow"/>
        </w:rPr>
      </w:pPr>
    </w:p>
    <w:p w:rsidR="00506AEB" w:rsidRPr="00543E7F" w:rsidRDefault="00506AEB" w:rsidP="00506AEB">
      <w:pPr>
        <w:pStyle w:val="afd"/>
        <w:ind w:left="0" w:right="41"/>
        <w:jc w:val="left"/>
        <w:rPr>
          <w:rFonts w:ascii="Times New Roman" w:hAnsi="Times New Roman" w:cs="Times New Roman"/>
          <w:b w:val="0"/>
          <w:color w:val="000000" w:themeColor="text1"/>
          <w:sz w:val="22"/>
          <w:szCs w:val="22"/>
          <w:highlight w:val="yellow"/>
        </w:rPr>
      </w:pP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от </w:t>
      </w:r>
      <w:r w:rsidR="00543E7F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16 июня</w:t>
      </w: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202</w:t>
      </w:r>
      <w:r w:rsidR="00F91C9F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</w:t>
      </w: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года № </w:t>
      </w:r>
      <w:r w:rsidR="00543E7F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2021</w:t>
      </w:r>
    </w:p>
    <w:p w:rsidR="00506AEB" w:rsidRPr="00543E7F" w:rsidRDefault="00506AEB" w:rsidP="00506AEB">
      <w:pPr>
        <w:pStyle w:val="afd"/>
        <w:ind w:left="0" w:right="41"/>
        <w:jc w:val="left"/>
        <w:rPr>
          <w:rFonts w:ascii="Times New Roman" w:hAnsi="Times New Roman" w:cs="Times New Roman"/>
          <w:b w:val="0"/>
          <w:color w:val="000000" w:themeColor="text1"/>
          <w:sz w:val="22"/>
          <w:szCs w:val="22"/>
          <w:highlight w:val="yellow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543"/>
      </w:tblGrid>
      <w:tr w:rsidR="00543E7F" w:rsidRPr="00543E7F" w:rsidTr="0073776B">
        <w:trPr>
          <w:trHeight w:val="1809"/>
        </w:trPr>
        <w:tc>
          <w:tcPr>
            <w:tcW w:w="4543" w:type="dxa"/>
          </w:tcPr>
          <w:p w:rsidR="00506AEB" w:rsidRPr="00543E7F" w:rsidRDefault="002A0756" w:rsidP="00543E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</w:rPr>
              <w:t xml:space="preserve">Об утверждении </w:t>
            </w:r>
            <w:r w:rsidR="007F75A3" w:rsidRPr="00543E7F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543E7F">
              <w:rPr>
                <w:rFonts w:ascii="Times New Roman" w:hAnsi="Times New Roman" w:cs="Times New Roman"/>
                <w:color w:val="000000" w:themeColor="text1"/>
              </w:rPr>
              <w:t xml:space="preserve">орядка выдачи разрешений на установку надмогильных сооружений, требований к выполнению работ по установке надмогильных сооружений и контролю </w:t>
            </w:r>
            <w:r w:rsidR="0073776B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Pr="00543E7F">
              <w:rPr>
                <w:rFonts w:ascii="Times New Roman" w:hAnsi="Times New Roman" w:cs="Times New Roman"/>
                <w:color w:val="000000" w:themeColor="text1"/>
              </w:rPr>
              <w:t xml:space="preserve">за их соблюдением </w:t>
            </w:r>
            <w:r w:rsidR="00506AEB" w:rsidRPr="00543E7F">
              <w:rPr>
                <w:rFonts w:ascii="Times New Roman" w:hAnsi="Times New Roman" w:cs="Times New Roman"/>
                <w:color w:val="000000" w:themeColor="text1"/>
              </w:rPr>
              <w:t>на общественных кладбищах Приозерского муниципального района Ленинградской области</w:t>
            </w:r>
          </w:p>
        </w:tc>
      </w:tr>
    </w:tbl>
    <w:p w:rsidR="00506AEB" w:rsidRPr="00543E7F" w:rsidRDefault="00506AEB" w:rsidP="00506AEB">
      <w:pPr>
        <w:pStyle w:val="afd"/>
        <w:ind w:left="0" w:right="41"/>
        <w:jc w:val="left"/>
        <w:rPr>
          <w:rFonts w:ascii="Times New Roman" w:hAnsi="Times New Roman" w:cs="Times New Roman"/>
          <w:b w:val="0"/>
          <w:color w:val="000000" w:themeColor="text1"/>
          <w:sz w:val="22"/>
          <w:szCs w:val="22"/>
          <w:highlight w:val="yellow"/>
        </w:rPr>
      </w:pPr>
    </w:p>
    <w:p w:rsidR="00543E7F" w:rsidRPr="00543E7F" w:rsidRDefault="00543E7F" w:rsidP="00506AEB">
      <w:pPr>
        <w:pStyle w:val="afd"/>
        <w:ind w:left="0" w:right="41"/>
        <w:jc w:val="left"/>
        <w:rPr>
          <w:rFonts w:ascii="Times New Roman" w:hAnsi="Times New Roman" w:cs="Times New Roman"/>
          <w:b w:val="0"/>
          <w:color w:val="000000" w:themeColor="text1"/>
          <w:sz w:val="22"/>
          <w:szCs w:val="22"/>
          <w:highlight w:val="yellow"/>
        </w:rPr>
      </w:pPr>
    </w:p>
    <w:p w:rsidR="00506AEB" w:rsidRPr="00543E7F" w:rsidRDefault="002A0756" w:rsidP="00543E7F">
      <w:pPr>
        <w:pStyle w:val="afd"/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highlight w:val="yellow"/>
        </w:rPr>
      </w:pP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12.01.1996 № 8-ФЗ «О погребении и похоронном деле», постановлением Правительства Ленинградской области от 11.01.2022 № 7 «Об утверждении правил содержания мест погребения на территории муниципального образования и утверждении порядков деятельности общественных кладбищ, воинских кладбищ и военных мемориальных кладбищ (находящихся в ведении органов местного самоуправления), крематориев», </w:t>
      </w:r>
      <w:r w:rsidR="00300F7D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Решением Совета депутатов </w:t>
      </w:r>
      <w:r w:rsidR="00EA08CD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муниципального образования Приозерский муниципальный район Ленинградской области от 26.02.2008 г. №</w:t>
      </w:r>
      <w:r w:rsidR="005A2FC3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EA08CD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190, </w:t>
      </w: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Уставом Приозерского муниципального района Ленинградской области, администрация Приозерского муниципального района Ленинградской области ПОСТАНОВЛЯЕТ:</w:t>
      </w:r>
    </w:p>
    <w:p w:rsidR="002A0756" w:rsidRPr="00543E7F" w:rsidRDefault="002A0756" w:rsidP="00543E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>1.</w:t>
      </w:r>
      <w:r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EA08CD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Утвердить </w:t>
      </w:r>
      <w:r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>Порядок выдачи разрешений на установку надмогильных сооружений согласно приложению № 1 к настоящему постановлению.</w:t>
      </w:r>
    </w:p>
    <w:p w:rsidR="002A0756" w:rsidRPr="00543E7F" w:rsidRDefault="002A0756" w:rsidP="00543E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>2.</w:t>
      </w:r>
      <w:r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EA08CD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Утвердить </w:t>
      </w:r>
      <w:r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>Требования к выполнению работ по установке надмогильных сооружений и контролю за их соблюдением согласно приложению № 2 к настоящему постановлению.</w:t>
      </w:r>
    </w:p>
    <w:p w:rsidR="00506AEB" w:rsidRPr="00543E7F" w:rsidRDefault="00EA08CD" w:rsidP="00543E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2A0756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2A0756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506AEB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Отделу информационных технологий (Бекетову Д.Ф.) настоящее постановление опубликовать на официальном сайте: </w:t>
      </w:r>
      <w:hyperlink r:id="rId9" w:history="1">
        <w:r w:rsidR="004F3EB6" w:rsidRPr="00543E7F">
          <w:rPr>
            <w:rStyle w:val="af2"/>
            <w:rFonts w:ascii="Times New Roman" w:eastAsia="Times New Roman" w:hAnsi="Times New Roman" w:cs="Times New Roman"/>
            <w:color w:val="000000" w:themeColor="text1"/>
            <w:u w:val="none"/>
            <w:lang w:eastAsia="ru-RU"/>
          </w:rPr>
          <w:t>https://admpriozersk.ru/</w:t>
        </w:r>
      </w:hyperlink>
      <w:r w:rsidR="004F3EB6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06AEB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>администрации Приозерского муниципального района Ленинградской области в сети Интернет.</w:t>
      </w:r>
    </w:p>
    <w:p w:rsidR="00104F25" w:rsidRPr="00543E7F" w:rsidRDefault="005A2FC3" w:rsidP="00543E7F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="00506AEB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Настоящее постановление вступает в силу с даты </w:t>
      </w:r>
      <w:r w:rsidR="002A0756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>официального опубликования</w:t>
      </w:r>
      <w:r w:rsidR="00506AEB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506AEB" w:rsidRPr="00543E7F" w:rsidRDefault="005A2FC3" w:rsidP="00543E7F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="00506AEB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>. Контроль за исполнением настоящего постановления возложить на заместителя главы администрации по жилищно-коммунальному хозяйству И.В. Плитуса.</w:t>
      </w:r>
    </w:p>
    <w:p w:rsidR="00506AEB" w:rsidRPr="00543E7F" w:rsidRDefault="00506AEB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x-none" w:eastAsia="ru-RU"/>
        </w:rPr>
      </w:pPr>
    </w:p>
    <w:p w:rsidR="00543E7F" w:rsidRPr="00543E7F" w:rsidRDefault="00543E7F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x-none" w:eastAsia="ru-RU"/>
        </w:rPr>
      </w:pPr>
    </w:p>
    <w:p w:rsidR="00543E7F" w:rsidRPr="00543E7F" w:rsidRDefault="00543E7F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x-none" w:eastAsia="ru-RU"/>
        </w:rPr>
      </w:pPr>
    </w:p>
    <w:p w:rsidR="00506AEB" w:rsidRPr="00543E7F" w:rsidRDefault="004F3EB6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Глава </w:t>
      </w:r>
      <w:r w:rsidR="00506AEB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администрации                 </w:t>
      </w:r>
      <w:r w:rsidR="00543E7F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</w:t>
      </w:r>
      <w:r w:rsidR="00506AEB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</w:t>
      </w:r>
      <w:r w:rsidR="00421391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</w:t>
      </w:r>
      <w:r w:rsidR="005A2FC3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</w:t>
      </w:r>
      <w:r w:rsidR="00421391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</w:t>
      </w:r>
      <w:r w:rsidR="00506AEB" w:rsidRPr="00543E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А.Н. Соклаков</w:t>
      </w:r>
    </w:p>
    <w:p w:rsidR="00543E7F" w:rsidRPr="00543E7F" w:rsidRDefault="00543E7F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43E7F" w:rsidRDefault="00543E7F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3776B" w:rsidRDefault="0073776B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3776B" w:rsidRDefault="0073776B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3776B" w:rsidRDefault="0073776B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3776B" w:rsidRPr="00543E7F" w:rsidRDefault="0073776B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06AEB" w:rsidRPr="00543E7F" w:rsidRDefault="00506AEB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Согласовано:</w:t>
      </w:r>
    </w:p>
    <w:p w:rsidR="00506AEB" w:rsidRPr="00543E7F" w:rsidRDefault="00506AEB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И.В. Плитус</w:t>
      </w:r>
    </w:p>
    <w:p w:rsidR="00506AEB" w:rsidRPr="00543E7F" w:rsidRDefault="00506AEB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П.А. Витрук</w:t>
      </w:r>
    </w:p>
    <w:p w:rsidR="004F3EB6" w:rsidRPr="00543E7F" w:rsidRDefault="00506AEB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С.Ю. Колобылин</w:t>
      </w:r>
    </w:p>
    <w:p w:rsidR="00506AEB" w:rsidRPr="00543E7F" w:rsidRDefault="00506AEB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Исп. Семенова Ю.К.</w:t>
      </w:r>
      <w:r w:rsidR="00421391"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т</w:t>
      </w:r>
      <w:r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ел</w:t>
      </w:r>
      <w:r w:rsidR="00421391"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8(813 79)</w:t>
      </w:r>
      <w:r w:rsidR="005A2FC3"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36</w:t>
      </w:r>
      <w:r w:rsidR="005A2FC3"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  <w:r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308</w:t>
      </w:r>
    </w:p>
    <w:p w:rsidR="00506AEB" w:rsidRPr="00543E7F" w:rsidRDefault="00506AEB" w:rsidP="00506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21391" w:rsidRPr="00543E7F" w:rsidRDefault="00506AEB" w:rsidP="00E24A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Разослано: дело-1, ОКХ-2, Бойцов</w:t>
      </w:r>
      <w:r w:rsidR="00421391"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</w:t>
      </w:r>
      <w:r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О.А.-1, Грянко С.В.-1, Плитус И.В.-1, </w:t>
      </w:r>
      <w:r w:rsidR="004F3EB6"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МБУ «ГЦУ»-1, ОИТ (в эл./виде)</w:t>
      </w:r>
      <w:r w:rsidR="00E24A30"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район</w:t>
      </w:r>
      <w:r w:rsidR="005A2FC3"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  <w:r w:rsidR="00E24A30" w:rsidRPr="00543E7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библиотека-1.</w:t>
      </w:r>
    </w:p>
    <w:p w:rsidR="00543E7F" w:rsidRPr="00543E7F" w:rsidRDefault="00543E7F" w:rsidP="00E24A3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  <w:sectPr w:rsidR="00543E7F" w:rsidRPr="00543E7F" w:rsidSect="00543E7F">
          <w:headerReference w:type="default" r:id="rId10"/>
          <w:pgSz w:w="11906" w:h="16838"/>
          <w:pgMar w:top="1134" w:right="624" w:bottom="624" w:left="1701" w:header="567" w:footer="709" w:gutter="0"/>
          <w:cols w:space="708"/>
          <w:titlePg/>
          <w:docGrid w:linePitch="360"/>
        </w:sectPr>
      </w:pPr>
    </w:p>
    <w:p w:rsidR="009E3875" w:rsidRPr="00543E7F" w:rsidRDefault="009E3875" w:rsidP="00421391">
      <w:pPr>
        <w:pStyle w:val="afd"/>
        <w:ind w:left="0" w:right="41" w:firstLine="5245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lastRenderedPageBreak/>
        <w:t>(Приложение</w:t>
      </w:r>
      <w:r w:rsidR="005A2FC3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№ 1</w:t>
      </w: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)</w:t>
      </w:r>
    </w:p>
    <w:p w:rsidR="009E3875" w:rsidRPr="00543E7F" w:rsidRDefault="009E3875" w:rsidP="00421391">
      <w:pPr>
        <w:pStyle w:val="afd"/>
        <w:ind w:left="0" w:right="41" w:firstLine="5245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:rsidR="009E3875" w:rsidRPr="00543E7F" w:rsidRDefault="009E3875" w:rsidP="00421391">
      <w:pPr>
        <w:pStyle w:val="afd"/>
        <w:ind w:left="0" w:right="41" w:firstLine="5245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Утвержден</w:t>
      </w:r>
    </w:p>
    <w:p w:rsidR="009E3875" w:rsidRPr="00543E7F" w:rsidRDefault="009E3875" w:rsidP="00421391">
      <w:pPr>
        <w:pStyle w:val="afd"/>
        <w:ind w:left="0" w:right="41" w:firstLine="5245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постановлением администрации</w:t>
      </w:r>
    </w:p>
    <w:p w:rsidR="009E3875" w:rsidRPr="00543E7F" w:rsidRDefault="009E3875" w:rsidP="00421391">
      <w:pPr>
        <w:pStyle w:val="afd"/>
        <w:ind w:left="0" w:right="41" w:firstLine="5245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Приозерского муниципального района</w:t>
      </w:r>
    </w:p>
    <w:p w:rsidR="009E3875" w:rsidRPr="00543E7F" w:rsidRDefault="009E3875" w:rsidP="00421391">
      <w:pPr>
        <w:pStyle w:val="afd"/>
        <w:ind w:left="0" w:right="41" w:firstLine="5245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Ленинградской области</w:t>
      </w:r>
    </w:p>
    <w:p w:rsidR="00A50ADC" w:rsidRPr="00543E7F" w:rsidRDefault="00421391" w:rsidP="00421391">
      <w:pPr>
        <w:pStyle w:val="afd"/>
        <w:ind w:left="0" w:right="41" w:firstLine="5245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о</w:t>
      </w:r>
      <w:r w:rsidR="009E3875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т</w:t>
      </w:r>
      <w:r w:rsidR="004F3EB6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543E7F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16 июня</w:t>
      </w:r>
      <w:r w:rsidR="009E3875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2026 года №</w:t>
      </w:r>
      <w:r w:rsidR="002A0756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543E7F"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2021</w:t>
      </w:r>
    </w:p>
    <w:p w:rsidR="009E3875" w:rsidRPr="00543E7F" w:rsidRDefault="009E38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F3EB6" w:rsidRPr="00543E7F" w:rsidRDefault="004F3EB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2A0756" w:rsidRPr="00543E7F" w:rsidRDefault="002A075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ПОРЯДОК</w:t>
      </w:r>
    </w:p>
    <w:p w:rsidR="002A0756" w:rsidRPr="00543E7F" w:rsidRDefault="002A075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выдачи разрешений на установку</w:t>
      </w:r>
    </w:p>
    <w:p w:rsidR="002A0756" w:rsidRPr="00543E7F" w:rsidRDefault="002A075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надмогильных сооружений</w:t>
      </w:r>
    </w:p>
    <w:p w:rsidR="002A0756" w:rsidRPr="00543E7F" w:rsidRDefault="002A0756" w:rsidP="002A07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Настоящий Порядок определяет процедуру рассмотрения муниципальным бюджетным учреждение «Городской центр услуг» (далее - специализированная служба по вопросам похоронного дела) заявления на выдачу разрешения на установку надмогильного сооружения (далее - разрешение) и принятия решения о выдаче такого разрешения, а также основания для выдачи, отказа в выдаче и отзыва разрешения.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Все работы на кладбище по установке надмогильных сооружений производятся на основании разрешения специализированной службы по вопросам похоронного дела.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Разрешение является документом, подтверждающим право лица, которому оно выдано, на проведение работ по установке надмогильного сооружения в порядке, на условиях и в объеме, заявленных для его получения в соответствии с документами, указанными в пункте 7 настоящего Порядка.</w:t>
      </w:r>
    </w:p>
    <w:p w:rsidR="002A0756" w:rsidRPr="00543E7F" w:rsidRDefault="002A0756" w:rsidP="005A2F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Несоблюдение заявленных для получения разрешения порядка, условий и объема работ и их несоответствие сведениям, указанным в заявлении на получение разрешения и приложенных к нему документах, а также нарушение требований к выполнению работ по установке надмогильных сооружений являются основаниями для принятия специализированной службой по вопросом похоронного дела решения об отзыве разрешения согласно приложению 5 к настоящему Порядку на основании акта осмотра согласно приложению 3 к настоящему Порядку.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Обращаться в специализированную службу по вопросам похоронного дела за разрешением на установку надмогильного сооружения имеет право лицо, ответственное за захоронение или иные лица, уполномоченные им в установленном порядке.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Работники специализированной службы по вопросам похоронного дела, уполномоченные на прием и регистрацию заявлений на выдачу разрешений, рассмотрение и проверку таких заявлений, принятие решений о выдаче или об отказе в выдаче разрешений, а также об отзыве выданных разрешений (далее - уполномоченный работник), назначаются приказом руководителя специализированной службы по вопросам похоронного дела.</w:t>
      </w:r>
    </w:p>
    <w:p w:rsidR="002A0756" w:rsidRPr="00543E7F" w:rsidRDefault="002A0756" w:rsidP="005A2FC3">
      <w:pPr>
        <w:tabs>
          <w:tab w:val="left" w:pos="127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Уполномоченные работники специализированной службы по вопросам похоронного дела несут персональную ответственность за законность и обоснованность принимаемых ими решений в соответствии с должностными обязанностями.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Для получения разрешения лицо, ответственное за захоронение, или иное уполномоченное им в установленном порядке лицо (далее - заявитель) обращается в специализированную службу по вопросам похоронного дела.</w:t>
      </w:r>
    </w:p>
    <w:p w:rsidR="002A0756" w:rsidRPr="00543E7F" w:rsidRDefault="002A0756" w:rsidP="005A2F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Информация о работнике специализированной службы по вопросам похоронного дела, уполномоченном на выдачу разрешений, размещается на официальном сайте специализированной службы по вопросам похоронного дела и информационных стендах кладбищ.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Для получения разрешения заявителем представляются следующие документы: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Заявление на выдачу разрешения согласно приложению 1 к настоящему Порядку (далее - заявление).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Документ, удостоверяющий личность лица, ответственного за захоронение, или его уполномоченного представителя (в случае обращения для получения разрешения представителя лица, ответственного за захоронение).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Документ, подтверждающий полномочия представителя действовать от имени лица, ответственного за захоронение (в случае обращения для получения разрешения представителя лица, ответственного за захоронение).</w:t>
      </w:r>
    </w:p>
    <w:p w:rsidR="002A0756" w:rsidRPr="00543E7F" w:rsidRDefault="00EA08CD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Копия паспорта захоронения (при наличии).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lastRenderedPageBreak/>
        <w:t>Копия договора на установку надмогильного сооружения (может быть представлена без указания цены договора), заключенного между лицом, ответственным за з</w:t>
      </w:r>
      <w:r w:rsidR="00EA08CD" w:rsidRPr="00543E7F">
        <w:rPr>
          <w:rFonts w:ascii="Times New Roman" w:eastAsia="Times New Roman" w:hAnsi="Times New Roman" w:cs="Times New Roman"/>
          <w:color w:val="000000" w:themeColor="text1"/>
        </w:rPr>
        <w:t xml:space="preserve">ахоронение, и юридическим лицом,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индивидуальным предпринимателем</w:t>
      </w:r>
      <w:r w:rsidR="00EA08CD" w:rsidRPr="00543E7F">
        <w:rPr>
          <w:rFonts w:ascii="Times New Roman" w:eastAsia="Times New Roman" w:hAnsi="Times New Roman" w:cs="Times New Roman"/>
          <w:color w:val="000000" w:themeColor="text1"/>
        </w:rPr>
        <w:t>, самозанятым или физическим лицом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(далее - исполнитель работ).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Выписка из Единого государственного реестра юридических лиц (в случае, если исполнитель работ является юридическим лицом), Единого государственного реестра индивидуальных предпринимателей (в случае, если исполнитель работ является индивидуальным предпринимателем).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Копия свидетельства о регистрации транспортных средств, а в случае использования прицепов - копии свидетельств о регистрации прицепов, въезд которых будет осуществляться на территорию кладбища для установки надмогильного сооружения.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Копии документов на изготовление или приобретение надмогильных сооружений: договор купли-продажи, договор на изготовление надмогильного сооружения либо иной документ, подтверждающий изготовление или приобретение надмогильных сооружений (могут быть представлены без указания цены за изготовление или приобретение надмогильных сооружений).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Копии документов, подтверждающих безопасность используемых при производстве надмогильного сооружения материалов (протокол лабораторных исследований, санитарно-эпидемиологическое заключение и иные документы, подтверждающие безопасность используемых при производстве надмогильного сооружения материалов), когда обязательность наличия таких документов предусмотрена действующим законодательством.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Эскиз или фотография надмогильного сооружения с указанием его линейных размеров, а в случае, если надмогильное сооружение имеет три и более элементов, - проект с указанием его линейных размеров и описанием выполнения работ по установке надмогильного сооружения.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Копии документов, указанных в пунктах 7.9 - 7.</w:t>
      </w:r>
      <w:r w:rsidR="00EA08CD" w:rsidRPr="00543E7F">
        <w:rPr>
          <w:rFonts w:ascii="Times New Roman" w:eastAsia="Times New Roman" w:hAnsi="Times New Roman" w:cs="Times New Roman"/>
          <w:color w:val="000000" w:themeColor="text1"/>
        </w:rPr>
        <w:t>10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настоящего порядка, должны быть заверены исполнителем работ.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Специализированная служба по вопросам похоронного дела не вправе проводить проверку содержания и анализ документов, указанных в пунктах 7.5 - 7.1</w:t>
      </w:r>
      <w:r w:rsidR="00EA08CD" w:rsidRPr="00543E7F">
        <w:rPr>
          <w:rFonts w:ascii="Times New Roman" w:eastAsia="Times New Roman" w:hAnsi="Times New Roman" w:cs="Times New Roman"/>
          <w:color w:val="000000" w:themeColor="text1"/>
        </w:rPr>
        <w:t>0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настоящего Порядка, на соответствие законодательству Российской Федерации.</w:t>
      </w:r>
    </w:p>
    <w:p w:rsidR="002A0756" w:rsidRPr="00543E7F" w:rsidRDefault="002A0756" w:rsidP="005A2F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Специализированная служба по вопросам похоронного дела не вправе требовать предоставление иных документов, за исключением документов, указанных в пункте 7 настоящего Порядка.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В случае если работы по установке надмогильного сооружения выполняются заявителем самостоятельно, при обращении за разрешением предоставление документов, указанных в пунктах 7.5-7.</w:t>
      </w:r>
      <w:r w:rsidR="000673CA" w:rsidRPr="00543E7F">
        <w:rPr>
          <w:rFonts w:ascii="Times New Roman" w:eastAsia="Times New Roman" w:hAnsi="Times New Roman" w:cs="Times New Roman"/>
          <w:color w:val="000000" w:themeColor="text1"/>
        </w:rPr>
        <w:t>7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настоящего Порядка, а также заверение копий документов, указанных в пунктах 7.9-7.1</w:t>
      </w:r>
      <w:r w:rsidR="00EA08CD" w:rsidRPr="00543E7F">
        <w:rPr>
          <w:rFonts w:ascii="Times New Roman" w:eastAsia="Times New Roman" w:hAnsi="Times New Roman" w:cs="Times New Roman"/>
          <w:color w:val="000000" w:themeColor="text1"/>
        </w:rPr>
        <w:t>0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настоящего Порядка, не требуется.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Уполномоченный работник специализированной службы по вопросам похоронного дела:</w:t>
      </w:r>
    </w:p>
    <w:p w:rsidR="002A0756" w:rsidRPr="00543E7F" w:rsidRDefault="002A0756" w:rsidP="005A2F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- осуществляет проверку полномочий заявителя, наличия необходимых документов, сверяет подлинность представленных копий документов с их оригиналами;</w:t>
      </w:r>
    </w:p>
    <w:p w:rsidR="002A0756" w:rsidRPr="00543E7F" w:rsidRDefault="002A0756" w:rsidP="005A2F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- принимает и регистрирует заявление и прилагаемые к нему документы в книге регистрации заявлений согласно приложению 2 к настоящему Порядку, копию заявления с отметкой о приеме выдает заявителю;</w:t>
      </w:r>
    </w:p>
    <w:p w:rsidR="002A0756" w:rsidRPr="00543E7F" w:rsidRDefault="002A0756" w:rsidP="005A2F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- сверяет данные, изложенные в заявлении и прилагаемых к нему документах, перечисленных в пунктах 7.1, 7.2, 7,4 настоящего порядка, со сведениями и документами, имеющимися в специализированной службе по вопросам похоронного дела;</w:t>
      </w:r>
    </w:p>
    <w:p w:rsidR="002A0756" w:rsidRPr="00543E7F" w:rsidRDefault="002A0756" w:rsidP="005A2F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- проводит проверку наличия информации о судебных разбирательствах об ответственности за захоронение, на котором предполагается выполнение работ по установке надмогильного сооружения;</w:t>
      </w:r>
    </w:p>
    <w:p w:rsidR="002A0756" w:rsidRPr="00543E7F" w:rsidRDefault="002A0756" w:rsidP="005A2F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- в день поступления заявления организует осмотр места захоронения в присутствии заявителя с целью определения возможности выполнения работ в заявленном месте с составлением акта осмотра согласно приложению 3 к настоящему Порядку и фотофиксацией места выполнения работ. </w:t>
      </w:r>
    </w:p>
    <w:p w:rsidR="002A0756" w:rsidRPr="00543E7F" w:rsidRDefault="002A0756" w:rsidP="005A2F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Проверка и анализ документов, указанных в пунктах 7.5 - 7.1</w:t>
      </w:r>
      <w:r w:rsidR="000673CA" w:rsidRPr="00543E7F">
        <w:rPr>
          <w:rFonts w:ascii="Times New Roman" w:eastAsia="Times New Roman" w:hAnsi="Times New Roman" w:cs="Times New Roman"/>
          <w:color w:val="000000" w:themeColor="text1"/>
        </w:rPr>
        <w:t>0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настоящего порядка, не проводится.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Заявление о выдаче разрешения регистрируется в момент его подачи в специализированную службу по вопросам похоронного дела.</w:t>
      </w:r>
    </w:p>
    <w:p w:rsidR="002A0756" w:rsidRPr="00543E7F" w:rsidRDefault="002A0756" w:rsidP="005A2F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Срок рассмотрения заявления на выдачу разрешения исчисляется со дня регистрации заявления в специализированной службе по вопросам похоронного дела и не может превышать 4 (четырех) рабочих дней.</w:t>
      </w:r>
    </w:p>
    <w:p w:rsidR="002A0756" w:rsidRPr="00543E7F" w:rsidRDefault="002A0756" w:rsidP="005A2F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Результатом рассмотрения заявления является выдача разрешения или отказ в выдаче разрешения.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lastRenderedPageBreak/>
        <w:t>Разрешение выдается путем визирования заявления уполномоченным работником специализированной службы по вопросам похоронного дела.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При наличии оснований для отказа в выдаче разрешения уполномоченный работник специализированной службы по вопросам похоронного дела оформляет мотивированный отказ в выдаче разрешения по форме согласно приложению 4 к настоящему порядку в двух экземплярах.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Основаниями для отказа в выдаче разрешения являются: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Предоставление заявителем неполного комплекта документов, необходимых для выдачи разрешения, указанных в пункте 7 настоящего Порядка.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Заявитель не является лицом, ответственным за захоронение, или представителем лица, ответственного за захоронение, уполномоченным в установленном порядке.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Несоответствие размеров надмогильного сооружения месту захоронения.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Несоответствие надмогильного сооружения архитектурному решению кладбища (при наличии у кладбища архитектурного решения).</w:t>
      </w:r>
    </w:p>
    <w:p w:rsidR="002A0756" w:rsidRPr="00543E7F" w:rsidRDefault="002A0756" w:rsidP="005A2FC3">
      <w:pPr>
        <w:pStyle w:val="af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Наличие судебных разбирательств об ответственности за захоронение, на котором предполагается выполнение работ по установке надмогильного сооружения.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Перечень оснований для отказа в выдаче разрешения является исчерпывающим.</w:t>
      </w:r>
    </w:p>
    <w:p w:rsidR="002A0756" w:rsidRPr="00543E7F" w:rsidRDefault="002A0756" w:rsidP="005A2FC3">
      <w:pPr>
        <w:pStyle w:val="af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В случае неявки заявителя за получением результата рассмотрения заявления, разрешение или отказ в выдаче разрешения не позднее дня, следующего за днем принятия решения, указанного в п. 11 настоящего порядка, направляются заявителю заказным письмом с уведомлением о вручении.</w:t>
      </w:r>
    </w:p>
    <w:p w:rsidR="002A0756" w:rsidRPr="00543E7F" w:rsidRDefault="002A0756" w:rsidP="002A0756">
      <w:pPr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lastRenderedPageBreak/>
        <w:t>Приложение 1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к Порядку выдачи разрешений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на установку надмогильных сооружений</w:t>
      </w:r>
    </w:p>
    <w:p w:rsidR="00C61BE7" w:rsidRPr="00543E7F" w:rsidRDefault="00C61BE7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Segoe UI Symbol" w:hAnsi="Times New Roman" w:cs="Times New Roman"/>
          <w:color w:val="000000" w:themeColor="text1"/>
        </w:rPr>
        <w:t>┌───────────────────────────────┐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Segoe UI Symbol" w:hAnsi="Times New Roman" w:cs="Times New Roman"/>
          <w:color w:val="000000" w:themeColor="text1"/>
        </w:rPr>
        <w:t>│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РАЗРЕШАЮ                    </w:t>
      </w:r>
      <w:r w:rsidR="005A2FC3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   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5A2FC3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        </w:t>
      </w:r>
      <w:r w:rsidRPr="00543E7F">
        <w:rPr>
          <w:rFonts w:ascii="Times New Roman" w:eastAsia="Segoe UI Symbol" w:hAnsi="Times New Roman" w:cs="Times New Roman"/>
          <w:color w:val="000000" w:themeColor="text1"/>
        </w:rPr>
        <w:t>│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Директору МБУ «ГЦУ»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Segoe UI Symbol" w:hAnsi="Times New Roman" w:cs="Times New Roman"/>
          <w:color w:val="000000" w:themeColor="text1"/>
        </w:rPr>
        <w:t>│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__________/___________       </w:t>
      </w:r>
      <w:r w:rsidR="005A2FC3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</w:t>
      </w:r>
      <w:r w:rsidRPr="00543E7F">
        <w:rPr>
          <w:rFonts w:ascii="Times New Roman" w:eastAsia="Segoe UI Symbol" w:hAnsi="Times New Roman" w:cs="Times New Roman"/>
          <w:color w:val="000000" w:themeColor="text1"/>
        </w:rPr>
        <w:t>│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  от ____________________________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Segoe UI Symbol" w:hAnsi="Times New Roman" w:cs="Times New Roman"/>
          <w:color w:val="000000" w:themeColor="text1"/>
        </w:rPr>
        <w:t>│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_____________/_________________</w:t>
      </w:r>
      <w:r w:rsidR="005A2FC3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           </w:t>
      </w:r>
      <w:r w:rsidRPr="00543E7F">
        <w:rPr>
          <w:rFonts w:ascii="Times New Roman" w:eastAsia="Segoe UI Symbol" w:hAnsi="Times New Roman" w:cs="Times New Roman"/>
          <w:color w:val="000000" w:themeColor="text1"/>
        </w:rPr>
        <w:t>│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5A2FC3" w:rsidRPr="00543E7F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(Ф.И.О. ответственного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за захоронение,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Segoe UI Symbol" w:hAnsi="Times New Roman" w:cs="Times New Roman"/>
          <w:color w:val="000000" w:themeColor="text1"/>
        </w:rPr>
        <w:t>│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"____" _______________ 202__ г.</w:t>
      </w:r>
      <w:r w:rsidR="005A2FC3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43E7F">
        <w:rPr>
          <w:rFonts w:ascii="Times New Roman" w:eastAsia="Segoe UI Symbol" w:hAnsi="Times New Roman" w:cs="Times New Roman"/>
          <w:color w:val="000000" w:themeColor="text1"/>
        </w:rPr>
        <w:t>│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 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N участка)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Segoe UI Symbol" w:hAnsi="Times New Roman" w:cs="Times New Roman"/>
          <w:color w:val="000000" w:themeColor="text1"/>
        </w:rPr>
        <w:t>└───────────────────────────────┘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>______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(адрес) </w:t>
      </w:r>
    </w:p>
    <w:p w:rsidR="002A0756" w:rsidRPr="00543E7F" w:rsidRDefault="00C61BE7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  <w:r w:rsidR="002A0756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_______________________________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ЗАЯВЛЕНИЕ N _______</w:t>
      </w:r>
    </w:p>
    <w:p w:rsidR="002A0756" w:rsidRPr="00543E7F" w:rsidRDefault="002A075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О ВЫДАЧЕ РАЗРЕШЕНИЯ НА УСТАНОВКУ</w:t>
      </w:r>
    </w:p>
    <w:p w:rsidR="002A0756" w:rsidRPr="00543E7F" w:rsidRDefault="002A075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НАДМОГИЛЬНОГО СООРУЖЕНИЯ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Я, ___________________________________________________________________,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являюсь лицом, ответственным за захоронение или представителем лица,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ответственного за захоронение, уполномоченным в установленном порядке, на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участке N __________ ____________________ кладбища, удостоверение (паспорт)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на захоронение N __________ от ____________________.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Прошу разрешить проведение работ по______________________________________________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_________________________________________</w:t>
      </w:r>
    </w:p>
    <w:p w:rsidR="002A0756" w:rsidRPr="00543E7F" w:rsidRDefault="002A0756" w:rsidP="00C61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(перечислить виды работ)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где захоронен(а) 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>________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_____________________________________________________,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</w:t>
      </w:r>
    </w:p>
    <w:p w:rsidR="002A0756" w:rsidRPr="00543E7F" w:rsidRDefault="002A0756" w:rsidP="00C61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Ф.И.О. умершего(ей)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Работы будут производиться ____________________________________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>_________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________</w:t>
      </w:r>
    </w:p>
    <w:p w:rsidR="002A0756" w:rsidRPr="00543E7F" w:rsidRDefault="00C61BE7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</w:t>
      </w:r>
      <w:r w:rsidR="002A0756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="002A0756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(наименование организации ООО, ИП, иное)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на основании договора N __________ от ____________________ в соответствии с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требованиями, установленными законодательством Российской Федерации.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Работы будут производиться с "__" _________ 20____ г. до "__" __________ 20____ г.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Основания: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 Акт осмотра от ____________ N ____________.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2.  Полный комплект документов в соответствии с Порядком выдачи разрешения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на установку надмогильного сооружения: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____________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Предупрежден(а) о том, что причиненный третьим лицам и их имуществу при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проведении работ на участке захоронения вред подлежит возмещению мною на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основании ст. 1064 Гражданского кодекса Российской Федерации.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Мне также разъяснено, что в соответствии с положениями ст. 309 и 401 Гражданского   кодекса Российской 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>Ф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едерации, МБУ «ГЦУ» не несет ответственности за   невыполнение/некачественное выполнение работ в рамках договора N ___________ от ____________/за результаты самостоятельной установки надмогильного сооружения.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"___" ___________ 20__ г.              _____________/_____________________/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    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     (подпись)  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   (расшифровка подписи)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Разрешение N _________ на производство работ на участке N _________, рег.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N __________, где в __________ г. захоронен(а) ___________________________.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Разрешены следующие виды работ: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</w:rPr>
        <w:t>______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A0756" w:rsidRPr="00543E7F" w:rsidRDefault="002A0756" w:rsidP="002A0756">
      <w:pPr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lastRenderedPageBreak/>
        <w:t>Приложение 2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к Порядку выдачи разрешений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на установку надмогильных сооружений</w:t>
      </w:r>
    </w:p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61BE7" w:rsidRPr="00543E7F" w:rsidRDefault="00C61BE7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61BE7" w:rsidRPr="00543E7F" w:rsidRDefault="00C61BE7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61BE7" w:rsidRPr="00543E7F" w:rsidRDefault="00C61BE7" w:rsidP="00C61B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C61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КНИГА</w:t>
      </w:r>
    </w:p>
    <w:p w:rsidR="002A0756" w:rsidRPr="00543E7F" w:rsidRDefault="002A0756" w:rsidP="00C61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РЕГИСТР</w:t>
      </w:r>
      <w:bookmarkStart w:id="0" w:name="_GoBack"/>
      <w:bookmarkEnd w:id="0"/>
      <w:r w:rsidRPr="00543E7F">
        <w:rPr>
          <w:rFonts w:ascii="Times New Roman" w:eastAsia="Times New Roman" w:hAnsi="Times New Roman" w:cs="Times New Roman"/>
          <w:color w:val="000000" w:themeColor="text1"/>
        </w:rPr>
        <w:t>АЦИИ ЗАЯВЛЕНИЙ О ВЫДАЧЕ РАЗРЕШЕНИЯ</w:t>
      </w:r>
    </w:p>
    <w:p w:rsidR="002A0756" w:rsidRPr="00543E7F" w:rsidRDefault="002A0756" w:rsidP="00C61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НА УСТАНОВКУ НАДМОГИЛЬНОГО СООРУЖЕНИЯ</w:t>
      </w:r>
    </w:p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61BE7" w:rsidRPr="00543E7F" w:rsidRDefault="00C61BE7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490" w:type="dxa"/>
        <w:tblInd w:w="-5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143"/>
        <w:gridCol w:w="1551"/>
        <w:gridCol w:w="1408"/>
        <w:gridCol w:w="1701"/>
        <w:gridCol w:w="1568"/>
        <w:gridCol w:w="1560"/>
        <w:gridCol w:w="992"/>
      </w:tblGrid>
      <w:tr w:rsidR="00543E7F" w:rsidRPr="00543E7F" w:rsidTr="00C61BE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673CA" w:rsidRPr="00543E7F" w:rsidRDefault="000673CA" w:rsidP="00C61BE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№ п/п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673CA" w:rsidRPr="00543E7F" w:rsidRDefault="000673CA" w:rsidP="00C61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Дата подачи заявления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673CA" w:rsidRPr="00543E7F" w:rsidRDefault="000673CA" w:rsidP="00C61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ФИО умершего</w:t>
            </w:r>
          </w:p>
          <w:p w:rsidR="000673CA" w:rsidRPr="00543E7F" w:rsidRDefault="000673CA" w:rsidP="00C61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(погибшего)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673CA" w:rsidRPr="00543E7F" w:rsidRDefault="000673CA" w:rsidP="00C61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Квартал, участок, номер могилы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673CA" w:rsidRPr="00543E7F" w:rsidRDefault="000673CA" w:rsidP="00C61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ФИО и адрес, телефон лица, ответственного за захоронение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673CA" w:rsidRPr="00543E7F" w:rsidRDefault="000673CA" w:rsidP="00C61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Материал и размеры надмогильного сооружения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1BE7" w:rsidRPr="00543E7F" w:rsidRDefault="000673CA" w:rsidP="00C61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Документ об изготовлении/</w:t>
            </w:r>
          </w:p>
          <w:p w:rsidR="00C61BE7" w:rsidRPr="00543E7F" w:rsidRDefault="000673CA" w:rsidP="00C61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покупке надмогильного сооружения </w:t>
            </w:r>
          </w:p>
          <w:p w:rsidR="000673CA" w:rsidRPr="00543E7F" w:rsidRDefault="000673CA" w:rsidP="00C61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(с указанием реквизитов)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BE7" w:rsidRPr="00543E7F" w:rsidRDefault="000673CA" w:rsidP="00C61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Дата установки надмогильного сооруже</w:t>
            </w:r>
          </w:p>
          <w:p w:rsidR="000673CA" w:rsidRPr="00543E7F" w:rsidRDefault="000673CA" w:rsidP="00C61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ния</w:t>
            </w:r>
          </w:p>
        </w:tc>
      </w:tr>
      <w:tr w:rsidR="00543E7F" w:rsidRPr="00543E7F" w:rsidTr="00C61BE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3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3E7F" w:rsidRPr="00543E7F" w:rsidTr="00C61BE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543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3E7F" w:rsidRPr="00543E7F" w:rsidTr="00C61BE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3E7F" w:rsidRPr="00543E7F" w:rsidTr="00C61BE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3E7F" w:rsidRPr="00543E7F" w:rsidTr="00C61BE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3E7F" w:rsidRPr="00543E7F" w:rsidTr="00C61BE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3E7F" w:rsidRPr="00543E7F" w:rsidTr="00C61BE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3E7F" w:rsidRPr="00543E7F" w:rsidTr="00C61BE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3CA" w:rsidRPr="00543E7F" w:rsidRDefault="000673CA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2A075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Порядку выдачи разрешений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установку надмогильных сооружений</w:t>
      </w:r>
    </w:p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61BE7" w:rsidRPr="00543E7F" w:rsidRDefault="00C61BE7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C61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 ОСМОТРА</w:t>
      </w:r>
    </w:p>
    <w:p w:rsidR="002A0756" w:rsidRPr="00543E7F" w:rsidRDefault="002A0756" w:rsidP="00C61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________ от 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:rsidR="00C61BE7" w:rsidRPr="00543E7F" w:rsidRDefault="00C61BE7" w:rsidP="00C61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Осмотр начат "___" __________ 20__ г. в "___" ч "___" мин.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Осмотр окончен "___" __________ 20__ г. в "___" ч "___" мин.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Должностным(и) лицом(ами) ___________________________________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</w:p>
    <w:p w:rsidR="002A0756" w:rsidRPr="00543E7F" w:rsidRDefault="00C61BE7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</w:t>
      </w:r>
      <w:r w:rsidR="002A0756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</w:t>
      </w:r>
      <w:r w:rsidR="002A0756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(указываются должность, фамилия, инициалы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_______________________________________________________,</w:t>
      </w:r>
    </w:p>
    <w:p w:rsidR="002A0756" w:rsidRPr="00543E7F" w:rsidRDefault="002A0756" w:rsidP="00C61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должностных лиц, которыми проводится осмотр)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присутствии _____________________________________________________________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</w:t>
      </w:r>
      <w:r w:rsidR="00C61BE7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(указывается ФИО лиц, присутствовавших при проведении осмотра)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 осмотр места захоронения, расположенного на участке N ____________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кладбища.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Ответственным за захоронение согласно записи от ____________ N ___________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_____________________________________________________________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 является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  <w:r w:rsidR="00C61BE7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_____,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захоронение выдано удостоверение (паспорт) захоронения от ______________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Разрешение на установку надмогильного сооружения от ___________ N _________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сроком действия с "___" __________ г. по "___" __________ г.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ходе осмотра проводилась 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(фотосъемка, видео-, аудиозапись и т.п.)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Осмотром установлено: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(указываются сведения об осмотренном месте захоронения)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ходе осмотра выявлено: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DB5DFB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при наличии нарушений указываются выявленные нарушения: производство работ по установке надмогильных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сооружений без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разрешения; с нарушением порядка, условий и объема работ,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заявленных для получения разрешения; несоответствие сведений,</w:t>
      </w:r>
      <w:r w:rsidR="00DB5DFB" w:rsidRPr="00543E7F">
        <w:rPr>
          <w:rFonts w:ascii="Times New Roman" w:hAnsi="Times New Roman" w:cs="Times New Roman"/>
          <w:color w:val="000000" w:themeColor="text1"/>
        </w:rPr>
        <w:t xml:space="preserve"> 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указанных в заявлении на получение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DB5DFB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разрешения</w:t>
      </w:r>
      <w:r w:rsidR="002A0756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и приложенных к нему документах; несоответствия выполняемых работ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установленным требованиям и т.п.)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______,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является нарушением пунктов ____________________________ Порядка выдачи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разрешений на установку надмогильных сооружений и пунктов 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требований  к  выполнению  работ  по  установке  надмогильных  сооружений и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контролю   за их соблюдением, утвержденных постановлением администрации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 Приозерского муниципального района Ленинградской области от ________ N ______, и основанием для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применения следующих мер ответственности: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(указать предусмотренные меры ответственности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 какими нормами ответственность предусмотрена)</w:t>
      </w:r>
    </w:p>
    <w:p w:rsidR="00DB5DFB" w:rsidRPr="00543E7F" w:rsidRDefault="00DB5DFB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Замечания присутствующих лиц 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(не поступили, если поступили, их содержание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заносится в акт и удостоверяется подписью сделавшего замечание лица)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 прочитан присутствующим лицам вслух (прочитан присутствующими лично).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Замечания по содержанию акта 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(не поступили, если поступили, их содержание заносится в акт,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 удостоверяется подписью сделавшего замечание лица)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Подпись лица, составившего акт: 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Подписи присутствующих лиц: 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актом ознакомлен, один экземпляр акта получил (отказался от подписания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акта, отказался от получения акта).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(должность, фамилия, инициалы, подпись лица, составившего акт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 подписи присутствующих лиц)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0756" w:rsidRPr="00543E7F" w:rsidRDefault="002A0756" w:rsidP="002A075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4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Порядку выдачи разрешений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установку надмогильных сооружений</w:t>
      </w:r>
    </w:p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5DFB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</w:p>
    <w:p w:rsidR="00DB5DFB" w:rsidRPr="00543E7F" w:rsidRDefault="00DB5DFB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Отказ N ________ от 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выдаче разрешения на установку надмогильных сооружений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5DFB" w:rsidRPr="00543E7F" w:rsidRDefault="00DB5DFB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5DFB" w:rsidRPr="00543E7F" w:rsidRDefault="00DB5DFB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МБУ «ГЦУ» принято решение отказать в   выдаче   разрешения   на   установку   надмогильного сооружения лицу, ответственному   за   захоронение, обратившемуся с заявлением о выдаче разрешения        на        установку        надмогильного       сооружения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(ФИО)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участке N ________ 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 кладбища,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удостоверение (паспорт) на захоронение N ____________ от _________________,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следующим основаниям: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</w:p>
    <w:p w:rsidR="00DB5DFB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(указываются основания для отказа в соответствии с Порядком выдачи разрешения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 установку надмогильного сооружения)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акта осмотра от _________________ N ____________.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Настоящий отказ оформлен в двух экземплярах, один из которых вручается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лицу, ответственному за захоронение.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____________________________ 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 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(наименование должности)     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(подпись)  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(расшифровка подписи)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0756" w:rsidRPr="00543E7F" w:rsidRDefault="002A0756" w:rsidP="002A075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5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Порядку выдачи разрешений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установку надмогильных сооружений</w:t>
      </w:r>
    </w:p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5DFB" w:rsidRPr="00543E7F" w:rsidRDefault="00DB5DFB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5DFB" w:rsidRPr="00543E7F" w:rsidRDefault="00DB5DFB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N ________ от 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отзыве разрешения на установку надмогильных сооружений</w:t>
      </w:r>
    </w:p>
    <w:p w:rsidR="00DB5DFB" w:rsidRPr="00543E7F" w:rsidRDefault="00DB5DFB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5DFB" w:rsidRPr="00543E7F" w:rsidRDefault="00DB5DFB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МБУ «ГЦУ» принято решение отозвать выданное   разрешение   на   установку   надмогильного   сооружения   лицу, ответственному за захоронение 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(ФИО)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участке N ________ ___________________________________________ кладбища,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удостоверение (паспорт) на захоронение N ____________ от _________________,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следующим основаниям: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</w:p>
    <w:p w:rsidR="002A0756" w:rsidRPr="00543E7F" w:rsidRDefault="002A0756" w:rsidP="00DB5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(указываются основания для отзыва в соответствии с требованиями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 выполнению работ по установке надмогильных сооружений и контролю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 их соблюдением)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акта осмотра от _________________ N ____________.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Настоящее решение оформлено в двух экземплярах, один из которых вручается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лицу, ответственному за захоронение.</w:t>
      </w: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____________________________ 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 </w:t>
      </w:r>
      <w:r w:rsidR="00DB5DFB"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2A0756" w:rsidRPr="00543E7F" w:rsidRDefault="0011617E" w:rsidP="002A0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</w:t>
      </w:r>
      <w:r w:rsidR="002A0756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(наименование должности)     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</w:t>
      </w:r>
      <w:r w:rsidR="002A0756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(подпись)    </w:t>
      </w:r>
      <w:r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</w:t>
      </w:r>
      <w:r w:rsidR="002A0756" w:rsidRPr="00543E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(расшифровка подписи)</w:t>
      </w:r>
    </w:p>
    <w:p w:rsidR="002A0756" w:rsidRPr="00543E7F" w:rsidRDefault="002A0756" w:rsidP="002A075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2A0756" w:rsidRPr="00543E7F" w:rsidRDefault="0011617E" w:rsidP="0011617E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lastRenderedPageBreak/>
        <w:t>(</w:t>
      </w:r>
      <w:r w:rsidR="002A0756" w:rsidRPr="00543E7F">
        <w:rPr>
          <w:rFonts w:ascii="Times New Roman" w:eastAsia="Times New Roman" w:hAnsi="Times New Roman" w:cs="Times New Roman"/>
          <w:color w:val="000000" w:themeColor="text1"/>
        </w:rPr>
        <w:t>Приложение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A0756" w:rsidRPr="00543E7F">
        <w:rPr>
          <w:rFonts w:ascii="Times New Roman" w:eastAsia="Times New Roman" w:hAnsi="Times New Roman" w:cs="Times New Roman"/>
          <w:color w:val="000000" w:themeColor="text1"/>
        </w:rPr>
        <w:t>2</w:t>
      </w:r>
      <w:r w:rsidRPr="00543E7F">
        <w:rPr>
          <w:rFonts w:ascii="Times New Roman" w:eastAsia="Times New Roman" w:hAnsi="Times New Roman" w:cs="Times New Roman"/>
          <w:color w:val="000000" w:themeColor="text1"/>
        </w:rPr>
        <w:t>)</w:t>
      </w:r>
    </w:p>
    <w:p w:rsidR="0011617E" w:rsidRPr="00543E7F" w:rsidRDefault="0011617E" w:rsidP="0011617E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11617E" w:rsidRPr="00543E7F" w:rsidRDefault="0011617E" w:rsidP="0011617E">
      <w:pPr>
        <w:pStyle w:val="afd"/>
        <w:ind w:left="0" w:right="41" w:firstLine="5245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Утверждены</w:t>
      </w:r>
    </w:p>
    <w:p w:rsidR="0011617E" w:rsidRPr="00543E7F" w:rsidRDefault="0011617E" w:rsidP="0011617E">
      <w:pPr>
        <w:pStyle w:val="afd"/>
        <w:ind w:left="0" w:right="41" w:firstLine="5245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постановлением администрации</w:t>
      </w:r>
    </w:p>
    <w:p w:rsidR="0011617E" w:rsidRPr="00543E7F" w:rsidRDefault="0011617E" w:rsidP="0011617E">
      <w:pPr>
        <w:pStyle w:val="afd"/>
        <w:ind w:left="0" w:right="41" w:firstLine="5245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Приозерского муниципального района</w:t>
      </w:r>
    </w:p>
    <w:p w:rsidR="0011617E" w:rsidRPr="00543E7F" w:rsidRDefault="0011617E" w:rsidP="0011617E">
      <w:pPr>
        <w:pStyle w:val="afd"/>
        <w:ind w:left="0" w:right="41" w:firstLine="5245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43E7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Ленинградской области</w:t>
      </w:r>
    </w:p>
    <w:p w:rsidR="002A0756" w:rsidRPr="00543E7F" w:rsidRDefault="0011617E" w:rsidP="0011617E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hAnsi="Times New Roman" w:cs="Times New Roman"/>
          <w:color w:val="000000" w:themeColor="text1"/>
        </w:rPr>
        <w:t xml:space="preserve">от </w:t>
      </w:r>
      <w:r w:rsidR="00543E7F" w:rsidRPr="00543E7F">
        <w:rPr>
          <w:rFonts w:ascii="Times New Roman" w:hAnsi="Times New Roman" w:cs="Times New Roman"/>
          <w:color w:val="000000" w:themeColor="text1"/>
        </w:rPr>
        <w:t>16 июня</w:t>
      </w:r>
      <w:r w:rsidRPr="00543E7F">
        <w:rPr>
          <w:rFonts w:ascii="Times New Roman" w:hAnsi="Times New Roman" w:cs="Times New Roman"/>
          <w:color w:val="000000" w:themeColor="text1"/>
        </w:rPr>
        <w:t xml:space="preserve"> 2026 года № </w:t>
      </w:r>
      <w:r w:rsidR="00543E7F" w:rsidRPr="00543E7F">
        <w:rPr>
          <w:rFonts w:ascii="Times New Roman" w:hAnsi="Times New Roman" w:cs="Times New Roman"/>
          <w:color w:val="000000" w:themeColor="text1"/>
        </w:rPr>
        <w:t>2021</w:t>
      </w:r>
    </w:p>
    <w:p w:rsidR="0011617E" w:rsidRPr="00543E7F" w:rsidRDefault="0011617E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11617E" w:rsidRPr="00543E7F" w:rsidRDefault="0011617E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ТРЕБОВАНИЯ</w:t>
      </w:r>
    </w:p>
    <w:p w:rsidR="002A0756" w:rsidRPr="00543E7F" w:rsidRDefault="002A075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К ВЫПОЛНЕНИЮ РАБОТ ПО УСТАНОВКЕ</w:t>
      </w:r>
    </w:p>
    <w:p w:rsidR="002A0756" w:rsidRPr="00543E7F" w:rsidRDefault="002A075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НАДМОГИЛЬНЫХ СООРУЖЕНИЙ</w:t>
      </w:r>
    </w:p>
    <w:p w:rsidR="002A0756" w:rsidRPr="00543E7F" w:rsidRDefault="002A075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И КОНТРОЛЮ ЗА ИХ СОБЛЮДЕНИЕМ</w:t>
      </w:r>
    </w:p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116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Настоящие требования определяют основания, условия и требования к выполнению работ по установке надмогильных сооружений, а также требования к осуществлению администрацией кладбищ контроля за их соблюдением.</w:t>
      </w:r>
    </w:p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 Требования к выполнению работ</w:t>
      </w:r>
    </w:p>
    <w:p w:rsidR="002A0756" w:rsidRPr="00543E7F" w:rsidRDefault="002A0756" w:rsidP="002A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по установке надмогильных сооружений</w:t>
      </w:r>
    </w:p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1.1. Работы по установке надмогильных сооружений (далее - работы) осуществляются лицом, указанным в пункте 6 Порядка выдачи разрешения на установку надмогильного сооружения (далее - заявитель), самостоятельно либо на основании договора с исполнителем работ - юридическим лицом или индивидуальным предпринимателем (далее - исполнитель работ). В случае проведения работ заявителем самостоятельно он должен лично присутствовать при их производстве до их завершения.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1.2. Основанием для начала выполнения работ является выданное специализированной службой по вопросам похоронного дела разрешение на установку надмогильного сооружения (далее - разрешение).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1.3. Работы по установке надмогильного сооружения выполняются в часы работы кладбища.</w:t>
      </w:r>
    </w:p>
    <w:p w:rsidR="000673CA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 xml:space="preserve">Выполнение работ </w:t>
      </w:r>
      <w:r w:rsidR="000673CA" w:rsidRPr="00543E7F">
        <w:rPr>
          <w:rFonts w:ascii="Times New Roman" w:eastAsia="Times New Roman" w:hAnsi="Times New Roman" w:cs="Times New Roman"/>
          <w:color w:val="000000" w:themeColor="text1"/>
        </w:rPr>
        <w:t>осуществляется с мая по октябрь (в соответствии с Решением Совета депутатов муниципального образования Приозерского муниципального района Ленинградской области от 26.02.2008 г. №</w:t>
      </w:r>
      <w:r w:rsidR="0011617E" w:rsidRPr="00543E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673CA" w:rsidRPr="00543E7F">
        <w:rPr>
          <w:rFonts w:ascii="Times New Roman" w:eastAsia="Times New Roman" w:hAnsi="Times New Roman" w:cs="Times New Roman"/>
          <w:color w:val="000000" w:themeColor="text1"/>
        </w:rPr>
        <w:t xml:space="preserve">190). 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1.4. При установке надмогильного сооружения должна быть обеспечена возможность осуществления последующих захоронений.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1.5. Установка и ремонт надмогильных сооружений должны производиться по технологии, обеспечивающей их долговечность и надежность.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1.6. Надмогильные сооружения устанавливаются в пределах места захоронения и не должны иметь элементов, выступающих за границы участка захоронения или нависающих над ними.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1.7. Установка (монтаж) надмогильных сооружений, их компонентов не должна вызывать необходимость демонтажа соседних надмогильных сооружений, инженерных сетей (освещение, поливочный водопровод и т.д.), асфальтового или иного покрытия аллей и проходных дорожек, проведения дополнительных работ по благоустройству и озеленению территории кладбища, а также не должны препятствовать доступу к другим местам захоронений и проведению работ по благоустройству и озеленению территории кладбища.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1.8. Запрещается проводить работы на незащищенном асфальтовом или ином искусственно созданном покрытии аллей, проходных дорожек, зеленых насаждений и проходов между могилами, если эти работы могут привести к их порче или разрушению.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1.9. При выполнении работ необходимо соблюдать меры по предотвращению порчи или уничтожения имущества кладбища, соседних мест захоронений и установленных на них надмогильных сооружений, инженерных сетей (освещение, поливочный водопровод), асфальтового или иного покрытия аллей и проходных дорожек, зеленых насаждений, расположенных за пределами места захоронения, на котором устанавливаются надмогильные сооружения.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1.10. Надмогильные сооружения должны соответствовать требованиям МДК 11-01.2002 "Рекомендации о порядке похорон и содержании кладбищ в Российской Федерации" (рекомендованы протоколом Госстроя РФ от 25.12.2001 N 01-НС-22/1) и не создавать угрозу причинения имущественного ущерба расположенным вокруг них территориям, другим захоронениям и находящемуся на них имуществу.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lastRenderedPageBreak/>
        <w:t>1.11. После завершения работ заявитель обязан своими силами и за счет собственных средств обеспечить вывоз с территории кладбища используемых техники, оборудования, строительных материалов, другого имущества, используемого при производстве работ, и строительного мусора.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1.12. В день завершения работ заявитель обязан предъявить место захоронения, на котором произведена установка надмогильного сооружения, уполномоченному работнику администрации кладбищ для осмотра и оформления акта осмотра согласно приложению 3 к Порядку выдачи разрешений на установку надмогильных сооружений.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1.13. Установленные надмогильные сооружения регистрируются специализированной службой по вопросам похоронного дела в журнале учета надмогильных сооружений согласно приложению к настоящим требованиям.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Сведения об установленных надмогильных сооружениях вносятся в паспорт захоронения.</w:t>
      </w:r>
    </w:p>
    <w:p w:rsidR="002A0756" w:rsidRPr="00543E7F" w:rsidRDefault="002A0756" w:rsidP="00116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1161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2. Контроль за соблюдением требований к производству работ</w:t>
      </w:r>
    </w:p>
    <w:p w:rsidR="002A0756" w:rsidRPr="00543E7F" w:rsidRDefault="002A0756" w:rsidP="001161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по установке надмогильных сооружений</w:t>
      </w:r>
    </w:p>
    <w:p w:rsidR="002A0756" w:rsidRPr="00543E7F" w:rsidRDefault="002A0756" w:rsidP="00116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2.1. Контроль за выполнением работ по установке надмогильных сооружений и соблюдением установленных настоящим постановлением требований к их производству, а также за соответствием сведений, указанных в заявлении на получение разрешения и приложенных к нему документов (далее - контроль), осуществляется администрацией кладбищ.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2.2. Уполномоченные работники администрации кладбищ несут персональную ответственность за законность и обоснованность принимаемых при проведении контроля решений в соответствии с должностными обязанностями, а также за соблюдение настоящих требований.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2.3. В случае выявления фактов производства работ по установке надмогильных сооружений без разрешения, с нарушением порядка, условий и объема работ, заявленных для получения разрешения, несоответствия сведений, указанных в заявлении на получение разрешения и приложенных к нему документов, а также несоответствия выполняемых работ установленным настоящим постановлением требованиям, уполномоченным работником администрации кладбищ составляется акт осмотра, согласно приложению 3 к Порядку выдачи разрешений на установку надмогильных сооружений с фото-фиксацией выявленного нарушения, который является основанием для применения к нарушителю установленных законодательством Российской Федерации, а также настоящим постановлением, мер ответственности и демонтажа незаконно установленных и (или) не соответствующих требованиям настоящего постановления надмогильных сооружений в установленном порядке.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2.4. Копия акта осмотра, если заявитель (ответственное за захоронение лицо) не присутствовал при его составлении, направляется администрацией кладбищ по известным адресам и электронной почте заявителя (ответственного за захоронение лица) в течение 2 рабочих дней с момента его составления с требованием о необходимости устранения выявленных нарушений и указанием срока на их устранение.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В случае если выявленными нарушениями создается угроза, или причинен вред жизни и здоровью граждан или нанесен имущественный ущерб, копия акта осмотра с требованием об устранении нарушения направляется незамедлительно.</w:t>
      </w:r>
    </w:p>
    <w:p w:rsidR="002A0756" w:rsidRPr="00543E7F" w:rsidRDefault="002A0756" w:rsidP="00543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2.5. В случаях, указанных в абзаце втором пункта 2.4 настоящих требований, администрацией кладбищ также незамедлительно должны быть предприняты меры по устранению причиненных последствий собственными силами.</w:t>
      </w:r>
    </w:p>
    <w:p w:rsidR="002A0756" w:rsidRPr="00543E7F" w:rsidRDefault="002A0756" w:rsidP="0011617E">
      <w:pPr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543E7F" w:rsidRPr="00543E7F" w:rsidRDefault="00543E7F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543E7F" w:rsidRPr="00543E7F" w:rsidRDefault="00543E7F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Приложение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к требованиям к выполнению работ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по установке надмогильных сооружений</w:t>
      </w:r>
    </w:p>
    <w:p w:rsidR="002A0756" w:rsidRPr="00543E7F" w:rsidRDefault="002A0756" w:rsidP="002A07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и контролю за их соблюдением</w:t>
      </w:r>
    </w:p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11617E" w:rsidRPr="00543E7F" w:rsidRDefault="0011617E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11617E" w:rsidRPr="00543E7F" w:rsidRDefault="0011617E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543E7F" w:rsidRPr="00543E7F" w:rsidRDefault="00543E7F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543E7F" w:rsidRPr="00543E7F" w:rsidRDefault="00543E7F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2A07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ЖУРНАЛ УЧЕТА</w:t>
      </w:r>
    </w:p>
    <w:p w:rsidR="002A0756" w:rsidRPr="00543E7F" w:rsidRDefault="002A0756" w:rsidP="002A07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НАДМОГИЛЬНЫХ СООРУЖЕНИЙ</w:t>
      </w:r>
    </w:p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A0756" w:rsidRPr="00543E7F" w:rsidRDefault="002A0756" w:rsidP="002A07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Разворот 1, страница 1</w:t>
      </w:r>
    </w:p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1709"/>
        <w:gridCol w:w="2799"/>
        <w:gridCol w:w="1313"/>
        <w:gridCol w:w="939"/>
        <w:gridCol w:w="1862"/>
      </w:tblGrid>
      <w:tr w:rsidR="00543E7F" w:rsidRPr="00543E7F" w:rsidTr="0011617E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захороненного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 об изготовлении или приобретении надмогильного сооружения (накладная, кассовый чек или приходный ордер)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установки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Номер участка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Номер захоронения</w:t>
            </w:r>
          </w:p>
        </w:tc>
      </w:tr>
      <w:tr w:rsidR="00543E7F" w:rsidRPr="00543E7F" w:rsidTr="0011617E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7F" w:rsidRPr="00543E7F" w:rsidTr="0011617E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7F" w:rsidRPr="00543E7F" w:rsidTr="0011617E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7F" w:rsidRPr="00543E7F" w:rsidTr="0011617E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7F" w:rsidRPr="00543E7F" w:rsidTr="0011617E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3E7F" w:rsidRPr="00543E7F" w:rsidRDefault="00543E7F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3E7F" w:rsidRPr="00543E7F" w:rsidRDefault="00543E7F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3E7F" w:rsidRPr="00543E7F" w:rsidRDefault="00543E7F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3E7F" w:rsidRPr="00543E7F" w:rsidRDefault="00543E7F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3E7F" w:rsidRPr="00543E7F" w:rsidRDefault="00543E7F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0756" w:rsidRPr="00543E7F" w:rsidRDefault="002A0756" w:rsidP="002A07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43E7F">
        <w:rPr>
          <w:rFonts w:ascii="Times New Roman" w:eastAsia="Times New Roman" w:hAnsi="Times New Roman" w:cs="Times New Roman"/>
          <w:color w:val="000000" w:themeColor="text1"/>
        </w:rPr>
        <w:t>Разворот 1, страница 2</w:t>
      </w:r>
    </w:p>
    <w:p w:rsidR="002A0756" w:rsidRPr="00543E7F" w:rsidRDefault="002A0756" w:rsidP="002A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3084"/>
        <w:gridCol w:w="2444"/>
        <w:gridCol w:w="3094"/>
      </w:tblGrid>
      <w:tr w:rsidR="00543E7F" w:rsidRPr="00543E7F" w:rsidTr="0011617E">
        <w:trPr>
          <w:trHeight w:val="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юридического лица или ФИО индивидуального предпринимателя, выполнившего работы по установке надмогильного сооружения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Материал и размеры надмогильного сооружения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заявления на установку надмогильного сооружения, ФИО и адрес, телефон лица, ответственного за захоронение</w:t>
            </w:r>
          </w:p>
        </w:tc>
      </w:tr>
      <w:tr w:rsidR="00543E7F" w:rsidRPr="00543E7F" w:rsidTr="0011617E">
        <w:trPr>
          <w:trHeight w:val="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7F" w:rsidRPr="00543E7F" w:rsidTr="0011617E">
        <w:trPr>
          <w:trHeight w:val="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7F" w:rsidRPr="00543E7F" w:rsidTr="0011617E">
        <w:trPr>
          <w:trHeight w:val="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7F" w:rsidRPr="00543E7F" w:rsidTr="0011617E">
        <w:trPr>
          <w:trHeight w:val="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7F" w:rsidRPr="00543E7F" w:rsidTr="0011617E">
        <w:trPr>
          <w:trHeight w:val="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 w:rsidRPr="00543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A0756" w:rsidRPr="00543E7F" w:rsidRDefault="002A075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E3875" w:rsidRPr="00543E7F" w:rsidRDefault="009E3875" w:rsidP="00543E7F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9E3875" w:rsidRPr="00543E7F" w:rsidSect="00543E7F">
      <w:headerReference w:type="first" r:id="rId11"/>
      <w:pgSz w:w="11906" w:h="16838"/>
      <w:pgMar w:top="851" w:right="567" w:bottom="993" w:left="1701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04A" w:rsidRDefault="0010504A">
      <w:pPr>
        <w:spacing w:after="0" w:line="240" w:lineRule="auto"/>
      </w:pPr>
      <w:r>
        <w:separator/>
      </w:r>
    </w:p>
  </w:endnote>
  <w:endnote w:type="continuationSeparator" w:id="0">
    <w:p w:rsidR="0010504A" w:rsidRDefault="0010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04A" w:rsidRDefault="0010504A">
      <w:pPr>
        <w:spacing w:after="0" w:line="240" w:lineRule="auto"/>
      </w:pPr>
      <w:r>
        <w:separator/>
      </w:r>
    </w:p>
  </w:footnote>
  <w:footnote w:type="continuationSeparator" w:id="0">
    <w:p w:rsidR="0010504A" w:rsidRDefault="00105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08869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B5DFB" w:rsidRPr="00543E7F" w:rsidRDefault="00DB5DFB">
        <w:pPr>
          <w:pStyle w:val="afe"/>
          <w:jc w:val="center"/>
          <w:rPr>
            <w:rFonts w:ascii="Times New Roman" w:hAnsi="Times New Roman" w:cs="Times New Roman"/>
          </w:rPr>
        </w:pPr>
        <w:r w:rsidRPr="00543E7F">
          <w:rPr>
            <w:rFonts w:ascii="Times New Roman" w:hAnsi="Times New Roman" w:cs="Times New Roman"/>
          </w:rPr>
          <w:fldChar w:fldCharType="begin"/>
        </w:r>
        <w:r w:rsidRPr="00543E7F">
          <w:rPr>
            <w:rFonts w:ascii="Times New Roman" w:hAnsi="Times New Roman" w:cs="Times New Roman"/>
          </w:rPr>
          <w:instrText>PAGE   \* MERGEFORMAT</w:instrText>
        </w:r>
        <w:r w:rsidRPr="00543E7F">
          <w:rPr>
            <w:rFonts w:ascii="Times New Roman" w:hAnsi="Times New Roman" w:cs="Times New Roman"/>
          </w:rPr>
          <w:fldChar w:fldCharType="separate"/>
        </w:r>
        <w:r w:rsidR="0073776B">
          <w:rPr>
            <w:rFonts w:ascii="Times New Roman" w:hAnsi="Times New Roman" w:cs="Times New Roman"/>
            <w:noProof/>
          </w:rPr>
          <w:t>13</w:t>
        </w:r>
        <w:r w:rsidRPr="00543E7F">
          <w:rPr>
            <w:rFonts w:ascii="Times New Roman" w:hAnsi="Times New Roman" w:cs="Times New Roman"/>
          </w:rPr>
          <w:fldChar w:fldCharType="end"/>
        </w:r>
      </w:p>
    </w:sdtContent>
  </w:sdt>
  <w:p w:rsidR="00DB5DFB" w:rsidRDefault="00DB5DFB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347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3E7F" w:rsidRPr="00543E7F" w:rsidRDefault="00543E7F">
        <w:pPr>
          <w:pStyle w:val="afe"/>
          <w:jc w:val="center"/>
          <w:rPr>
            <w:rFonts w:ascii="Times New Roman" w:hAnsi="Times New Roman" w:cs="Times New Roman"/>
          </w:rPr>
        </w:pPr>
        <w:r w:rsidRPr="00543E7F">
          <w:rPr>
            <w:rFonts w:ascii="Times New Roman" w:hAnsi="Times New Roman" w:cs="Times New Roman"/>
          </w:rPr>
          <w:fldChar w:fldCharType="begin"/>
        </w:r>
        <w:r w:rsidRPr="00543E7F">
          <w:rPr>
            <w:rFonts w:ascii="Times New Roman" w:hAnsi="Times New Roman" w:cs="Times New Roman"/>
          </w:rPr>
          <w:instrText>PAGE   \* MERGEFORMAT</w:instrText>
        </w:r>
        <w:r w:rsidRPr="00543E7F">
          <w:rPr>
            <w:rFonts w:ascii="Times New Roman" w:hAnsi="Times New Roman" w:cs="Times New Roman"/>
          </w:rPr>
          <w:fldChar w:fldCharType="separate"/>
        </w:r>
        <w:r w:rsidR="0073776B">
          <w:rPr>
            <w:rFonts w:ascii="Times New Roman" w:hAnsi="Times New Roman" w:cs="Times New Roman"/>
            <w:noProof/>
          </w:rPr>
          <w:t>2</w:t>
        </w:r>
        <w:r w:rsidRPr="00543E7F">
          <w:rPr>
            <w:rFonts w:ascii="Times New Roman" w:hAnsi="Times New Roman" w:cs="Times New Roman"/>
          </w:rPr>
          <w:fldChar w:fldCharType="end"/>
        </w:r>
      </w:p>
    </w:sdtContent>
  </w:sdt>
  <w:p w:rsidR="00543E7F" w:rsidRDefault="00543E7F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969B6"/>
    <w:multiLevelType w:val="hybridMultilevel"/>
    <w:tmpl w:val="508440D6"/>
    <w:lvl w:ilvl="0" w:tplc="AB14B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6A41A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3101F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AFAC7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45256F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2A28F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520E2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B0AEA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CECC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3C0D83"/>
    <w:multiLevelType w:val="hybridMultilevel"/>
    <w:tmpl w:val="009CDF8A"/>
    <w:lvl w:ilvl="0" w:tplc="51629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9A057EE">
      <w:start w:val="1"/>
      <w:numFmt w:val="lowerLetter"/>
      <w:lvlText w:val="%2."/>
      <w:lvlJc w:val="left"/>
      <w:pPr>
        <w:ind w:left="1440" w:hanging="360"/>
      </w:pPr>
    </w:lvl>
    <w:lvl w:ilvl="2" w:tplc="9F40CBF8">
      <w:start w:val="1"/>
      <w:numFmt w:val="lowerRoman"/>
      <w:lvlText w:val="%3."/>
      <w:lvlJc w:val="right"/>
      <w:pPr>
        <w:ind w:left="2160" w:hanging="180"/>
      </w:pPr>
    </w:lvl>
    <w:lvl w:ilvl="3" w:tplc="961C15A6">
      <w:start w:val="1"/>
      <w:numFmt w:val="decimal"/>
      <w:lvlText w:val="%4."/>
      <w:lvlJc w:val="left"/>
      <w:pPr>
        <w:ind w:left="2880" w:hanging="360"/>
      </w:pPr>
    </w:lvl>
    <w:lvl w:ilvl="4" w:tplc="E164745A">
      <w:start w:val="1"/>
      <w:numFmt w:val="lowerLetter"/>
      <w:lvlText w:val="%5."/>
      <w:lvlJc w:val="left"/>
      <w:pPr>
        <w:ind w:left="3600" w:hanging="360"/>
      </w:pPr>
    </w:lvl>
    <w:lvl w:ilvl="5" w:tplc="369A17E4">
      <w:start w:val="1"/>
      <w:numFmt w:val="lowerRoman"/>
      <w:lvlText w:val="%6."/>
      <w:lvlJc w:val="right"/>
      <w:pPr>
        <w:ind w:left="4320" w:hanging="180"/>
      </w:pPr>
    </w:lvl>
    <w:lvl w:ilvl="6" w:tplc="DB12DAC0">
      <w:start w:val="1"/>
      <w:numFmt w:val="decimal"/>
      <w:lvlText w:val="%7."/>
      <w:lvlJc w:val="left"/>
      <w:pPr>
        <w:ind w:left="5040" w:hanging="360"/>
      </w:pPr>
    </w:lvl>
    <w:lvl w:ilvl="7" w:tplc="7FA099FA">
      <w:start w:val="1"/>
      <w:numFmt w:val="lowerLetter"/>
      <w:lvlText w:val="%8."/>
      <w:lvlJc w:val="left"/>
      <w:pPr>
        <w:ind w:left="5760" w:hanging="360"/>
      </w:pPr>
    </w:lvl>
    <w:lvl w:ilvl="8" w:tplc="90D482A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D5384"/>
    <w:multiLevelType w:val="hybridMultilevel"/>
    <w:tmpl w:val="77E6480A"/>
    <w:lvl w:ilvl="0" w:tplc="18804BB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CDBAE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EAB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A6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E03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4D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44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EC6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21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55598"/>
    <w:multiLevelType w:val="hybridMultilevel"/>
    <w:tmpl w:val="CD0A9C12"/>
    <w:lvl w:ilvl="0" w:tplc="F62ED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618ECB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AFC36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787B2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69A4E6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4684B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A4EB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EA76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01AB6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FD2583"/>
    <w:multiLevelType w:val="hybridMultilevel"/>
    <w:tmpl w:val="7AB6254A"/>
    <w:lvl w:ilvl="0" w:tplc="F598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D046D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0B8F3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60E35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403CA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E21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58D2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D0858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728FE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143B7F"/>
    <w:multiLevelType w:val="hybridMultilevel"/>
    <w:tmpl w:val="58E6E3D8"/>
    <w:lvl w:ilvl="0" w:tplc="562AF9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616DC00">
      <w:start w:val="1"/>
      <w:numFmt w:val="lowerLetter"/>
      <w:lvlText w:val="%2."/>
      <w:lvlJc w:val="left"/>
      <w:pPr>
        <w:ind w:left="1789" w:hanging="360"/>
      </w:pPr>
    </w:lvl>
    <w:lvl w:ilvl="2" w:tplc="7ED647DC">
      <w:start w:val="1"/>
      <w:numFmt w:val="lowerRoman"/>
      <w:lvlText w:val="%3."/>
      <w:lvlJc w:val="right"/>
      <w:pPr>
        <w:ind w:left="2509" w:hanging="180"/>
      </w:pPr>
    </w:lvl>
    <w:lvl w:ilvl="3" w:tplc="15547FA2">
      <w:start w:val="1"/>
      <w:numFmt w:val="decimal"/>
      <w:lvlText w:val="%4."/>
      <w:lvlJc w:val="left"/>
      <w:pPr>
        <w:ind w:left="3229" w:hanging="360"/>
      </w:pPr>
    </w:lvl>
    <w:lvl w:ilvl="4" w:tplc="F09C58C6">
      <w:start w:val="1"/>
      <w:numFmt w:val="lowerLetter"/>
      <w:lvlText w:val="%5."/>
      <w:lvlJc w:val="left"/>
      <w:pPr>
        <w:ind w:left="3949" w:hanging="360"/>
      </w:pPr>
    </w:lvl>
    <w:lvl w:ilvl="5" w:tplc="28E2BDDE">
      <w:start w:val="1"/>
      <w:numFmt w:val="lowerRoman"/>
      <w:lvlText w:val="%6."/>
      <w:lvlJc w:val="right"/>
      <w:pPr>
        <w:ind w:left="4669" w:hanging="180"/>
      </w:pPr>
    </w:lvl>
    <w:lvl w:ilvl="6" w:tplc="67A0E00A">
      <w:start w:val="1"/>
      <w:numFmt w:val="decimal"/>
      <w:lvlText w:val="%7."/>
      <w:lvlJc w:val="left"/>
      <w:pPr>
        <w:ind w:left="5389" w:hanging="360"/>
      </w:pPr>
    </w:lvl>
    <w:lvl w:ilvl="7" w:tplc="A5005CAA">
      <w:start w:val="1"/>
      <w:numFmt w:val="lowerLetter"/>
      <w:lvlText w:val="%8."/>
      <w:lvlJc w:val="left"/>
      <w:pPr>
        <w:ind w:left="6109" w:hanging="360"/>
      </w:pPr>
    </w:lvl>
    <w:lvl w:ilvl="8" w:tplc="70B66810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CE2F78"/>
    <w:multiLevelType w:val="hybridMultilevel"/>
    <w:tmpl w:val="9B521370"/>
    <w:lvl w:ilvl="0" w:tplc="FA6C9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C7AF4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E0CA4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52874A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76E48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8C2F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CB69F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AECBA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6264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2C30BA"/>
    <w:multiLevelType w:val="multilevel"/>
    <w:tmpl w:val="4636D54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B8163C2"/>
    <w:multiLevelType w:val="multilevel"/>
    <w:tmpl w:val="C9184FB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2CD4F32"/>
    <w:multiLevelType w:val="hybridMultilevel"/>
    <w:tmpl w:val="F3EC519A"/>
    <w:lvl w:ilvl="0" w:tplc="11F41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A603EEC">
      <w:start w:val="1"/>
      <w:numFmt w:val="lowerLetter"/>
      <w:lvlText w:val="%2."/>
      <w:lvlJc w:val="left"/>
      <w:pPr>
        <w:ind w:left="1440" w:hanging="360"/>
      </w:pPr>
    </w:lvl>
    <w:lvl w:ilvl="2" w:tplc="32904AE2">
      <w:start w:val="1"/>
      <w:numFmt w:val="lowerRoman"/>
      <w:lvlText w:val="%3."/>
      <w:lvlJc w:val="right"/>
      <w:pPr>
        <w:ind w:left="2160" w:hanging="180"/>
      </w:pPr>
    </w:lvl>
    <w:lvl w:ilvl="3" w:tplc="1450B042">
      <w:start w:val="1"/>
      <w:numFmt w:val="decimal"/>
      <w:lvlText w:val="%4."/>
      <w:lvlJc w:val="left"/>
      <w:pPr>
        <w:ind w:left="2880" w:hanging="360"/>
      </w:pPr>
    </w:lvl>
    <w:lvl w:ilvl="4" w:tplc="843ECE10">
      <w:start w:val="1"/>
      <w:numFmt w:val="lowerLetter"/>
      <w:lvlText w:val="%5."/>
      <w:lvlJc w:val="left"/>
      <w:pPr>
        <w:ind w:left="3600" w:hanging="360"/>
      </w:pPr>
    </w:lvl>
    <w:lvl w:ilvl="5" w:tplc="CEE6CCAA">
      <w:start w:val="1"/>
      <w:numFmt w:val="lowerRoman"/>
      <w:lvlText w:val="%6."/>
      <w:lvlJc w:val="right"/>
      <w:pPr>
        <w:ind w:left="4320" w:hanging="180"/>
      </w:pPr>
    </w:lvl>
    <w:lvl w:ilvl="6" w:tplc="12C21CBC">
      <w:start w:val="1"/>
      <w:numFmt w:val="decimal"/>
      <w:lvlText w:val="%7."/>
      <w:lvlJc w:val="left"/>
      <w:pPr>
        <w:ind w:left="5040" w:hanging="360"/>
      </w:pPr>
    </w:lvl>
    <w:lvl w:ilvl="7" w:tplc="DDF499E0">
      <w:start w:val="1"/>
      <w:numFmt w:val="lowerLetter"/>
      <w:lvlText w:val="%8."/>
      <w:lvlJc w:val="left"/>
      <w:pPr>
        <w:ind w:left="5760" w:hanging="360"/>
      </w:pPr>
    </w:lvl>
    <w:lvl w:ilvl="8" w:tplc="A4FAB69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060DC"/>
    <w:multiLevelType w:val="hybridMultilevel"/>
    <w:tmpl w:val="3B26A52A"/>
    <w:lvl w:ilvl="0" w:tplc="DD8E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51C1B0E">
      <w:start w:val="1"/>
      <w:numFmt w:val="lowerLetter"/>
      <w:lvlText w:val="%2."/>
      <w:lvlJc w:val="left"/>
      <w:pPr>
        <w:ind w:left="1789" w:hanging="360"/>
      </w:pPr>
    </w:lvl>
    <w:lvl w:ilvl="2" w:tplc="614071D0">
      <w:start w:val="1"/>
      <w:numFmt w:val="lowerRoman"/>
      <w:lvlText w:val="%3."/>
      <w:lvlJc w:val="right"/>
      <w:pPr>
        <w:ind w:left="2509" w:hanging="180"/>
      </w:pPr>
    </w:lvl>
    <w:lvl w:ilvl="3" w:tplc="9C0C03B0">
      <w:start w:val="1"/>
      <w:numFmt w:val="decimal"/>
      <w:lvlText w:val="%4."/>
      <w:lvlJc w:val="left"/>
      <w:pPr>
        <w:ind w:left="3229" w:hanging="360"/>
      </w:pPr>
    </w:lvl>
    <w:lvl w:ilvl="4" w:tplc="CADC1138">
      <w:start w:val="1"/>
      <w:numFmt w:val="lowerLetter"/>
      <w:lvlText w:val="%5."/>
      <w:lvlJc w:val="left"/>
      <w:pPr>
        <w:ind w:left="3949" w:hanging="360"/>
      </w:pPr>
    </w:lvl>
    <w:lvl w:ilvl="5" w:tplc="E0F01136">
      <w:start w:val="1"/>
      <w:numFmt w:val="lowerRoman"/>
      <w:lvlText w:val="%6."/>
      <w:lvlJc w:val="right"/>
      <w:pPr>
        <w:ind w:left="4669" w:hanging="180"/>
      </w:pPr>
    </w:lvl>
    <w:lvl w:ilvl="6" w:tplc="BBBA6416">
      <w:start w:val="1"/>
      <w:numFmt w:val="decimal"/>
      <w:lvlText w:val="%7."/>
      <w:lvlJc w:val="left"/>
      <w:pPr>
        <w:ind w:left="5389" w:hanging="360"/>
      </w:pPr>
    </w:lvl>
    <w:lvl w:ilvl="7" w:tplc="32E00A04">
      <w:start w:val="1"/>
      <w:numFmt w:val="lowerLetter"/>
      <w:lvlText w:val="%8."/>
      <w:lvlJc w:val="left"/>
      <w:pPr>
        <w:ind w:left="6109" w:hanging="360"/>
      </w:pPr>
    </w:lvl>
    <w:lvl w:ilvl="8" w:tplc="A2AE859E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A5130"/>
    <w:multiLevelType w:val="hybridMultilevel"/>
    <w:tmpl w:val="E520B816"/>
    <w:lvl w:ilvl="0" w:tplc="D478953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C5E464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E5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69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AAE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07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07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0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E4D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C4538"/>
    <w:multiLevelType w:val="hybridMultilevel"/>
    <w:tmpl w:val="4A808E76"/>
    <w:lvl w:ilvl="0" w:tplc="F0847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6B6F0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EF0495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A6523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B5CDA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8C267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AC09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387A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28CEF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9703741"/>
    <w:multiLevelType w:val="multilevel"/>
    <w:tmpl w:val="6EF2B2F8"/>
    <w:lvl w:ilvl="0">
      <w:start w:val="1"/>
      <w:numFmt w:val="decimal"/>
      <w:lvlText w:val="%1."/>
      <w:lvlJc w:val="left"/>
      <w:pPr>
        <w:ind w:left="1155" w:hanging="615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4">
    <w:nsid w:val="709E3147"/>
    <w:multiLevelType w:val="hybridMultilevel"/>
    <w:tmpl w:val="71704A42"/>
    <w:lvl w:ilvl="0" w:tplc="206414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3D58E53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B48F56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B02C1EE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B38F36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674862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4C20E24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8021E8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F7CDD7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4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DC"/>
    <w:rsid w:val="000673CA"/>
    <w:rsid w:val="00104F25"/>
    <w:rsid w:val="0010504A"/>
    <w:rsid w:val="0011617E"/>
    <w:rsid w:val="00135F85"/>
    <w:rsid w:val="00195CEB"/>
    <w:rsid w:val="0026576F"/>
    <w:rsid w:val="002A0756"/>
    <w:rsid w:val="002C2D26"/>
    <w:rsid w:val="00300F7D"/>
    <w:rsid w:val="00421391"/>
    <w:rsid w:val="004F3EB6"/>
    <w:rsid w:val="00500BD4"/>
    <w:rsid w:val="00506AEB"/>
    <w:rsid w:val="00543E7F"/>
    <w:rsid w:val="00570A30"/>
    <w:rsid w:val="005A2FC3"/>
    <w:rsid w:val="00690BEB"/>
    <w:rsid w:val="00704E74"/>
    <w:rsid w:val="0073776B"/>
    <w:rsid w:val="007A29B9"/>
    <w:rsid w:val="007F75A3"/>
    <w:rsid w:val="00810F6C"/>
    <w:rsid w:val="008338F0"/>
    <w:rsid w:val="008D41AC"/>
    <w:rsid w:val="009573F8"/>
    <w:rsid w:val="009E3875"/>
    <w:rsid w:val="00A50ADC"/>
    <w:rsid w:val="00C61BE7"/>
    <w:rsid w:val="00CF3CBF"/>
    <w:rsid w:val="00D36A5B"/>
    <w:rsid w:val="00DB5DFB"/>
    <w:rsid w:val="00DC3246"/>
    <w:rsid w:val="00E05469"/>
    <w:rsid w:val="00E24A30"/>
    <w:rsid w:val="00EA08CD"/>
    <w:rsid w:val="00EC3DCA"/>
    <w:rsid w:val="00F3441F"/>
    <w:rsid w:val="00F91C9F"/>
    <w:rsid w:val="00F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417D2-FEC3-4DEB-8D88-2B55831C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Title"/>
    <w:basedOn w:val="a"/>
    <w:link w:val="af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Название Знак"/>
    <w:basedOn w:val="a0"/>
    <w:link w:val="af4"/>
    <w:rPr>
      <w:rFonts w:ascii="Times New Roman" w:eastAsia="Times New Roman" w:hAnsi="Times New Roman" w:cs="Times New Roman"/>
      <w:sz w:val="28"/>
      <w:szCs w:val="24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afd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styleId="aff2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prioze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DC61-0E08-4F3A-93EE-1A6670CD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4660</Words>
  <Characters>26562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user</cp:lastModifiedBy>
  <cp:revision>2</cp:revision>
  <cp:lastPrinted>2026-06-09T14:06:00Z</cp:lastPrinted>
  <dcterms:created xsi:type="dcterms:W3CDTF">2026-06-17T07:09:00Z</dcterms:created>
  <dcterms:modified xsi:type="dcterms:W3CDTF">2026-06-17T07:09:00Z</dcterms:modified>
</cp:coreProperties>
</file>