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91" w:rsidRPr="00B05A91" w:rsidRDefault="00B05A91" w:rsidP="00B05A91">
      <w:pPr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91" w:rsidRPr="00B05A91" w:rsidRDefault="00B05A91" w:rsidP="00B05A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91" w:rsidRPr="00B05A91" w:rsidRDefault="00B05A91" w:rsidP="00B05A91">
      <w:pPr>
        <w:framePr w:hSpace="141" w:wrap="auto" w:vAnchor="text" w:hAnchor="page" w:x="5545" w:y="-8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91" w:rsidRPr="00B05A91" w:rsidRDefault="00B05A91" w:rsidP="00B05A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91" w:rsidRPr="00B05A91" w:rsidRDefault="00B05A91" w:rsidP="00B05A9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B05A91" w:rsidRDefault="00B05A91" w:rsidP="00B05A9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B05A91" w:rsidRPr="00B05A91" w:rsidRDefault="00B05A91" w:rsidP="00B05A9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A91" w:rsidRPr="00B05A91" w:rsidRDefault="00B05A91" w:rsidP="00B05A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91" w:rsidRDefault="00B05A91" w:rsidP="00B05A9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05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05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7B35F4" w:rsidRDefault="007B35F4" w:rsidP="007B35F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A6A" w:rsidRPr="007B35F4" w:rsidRDefault="00F43A6A" w:rsidP="007B3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F4" w:rsidRPr="007B35F4" w:rsidRDefault="0082526B" w:rsidP="007B35F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……………….. №……………..</w:t>
      </w:r>
      <w:r w:rsidR="007B35F4" w:rsidRPr="007B35F4">
        <w:rPr>
          <w:rFonts w:ascii="Times New Roman" w:eastAsia="Times New Roman" w:hAnsi="Times New Roman" w:cs="Times New Roman"/>
          <w:lang w:eastAsia="ru-RU"/>
        </w:rPr>
        <w:tab/>
      </w:r>
      <w:r w:rsidR="007B35F4" w:rsidRPr="007B35F4">
        <w:rPr>
          <w:rFonts w:ascii="Times New Roman" w:eastAsia="Times New Roman" w:hAnsi="Times New Roman" w:cs="Times New Roman"/>
          <w:lang w:eastAsia="ru-RU"/>
        </w:rPr>
        <w:tab/>
      </w:r>
      <w:r w:rsidR="007B35F4" w:rsidRPr="007B35F4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</w:p>
    <w:p w:rsidR="007B35F4" w:rsidRPr="007B35F4" w:rsidRDefault="007B35F4" w:rsidP="007B35F4">
      <w:pPr>
        <w:widowControl w:val="0"/>
        <w:tabs>
          <w:tab w:val="left" w:pos="4962"/>
        </w:tabs>
        <w:autoSpaceDE w:val="0"/>
        <w:autoSpaceDN w:val="0"/>
        <w:adjustRightInd w:val="0"/>
        <w:ind w:right="396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B35F4" w:rsidRPr="007B35F4" w:rsidRDefault="007B35F4" w:rsidP="00317CBC">
      <w:pPr>
        <w:widowControl w:val="0"/>
        <w:tabs>
          <w:tab w:val="left" w:pos="4962"/>
        </w:tabs>
        <w:autoSpaceDE w:val="0"/>
        <w:autoSpaceDN w:val="0"/>
        <w:adjustRightInd w:val="0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документа планирования регулярных перевозок в границах </w:t>
      </w:r>
      <w:r w:rsidR="00FF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Приозерского</w:t>
      </w:r>
      <w:r w:rsidRPr="007B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7B35F4" w:rsidRPr="007B35F4" w:rsidRDefault="007B35F4" w:rsidP="007B35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5F4" w:rsidRPr="007B35F4" w:rsidRDefault="007B35F4" w:rsidP="007B35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п.4 ст. 2 Федерального </w:t>
      </w:r>
      <w:hyperlink r:id="rId8" w:history="1">
        <w:r w:rsidRPr="007B35F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закона</w:t>
        </w:r>
      </w:hyperlink>
      <w:r w:rsidRPr="007B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 июля </w:t>
      </w:r>
      <w:r w:rsidR="0082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 года </w:t>
      </w:r>
      <w:r w:rsidR="00317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7B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</w:t>
      </w:r>
      <w:r w:rsidR="00317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7B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15 Федерального закона о</w:t>
      </w:r>
      <w:r w:rsidR="00317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06.10.2003 № 131-Ф </w:t>
      </w:r>
      <w:r w:rsidRPr="007B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5D065A" w:rsidRPr="001056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proofErr w:type="gramEnd"/>
      <w:r w:rsidR="005D065A" w:rsidRPr="00105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МО </w:t>
      </w:r>
      <w:r w:rsidR="00FF527D" w:rsidRPr="00105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Приозерский </w:t>
      </w:r>
      <w:r w:rsidR="005D065A" w:rsidRPr="001056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Pr="00105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 от </w:t>
      </w:r>
      <w:r w:rsidR="001056A0">
        <w:rPr>
          <w:rFonts w:ascii="Times New Roman" w:eastAsia="Times New Roman" w:hAnsi="Times New Roman" w:cs="Times New Roman"/>
          <w:sz w:val="26"/>
          <w:szCs w:val="26"/>
          <w:lang w:eastAsia="ru-RU"/>
        </w:rPr>
        <w:t>06.11.</w:t>
      </w:r>
      <w:r w:rsidR="002E2AF9" w:rsidRPr="001056A0">
        <w:rPr>
          <w:rFonts w:ascii="Times New Roman" w:eastAsia="Times New Roman" w:hAnsi="Times New Roman" w:cs="Times New Roman"/>
          <w:w w:val="97"/>
          <w:sz w:val="26"/>
          <w:szCs w:val="26"/>
          <w:lang w:eastAsia="ru-RU"/>
        </w:rPr>
        <w:t xml:space="preserve">2020 года </w:t>
      </w:r>
      <w:r w:rsidRPr="001056A0">
        <w:rPr>
          <w:rFonts w:ascii="Times New Roman" w:eastAsia="Times New Roman" w:hAnsi="Times New Roman" w:cs="Times New Roman"/>
          <w:w w:val="97"/>
          <w:sz w:val="26"/>
          <w:szCs w:val="26"/>
          <w:lang w:eastAsia="ru-RU"/>
        </w:rPr>
        <w:t xml:space="preserve"> №</w:t>
      </w:r>
      <w:r w:rsidR="001056A0">
        <w:rPr>
          <w:rFonts w:ascii="Times New Roman" w:eastAsia="Times New Roman" w:hAnsi="Times New Roman" w:cs="Times New Roman"/>
          <w:w w:val="97"/>
          <w:sz w:val="26"/>
          <w:szCs w:val="26"/>
          <w:lang w:eastAsia="ru-RU"/>
        </w:rPr>
        <w:t>3629</w:t>
      </w:r>
      <w:bookmarkStart w:id="0" w:name="_GoBack"/>
      <w:bookmarkEnd w:id="0"/>
      <w:r w:rsidRPr="001056A0">
        <w:rPr>
          <w:rFonts w:ascii="Times New Roman" w:eastAsia="Times New Roman" w:hAnsi="Times New Roman" w:cs="Times New Roman"/>
          <w:w w:val="97"/>
          <w:sz w:val="26"/>
          <w:szCs w:val="26"/>
          <w:lang w:eastAsia="ru-RU"/>
        </w:rPr>
        <w:t xml:space="preserve"> «Об утверждении </w:t>
      </w:r>
      <w:r w:rsidR="002E2AF9" w:rsidRPr="001056A0">
        <w:rPr>
          <w:rFonts w:ascii="Times New Roman" w:eastAsia="Times New Roman" w:hAnsi="Times New Roman" w:cs="Times New Roman"/>
          <w:w w:val="97"/>
          <w:sz w:val="26"/>
          <w:szCs w:val="26"/>
          <w:lang w:eastAsia="ru-RU"/>
        </w:rPr>
        <w:t>Р</w:t>
      </w:r>
      <w:r w:rsidRPr="001056A0">
        <w:rPr>
          <w:rFonts w:ascii="Times New Roman" w:eastAsia="Times New Roman" w:hAnsi="Times New Roman" w:cs="Times New Roman"/>
          <w:w w:val="97"/>
          <w:sz w:val="26"/>
          <w:szCs w:val="26"/>
          <w:lang w:eastAsia="ru-RU"/>
        </w:rPr>
        <w:t xml:space="preserve">еестра маршрутов </w:t>
      </w:r>
      <w:r w:rsidR="005D065A" w:rsidRPr="001056A0">
        <w:rPr>
          <w:rFonts w:ascii="Times New Roman" w:eastAsia="Times New Roman" w:hAnsi="Times New Roman" w:cs="Times New Roman"/>
          <w:w w:val="97"/>
          <w:sz w:val="26"/>
          <w:szCs w:val="26"/>
          <w:lang w:eastAsia="ru-RU"/>
        </w:rPr>
        <w:t xml:space="preserve">муниципального образования </w:t>
      </w:r>
      <w:r w:rsidR="00FF527D" w:rsidRPr="001056A0">
        <w:rPr>
          <w:rFonts w:ascii="Times New Roman" w:eastAsia="Times New Roman" w:hAnsi="Times New Roman" w:cs="Times New Roman"/>
          <w:w w:val="97"/>
          <w:sz w:val="26"/>
          <w:szCs w:val="26"/>
          <w:lang w:eastAsia="ru-RU"/>
        </w:rPr>
        <w:t>Приозерский</w:t>
      </w:r>
      <w:r w:rsidR="005D065A" w:rsidRPr="001056A0">
        <w:rPr>
          <w:rFonts w:ascii="Times New Roman" w:eastAsia="Times New Roman" w:hAnsi="Times New Roman" w:cs="Times New Roman"/>
          <w:w w:val="97"/>
          <w:sz w:val="26"/>
          <w:szCs w:val="26"/>
          <w:lang w:eastAsia="ru-RU"/>
        </w:rPr>
        <w:t xml:space="preserve"> муниципальный район</w:t>
      </w:r>
      <w:r w:rsidRPr="001056A0">
        <w:rPr>
          <w:rFonts w:ascii="Times New Roman" w:eastAsia="Times New Roman" w:hAnsi="Times New Roman" w:cs="Times New Roman"/>
          <w:w w:val="97"/>
          <w:sz w:val="26"/>
          <w:szCs w:val="26"/>
          <w:lang w:eastAsia="ru-RU"/>
        </w:rPr>
        <w:t xml:space="preserve"> Ленинградской области»,</w:t>
      </w:r>
      <w:r w:rsidRPr="007B35F4">
        <w:rPr>
          <w:rFonts w:ascii="Times New Roman" w:eastAsia="Times New Roman" w:hAnsi="Times New Roman" w:cs="Times New Roman"/>
          <w:w w:val="97"/>
          <w:sz w:val="26"/>
          <w:szCs w:val="26"/>
          <w:lang w:eastAsia="ru-RU"/>
        </w:rPr>
        <w:t xml:space="preserve"> </w:t>
      </w:r>
      <w:r w:rsidRPr="007B35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транспортного обслуживания населения, администра</w:t>
      </w:r>
      <w:r w:rsidR="005D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ция муниципального образования </w:t>
      </w:r>
      <w:r w:rsidR="00FF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Приозерский</w:t>
      </w:r>
      <w:r w:rsidR="005D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</w:t>
      </w:r>
      <w:r w:rsidRPr="007B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  </w:t>
      </w:r>
      <w:r w:rsidR="002E2AF9" w:rsidRPr="002E2A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B35F4" w:rsidRPr="007B35F4" w:rsidRDefault="007B35F4" w:rsidP="00F43A6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5F4" w:rsidRDefault="007B35F4" w:rsidP="00F43A6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hyperlink w:anchor="P28" w:history="1">
        <w:r w:rsidRPr="00F43A6A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документ</w:t>
        </w:r>
      </w:hyperlink>
      <w:r w:rsidRPr="00F43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планирования регулярных перевозок в границах</w:t>
      </w:r>
      <w:r w:rsidR="00C24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F43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27D" w:rsidRPr="00F43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Приозерский </w:t>
      </w:r>
      <w:r w:rsidRPr="00F43A6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Ленинградской области</w:t>
      </w:r>
      <w:r w:rsidR="002E2AF9" w:rsidRPr="00F43A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18BC" w:rsidRPr="008D18BC" w:rsidRDefault="008D18BC" w:rsidP="008D18BC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9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постановление администрации муниципального образования Приозерский муниципальный район Ленинградской области  от 01.06.2016 г. № 1591 «Об утверждении Документа планирования регулярных перевозок по маршрутам регулярных перевозок на территории Приозерского 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Ленинградской области</w:t>
      </w:r>
      <w:r w:rsidRPr="001079E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B35F4" w:rsidRPr="00F43A6A" w:rsidRDefault="00F43A6A" w:rsidP="00F43A6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43A6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по информационных технологий (Бекетову Б.Ф.) данное постановление опубликовать в информационно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3A6A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телекоммуникационной сети «Интернет» на официальном сайте администрации МО Приозерский муниципальный район Ленинградской области.</w:t>
      </w:r>
      <w:proofErr w:type="gramEnd"/>
    </w:p>
    <w:p w:rsidR="007B35F4" w:rsidRPr="00F43A6A" w:rsidRDefault="007B35F4" w:rsidP="00F43A6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Pr="00F43A6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F43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опубликования.</w:t>
      </w:r>
    </w:p>
    <w:p w:rsidR="007B35F4" w:rsidRPr="00F43A6A" w:rsidRDefault="007B35F4" w:rsidP="00F43A6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43A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43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главы администрации по общим вопросам </w:t>
      </w:r>
      <w:r w:rsidR="00FF527D" w:rsidRPr="00F43A6A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 Полищук</w:t>
      </w:r>
      <w:r w:rsidRPr="00F43A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35F4" w:rsidRDefault="007B35F4" w:rsidP="00F43A6A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5F4" w:rsidRPr="007B35F4" w:rsidRDefault="007B35F4" w:rsidP="007B35F4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41C" w:rsidRDefault="007B35F4" w:rsidP="007B35F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5F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7B35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35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35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35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35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35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35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F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А.Н. Соклаков</w:t>
      </w:r>
    </w:p>
    <w:p w:rsidR="007A5F6A" w:rsidRDefault="007A5F6A" w:rsidP="007B35F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F6A" w:rsidRDefault="007A5F6A" w:rsidP="007B35F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F6A" w:rsidRDefault="007A5F6A" w:rsidP="007B35F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F6A" w:rsidRPr="008D18BC" w:rsidRDefault="00F43A6A" w:rsidP="008D18BC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3A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Разослано: дело-2, ОКХ-1, отдел </w:t>
      </w:r>
      <w:proofErr w:type="gramStart"/>
      <w:r w:rsidRPr="00F43A6A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информационных</w:t>
      </w:r>
      <w:proofErr w:type="gramEnd"/>
      <w:r w:rsidRPr="00F43A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технологий-1, юротдел-1.</w:t>
      </w:r>
    </w:p>
    <w:p w:rsidR="00D61244" w:rsidRPr="00D61244" w:rsidRDefault="00D61244" w:rsidP="00D61244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61244">
        <w:rPr>
          <w:rFonts w:ascii="Times New Roman" w:eastAsia="Times New Roman" w:hAnsi="Times New Roman" w:cs="Times New Roman"/>
          <w:lang w:eastAsia="ru-RU"/>
        </w:rPr>
        <w:lastRenderedPageBreak/>
        <w:t xml:space="preserve">Утвержден </w:t>
      </w:r>
    </w:p>
    <w:p w:rsidR="00D61244" w:rsidRPr="00D61244" w:rsidRDefault="00D61244" w:rsidP="00D61244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61244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D61244" w:rsidRPr="00D61244" w:rsidRDefault="00D61244" w:rsidP="00D61244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61244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D61244" w:rsidRPr="00D61244" w:rsidRDefault="00D61244" w:rsidP="00D61244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61244">
        <w:rPr>
          <w:rFonts w:ascii="Times New Roman" w:eastAsia="Times New Roman" w:hAnsi="Times New Roman" w:cs="Times New Roman"/>
          <w:lang w:eastAsia="ru-RU"/>
        </w:rPr>
        <w:t>Приозерский муниципальный район</w:t>
      </w:r>
    </w:p>
    <w:p w:rsidR="00D61244" w:rsidRPr="00D61244" w:rsidRDefault="00D61244" w:rsidP="00D61244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61244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D61244" w:rsidRPr="00D61244" w:rsidRDefault="00D61244" w:rsidP="00D61244">
      <w:pPr>
        <w:widowControl w:val="0"/>
        <w:spacing w:before="100"/>
        <w:ind w:left="5387"/>
        <w:jc w:val="right"/>
        <w:rPr>
          <w:rFonts w:ascii="Times New Roman" w:eastAsia="Times New Roman" w:hAnsi="Times New Roman" w:cs="Times New Roman"/>
          <w:lang w:eastAsia="ru-RU"/>
        </w:rPr>
      </w:pPr>
      <w:r w:rsidRPr="00D61244">
        <w:rPr>
          <w:rFonts w:ascii="Times New Roman" w:eastAsia="Times New Roman" w:hAnsi="Times New Roman" w:cs="Times New Roman"/>
          <w:lang w:eastAsia="ru-RU"/>
        </w:rPr>
        <w:t>от ______________ № ________</w:t>
      </w:r>
    </w:p>
    <w:p w:rsidR="00D61244" w:rsidRPr="00D61244" w:rsidRDefault="00D61244" w:rsidP="00D61244">
      <w:pPr>
        <w:widowControl w:val="0"/>
        <w:ind w:left="5387"/>
        <w:rPr>
          <w:rFonts w:ascii="Times New Roman" w:eastAsia="Times New Roman" w:hAnsi="Times New Roman" w:cs="Times New Roman"/>
          <w:i/>
          <w:lang w:eastAsia="ru-RU"/>
        </w:rPr>
      </w:pPr>
    </w:p>
    <w:p w:rsidR="00D61244" w:rsidRPr="00D61244" w:rsidRDefault="00D61244" w:rsidP="00D61244">
      <w:pPr>
        <w:widowContro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P28"/>
      <w:bookmarkEnd w:id="1"/>
    </w:p>
    <w:p w:rsidR="00D61244" w:rsidRPr="00D61244" w:rsidRDefault="00D61244" w:rsidP="00D6124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1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</w:t>
      </w:r>
    </w:p>
    <w:p w:rsidR="00D61244" w:rsidRPr="00D61244" w:rsidRDefault="00D61244" w:rsidP="00D6124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планирования регулярных перевозок в границах Приозерского муниципального района Ленинградской области</w:t>
      </w:r>
    </w:p>
    <w:p w:rsidR="00D61244" w:rsidRPr="00D61244" w:rsidRDefault="00D61244" w:rsidP="00D6124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244" w:rsidRPr="00D61244" w:rsidRDefault="00D61244" w:rsidP="00D612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D61244" w:rsidRPr="00D61244" w:rsidRDefault="00D61244" w:rsidP="00D612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6124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Документ планирования регулярных перевозок в границах Приозерского </w:t>
      </w:r>
      <w:r w:rsidRPr="00D6124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муниципального района Ленинградской области (далее - Документ планирования) устанавливает</w:t>
      </w: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мероприятий по развитию регулярных перевозок </w:t>
      </w: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территории Приозерского муниципального района Ленинградской области, порядок изменения вида перевозок, осуществляемых </w:t>
      </w: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муниципальному маршруту регулярных перевозок, регламентирует планирование заключения муниципальных контрактов на выполнение работ по осуществлению регулярных перевозок по регулируемым тарифам.</w:t>
      </w:r>
      <w:proofErr w:type="gramEnd"/>
    </w:p>
    <w:p w:rsidR="00D61244" w:rsidRPr="00D61244" w:rsidRDefault="00D61244" w:rsidP="00D612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и перечень мероприятий по развитию регулярных перевозок </w:t>
      </w: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границах Приозерского муниципального района Ленинградской области до 31 декабря 2023 года:</w:t>
      </w:r>
    </w:p>
    <w:p w:rsidR="00D61244" w:rsidRPr="00D61244" w:rsidRDefault="00D61244" w:rsidP="00D61244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Сведения о видах регулярных перевозок в границах Приозерского муниципального района Ленинградской области:</w:t>
      </w:r>
    </w:p>
    <w:p w:rsidR="00D61244" w:rsidRPr="00D61244" w:rsidRDefault="00D61244" w:rsidP="00D61244">
      <w:pPr>
        <w:widowControl w:val="0"/>
        <w:tabs>
          <w:tab w:val="left" w:pos="1134"/>
        </w:tabs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hyperlink w:anchor="P49" w:history="1">
        <w:r w:rsidRPr="00D6124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Сведения</w:t>
        </w:r>
      </w:hyperlink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муниципальных маршрутах регулярных перевозок </w:t>
      </w: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границах Приозерского муниципального района Ленинградской области </w:t>
      </w:r>
      <w:r w:rsidRPr="00D6124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 регулируемым тарифам, согласно приложению 1 к Документу планирования.</w:t>
      </w:r>
    </w:p>
    <w:p w:rsidR="00D61244" w:rsidRPr="00D61244" w:rsidRDefault="00D61244" w:rsidP="00D61244">
      <w:pPr>
        <w:widowControl w:val="0"/>
        <w:tabs>
          <w:tab w:val="left" w:pos="1134"/>
        </w:tabs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hyperlink w:anchor="P49" w:history="1">
        <w:r w:rsidRPr="00D6124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Сведения</w:t>
        </w:r>
      </w:hyperlink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муниципальных маршрутах регулярных перевозок </w:t>
      </w: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границах Приозерского муниципального района Ленинградской области </w:t>
      </w:r>
      <w:r w:rsidRPr="00D6124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 нерегулируемым тарифам, согласно приложению 1 к Документу планирования.</w:t>
      </w:r>
    </w:p>
    <w:p w:rsidR="00D61244" w:rsidRPr="00D61244" w:rsidRDefault="00D61244" w:rsidP="00D61244">
      <w:pPr>
        <w:widowControl w:val="0"/>
        <w:tabs>
          <w:tab w:val="left" w:pos="1134"/>
        </w:tabs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D6124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1.3. Сведения о муниципальных маршрутах регулярных перевозок, подлежащих отмене.</w:t>
      </w:r>
    </w:p>
    <w:p w:rsidR="00D61244" w:rsidRPr="00D61244" w:rsidRDefault="00D61244" w:rsidP="00D6124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Срок, по окончании которого должен быть заключен муниципальный контракт на выполнение работ по осуществлению регулярных перевозок </w:t>
      </w: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границах Приозерского муниципального района Ленинградской области по муниципальным маршрутам регулярных перевозок по регулируемым тарифам определен </w:t>
      </w:r>
      <w:hyperlink w:anchor="P610" w:history="1">
        <w:r w:rsidRPr="00D6124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Графиком</w:t>
        </w:r>
      </w:hyperlink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заключения муниципальных контрактов  на выполнение работ по осуществлению регулярных перевозок в границах Приозерского муниципального района Ленинградской области по регулируемым тарифам согласно приложению 2 </w:t>
      </w: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Документу планирования.</w:t>
      </w:r>
      <w:proofErr w:type="gramEnd"/>
    </w:p>
    <w:p w:rsidR="00D61244" w:rsidRPr="00D61244" w:rsidRDefault="00D61244" w:rsidP="00D6124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Изменение вида регулярных перевозок не планируется.</w:t>
      </w:r>
    </w:p>
    <w:p w:rsidR="00D61244" w:rsidRDefault="00D61244" w:rsidP="00D6124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P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P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D61244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D61244" w:rsidRPr="00D61244" w:rsidRDefault="00D61244" w:rsidP="00D6124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lang w:eastAsia="ru-RU"/>
        </w:rPr>
      </w:pPr>
      <w:r w:rsidRPr="00D61244">
        <w:rPr>
          <w:rFonts w:ascii="Times New Roman" w:eastAsia="Times New Roman" w:hAnsi="Times New Roman" w:cs="Times New Roman"/>
          <w:lang w:eastAsia="ru-RU"/>
        </w:rPr>
        <w:t>к Документу планирования.</w:t>
      </w:r>
    </w:p>
    <w:p w:rsidR="00D61244" w:rsidRPr="00D61244" w:rsidRDefault="00D61244" w:rsidP="00D6124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Pr="00D61244" w:rsidRDefault="00D61244" w:rsidP="00D6124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Pr="00D61244" w:rsidRDefault="00D61244" w:rsidP="00D6124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49"/>
      <w:bookmarkEnd w:id="2"/>
      <w:r w:rsidRPr="00D61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D61244" w:rsidRPr="00D61244" w:rsidRDefault="00D61244" w:rsidP="00D6124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муниципальных маршрутах регулярных перевозок в границах Приозерского муниципального района Ленинградской области </w:t>
      </w: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регулируемым тарифам</w:t>
      </w:r>
    </w:p>
    <w:p w:rsidR="00D61244" w:rsidRPr="00D61244" w:rsidRDefault="00D61244" w:rsidP="00D6124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304"/>
        <w:gridCol w:w="7597"/>
      </w:tblGrid>
      <w:tr w:rsidR="00D61244" w:rsidRPr="00D61244" w:rsidTr="008B2FD7">
        <w:trPr>
          <w:trHeight w:val="314"/>
        </w:trPr>
        <w:tc>
          <w:tcPr>
            <w:tcW w:w="680" w:type="dxa"/>
            <w:shd w:val="clear" w:color="auto" w:fill="auto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304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Номер маршрута</w:t>
            </w:r>
          </w:p>
        </w:tc>
        <w:tc>
          <w:tcPr>
            <w:tcW w:w="7597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Наименование маршрута регулярных перевозок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4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97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ПМДК – п. Ларионово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№1А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ПМДК – Починок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№101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Приозерск-Мельниково-Васильево-Мельниково-Студеное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101-А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Приозерск-Васильево-Студеное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101-Б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Мюллюпельто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-Студеное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№105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Приозерск-Яблоновка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№106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Приозерск-Моторное</w:t>
            </w:r>
            <w:proofErr w:type="gram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№109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Приозерск-Отрадное</w:t>
            </w:r>
            <w:proofErr w:type="gram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№110-Б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Отрадное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-  Б. Владимировка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№113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Отрадное-Торфяное</w:t>
            </w:r>
            <w:proofErr w:type="gram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04" w:type="dxa"/>
          </w:tcPr>
          <w:p w:rsidR="00D61244" w:rsidRPr="00C2498F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98F">
              <w:rPr>
                <w:rFonts w:ascii="Times New Roman" w:eastAsia="Times New Roman" w:hAnsi="Times New Roman" w:cs="Times New Roman"/>
                <w:lang w:eastAsia="ru-RU"/>
              </w:rPr>
              <w:t>№125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Приозерск-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Шушино</w:t>
            </w:r>
            <w:proofErr w:type="spell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№125-А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Приозерск-Кузнечное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(КНИ)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№125-Б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Кузнечное -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Шушино</w:t>
            </w:r>
            <w:proofErr w:type="spell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№131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Приозерск-Сторожевое</w:t>
            </w:r>
            <w:proofErr w:type="gram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Островки -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Кривко</w:t>
            </w:r>
            <w:proofErr w:type="spell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№1А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Островки-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Племстанция</w:t>
            </w:r>
            <w:proofErr w:type="spell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Сосново (Вокзал) -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Снегиревка</w:t>
            </w:r>
            <w:proofErr w:type="spell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№2А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Кривко-Снегиревка</w:t>
            </w:r>
            <w:proofErr w:type="spell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№2Б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Островки -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Снегиревка</w:t>
            </w:r>
            <w:proofErr w:type="spell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644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Ст. Сосново -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Денисово</w:t>
            </w:r>
            <w:proofErr w:type="spell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643А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Денисово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Пятиречье</w:t>
            </w:r>
            <w:proofErr w:type="spell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№643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Сосново -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Пятиречье</w:t>
            </w:r>
            <w:proofErr w:type="spell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643Б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Ст. Сосново - Запорожское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643Г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Ст. Сосново 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–Г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ЛОХ -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Пятиречье</w:t>
            </w:r>
            <w:proofErr w:type="spell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624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Сосново – Б. 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Владимирская</w:t>
            </w:r>
            <w:proofErr w:type="gram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№619-А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Ромашки-Приозерск</w:t>
            </w:r>
            <w:proofErr w:type="gram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№608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Сосново-Ромашки</w:t>
            </w:r>
            <w:proofErr w:type="gram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№608Г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Сосново-ГПЗ-Ромашки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№654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Сосново-Ольховка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№647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Сосново-Ягодное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№620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Ромашки-Новая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Деревня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№646Д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Сосново - Раздолье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№623Б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Громово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-п.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Громово</w:t>
            </w:r>
            <w:proofErr w:type="spell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№646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Сосново-Мичуринское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Кривко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-Раздолье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Снегиревка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-Раздолье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Раздолье-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Кривко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Снегиревка</w:t>
            </w:r>
            <w:proofErr w:type="spell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№651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Сосново –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Новожилово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сезонный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с 15.04-30.10)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№652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Сосново-Крутая Гора (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сезонный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с 01.05-по 30.09.)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608-А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Ромашки -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Лосево</w:t>
            </w:r>
            <w:proofErr w:type="spell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645-Г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Мичуринское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- Бережок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Сосново-Приозерск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№624Б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ромово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- Б. Владимировка</w:t>
            </w:r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623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Ст. Сосново – ст.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Громово</w:t>
            </w:r>
            <w:proofErr w:type="spellEnd"/>
          </w:p>
        </w:tc>
      </w:tr>
      <w:tr w:rsidR="00D61244" w:rsidRPr="00D61244" w:rsidTr="008B2FD7">
        <w:tc>
          <w:tcPr>
            <w:tcW w:w="68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04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642</w:t>
            </w:r>
          </w:p>
        </w:tc>
        <w:tc>
          <w:tcPr>
            <w:tcW w:w="7597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Сосново 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амостье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с продлением до СНТ «Гавань»</w:t>
            </w:r>
          </w:p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(сезонный с 20.04. по 15.10.)</w:t>
            </w:r>
          </w:p>
        </w:tc>
      </w:tr>
    </w:tbl>
    <w:p w:rsidR="00D61244" w:rsidRPr="00D61244" w:rsidRDefault="00D61244" w:rsidP="00D6124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1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:rsidR="00D61244" w:rsidRPr="00D61244" w:rsidRDefault="00D61244" w:rsidP="00D6124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муниципальных маршрутах регулярных перевозок в границах Приозерского муниципального района Ленинградской области </w:t>
      </w: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нерегулируемым тарифам</w:t>
      </w:r>
    </w:p>
    <w:p w:rsidR="00D61244" w:rsidRPr="00D61244" w:rsidRDefault="00D61244" w:rsidP="00D6124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Pr="00D61244" w:rsidRDefault="00D61244" w:rsidP="00D6124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1244">
        <w:rPr>
          <w:rFonts w:ascii="Times New Roman" w:eastAsia="Times New Roman" w:hAnsi="Times New Roman" w:cs="Times New Roman"/>
          <w:lang w:eastAsia="ru-RU"/>
        </w:rPr>
        <w:t>Муниципальные маршруты регулярных перевозок по нерегулируемым тарифам не планируются к установлению.</w:t>
      </w:r>
    </w:p>
    <w:p w:rsidR="00D61244" w:rsidRPr="00D61244" w:rsidRDefault="00D61244" w:rsidP="00D61244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P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P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Pr="00D61244" w:rsidRDefault="00D61244" w:rsidP="00D6124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1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D61244" w:rsidRPr="00D61244" w:rsidRDefault="00D61244" w:rsidP="00D6124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муниципальных маршрутах регулярных перевозок в границах Приозерского муниципального района Ленинградской области, подлежащих отмене </w:t>
      </w: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D61244" w:rsidRP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1276"/>
        <w:gridCol w:w="5882"/>
        <w:gridCol w:w="2098"/>
      </w:tblGrid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5882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2098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отмены 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Сосново-Приозерск</w:t>
            </w:r>
          </w:p>
        </w:tc>
        <w:tc>
          <w:tcPr>
            <w:tcW w:w="2098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 01 декабря 2020 года</w:t>
            </w:r>
          </w:p>
        </w:tc>
      </w:tr>
    </w:tbl>
    <w:p w:rsidR="00D61244" w:rsidRP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P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Pr="00D61244" w:rsidRDefault="00D61244" w:rsidP="00D61244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Pr="00D61244" w:rsidRDefault="00D61244" w:rsidP="00D6124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1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D61244" w:rsidRPr="00D61244" w:rsidRDefault="00D61244" w:rsidP="00D6124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муниципальных маршрутах регулярных перевозок в границах Приозерского муниципального района Ленинградской области, подлежащих установлению</w:t>
      </w:r>
      <w:r w:rsidRPr="00D6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1244" w:rsidRP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1276"/>
        <w:gridCol w:w="5882"/>
        <w:gridCol w:w="2098"/>
      </w:tblGrid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5882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2098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отмены 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623А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Громово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- Портовое</w:t>
            </w:r>
          </w:p>
        </w:tc>
        <w:tc>
          <w:tcPr>
            <w:tcW w:w="2098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 01 декабря 2020 года</w:t>
            </w:r>
          </w:p>
        </w:tc>
      </w:tr>
    </w:tbl>
    <w:p w:rsidR="00D61244" w:rsidRP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P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P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P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Pr="00D61244" w:rsidRDefault="00D61244" w:rsidP="00D6124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D61244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D61244" w:rsidRPr="00D61244" w:rsidRDefault="00D61244" w:rsidP="00D6124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lang w:eastAsia="ru-RU"/>
        </w:rPr>
      </w:pPr>
      <w:r w:rsidRPr="00D61244">
        <w:rPr>
          <w:rFonts w:ascii="Times New Roman" w:eastAsia="Times New Roman" w:hAnsi="Times New Roman" w:cs="Times New Roman"/>
          <w:lang w:eastAsia="ru-RU"/>
        </w:rPr>
        <w:t>к Документу планирования.</w:t>
      </w:r>
    </w:p>
    <w:p w:rsidR="00D61244" w:rsidRPr="00D61244" w:rsidRDefault="00D61244" w:rsidP="00D6124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Pr="00D61244" w:rsidRDefault="00D61244" w:rsidP="00D6124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4" w:rsidRPr="00D61244" w:rsidRDefault="00D61244" w:rsidP="00D6124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P610"/>
      <w:bookmarkEnd w:id="3"/>
      <w:r w:rsidRPr="00D61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</w:t>
      </w:r>
    </w:p>
    <w:p w:rsidR="00D61244" w:rsidRPr="00D61244" w:rsidRDefault="00D61244" w:rsidP="00D6124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торгов на право заключения</w:t>
      </w:r>
    </w:p>
    <w:p w:rsidR="00D61244" w:rsidRPr="00D61244" w:rsidRDefault="00D61244" w:rsidP="00D6124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контракта на выполнение работ по осуществлению регулярных перевозок в границах Приозерского муниципального района Ленинградской области по регулируемым тарифам </w:t>
      </w:r>
    </w:p>
    <w:p w:rsidR="00D61244" w:rsidRPr="00D61244" w:rsidRDefault="00D61244" w:rsidP="00D6124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1276"/>
        <w:gridCol w:w="5882"/>
        <w:gridCol w:w="2098"/>
      </w:tblGrid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5882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2098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</w:t>
            </w: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окончания которого должен быть заключен муниципальный контракт </w:t>
            </w: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выполнение работ, связанных </w:t>
            </w: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осуществлением регулярных перевозок </w:t>
            </w: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регулируемым тарифам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2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1244" w:rsidRPr="00D61244" w:rsidTr="008B2FD7">
        <w:trPr>
          <w:jc w:val="center"/>
        </w:trPr>
        <w:tc>
          <w:tcPr>
            <w:tcW w:w="9726" w:type="dxa"/>
            <w:gridSpan w:val="4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маршруты регулярных перевозок 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Ленинградской области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ПМДК – п. Ларионово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№1А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ПМДК – Починок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№101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Приозерск-Мельниково-Васильево-Мельниково-Студеное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№101-А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Приозерск-Васильево-Студеное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101-Б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Мюллюпельто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-Студеное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№105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Приозерск-Яблоновка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№106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Приозерск-Моторное</w:t>
            </w:r>
            <w:proofErr w:type="gramEnd"/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№109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Приозерск-Отрадное</w:t>
            </w:r>
            <w:proofErr w:type="gramEnd"/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№110-Б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Отрадное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-  Б. Владимировка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№113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Отрадное-Торфяное</w:t>
            </w:r>
            <w:proofErr w:type="gramEnd"/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№125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Приозерск-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Шушино</w:t>
            </w:r>
            <w:proofErr w:type="spellEnd"/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№125-А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Приозерск-Кузнечное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(КНИ)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№125-Б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Кузнечное -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Шушино</w:t>
            </w:r>
            <w:proofErr w:type="spellEnd"/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№131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Приозерск-Сторожевое</w:t>
            </w:r>
            <w:proofErr w:type="gramEnd"/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Островки -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Кривко</w:t>
            </w:r>
            <w:proofErr w:type="spellEnd"/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№1А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Островки-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Племстанция</w:t>
            </w:r>
            <w:proofErr w:type="spellEnd"/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Сосново (Вокзал) -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Снегиревка</w:t>
            </w:r>
            <w:proofErr w:type="spellEnd"/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№2-А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Кривко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Снегиревка</w:t>
            </w:r>
            <w:proofErr w:type="spellEnd"/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№2-Б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Островки -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Снегиревка</w:t>
            </w:r>
            <w:proofErr w:type="spellEnd"/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644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Ст. Сосново -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Денисово</w:t>
            </w:r>
            <w:proofErr w:type="spellEnd"/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643А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Денисов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Пятиречье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643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Ст. Сосново -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Пятиречье</w:t>
            </w:r>
            <w:proofErr w:type="spellEnd"/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643Б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Ст. Сосново - Запорожское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643Г 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Ст. Сосново-ГЛОХ-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Пятиречье</w:t>
            </w:r>
            <w:proofErr w:type="spellEnd"/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    № 624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Сосново – Б. 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Владимирская</w:t>
            </w:r>
            <w:proofErr w:type="gramEnd"/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№619-А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Ромашки-Приозерск</w:t>
            </w:r>
            <w:proofErr w:type="gramEnd"/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№608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Соснов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Ромашки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№608Г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Сосново-ГПЗ-Ромашки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№654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Сосново-Ольховка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№647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Сосново-Ягодное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№620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Ромашки-Новая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Деревня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№646-Д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осново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-Раздолье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№623-Б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Громово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-п.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Громово</w:t>
            </w:r>
            <w:proofErr w:type="spellEnd"/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№646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Сосново-Мичуринское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Кривко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-Раздолье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Снегиревка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-Раздолье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Раздолье-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Кривко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Снегиревка</w:t>
            </w:r>
            <w:proofErr w:type="spellEnd"/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№651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Сосново –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Новожилово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сезонный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с 15.04-30.10)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№652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Сосново-Крутая Гора (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сезонный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с 01.05-по 30.09.)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608-А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Ромашки -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Лосево</w:t>
            </w:r>
            <w:proofErr w:type="spellEnd"/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645-Г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Мичуринское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- Бережок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Сосново-Приозерск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trHeight w:val="121"/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№624Б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ромово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- Б. Владимировка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623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Ст. Сосново – ст. 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Громово</w:t>
            </w:r>
            <w:proofErr w:type="spellEnd"/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  <w:tr w:rsidR="00D61244" w:rsidRPr="00D61244" w:rsidTr="008B2FD7">
        <w:trPr>
          <w:jc w:val="center"/>
        </w:trPr>
        <w:tc>
          <w:tcPr>
            <w:tcW w:w="470" w:type="dxa"/>
            <w:vAlign w:val="center"/>
          </w:tcPr>
          <w:p w:rsidR="00D61244" w:rsidRPr="00D61244" w:rsidRDefault="00D61244" w:rsidP="00D6124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№ 642</w:t>
            </w:r>
          </w:p>
        </w:tc>
        <w:tc>
          <w:tcPr>
            <w:tcW w:w="5882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Сосново </w:t>
            </w:r>
            <w:proofErr w:type="gram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proofErr w:type="spellStart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амостье</w:t>
            </w:r>
            <w:proofErr w:type="spellEnd"/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 xml:space="preserve"> с продлением до СНТ «Гавань»</w:t>
            </w:r>
          </w:p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(сезонный с 20.04. по 15.10.)</w:t>
            </w:r>
          </w:p>
        </w:tc>
        <w:tc>
          <w:tcPr>
            <w:tcW w:w="2098" w:type="dxa"/>
          </w:tcPr>
          <w:p w:rsidR="00D61244" w:rsidRPr="00D61244" w:rsidRDefault="00D61244" w:rsidP="00D61244">
            <w:pPr>
              <w:widowControl w:val="0"/>
              <w:spacing w:before="100" w:line="32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61244">
              <w:rPr>
                <w:rFonts w:ascii="Times New Roman" w:eastAsia="Times New Roman" w:hAnsi="Times New Roman" w:cs="Times New Roman"/>
                <w:lang w:eastAsia="ru-RU"/>
              </w:rPr>
              <w:t>Июнь 2022г.</w:t>
            </w:r>
          </w:p>
        </w:tc>
      </w:tr>
    </w:tbl>
    <w:p w:rsidR="00D61244" w:rsidRPr="00D61244" w:rsidRDefault="00D61244" w:rsidP="00D61244">
      <w:pPr>
        <w:widowControl w:val="0"/>
        <w:spacing w:before="100" w:line="32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D61244" w:rsidRPr="00D61244" w:rsidRDefault="00D61244" w:rsidP="00D61244">
      <w:pPr>
        <w:widowControl w:val="0"/>
        <w:ind w:left="40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D61244" w:rsidRPr="00D61244" w:rsidRDefault="00D61244" w:rsidP="00D61244">
      <w:pPr>
        <w:widowControl w:val="0"/>
        <w:ind w:left="40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D61244" w:rsidRPr="00D61244" w:rsidRDefault="00D61244" w:rsidP="00D61244">
      <w:pPr>
        <w:widowControl w:val="0"/>
        <w:ind w:left="40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D61244" w:rsidRPr="00F43A6A" w:rsidRDefault="00D61244" w:rsidP="007B35F4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61244" w:rsidRPr="00F43A6A" w:rsidSect="00317CBC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DB3"/>
    <w:multiLevelType w:val="hybridMultilevel"/>
    <w:tmpl w:val="D7EE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247B0"/>
    <w:multiLevelType w:val="hybridMultilevel"/>
    <w:tmpl w:val="688061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EC6E1F"/>
    <w:multiLevelType w:val="hybridMultilevel"/>
    <w:tmpl w:val="F6FE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60E69"/>
    <w:multiLevelType w:val="hybridMultilevel"/>
    <w:tmpl w:val="2EAE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C7B52"/>
    <w:multiLevelType w:val="hybridMultilevel"/>
    <w:tmpl w:val="A4DAD128"/>
    <w:lvl w:ilvl="0" w:tplc="EED404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F4"/>
    <w:rsid w:val="001056A0"/>
    <w:rsid w:val="0016341C"/>
    <w:rsid w:val="002E2AF9"/>
    <w:rsid w:val="00317CBC"/>
    <w:rsid w:val="004B5741"/>
    <w:rsid w:val="004D7802"/>
    <w:rsid w:val="005D065A"/>
    <w:rsid w:val="0060091D"/>
    <w:rsid w:val="006548FF"/>
    <w:rsid w:val="007A5F6A"/>
    <w:rsid w:val="007B35F4"/>
    <w:rsid w:val="0082526B"/>
    <w:rsid w:val="008D18BC"/>
    <w:rsid w:val="00AA571E"/>
    <w:rsid w:val="00B05A91"/>
    <w:rsid w:val="00C2498F"/>
    <w:rsid w:val="00D61244"/>
    <w:rsid w:val="00F40519"/>
    <w:rsid w:val="00F43A6A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FC2F12CEE2D54134ADE328A93BC334CA6E9B99C2B1C81E4C25665CA09i5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E51C-E2F3-41CB-98E9-A22DE07E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Иванов</dc:creator>
  <cp:lastModifiedBy>Perova</cp:lastModifiedBy>
  <cp:revision>15</cp:revision>
  <dcterms:created xsi:type="dcterms:W3CDTF">2020-09-10T08:19:00Z</dcterms:created>
  <dcterms:modified xsi:type="dcterms:W3CDTF">2020-11-06T09:48:00Z</dcterms:modified>
</cp:coreProperties>
</file>