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8A" w:rsidRPr="00A72D2B" w:rsidRDefault="00B4768A" w:rsidP="00B4768A">
      <w:pPr>
        <w:jc w:val="center"/>
        <w:rPr>
          <w:b/>
          <w:bCs/>
        </w:rPr>
      </w:pPr>
      <w:r w:rsidRPr="00A72D2B">
        <w:rPr>
          <w:b/>
          <w:bCs/>
        </w:rPr>
        <w:t>СОВЕТ ДЕПУТАТОВ</w:t>
      </w:r>
    </w:p>
    <w:p w:rsidR="00B4768A" w:rsidRPr="00A72D2B" w:rsidRDefault="00B4768A" w:rsidP="00B4768A">
      <w:pPr>
        <w:jc w:val="center"/>
        <w:rPr>
          <w:b/>
          <w:bCs/>
        </w:rPr>
      </w:pPr>
      <w:r w:rsidRPr="00A72D2B">
        <w:rPr>
          <w:b/>
          <w:bCs/>
        </w:rPr>
        <w:t>МУНИЦИПАЛЬНОГО ОБРАЗОВАНИЯ</w:t>
      </w:r>
    </w:p>
    <w:p w:rsidR="00B4768A" w:rsidRPr="00A72D2B" w:rsidRDefault="00B4768A" w:rsidP="00B4768A">
      <w:pPr>
        <w:jc w:val="center"/>
        <w:rPr>
          <w:b/>
          <w:bCs/>
        </w:rPr>
      </w:pPr>
      <w:r w:rsidRPr="00A72D2B">
        <w:rPr>
          <w:b/>
          <w:bCs/>
        </w:rPr>
        <w:t>ПРИОЗЕРСКИЙ МУНИЦИПАЛЬНЫЙ РАЙОН</w:t>
      </w:r>
      <w:r w:rsidRPr="00A72D2B">
        <w:rPr>
          <w:b/>
          <w:bCs/>
        </w:rPr>
        <w:br/>
        <w:t>ЛЕНИНГРАДСКОЙ ОБЛАСТИ</w:t>
      </w:r>
    </w:p>
    <w:p w:rsidR="00B4768A" w:rsidRPr="00A72D2B" w:rsidRDefault="00B4768A" w:rsidP="00B4768A">
      <w:pPr>
        <w:jc w:val="center"/>
        <w:rPr>
          <w:b/>
          <w:bCs/>
        </w:rPr>
      </w:pPr>
    </w:p>
    <w:p w:rsidR="00B4768A" w:rsidRPr="00A72D2B" w:rsidRDefault="00CB69C9" w:rsidP="00B4768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4768A" w:rsidRPr="00A72D2B" w:rsidRDefault="00B4768A" w:rsidP="00B4768A"/>
    <w:p w:rsidR="00B4768A" w:rsidRDefault="00CB69C9" w:rsidP="00B4768A">
      <w:r>
        <w:t>16 апре</w:t>
      </w:r>
      <w:r w:rsidR="00B4768A">
        <w:t>ля 2019</w:t>
      </w:r>
      <w:r w:rsidR="00B4768A" w:rsidRPr="00A72D2B">
        <w:t xml:space="preserve"> года</w:t>
      </w:r>
      <w:r>
        <w:t xml:space="preserve"> № </w:t>
      </w:r>
      <w:r w:rsidR="00DD2E36">
        <w:t>310</w:t>
      </w:r>
    </w:p>
    <w:p w:rsidR="00324374" w:rsidRDefault="00324374" w:rsidP="00B476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9"/>
      </w:tblGrid>
      <w:tr w:rsidR="00324374" w:rsidTr="00324374">
        <w:trPr>
          <w:trHeight w:val="1235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24374" w:rsidRPr="00324374" w:rsidRDefault="00324374" w:rsidP="00324374">
            <w:pPr>
              <w:jc w:val="both"/>
            </w:pPr>
            <w:r w:rsidRPr="00324374">
              <w:t>О внесении изменений и дополнений в Устав муниципального образования Приозерский муниципальный район Ленинградской области</w:t>
            </w:r>
          </w:p>
        </w:tc>
      </w:tr>
    </w:tbl>
    <w:p w:rsidR="00B4768A" w:rsidRDefault="00B4768A" w:rsidP="00324374"/>
    <w:p w:rsidR="00B4768A" w:rsidRPr="00A72D2B" w:rsidRDefault="00B4768A" w:rsidP="0016134D">
      <w:pPr>
        <w:ind w:firstLine="720"/>
        <w:jc w:val="both"/>
      </w:pPr>
      <w:r w:rsidRPr="00A72D2B">
        <w:t xml:space="preserve">В соответствии с </w:t>
      </w:r>
      <w:r w:rsidR="00AD71EF">
        <w:t>Федеральным законом от 22 ноября 1995 года № 171-ФЗ</w:t>
      </w:r>
      <w:r w:rsidR="00A20A1D">
        <w:t xml:space="preserve"> </w:t>
      </w:r>
      <w:r w:rsidR="00A20A1D" w:rsidRPr="00A20A1D">
        <w:t>«</w:t>
      </w:r>
      <w:r w:rsidR="00A20A1D" w:rsidRPr="00A20A1D">
        <w:rPr>
          <w:rFonts w:eastAsiaTheme="minorHAnsi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AD71EF">
        <w:t>,</w:t>
      </w:r>
      <w:r w:rsidR="00AD71EF" w:rsidRPr="00A72D2B">
        <w:t xml:space="preserve"> </w:t>
      </w:r>
      <w:r w:rsidRPr="00A72D2B">
        <w:t xml:space="preserve">Федеральным законом от 06 октября 2003 года № 131-ФЗ «Об общих принципах организации местного самоуправления в Российской Федерации» (в редакции Федеральных законов </w:t>
      </w:r>
      <w:r w:rsidRPr="005F48B0">
        <w:t xml:space="preserve">от </w:t>
      </w:r>
      <w:r w:rsidR="003305BE" w:rsidRPr="005F48B0">
        <w:t>31</w:t>
      </w:r>
      <w:r w:rsidR="00AD71EF">
        <w:t xml:space="preserve"> декабря </w:t>
      </w:r>
      <w:r w:rsidR="003305BE" w:rsidRPr="005F48B0">
        <w:t>2017 года №</w:t>
      </w:r>
      <w:r w:rsidR="00AD71EF">
        <w:t xml:space="preserve"> </w:t>
      </w:r>
      <w:r w:rsidR="003305BE" w:rsidRPr="005F48B0">
        <w:t xml:space="preserve">503-ФЗ; </w:t>
      </w:r>
      <w:r w:rsidR="003305BE">
        <w:t xml:space="preserve">от </w:t>
      </w:r>
      <w:r>
        <w:t>05</w:t>
      </w:r>
      <w:r w:rsidRPr="00A72D2B">
        <w:t xml:space="preserve"> </w:t>
      </w:r>
      <w:r>
        <w:t>февраля 2018</w:t>
      </w:r>
      <w:r w:rsidRPr="00A72D2B">
        <w:t xml:space="preserve"> года № </w:t>
      </w:r>
      <w:r>
        <w:t>15</w:t>
      </w:r>
      <w:r w:rsidRPr="00A72D2B">
        <w:t xml:space="preserve">-ФЗ, </w:t>
      </w:r>
      <w:r>
        <w:t>от 18</w:t>
      </w:r>
      <w:r w:rsidRPr="00A72D2B">
        <w:t xml:space="preserve"> </w:t>
      </w:r>
      <w:r>
        <w:t>апреля 2018</w:t>
      </w:r>
      <w:r w:rsidRPr="00A72D2B">
        <w:t xml:space="preserve"> года № </w:t>
      </w:r>
      <w:r>
        <w:t>83</w:t>
      </w:r>
      <w:r w:rsidRPr="00A72D2B">
        <w:t xml:space="preserve">-ФЗ; </w:t>
      </w:r>
      <w:r w:rsidR="00AD71EF">
        <w:t xml:space="preserve">от 03 июля 2018 года № 189-ФЗ, </w:t>
      </w:r>
      <w:r w:rsidRPr="00A72D2B">
        <w:t>от</w:t>
      </w:r>
      <w:r>
        <w:t xml:space="preserve"> 29 июля 2018</w:t>
      </w:r>
      <w:r w:rsidRPr="00A72D2B">
        <w:t xml:space="preserve"> года № </w:t>
      </w:r>
      <w:r>
        <w:t>244</w:t>
      </w:r>
      <w:r w:rsidRPr="00A72D2B">
        <w:t xml:space="preserve">-ФЗ; </w:t>
      </w:r>
      <w:r>
        <w:t>03</w:t>
      </w:r>
      <w:r w:rsidRPr="00A72D2B">
        <w:t xml:space="preserve"> </w:t>
      </w:r>
      <w:r>
        <w:t>августа 2018 года № 307</w:t>
      </w:r>
      <w:r w:rsidRPr="00A72D2B">
        <w:t>-ФЗ;</w:t>
      </w:r>
      <w:r>
        <w:t xml:space="preserve"> от 03</w:t>
      </w:r>
      <w:r w:rsidRPr="00A72D2B">
        <w:t xml:space="preserve"> </w:t>
      </w:r>
      <w:r>
        <w:t>августа 2018 года № 340</w:t>
      </w:r>
      <w:r w:rsidRPr="00A72D2B">
        <w:t xml:space="preserve">-ФЗ; </w:t>
      </w:r>
      <w:r>
        <w:t>от 30</w:t>
      </w:r>
      <w:r w:rsidRPr="00A72D2B">
        <w:t xml:space="preserve"> </w:t>
      </w:r>
      <w:r>
        <w:t>октя</w:t>
      </w:r>
      <w:r w:rsidRPr="00A72D2B">
        <w:t>бря</w:t>
      </w:r>
      <w:r>
        <w:t xml:space="preserve"> 2018 года № 382</w:t>
      </w:r>
      <w:r w:rsidRPr="00A72D2B">
        <w:t xml:space="preserve">-ФЗ; </w:t>
      </w:r>
      <w:r>
        <w:t>от 30</w:t>
      </w:r>
      <w:r w:rsidRPr="00A72D2B">
        <w:t xml:space="preserve"> </w:t>
      </w:r>
      <w:r>
        <w:t>октя</w:t>
      </w:r>
      <w:r w:rsidRPr="00A72D2B">
        <w:t xml:space="preserve">бря </w:t>
      </w:r>
      <w:r>
        <w:t>2018</w:t>
      </w:r>
      <w:r w:rsidRPr="00A72D2B">
        <w:t xml:space="preserve"> года №</w:t>
      </w:r>
      <w:r>
        <w:t xml:space="preserve"> 387-ФЗ; 31 декабря 2018 года № 503-ФЗ</w:t>
      </w:r>
      <w:r w:rsidR="00294B57">
        <w:t xml:space="preserve">, </w:t>
      </w:r>
      <w:r w:rsidR="009F000D">
        <w:t>от 06 февраля 2019 № 3-ФЗ</w:t>
      </w:r>
      <w:r w:rsidRPr="00A72D2B">
        <w:t>)</w:t>
      </w:r>
      <w:r w:rsidR="00AD71EF">
        <w:t xml:space="preserve">, </w:t>
      </w:r>
      <w:r w:rsidRPr="00A72D2B">
        <w:t>Совет депутатов муниципального образования Приозерский муниципальный район Ленинградской области РЕШИЛ:</w:t>
      </w:r>
    </w:p>
    <w:p w:rsidR="00B4768A" w:rsidRDefault="00B4768A" w:rsidP="0016134D">
      <w:pPr>
        <w:pStyle w:val="a4"/>
        <w:numPr>
          <w:ilvl w:val="1"/>
          <w:numId w:val="1"/>
        </w:numPr>
        <w:tabs>
          <w:tab w:val="clear" w:pos="1440"/>
          <w:tab w:val="num" w:pos="0"/>
          <w:tab w:val="left" w:pos="750"/>
        </w:tabs>
        <w:ind w:left="0" w:firstLine="720"/>
        <w:jc w:val="both"/>
      </w:pPr>
      <w:r w:rsidRPr="00A72D2B">
        <w:t>Внести в Устав муниципального образования Приозерский муниципальный район Ленинградской области, утвержденный решением Совета депутатов от 13 ноября 2012 года № 225, с</w:t>
      </w:r>
      <w:r w:rsidR="001817BB">
        <w:t>ледующие изменения и дополнения:</w:t>
      </w:r>
    </w:p>
    <w:p w:rsidR="001817BB" w:rsidRDefault="001817BB" w:rsidP="0016134D">
      <w:pPr>
        <w:pStyle w:val="a4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>пункт 8.1 части 1 статьи 9 после слова «прав» дополнить словами «коренных малочисленных народов и других»;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пункт 15 части 1 статьи 9 изложить в следующей редакции:</w:t>
      </w:r>
    </w:p>
    <w:p w:rsidR="00B4768A" w:rsidRDefault="00B4768A" w:rsidP="0016134D">
      <w:pPr>
        <w:pStyle w:val="a4"/>
        <w:ind w:left="0" w:firstLine="720"/>
        <w:jc w:val="both"/>
      </w:pPr>
      <w:r>
        <w:t>«15)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района;»;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пункт 16 части 1 статьи 9 дополнит</w:t>
      </w:r>
      <w:r w:rsidR="001817BB">
        <w:t>ь</w:t>
      </w:r>
      <w:r>
        <w:t xml:space="preserve"> словами «, направление уведомления о соответствии указанных в </w:t>
      </w:r>
      <w:hyperlink r:id="rId5" w:history="1">
        <w:r w:rsidRPr="00296E4B">
          <w:t>уведомлении</w:t>
        </w:r>
      </w:hyperlink>
      <w: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</w:t>
      </w:r>
      <w:r>
        <w:lastRenderedPageBreak/>
        <w:t xml:space="preserve">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296E4B">
          <w:t>кодексом</w:t>
        </w:r>
      </w:hyperlink>
      <w:r>
        <w:t xml:space="preserve"> Российской Федерации;»;</w:t>
      </w:r>
    </w:p>
    <w:p w:rsidR="00B4768A" w:rsidRDefault="00B4768A" w:rsidP="0016134D">
      <w:pPr>
        <w:pStyle w:val="a4"/>
        <w:numPr>
          <w:ilvl w:val="0"/>
          <w:numId w:val="2"/>
        </w:numPr>
        <w:tabs>
          <w:tab w:val="left" w:pos="750"/>
        </w:tabs>
        <w:ind w:left="0" w:firstLine="720"/>
        <w:jc w:val="both"/>
      </w:pPr>
      <w:r>
        <w:t>пункт 29 части 1 статьи 9 дополнить словом «(волонтерству);»;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часть 1 статьи 10 дополнить пунктом 16 следующего содержания:</w:t>
      </w:r>
    </w:p>
    <w:p w:rsidR="00B4768A" w:rsidRDefault="00B4768A" w:rsidP="0016134D">
      <w:pPr>
        <w:ind w:firstLine="720"/>
        <w:jc w:val="both"/>
      </w:pPr>
      <w:r>
        <w:t xml:space="preserve">«16) осуществление мероприятий по защите прав потребителей, предусмотренных </w:t>
      </w:r>
      <w:hyperlink r:id="rId7" w:history="1">
        <w:r w:rsidRPr="00C52E2D">
          <w:t>Законом</w:t>
        </w:r>
      </w:hyperlink>
      <w:r>
        <w:t xml:space="preserve"> Российской Фе</w:t>
      </w:r>
      <w:r w:rsidR="0016134D">
        <w:t>дерации от 7 февраля 1992 года №</w:t>
      </w:r>
      <w:r>
        <w:t xml:space="preserve"> 2300-1 «О защите прав потребителей».»;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в абзаце первом части 2 статьи 18 слова «</w:t>
      </w:r>
      <w:r>
        <w:rPr>
          <w:color w:val="000000"/>
        </w:rPr>
        <w:t>или главы муниципального района» заменить словами «</w:t>
      </w:r>
      <w:r>
        <w:t>главы муниципального района или главы местной администрации, осуществляющего свои полномочия на основе контракта.»;</w:t>
      </w:r>
    </w:p>
    <w:p w:rsidR="007A47CF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 xml:space="preserve">в абзаце втором части 2 </w:t>
      </w:r>
      <w:r w:rsidRPr="003305BE">
        <w:t>статьи 18 слова «главы муниципального района» заменить словами «главы муниципального района или главы местной администрации, осуществляющего свои</w:t>
      </w:r>
      <w:r w:rsidR="009310FA">
        <w:t xml:space="preserve"> полномочия на основе контракта</w:t>
      </w:r>
      <w:r w:rsidRPr="003305BE">
        <w:t>»;</w:t>
      </w:r>
    </w:p>
    <w:p w:rsidR="007A47CF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 w:rsidRPr="007A47CF">
        <w:t>в статье 22 слова «-</w:t>
      </w:r>
      <w:r w:rsidR="0016134D">
        <w:t xml:space="preserve"> </w:t>
      </w:r>
      <w:r w:rsidRPr="007A47CF">
        <w:t>отраслевой (функциональный) орган администрации, осуществляющий полномочия в сфере социальной защиты населения - комитет социальной защиты населения;» исключить</w:t>
      </w:r>
      <w:r w:rsidR="007A47CF">
        <w:t>;</w:t>
      </w:r>
    </w:p>
    <w:p w:rsidR="003305BE" w:rsidRPr="005F48B0" w:rsidRDefault="007A47CF" w:rsidP="0016134D">
      <w:pPr>
        <w:pStyle w:val="a4"/>
        <w:numPr>
          <w:ilvl w:val="0"/>
          <w:numId w:val="2"/>
        </w:numPr>
        <w:ind w:left="0" w:firstLine="720"/>
        <w:jc w:val="both"/>
      </w:pPr>
      <w:r w:rsidRPr="005F48B0">
        <w:t xml:space="preserve">статью 22 дополнить словами «- </w:t>
      </w:r>
      <w:r w:rsidR="003305BE" w:rsidRPr="005F48B0">
        <w:t xml:space="preserve">отраслевой (функциональный) орган администрации, осуществляющий </w:t>
      </w:r>
      <w:r w:rsidRPr="005F48B0">
        <w:t xml:space="preserve">управление в сфере образования </w:t>
      </w:r>
      <w:r w:rsidR="003305BE" w:rsidRPr="005F48B0">
        <w:t xml:space="preserve">муниципального района – комитет </w:t>
      </w:r>
      <w:r w:rsidRPr="005F48B0">
        <w:t>образования.»</w:t>
      </w:r>
      <w:r w:rsidR="003305BE" w:rsidRPr="005F48B0">
        <w:t>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в пункте 2 части 5 статьи 33 после слов «политической партией,» дополнить словами «профсоюзом, зарегистрированным в установленном порядке,»;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в пункте 2 части 5 статьи 33 слова «</w:t>
      </w:r>
      <w:r w:rsidRPr="00A72D2B"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t>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B4768A" w:rsidRDefault="00B4768A" w:rsidP="0016134D">
      <w:pPr>
        <w:pStyle w:val="a4"/>
        <w:numPr>
          <w:ilvl w:val="0"/>
          <w:numId w:val="2"/>
        </w:numPr>
        <w:tabs>
          <w:tab w:val="left" w:pos="750"/>
        </w:tabs>
        <w:ind w:left="0" w:firstLine="720"/>
        <w:jc w:val="both"/>
      </w:pPr>
      <w:r>
        <w:t xml:space="preserve"> часть 8 статьи 33 дополнить абзацем следующего содержания:</w:t>
      </w:r>
    </w:p>
    <w:p w:rsidR="00B4768A" w:rsidRDefault="00B4768A" w:rsidP="0016134D">
      <w:pPr>
        <w:tabs>
          <w:tab w:val="left" w:pos="750"/>
        </w:tabs>
        <w:ind w:firstLine="720"/>
        <w:jc w:val="both"/>
      </w:pPr>
      <w:r w:rsidRPr="00D359D9">
        <w:t xml:space="preserve">«Полномочия депутата </w:t>
      </w:r>
      <w:r>
        <w:t>Совета депутатов</w:t>
      </w:r>
      <w:r w:rsidRPr="00D359D9">
        <w:t xml:space="preserve"> муниципального района</w:t>
      </w:r>
      <w:r w:rsidR="0056156B">
        <w:t xml:space="preserve"> </w:t>
      </w:r>
      <w:r w:rsidRPr="00D359D9">
        <w:t xml:space="preserve">начинаются соответственно со дня вступления в должность главы поселения, входящего в состав муниципального района, или со дня избрания депутата </w:t>
      </w:r>
      <w:r>
        <w:t>Совета депутатов</w:t>
      </w:r>
      <w:r w:rsidRPr="00D359D9">
        <w:t xml:space="preserve"> данного поселения депутатом </w:t>
      </w:r>
      <w:r>
        <w:t>Совета депутатов</w:t>
      </w:r>
      <w:r w:rsidRPr="00D359D9">
        <w:t xml:space="preserve"> 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</w:t>
      </w:r>
      <w:r>
        <w:t>Совета депутатов</w:t>
      </w:r>
      <w:r w:rsidRPr="00D359D9">
        <w:t xml:space="preserve"> муниципального района депутата от данного поселения.</w:t>
      </w:r>
      <w:r>
        <w:t>»;</w:t>
      </w:r>
    </w:p>
    <w:p w:rsidR="00072D39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 xml:space="preserve"> части 7, 11 статьи 35 </w:t>
      </w:r>
      <w:r w:rsidR="009310FA">
        <w:t>исключить</w:t>
      </w:r>
      <w:r>
        <w:t>;</w:t>
      </w:r>
    </w:p>
    <w:p w:rsidR="00072D39" w:rsidRPr="005F48B0" w:rsidRDefault="007A47CF" w:rsidP="0016134D">
      <w:pPr>
        <w:pStyle w:val="a4"/>
        <w:numPr>
          <w:ilvl w:val="0"/>
          <w:numId w:val="2"/>
        </w:numPr>
        <w:ind w:left="0" w:firstLine="720"/>
        <w:jc w:val="both"/>
      </w:pPr>
      <w:r w:rsidRPr="005F48B0">
        <w:t>статью 35 дополнить</w:t>
      </w:r>
      <w:r w:rsidR="00072D39" w:rsidRPr="005F48B0">
        <w:t xml:space="preserve"> частью 12</w:t>
      </w:r>
      <w:r w:rsidRPr="005F48B0">
        <w:t xml:space="preserve"> следующего содержания:</w:t>
      </w:r>
    </w:p>
    <w:p w:rsidR="00CD5233" w:rsidRPr="005F48B0" w:rsidRDefault="00072D39" w:rsidP="0016134D">
      <w:pPr>
        <w:ind w:firstLine="720"/>
        <w:jc w:val="both"/>
      </w:pPr>
      <w:r w:rsidRPr="005F48B0">
        <w:t>«12.</w:t>
      </w:r>
      <w:r w:rsidR="007A47CF" w:rsidRPr="005F48B0">
        <w:t xml:space="preserve"> </w:t>
      </w:r>
      <w:r w:rsidRPr="005F48B0">
        <w:t>О</w:t>
      </w:r>
      <w:r w:rsidR="007A47CF" w:rsidRPr="005F48B0">
        <w:t>траслевой (функциональный) орган администрации, осуществляющий управление в сфере образования муниципального района – комитет образования</w:t>
      </w:r>
      <w:r w:rsidRPr="005F48B0">
        <w:t xml:space="preserve"> </w:t>
      </w:r>
      <w:r w:rsidRPr="005F48B0">
        <w:lastRenderedPageBreak/>
        <w:t>администрации му</w:t>
      </w:r>
      <w:r w:rsidR="007A47CF" w:rsidRPr="005F48B0">
        <w:t>ниципального образования Приозерский муниципальный район Ленинградской области (далее – комитет образования)</w:t>
      </w:r>
      <w:r w:rsidRPr="005F48B0">
        <w:t>, без образования юридического лица.</w:t>
      </w:r>
    </w:p>
    <w:p w:rsidR="001D3DD8" w:rsidRPr="005F48B0" w:rsidRDefault="00CD5233" w:rsidP="0016134D">
      <w:pPr>
        <w:ind w:firstLine="720"/>
        <w:jc w:val="both"/>
      </w:pPr>
      <w:r w:rsidRPr="005F48B0">
        <w:t xml:space="preserve">Комитет образования </w:t>
      </w:r>
      <w:r w:rsidR="001D3DD8" w:rsidRPr="005F48B0">
        <w:t xml:space="preserve">является уполномоченным органом, обладающим </w:t>
      </w:r>
      <w:r w:rsidR="009B76A9" w:rsidRPr="005F48B0">
        <w:t>полномочиями в</w:t>
      </w:r>
      <w:r w:rsidR="001D3DD8" w:rsidRPr="005F48B0">
        <w:t xml:space="preserve"> сфере образования и </w:t>
      </w:r>
      <w:r w:rsidRPr="005F48B0">
        <w:t>действует на основании Положения</w:t>
      </w:r>
      <w:r w:rsidR="009B76A9">
        <w:t>, утвержденного правовым актом администрации</w:t>
      </w:r>
      <w:r w:rsidR="00666C47">
        <w:t>.»;</w:t>
      </w:r>
      <w:bookmarkStart w:id="0" w:name="_GoBack"/>
      <w:bookmarkEnd w:id="0"/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часть 2 статьи 37 дополнить пунктом 10 следующего содержания:</w:t>
      </w:r>
    </w:p>
    <w:p w:rsidR="00B4768A" w:rsidRDefault="00B4768A" w:rsidP="0016134D">
      <w:pPr>
        <w:ind w:firstLine="720"/>
        <w:jc w:val="both"/>
      </w:pPr>
      <w:r>
        <w:t>«10) определяет границы прилегающих территорий к организациям и</w:t>
      </w:r>
      <w:r w:rsidR="001D3DD8">
        <w:t xml:space="preserve"> </w:t>
      </w:r>
      <w:r>
        <w:t>(или) объектам, на которых не допускается розничная продажа алкогольной продукции, на территории муниципального района.»;</w:t>
      </w:r>
    </w:p>
    <w:p w:rsidR="00B4768A" w:rsidRDefault="00B4768A" w:rsidP="0016134D">
      <w:pPr>
        <w:pStyle w:val="a4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>в предложении первом части 10 статьи 38 слова «</w:t>
      </w:r>
      <w:r w:rsidRPr="001B6A1A">
        <w:t>заместитель главы администрации по экономике и финансам</w:t>
      </w:r>
      <w:r>
        <w:t>» заменить словами «</w:t>
      </w:r>
      <w:r w:rsidRPr="001B6A1A">
        <w:t>заместитель главы администрации по экономике и финансам</w:t>
      </w:r>
      <w:r>
        <w:t xml:space="preserve"> - председатель комитета финансов»;</w:t>
      </w:r>
    </w:p>
    <w:p w:rsidR="00B4768A" w:rsidRPr="00D359D9" w:rsidRDefault="00B4768A" w:rsidP="0016134D">
      <w:pPr>
        <w:pStyle w:val="a4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>в предложении втором части 10 статьи 38 слова</w:t>
      </w:r>
      <w:r w:rsidRPr="00A433C7">
        <w:t xml:space="preserve"> </w:t>
      </w:r>
      <w:r>
        <w:t>«</w:t>
      </w:r>
      <w:r w:rsidRPr="001B6A1A">
        <w:t>заместителя главы администрации по экономике и финансам</w:t>
      </w:r>
      <w:r>
        <w:t>»</w:t>
      </w:r>
      <w:r w:rsidRPr="00A433C7">
        <w:t xml:space="preserve"> </w:t>
      </w:r>
      <w:r>
        <w:t>заменить словами «заместителя</w:t>
      </w:r>
      <w:r w:rsidRPr="001B6A1A">
        <w:t xml:space="preserve"> главы администрации по экономике и финансам</w:t>
      </w:r>
      <w:r>
        <w:t xml:space="preserve"> - председателя комитета финансов»;</w:t>
      </w:r>
    </w:p>
    <w:p w:rsidR="00B4768A" w:rsidRDefault="00B4768A" w:rsidP="0016134D">
      <w:pPr>
        <w:pStyle w:val="a4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>в предложении первом части 11 статьи 38 слова «</w:t>
      </w:r>
      <w:r w:rsidRPr="001B6A1A">
        <w:t>заместитель главы администрации по экономике и финансам</w:t>
      </w:r>
      <w:r>
        <w:t>» заменить словами «</w:t>
      </w:r>
      <w:r w:rsidRPr="001B6A1A">
        <w:t>заместитель главы администрации по экономике и финансам</w:t>
      </w:r>
      <w:r>
        <w:t xml:space="preserve"> - председатель комитета финансов»;</w:t>
      </w:r>
    </w:p>
    <w:p w:rsidR="00B4768A" w:rsidRPr="00D359D9" w:rsidRDefault="00B4768A" w:rsidP="0016134D">
      <w:pPr>
        <w:pStyle w:val="a4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>в предложении втором части 11 статьи 38 слова</w:t>
      </w:r>
      <w:r w:rsidRPr="00A433C7">
        <w:t xml:space="preserve"> </w:t>
      </w:r>
      <w:r>
        <w:t>«</w:t>
      </w:r>
      <w:r w:rsidRPr="001B6A1A">
        <w:t>заместителя главы администрации по экономике и финансам</w:t>
      </w:r>
      <w:r>
        <w:t>»</w:t>
      </w:r>
      <w:r w:rsidRPr="00A433C7">
        <w:t xml:space="preserve"> </w:t>
      </w:r>
      <w:r>
        <w:t>заменить словами «заместителя</w:t>
      </w:r>
      <w:r w:rsidRPr="001B6A1A">
        <w:t xml:space="preserve"> главы администрации по экономике и финансам</w:t>
      </w:r>
      <w:r>
        <w:t xml:space="preserve"> - председателя комитета финансов»;</w:t>
      </w:r>
    </w:p>
    <w:p w:rsidR="00B4768A" w:rsidRDefault="00B4768A" w:rsidP="0016134D">
      <w:pPr>
        <w:pStyle w:val="a4"/>
        <w:numPr>
          <w:ilvl w:val="0"/>
          <w:numId w:val="2"/>
        </w:numPr>
        <w:tabs>
          <w:tab w:val="left" w:pos="750"/>
        </w:tabs>
        <w:ind w:left="0" w:firstLine="720"/>
        <w:jc w:val="both"/>
      </w:pPr>
      <w:r>
        <w:t>часть 9 статьи 44 изложить в следующей редакции:</w:t>
      </w:r>
    </w:p>
    <w:p w:rsidR="00B30929" w:rsidRPr="00276D61" w:rsidRDefault="00B4768A" w:rsidP="00B30929">
      <w:pPr>
        <w:tabs>
          <w:tab w:val="left" w:pos="900"/>
        </w:tabs>
        <w:ind w:firstLine="567"/>
        <w:jc w:val="both"/>
      </w:pPr>
      <w:r>
        <w:t xml:space="preserve">«9. </w:t>
      </w:r>
      <w:r w:rsidR="00B30929" w:rsidRPr="0036699C">
        <w:t xml:space="preserve">Муниципальные нормативные правовые акты, затрагивающие права, свободы и обязанности человека и гражданина, </w:t>
      </w:r>
      <w:r w:rsidR="00B30929" w:rsidRPr="00276D61"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в официальном периодическом печатном издании и (или) официальном сетевом издании.</w:t>
      </w:r>
    </w:p>
    <w:p w:rsidR="00B30929" w:rsidRPr="00276D61" w:rsidRDefault="00B30929" w:rsidP="00B30929">
      <w:pPr>
        <w:autoSpaceDE w:val="0"/>
        <w:ind w:firstLine="709"/>
        <w:jc w:val="both"/>
      </w:pPr>
      <w:r w:rsidRPr="00276D61"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образовании, не позднее чем через 10 дней со дня их принятия.</w:t>
      </w:r>
    </w:p>
    <w:p w:rsidR="00B30929" w:rsidRPr="00276D61" w:rsidRDefault="00B30929" w:rsidP="00B30929">
      <w:pPr>
        <w:autoSpaceDE w:val="0"/>
        <w:ind w:firstLine="709"/>
        <w:jc w:val="both"/>
      </w:pPr>
      <w:r w:rsidRPr="00276D61">
        <w:t>Для официального опубликования (обнародования) муниципальных правовых актов муниципального района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периодическом издании могут не приводиться.</w:t>
      </w:r>
    </w:p>
    <w:p w:rsidR="00B30929" w:rsidRPr="00276D61" w:rsidRDefault="00B30929" w:rsidP="00B30929">
      <w:pPr>
        <w:autoSpaceDE w:val="0"/>
        <w:ind w:firstLine="709"/>
        <w:jc w:val="both"/>
      </w:pPr>
      <w:r w:rsidRPr="00276D61">
        <w:t>Решением Совета депутатов муниципального района устанавливаются официальное периодическое печатное издание и официальное сетевое издание муниципального района.</w:t>
      </w:r>
    </w:p>
    <w:p w:rsidR="00B30929" w:rsidRPr="00276D61" w:rsidRDefault="00B30929" w:rsidP="00B30929">
      <w:pPr>
        <w:autoSpaceDE w:val="0"/>
        <w:ind w:firstLine="709"/>
        <w:jc w:val="both"/>
      </w:pPr>
      <w:r w:rsidRPr="00276D61">
        <w:t xml:space="preserve">Тексты муниципальных правовых актов муниципального района и соглашений, заключенных между органами местного самоуправления, опубликованные (обнародованные) в официальном периодическом печатном издании и (или) сетевом издании, являются официальными текстами муниципальных правовых актов муниципального района и соглашений. </w:t>
      </w:r>
    </w:p>
    <w:p w:rsidR="00B30929" w:rsidRPr="00276D61" w:rsidRDefault="00B30929" w:rsidP="00B30929">
      <w:pPr>
        <w:pStyle w:val="1"/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6D61">
        <w:rPr>
          <w:rFonts w:ascii="Times New Roman" w:hAnsi="Times New Roman"/>
          <w:sz w:val="24"/>
          <w:szCs w:val="24"/>
        </w:rPr>
        <w:t>Иные муниципальные правовые акты вступают в силу со дня их принятия за исключением случаев, когда в принятом муниципальном правовом акте предусмотрен иной порядок вступления его в силу.</w:t>
      </w:r>
    </w:p>
    <w:p w:rsidR="00B30929" w:rsidRPr="0000083F" w:rsidRDefault="00B30929" w:rsidP="00B30929">
      <w:pPr>
        <w:tabs>
          <w:tab w:val="left" w:pos="557"/>
        </w:tabs>
        <w:ind w:firstLine="709"/>
        <w:jc w:val="both"/>
      </w:pPr>
      <w:r w:rsidRPr="0000083F">
        <w:t>Не подлежат официальному или иному опубликованию муниципальные нормативные правовые акты или их отдельные положения, содержащие сведения, составляющие государственную, служебную или иную охраняемую федеральным законом тайну.</w:t>
      </w:r>
    </w:p>
    <w:p w:rsidR="00B30929" w:rsidRPr="0000083F" w:rsidRDefault="00B30929" w:rsidP="00B30929">
      <w:pPr>
        <w:ind w:firstLine="709"/>
        <w:jc w:val="both"/>
      </w:pPr>
      <w:r w:rsidRPr="0000083F">
        <w:t xml:space="preserve">Расходы на обеспечение официального опубликования муниципальных нормативных правовых актов предусматриваются в местном бюджете. </w:t>
      </w:r>
    </w:p>
    <w:p w:rsidR="00B4768A" w:rsidRDefault="00B30929" w:rsidP="00B30929">
      <w:pPr>
        <w:tabs>
          <w:tab w:val="left" w:pos="900"/>
        </w:tabs>
        <w:ind w:firstLine="720"/>
        <w:jc w:val="both"/>
      </w:pPr>
      <w:r w:rsidRPr="0000083F">
        <w:t>Для ознакомления населения с муниципальными правовыми актами органы местного самоуправления могут использовать сайт муниципального образования.</w:t>
      </w:r>
      <w:r w:rsidR="001817BB">
        <w:t>»;</w:t>
      </w:r>
    </w:p>
    <w:p w:rsidR="00B4768A" w:rsidRPr="00A72D2B" w:rsidRDefault="001817BB" w:rsidP="0016134D">
      <w:pPr>
        <w:ind w:firstLine="720"/>
        <w:jc w:val="both"/>
      </w:pPr>
      <w:r>
        <w:t>21) в части 1 статьи 49 слово «закрытых»</w:t>
      </w:r>
      <w:r w:rsidR="00D27D0F">
        <w:t xml:space="preserve"> заменить словом «непубличных».</w:t>
      </w:r>
    </w:p>
    <w:p w:rsidR="00B30929" w:rsidRDefault="00B30929" w:rsidP="00B30929">
      <w:pPr>
        <w:tabs>
          <w:tab w:val="left" w:pos="709"/>
        </w:tabs>
        <w:spacing w:before="28" w:after="28" w:line="100" w:lineRule="atLeast"/>
        <w:ind w:firstLine="709"/>
        <w:jc w:val="both"/>
        <w:rPr>
          <w:color w:val="00000A"/>
          <w:lang w:eastAsia="ru-RU"/>
        </w:rPr>
      </w:pPr>
    </w:p>
    <w:p w:rsidR="00B30929" w:rsidRPr="00EB4A74" w:rsidRDefault="00B30929" w:rsidP="00B30929">
      <w:pPr>
        <w:tabs>
          <w:tab w:val="left" w:pos="709"/>
        </w:tabs>
        <w:spacing w:before="28" w:after="28" w:line="100" w:lineRule="atLeast"/>
        <w:ind w:firstLine="709"/>
        <w:jc w:val="both"/>
        <w:rPr>
          <w:color w:val="00000A"/>
          <w:lang w:eastAsia="ru-RU"/>
        </w:rPr>
      </w:pPr>
      <w:r w:rsidRPr="00EB4A74">
        <w:rPr>
          <w:color w:val="00000A"/>
          <w:lang w:eastAsia="ru-RU"/>
        </w:rPr>
        <w:t>2. Данные изменения и дополнения в Устав муниципального образования Приозерский муниципальный район Ленинградской области подлежат государственной регистрации Управлением Министерства юстиции по Ленинградской области в порядке, установленном Федеральным законом.</w:t>
      </w:r>
    </w:p>
    <w:p w:rsidR="00B30929" w:rsidRPr="008B463D" w:rsidRDefault="00B30929" w:rsidP="00B30929">
      <w:pPr>
        <w:tabs>
          <w:tab w:val="left" w:pos="709"/>
        </w:tabs>
        <w:spacing w:before="28" w:after="28" w:line="100" w:lineRule="atLeast"/>
        <w:ind w:firstLine="709"/>
        <w:jc w:val="both"/>
        <w:rPr>
          <w:color w:val="00000A"/>
          <w:lang w:eastAsia="ru-RU"/>
        </w:rPr>
      </w:pPr>
    </w:p>
    <w:p w:rsidR="00B30929" w:rsidRPr="00A72D2B" w:rsidRDefault="00B30929" w:rsidP="00B30929">
      <w:pPr>
        <w:pStyle w:val="a3"/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8B463D">
        <w:rPr>
          <w:color w:val="00000A"/>
          <w:sz w:val="24"/>
        </w:rPr>
        <w:t>3. Настоящее решение подлежит опубликованию в средствах массовой информации.</w:t>
      </w:r>
    </w:p>
    <w:p w:rsidR="00B30929" w:rsidRPr="00A72D2B" w:rsidRDefault="00B30929" w:rsidP="00B30929">
      <w:pPr>
        <w:pStyle w:val="a3"/>
        <w:tabs>
          <w:tab w:val="num" w:pos="0"/>
        </w:tabs>
        <w:ind w:firstLine="720"/>
        <w:rPr>
          <w:rFonts w:ascii="Times New Roman" w:hAnsi="Times New Roman" w:cs="Times New Roman"/>
          <w:sz w:val="24"/>
        </w:rPr>
      </w:pPr>
    </w:p>
    <w:p w:rsidR="00B4768A" w:rsidRPr="00A72D2B" w:rsidRDefault="00B4768A" w:rsidP="0016134D">
      <w:pPr>
        <w:tabs>
          <w:tab w:val="num" w:pos="0"/>
        </w:tabs>
        <w:autoSpaceDE w:val="0"/>
        <w:ind w:firstLine="720"/>
        <w:jc w:val="both"/>
      </w:pPr>
    </w:p>
    <w:p w:rsidR="00B4768A" w:rsidRPr="00A72D2B" w:rsidRDefault="00B4768A" w:rsidP="0016134D">
      <w:pPr>
        <w:tabs>
          <w:tab w:val="num" w:pos="0"/>
        </w:tabs>
        <w:ind w:firstLine="720"/>
        <w:jc w:val="both"/>
      </w:pPr>
      <w:r w:rsidRPr="00A72D2B">
        <w:t>Глава муниципального образования</w:t>
      </w:r>
    </w:p>
    <w:p w:rsidR="00B4768A" w:rsidRPr="00A72D2B" w:rsidRDefault="00B4768A" w:rsidP="0016134D">
      <w:pPr>
        <w:tabs>
          <w:tab w:val="num" w:pos="0"/>
        </w:tabs>
        <w:ind w:firstLine="720"/>
        <w:jc w:val="both"/>
      </w:pPr>
      <w:r w:rsidRPr="00A72D2B">
        <w:t>Приозерский муниципальный район</w:t>
      </w:r>
    </w:p>
    <w:p w:rsidR="0037276A" w:rsidRDefault="00B4768A" w:rsidP="00783117">
      <w:pPr>
        <w:tabs>
          <w:tab w:val="num" w:pos="0"/>
        </w:tabs>
        <w:ind w:firstLine="720"/>
        <w:jc w:val="both"/>
      </w:pPr>
      <w:r w:rsidRPr="00A72D2B">
        <w:t>Ленинградской области</w:t>
      </w:r>
      <w:r w:rsidRPr="00A72D2B">
        <w:tab/>
      </w:r>
      <w:r w:rsidRPr="00A72D2B">
        <w:tab/>
      </w:r>
      <w:r w:rsidRPr="00A72D2B">
        <w:tab/>
      </w:r>
      <w:r w:rsidRPr="00A72D2B">
        <w:tab/>
      </w:r>
      <w:r w:rsidRPr="00A72D2B">
        <w:tab/>
      </w:r>
      <w:r w:rsidRPr="00A72D2B">
        <w:tab/>
        <w:t>В. Ю. Мыльников</w:t>
      </w: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CB69C9" w:rsidRDefault="00CB69C9" w:rsidP="00783117">
      <w:pPr>
        <w:tabs>
          <w:tab w:val="num" w:pos="0"/>
        </w:tabs>
        <w:ind w:firstLine="720"/>
        <w:jc w:val="both"/>
      </w:pPr>
    </w:p>
    <w:p w:rsidR="00CB69C9" w:rsidRDefault="00CB69C9" w:rsidP="00783117">
      <w:pPr>
        <w:tabs>
          <w:tab w:val="num" w:pos="0"/>
        </w:tabs>
        <w:ind w:firstLine="720"/>
        <w:jc w:val="both"/>
      </w:pPr>
    </w:p>
    <w:p w:rsidR="00CB69C9" w:rsidRDefault="00CB69C9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9B2096" w:rsidRDefault="009B2096" w:rsidP="00783117">
      <w:pPr>
        <w:tabs>
          <w:tab w:val="num" w:pos="0"/>
        </w:tabs>
        <w:ind w:firstLine="720"/>
        <w:jc w:val="both"/>
      </w:pPr>
    </w:p>
    <w:p w:rsidR="009B2096" w:rsidRDefault="009B2096" w:rsidP="00783117">
      <w:pPr>
        <w:tabs>
          <w:tab w:val="num" w:pos="0"/>
        </w:tabs>
        <w:ind w:firstLine="720"/>
        <w:jc w:val="both"/>
      </w:pPr>
    </w:p>
    <w:p w:rsidR="00D02870" w:rsidRPr="009B2096" w:rsidRDefault="00D02870" w:rsidP="00D02870">
      <w:pPr>
        <w:tabs>
          <w:tab w:val="num" w:pos="709"/>
        </w:tabs>
        <w:ind w:firstLine="720"/>
        <w:jc w:val="both"/>
      </w:pPr>
      <w:r w:rsidRPr="009B2096">
        <w:t>Согласовано:</w:t>
      </w:r>
    </w:p>
    <w:p w:rsidR="00D02870" w:rsidRPr="009B2096" w:rsidRDefault="00D02870" w:rsidP="00D02870">
      <w:pPr>
        <w:tabs>
          <w:tab w:val="num" w:pos="709"/>
        </w:tabs>
        <w:ind w:left="709"/>
        <w:jc w:val="both"/>
      </w:pPr>
      <w:r w:rsidRPr="009B2096">
        <w:t>Соклаков А.Н.</w:t>
      </w:r>
    </w:p>
    <w:p w:rsidR="00AA51F4" w:rsidRPr="009B2096" w:rsidRDefault="00AA51F4" w:rsidP="00AA51F4">
      <w:pPr>
        <w:tabs>
          <w:tab w:val="num" w:pos="709"/>
        </w:tabs>
        <w:ind w:left="709"/>
        <w:jc w:val="both"/>
      </w:pPr>
      <w:r w:rsidRPr="009B2096">
        <w:t>Котова Л.А.</w:t>
      </w:r>
    </w:p>
    <w:p w:rsidR="00AA51F4" w:rsidRPr="009B2096" w:rsidRDefault="00AA51F4" w:rsidP="00AA51F4">
      <w:pPr>
        <w:tabs>
          <w:tab w:val="num" w:pos="709"/>
        </w:tabs>
        <w:ind w:left="709"/>
        <w:jc w:val="both"/>
      </w:pPr>
      <w:r w:rsidRPr="009B2096">
        <w:t>Полянская А.Б.</w:t>
      </w:r>
    </w:p>
    <w:p w:rsidR="00D02870" w:rsidRPr="009B2096" w:rsidRDefault="00D02870" w:rsidP="00D02870">
      <w:pPr>
        <w:tabs>
          <w:tab w:val="num" w:pos="709"/>
        </w:tabs>
        <w:ind w:left="709"/>
        <w:jc w:val="both"/>
      </w:pPr>
      <w:r w:rsidRPr="009B2096">
        <w:t>Михалева И.Н.</w:t>
      </w:r>
    </w:p>
    <w:p w:rsidR="00AA51F4" w:rsidRPr="009B2096" w:rsidRDefault="00AA51F4" w:rsidP="00D02870">
      <w:pPr>
        <w:tabs>
          <w:tab w:val="num" w:pos="709"/>
        </w:tabs>
        <w:ind w:left="709"/>
        <w:jc w:val="both"/>
      </w:pPr>
    </w:p>
    <w:p w:rsidR="00D02870" w:rsidRPr="00D02870" w:rsidRDefault="009B2096" w:rsidP="00D02870">
      <w:pPr>
        <w:tabs>
          <w:tab w:val="num" w:pos="709"/>
        </w:tabs>
        <w:ind w:left="709"/>
        <w:jc w:val="both"/>
        <w:rPr>
          <w:sz w:val="20"/>
          <w:szCs w:val="20"/>
        </w:rPr>
      </w:pPr>
      <w:r>
        <w:t>Разослано: Дело-2</w:t>
      </w:r>
      <w:r w:rsidR="00D02870" w:rsidRPr="009B2096">
        <w:t>, Редакция -1</w:t>
      </w:r>
    </w:p>
    <w:sectPr w:rsidR="00D02870" w:rsidRPr="00D02870" w:rsidSect="005C47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B815CC8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B54AC"/>
    <w:multiLevelType w:val="hybridMultilevel"/>
    <w:tmpl w:val="1E8C3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00"/>
    <w:rsid w:val="00072D39"/>
    <w:rsid w:val="0016134D"/>
    <w:rsid w:val="001817BB"/>
    <w:rsid w:val="001D3DD8"/>
    <w:rsid w:val="00262D16"/>
    <w:rsid w:val="00294B57"/>
    <w:rsid w:val="002C0E7D"/>
    <w:rsid w:val="002E6F56"/>
    <w:rsid w:val="00324374"/>
    <w:rsid w:val="003305BE"/>
    <w:rsid w:val="0037276A"/>
    <w:rsid w:val="0056156B"/>
    <w:rsid w:val="005C47E8"/>
    <w:rsid w:val="005F48B0"/>
    <w:rsid w:val="00626BF2"/>
    <w:rsid w:val="00666C47"/>
    <w:rsid w:val="00783117"/>
    <w:rsid w:val="007A47CF"/>
    <w:rsid w:val="00815179"/>
    <w:rsid w:val="009310FA"/>
    <w:rsid w:val="00992CB6"/>
    <w:rsid w:val="009B2096"/>
    <w:rsid w:val="009B76A9"/>
    <w:rsid w:val="009F000D"/>
    <w:rsid w:val="00A20A1D"/>
    <w:rsid w:val="00AA51F4"/>
    <w:rsid w:val="00AD71EF"/>
    <w:rsid w:val="00B30929"/>
    <w:rsid w:val="00B4768A"/>
    <w:rsid w:val="00C80B14"/>
    <w:rsid w:val="00CB69C9"/>
    <w:rsid w:val="00CD5233"/>
    <w:rsid w:val="00D02870"/>
    <w:rsid w:val="00D02F5D"/>
    <w:rsid w:val="00D27D0F"/>
    <w:rsid w:val="00DD2E36"/>
    <w:rsid w:val="00F439AD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E6F71-76C6-402B-BB80-FCA7027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B4768A"/>
    <w:pPr>
      <w:ind w:left="720"/>
      <w:contextualSpacing/>
    </w:pPr>
  </w:style>
  <w:style w:type="paragraph" w:customStyle="1" w:styleId="1">
    <w:name w:val="Обычный1"/>
    <w:rsid w:val="00B4768A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Normal">
    <w:name w:val="ConsNormal"/>
    <w:link w:val="ConsNormal0"/>
    <w:rsid w:val="003305B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3305BE"/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32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453167CDBC5C3E967ED49E03382A9DE257A8FBA36EBAAE7E35E1E3E8CC99B65C6A7930661BEA03276735CACH0G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453167CDBC5C3E967ED49E03382A9DE257889BF34EBAAE7E35E1E3E8CC99B77C6FF9C0069A1AB67393509A007821BF4AC4EB02F3DH9G0J" TargetMode="External"/><Relationship Id="rId5" Type="http://schemas.openxmlformats.org/officeDocument/2006/relationships/hyperlink" Target="consultantplus://offline/ref=FDB453167CDBC5C3E967ED49E03382A9DE257889BF34EBAAE7E35E1E3E8CC99B77C6FF9C0266A9AB67393509A007821BF4AC4EB02F3DH9G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8</cp:revision>
  <cp:lastPrinted>2019-04-17T11:47:00Z</cp:lastPrinted>
  <dcterms:created xsi:type="dcterms:W3CDTF">2019-03-12T12:22:00Z</dcterms:created>
  <dcterms:modified xsi:type="dcterms:W3CDTF">2019-04-18T08:33:00Z</dcterms:modified>
</cp:coreProperties>
</file>