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5" w:rsidRPr="00D751BC" w:rsidRDefault="00093C65" w:rsidP="00874A49">
      <w:pPr>
        <w:pStyle w:val="1"/>
        <w:rPr>
          <w:rFonts w:ascii="Times New Roman" w:hAnsi="Times New Roman" w:cs="Times New Roman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 за 2020 год</w:t>
      </w: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B50583" w:rsidP="00093C65">
      <w:pPr>
        <w:jc w:val="center"/>
        <w:rPr>
          <w:rFonts w:eastAsia="Calibri"/>
          <w:color w:val="000000"/>
          <w:sz w:val="28"/>
        </w:rPr>
      </w:pP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</w:p>
    <w:p w:rsidR="00093C65" w:rsidRPr="00BD2B34" w:rsidRDefault="00093C65" w:rsidP="00093C65">
      <w:pPr>
        <w:jc w:val="center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93C65" w:rsidRPr="001A4AD6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</w:t>
      </w:r>
      <w:proofErr w:type="gramEnd"/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1A4AD6">
        <w:rPr>
          <w:rFonts w:eastAsia="Calibri"/>
          <w:color w:val="000000"/>
          <w:sz w:val="28"/>
        </w:rPr>
        <w:t>жилищно-коммунальному хозяйству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администрации МО Приозерский </w:t>
      </w:r>
      <w:proofErr w:type="gramStart"/>
      <w:r>
        <w:rPr>
          <w:rFonts w:eastAsia="Calibri"/>
          <w:color w:val="000000"/>
          <w:sz w:val="28"/>
        </w:rPr>
        <w:t>муниципальный</w:t>
      </w:r>
      <w:proofErr w:type="gramEnd"/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район Ленинградской области</w:t>
      </w:r>
    </w:p>
    <w:p w:rsidR="00093C65" w:rsidRDefault="00093C65" w:rsidP="00093C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Полищук В.С.</w:t>
      </w: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93C65" w:rsidRPr="00BD2B34" w:rsidRDefault="00093C65" w:rsidP="00093C65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</w:t>
      </w:r>
      <w:r>
        <w:rPr>
          <w:rFonts w:eastAsia="Calibri"/>
          <w:color w:val="000000"/>
        </w:rPr>
        <w:t xml:space="preserve"> </w:t>
      </w:r>
      <w:r w:rsidRPr="00BD2B34">
        <w:rPr>
          <w:rFonts w:eastAsia="Calibri"/>
          <w:color w:val="000000"/>
        </w:rPr>
        <w:t xml:space="preserve">Приозерск </w:t>
      </w:r>
    </w:p>
    <w:p w:rsidR="00093C65" w:rsidRPr="00BD2B34" w:rsidRDefault="00093C65" w:rsidP="00093C65">
      <w:pPr>
        <w:keepNext/>
        <w:outlineLvl w:val="0"/>
        <w:rPr>
          <w:rFonts w:eastAsia="Calibri"/>
          <w:color w:val="000000"/>
        </w:rPr>
      </w:pPr>
      <w:r w:rsidRPr="00245FCF">
        <w:rPr>
          <w:rFonts w:eastAsia="Calibri"/>
          <w:color w:val="000000"/>
        </w:rPr>
        <w:t>09.03.2021 г.</w:t>
      </w:r>
    </w:p>
    <w:p w:rsidR="00093C65" w:rsidRDefault="00093C65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Ответственные исполнители</w:t>
      </w:r>
      <w:r w:rsidRPr="00BD2B34">
        <w:rPr>
          <w:rFonts w:eastAsia="Calibri"/>
          <w:color w:val="000000"/>
        </w:rPr>
        <w:t>:</w:t>
      </w:r>
    </w:p>
    <w:p w:rsidR="00093C65" w:rsidRDefault="00093C65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начальник отдела коммунального хозяйства</w:t>
      </w:r>
      <w:r w:rsidRPr="00BD2B3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– Хлюстова С.Л.</w:t>
      </w:r>
    </w:p>
    <w:p w:rsidR="00093C65" w:rsidRPr="00BD2B34" w:rsidRDefault="00093C65" w:rsidP="00093C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тел. 8(81379)36-572</w:t>
      </w:r>
      <w:r w:rsidRPr="00BD2B34">
        <w:rPr>
          <w:rFonts w:eastAsia="Calibri"/>
          <w:color w:val="000000"/>
        </w:rPr>
        <w:t xml:space="preserve">, </w:t>
      </w:r>
      <w:proofErr w:type="spellStart"/>
      <w:r w:rsidRPr="00BD2B34">
        <w:rPr>
          <w:rFonts w:eastAsia="Calibri"/>
          <w:color w:val="000000"/>
        </w:rPr>
        <w:t>эл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очта</w:t>
      </w:r>
      <w:proofErr w:type="spellEnd"/>
      <w:r>
        <w:rPr>
          <w:rFonts w:eastAsia="Calibri"/>
          <w:color w:val="000000"/>
        </w:rPr>
        <w:t>:</w:t>
      </w:r>
      <w:r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okhprioz</w:t>
      </w:r>
      <w:proofErr w:type="spellEnd"/>
      <w:r w:rsidRPr="00452115">
        <w:rPr>
          <w:rFonts w:eastAsia="Calibri"/>
          <w:color w:val="000000"/>
        </w:rPr>
        <w:t>@</w:t>
      </w:r>
      <w:r>
        <w:rPr>
          <w:rFonts w:eastAsia="Calibri"/>
          <w:color w:val="000000"/>
          <w:lang w:val="en-US"/>
        </w:rPr>
        <w:t>mail</w:t>
      </w:r>
      <w:r w:rsidRPr="00452115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</w:p>
    <w:p w:rsidR="00093C65" w:rsidRDefault="00093C65" w:rsidP="00093C65">
      <w:pPr>
        <w:jc w:val="center"/>
        <w:outlineLvl w:val="0"/>
      </w:pPr>
    </w:p>
    <w:p w:rsidR="00B50583" w:rsidRDefault="00B50583">
      <w:pPr>
        <w:spacing w:after="200" w:line="276" w:lineRule="auto"/>
        <w:rPr>
          <w:b/>
          <w:caps/>
        </w:rPr>
      </w:pPr>
    </w:p>
    <w:p w:rsidR="00B50583" w:rsidRDefault="00B50583">
      <w:pPr>
        <w:spacing w:after="200" w:line="276" w:lineRule="auto"/>
        <w:rPr>
          <w:b/>
          <w:caps/>
        </w:rPr>
      </w:pPr>
    </w:p>
    <w:p w:rsidR="00B50583" w:rsidRDefault="00B50583">
      <w:pPr>
        <w:spacing w:after="200" w:line="276" w:lineRule="auto"/>
        <w:rPr>
          <w:b/>
          <w:caps/>
        </w:rPr>
      </w:pPr>
    </w:p>
    <w:p w:rsidR="00093C65" w:rsidRDefault="00093C65">
      <w:pPr>
        <w:spacing w:after="200" w:line="276" w:lineRule="auto"/>
        <w:rPr>
          <w:b/>
          <w:caps/>
        </w:rPr>
      </w:pPr>
    </w:p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 w:rsidR="00AE10B7">
        <w:t>йон Ленинградской области на 2020 – 2022</w:t>
      </w:r>
      <w:r w:rsidR="00BC201D" w:rsidRPr="00BC201D">
        <w:t xml:space="preserve"> годы</w:t>
      </w:r>
      <w:r w:rsidR="00AE10B7">
        <w:t>» в 2020</w:t>
      </w:r>
      <w:r w:rsidR="00864562">
        <w:t xml:space="preserve"> году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      </w:r>
            <w:r w:rsidR="00AE10B7">
              <w:t>йон Ленинградской области на 2020 – 2022</w:t>
            </w:r>
            <w:r w:rsidRPr="00BC201D">
              <w:t>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AE10B7" w:rsidP="00EE41A5">
            <w:pPr>
              <w:jc w:val="both"/>
            </w:pPr>
            <w:r>
              <w:t>Хлюстова Светлана Леонидовна</w:t>
            </w:r>
            <w:r w:rsidR="00EE41A5">
              <w:t xml:space="preserve"> </w:t>
            </w:r>
            <w:r w:rsidR="001C3B77" w:rsidRPr="007015C4">
              <w:t xml:space="preserve">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 w:rsidR="00D3019B"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57</w:t>
            </w:r>
            <w:r w:rsidR="00D751BC">
              <w:t>2</w:t>
            </w:r>
            <w:r w:rsidR="001C3B77" w:rsidRPr="007015C4">
              <w:t xml:space="preserve">, </w:t>
            </w:r>
            <w:proofErr w:type="spellStart"/>
            <w:r w:rsidR="00D3019B"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 w:rsidR="00D3019B">
              <w:rPr>
                <w:lang w:val="en-US"/>
              </w:rPr>
              <w:t>hprioz</w:t>
            </w:r>
            <w:proofErr w:type="spellEnd"/>
            <w:r w:rsidR="00D3019B"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AE10B7" w:rsidP="00EE41A5">
            <w:pPr>
              <w:jc w:val="both"/>
            </w:pPr>
            <w:r>
              <w:t>20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AE10B7" w:rsidP="00EE41A5">
            <w:pPr>
              <w:tabs>
                <w:tab w:val="right" w:pos="5418"/>
              </w:tabs>
              <w:jc w:val="both"/>
            </w:pPr>
            <w:r>
              <w:t>март</w:t>
            </w:r>
            <w:r w:rsidR="00864562">
              <w:t xml:space="preserve"> </w:t>
            </w:r>
            <w:r w:rsidR="004A37BE">
              <w:t xml:space="preserve"> 20</w:t>
            </w:r>
            <w:r>
              <w:t>21</w:t>
            </w:r>
            <w:r w:rsidR="00EE41A5">
              <w:t xml:space="preserve"> года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4A37BE" w:rsidP="004A37BE">
            <w:pPr>
              <w:jc w:val="both"/>
            </w:pPr>
            <w:r>
              <w:t>Лазарева Е. Н – начальник ОКС</w:t>
            </w:r>
          </w:p>
          <w:p w:rsidR="004A37BE" w:rsidRDefault="004A37BE" w:rsidP="004A37BE">
            <w:pPr>
              <w:jc w:val="both"/>
            </w:pPr>
          </w:p>
          <w:p w:rsidR="00B828C0" w:rsidRDefault="004A37BE" w:rsidP="004A37BE">
            <w:pPr>
              <w:jc w:val="both"/>
            </w:pPr>
            <w:r>
              <w:t>О</w:t>
            </w:r>
            <w:r w:rsidR="004F6209">
              <w:t>тдел городского хозяйства администрации, комитет образования администрации, комитет по управлению муниципальным имущ</w:t>
            </w:r>
            <w:r>
              <w:t>еством</w:t>
            </w:r>
          </w:p>
          <w:p w:rsidR="004A37BE" w:rsidRDefault="004A37BE" w:rsidP="004A37BE">
            <w:pPr>
              <w:jc w:val="both"/>
            </w:pPr>
            <w:proofErr w:type="spellStart"/>
            <w:r>
              <w:t>Берстнев</w:t>
            </w:r>
            <w:proofErr w:type="spellEnd"/>
            <w:r>
              <w:t xml:space="preserve"> А. Р. – начальник ОГХ</w:t>
            </w:r>
          </w:p>
          <w:p w:rsidR="004A37BE" w:rsidRDefault="004A37BE" w:rsidP="004A37BE">
            <w:pPr>
              <w:jc w:val="both"/>
            </w:pPr>
          </w:p>
          <w:p w:rsidR="00AE10B7" w:rsidRDefault="00AE10B7" w:rsidP="004A37BE">
            <w:pPr>
              <w:jc w:val="both"/>
            </w:pPr>
            <w:r>
              <w:t xml:space="preserve">Комитет образования </w:t>
            </w:r>
          </w:p>
          <w:p w:rsidR="00AE10B7" w:rsidRPr="00AE10B7" w:rsidRDefault="00AE10B7" w:rsidP="00AE10B7">
            <w:pPr>
              <w:contextualSpacing/>
              <w:rPr>
                <w:color w:val="000000"/>
              </w:rPr>
            </w:pPr>
            <w:r w:rsidRPr="004D4703">
              <w:rPr>
                <w:color w:val="000000"/>
              </w:rPr>
              <w:t>Смирнов</w:t>
            </w:r>
            <w:r>
              <w:rPr>
                <w:color w:val="000000"/>
              </w:rPr>
              <w:t xml:space="preserve"> С.Б. - председатель комитета </w:t>
            </w:r>
          </w:p>
          <w:p w:rsidR="00AE10B7" w:rsidRDefault="00AE10B7" w:rsidP="004A37BE">
            <w:pPr>
              <w:jc w:val="both"/>
            </w:pPr>
          </w:p>
          <w:p w:rsidR="00AE10B7" w:rsidRPr="00AE10B7" w:rsidRDefault="00AE10B7" w:rsidP="00AE10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формирования учета и использования объектов муниципальной собственности </w:t>
            </w:r>
            <w:proofErr w:type="spellStart"/>
            <w:r>
              <w:rPr>
                <w:color w:val="000000"/>
              </w:rPr>
              <w:t>Колобылина</w:t>
            </w:r>
            <w:proofErr w:type="spellEnd"/>
            <w:r>
              <w:rPr>
                <w:color w:val="000000"/>
              </w:rPr>
              <w:t xml:space="preserve"> М.С. </w:t>
            </w:r>
            <w:r>
              <w:t>- начальник отдела</w:t>
            </w: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8B0CD9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="00AE10B7">
              <w:t>Ленинградской области на 2020-2022</w:t>
            </w:r>
            <w:r w:rsidRPr="0004233A">
              <w:t xml:space="preserve">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7F644B" w:rsidRDefault="007F644B" w:rsidP="007F644B">
      <w:pPr>
        <w:jc w:val="center"/>
        <w:outlineLvl w:val="0"/>
      </w:pPr>
    </w:p>
    <w:p w:rsidR="007F644B" w:rsidRDefault="007F644B" w:rsidP="007F644B">
      <w:pPr>
        <w:jc w:val="center"/>
        <w:outlineLvl w:val="0"/>
      </w:pPr>
    </w:p>
    <w:p w:rsidR="007F644B" w:rsidRPr="00C35B74" w:rsidRDefault="007F644B" w:rsidP="007F644B">
      <w:pPr>
        <w:jc w:val="center"/>
        <w:outlineLvl w:val="0"/>
      </w:pPr>
      <w:r w:rsidRPr="00C35B74">
        <w:t>ПОЯСНИТЕЛЬНАЯ ЗАПИСКА</w:t>
      </w:r>
    </w:p>
    <w:p w:rsidR="007F644B" w:rsidRPr="00C35B74" w:rsidRDefault="007F644B" w:rsidP="007F644B">
      <w:pPr>
        <w:jc w:val="center"/>
      </w:pPr>
      <w:r w:rsidRPr="00C35B74">
        <w:t>к отчету по исполнению муниципальной программы</w:t>
      </w:r>
    </w:p>
    <w:p w:rsidR="007F644B" w:rsidRDefault="007F644B" w:rsidP="007F644B">
      <w:pPr>
        <w:jc w:val="center"/>
        <w:outlineLvl w:val="0"/>
      </w:pP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</w:p>
    <w:p w:rsidR="007F644B" w:rsidRPr="00C35B74" w:rsidRDefault="007F644B" w:rsidP="007F644B">
      <w:pPr>
        <w:jc w:val="center"/>
        <w:outlineLvl w:val="0"/>
      </w:pPr>
    </w:p>
    <w:p w:rsidR="007F644B" w:rsidRPr="00C35B74" w:rsidRDefault="007F644B" w:rsidP="007F644B">
      <w:pPr>
        <w:ind w:firstLine="709"/>
        <w:jc w:val="both"/>
      </w:pPr>
      <w:r w:rsidRPr="00C35B74">
        <w:t xml:space="preserve">Муниципальная программа </w:t>
      </w: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>
        <w:t>йон Ленинградской области на 2020 – 2022</w:t>
      </w:r>
      <w:r w:rsidRPr="00BC201D">
        <w:t xml:space="preserve"> годы</w:t>
      </w:r>
      <w:r>
        <w:t>»</w:t>
      </w:r>
      <w:r w:rsidRPr="00C35B74">
        <w:t xml:space="preserve">  (далее – Программа) утверждена Постановлением Администрации </w:t>
      </w:r>
      <w:r>
        <w:t xml:space="preserve">муниципального образования </w:t>
      </w:r>
      <w:r w:rsidRPr="00C35B74">
        <w:t xml:space="preserve">Приозерский муниципальный район Ленинградской области  </w:t>
      </w:r>
      <w:r>
        <w:t>от 14 февраля  2020 года № 441</w:t>
      </w:r>
      <w:r w:rsidRPr="00C35B74">
        <w:t xml:space="preserve">. </w:t>
      </w:r>
    </w:p>
    <w:p w:rsidR="007F644B" w:rsidRDefault="007F644B" w:rsidP="007F644B">
      <w:pPr>
        <w:pStyle w:val="11"/>
        <w:keepNext w:val="0"/>
        <w:tabs>
          <w:tab w:val="left" w:pos="3969"/>
        </w:tabs>
        <w:outlineLvl w:val="9"/>
      </w:pPr>
      <w:r w:rsidRPr="00C35B74">
        <w:t xml:space="preserve">Изменения Программы утверждены постановлениями администрации </w:t>
      </w:r>
      <w:r>
        <w:t>муниципального образования</w:t>
      </w:r>
      <w:r w:rsidRPr="00C35B74">
        <w:t xml:space="preserve"> Приозерский муниципальный район Ленинградской области от </w:t>
      </w:r>
      <w:r>
        <w:t xml:space="preserve"> 24   августа   2020   года   №   2732, от 10 февраля 2021 года № 495.</w:t>
      </w:r>
    </w:p>
    <w:p w:rsidR="00542F8A" w:rsidRDefault="00542F8A" w:rsidP="00542F8A">
      <w:pPr>
        <w:ind w:firstLine="709"/>
        <w:jc w:val="both"/>
      </w:pPr>
      <w:r>
        <w:t xml:space="preserve">В 2020 г. в Программу внесены следующие изменения: </w:t>
      </w:r>
    </w:p>
    <w:p w:rsidR="00542F8A" w:rsidRDefault="00542F8A" w:rsidP="00542F8A">
      <w:r>
        <w:t>- изменен</w:t>
      </w:r>
      <w:r w:rsidRPr="00C53D4B">
        <w:t xml:space="preserve"> «Ответственный исполнитель муниципальной программы»</w:t>
      </w:r>
      <w:r>
        <w:t>;</w:t>
      </w:r>
    </w:p>
    <w:p w:rsidR="00542F8A" w:rsidRDefault="00542F8A" w:rsidP="00542F8A">
      <w:pPr>
        <w:rPr>
          <w:rFonts w:eastAsia="Calibri"/>
          <w:lang w:eastAsia="en-US"/>
        </w:rPr>
      </w:pPr>
      <w:r>
        <w:t xml:space="preserve">- изменен </w:t>
      </w:r>
      <w:r>
        <w:rPr>
          <w:rFonts w:eastAsia="Calibri"/>
          <w:lang w:eastAsia="en-US"/>
        </w:rPr>
        <w:t>раздел «</w:t>
      </w:r>
      <w:r w:rsidRPr="001C0D8D">
        <w:rPr>
          <w:rFonts w:eastAsia="Calibri"/>
          <w:lang w:eastAsia="en-US"/>
        </w:rPr>
        <w:t xml:space="preserve">Объем бюджетных ассигнований муниципальной  </w:t>
      </w:r>
      <w:r>
        <w:rPr>
          <w:rFonts w:eastAsia="Calibri"/>
          <w:lang w:eastAsia="en-US"/>
        </w:rPr>
        <w:t>п</w:t>
      </w:r>
      <w:r w:rsidRPr="001C0D8D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>»;</w:t>
      </w:r>
    </w:p>
    <w:p w:rsidR="00542F8A" w:rsidRDefault="00542F8A" w:rsidP="00542F8A">
      <w:pPr>
        <w:rPr>
          <w:rFonts w:eastAsia="Calibri"/>
          <w:lang w:eastAsia="en-US"/>
        </w:rPr>
      </w:pPr>
      <w:r>
        <w:t xml:space="preserve">- изменен </w:t>
      </w:r>
      <w:r w:rsidRPr="006141F9">
        <w:rPr>
          <w:rFonts w:eastAsia="Calibri"/>
          <w:lang w:eastAsia="en-US"/>
        </w:rPr>
        <w:t>Раздел 4 «Финансирование программы»</w:t>
      </w:r>
      <w:r>
        <w:rPr>
          <w:rFonts w:eastAsia="Calibri"/>
          <w:lang w:eastAsia="en-US"/>
        </w:rPr>
        <w:t>;</w:t>
      </w:r>
    </w:p>
    <w:p w:rsidR="00542F8A" w:rsidRDefault="00542F8A" w:rsidP="00542F8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изменено </w:t>
      </w:r>
      <w:r w:rsidRPr="006141F9">
        <w:rPr>
          <w:rFonts w:eastAsia="Calibri"/>
          <w:lang w:eastAsia="en-US"/>
        </w:rPr>
        <w:t xml:space="preserve">Приложение 1 к Программе </w:t>
      </w:r>
      <w:r>
        <w:rPr>
          <w:rFonts w:eastAsia="Calibri"/>
          <w:lang w:eastAsia="en-US"/>
        </w:rPr>
        <w:t>«</w:t>
      </w:r>
      <w:r w:rsidRPr="006141F9">
        <w:rPr>
          <w:rFonts w:eastAsia="Calibri"/>
          <w:lang w:eastAsia="en-US"/>
        </w:rPr>
        <w:t>План реализации муниципальной программы</w:t>
      </w:r>
      <w:r>
        <w:rPr>
          <w:rFonts w:eastAsia="Calibri"/>
          <w:lang w:eastAsia="en-US"/>
        </w:rPr>
        <w:t>»;</w:t>
      </w:r>
    </w:p>
    <w:p w:rsidR="00542F8A" w:rsidRDefault="00542F8A" w:rsidP="00542F8A">
      <w:pPr>
        <w:rPr>
          <w:rFonts w:eastAsia="Calibri"/>
          <w:lang w:eastAsia="en-US"/>
        </w:rPr>
      </w:pPr>
      <w:r>
        <w:t xml:space="preserve">- изменено </w:t>
      </w:r>
      <w:r w:rsidRPr="008E498E">
        <w:rPr>
          <w:rFonts w:eastAsia="Calibri"/>
          <w:lang w:eastAsia="en-US"/>
        </w:rPr>
        <w:t>Приложение 2</w:t>
      </w:r>
      <w:r>
        <w:rPr>
          <w:rFonts w:eastAsia="Calibri"/>
          <w:lang w:eastAsia="en-US"/>
        </w:rPr>
        <w:t xml:space="preserve"> </w:t>
      </w:r>
      <w:r w:rsidRPr="008E498E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8E498E">
        <w:rPr>
          <w:rFonts w:eastAsia="Calibri"/>
          <w:lang w:eastAsia="en-US"/>
        </w:rPr>
        <w:t>рограмме</w:t>
      </w:r>
      <w:r>
        <w:rPr>
          <w:rFonts w:eastAsia="Calibri"/>
          <w:lang w:eastAsia="en-US"/>
        </w:rPr>
        <w:t xml:space="preserve"> </w:t>
      </w:r>
      <w:r>
        <w:t>«</w:t>
      </w:r>
      <w:r w:rsidRPr="008E498E">
        <w:rPr>
          <w:rFonts w:eastAsia="Calibri"/>
          <w:lang w:eastAsia="en-US"/>
        </w:rPr>
        <w:t>Расходы на реализацию муниципальной программы</w:t>
      </w:r>
      <w:r>
        <w:rPr>
          <w:rFonts w:eastAsia="Calibri"/>
          <w:lang w:eastAsia="en-US"/>
        </w:rPr>
        <w:t>».</w:t>
      </w:r>
    </w:p>
    <w:p w:rsidR="00542F8A" w:rsidRPr="00542F8A" w:rsidRDefault="00542F8A" w:rsidP="00542F8A"/>
    <w:p w:rsidR="007F644B" w:rsidRPr="007F644B" w:rsidRDefault="007F644B" w:rsidP="007F644B">
      <w:pPr>
        <w:spacing w:after="200" w:line="276" w:lineRule="auto"/>
      </w:pPr>
      <w:r>
        <w:rPr>
          <w:b/>
          <w:caps/>
        </w:rPr>
        <w:br w:type="page"/>
      </w:r>
    </w:p>
    <w:p w:rsidR="007F644B" w:rsidRDefault="007F644B" w:rsidP="00C0797A">
      <w:pPr>
        <w:widowControl w:val="0"/>
        <w:autoSpaceDE w:val="0"/>
        <w:autoSpaceDN w:val="0"/>
        <w:adjustRightInd w:val="0"/>
        <w:jc w:val="both"/>
        <w:sectPr w:rsidR="007F644B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 w:rsidR="00AE10B7">
        <w:rPr>
          <w:b/>
        </w:rPr>
        <w:t>йон Ленинградской области на 2020 – 2022</w:t>
      </w:r>
      <w:r w:rsidR="004F6209" w:rsidRPr="00127959">
        <w:rPr>
          <w:b/>
        </w:rPr>
        <w:t xml:space="preserve"> годы»</w:t>
      </w:r>
      <w:r w:rsidR="00AB1DCB" w:rsidRPr="00127959">
        <w:rPr>
          <w:b/>
        </w:rPr>
        <w:t xml:space="preserve">. </w:t>
      </w:r>
    </w:p>
    <w:p w:rsidR="00EC3B68" w:rsidRPr="00127959" w:rsidRDefault="00AE10B7" w:rsidP="00127959">
      <w:pPr>
        <w:ind w:firstLine="709"/>
        <w:jc w:val="both"/>
      </w:pPr>
      <w:r>
        <w:t>В 2020</w:t>
      </w:r>
      <w:r w:rsidR="00AB1DCB"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</w:t>
      </w:r>
      <w:r w:rsidR="00AE10B7">
        <w:rPr>
          <w:b/>
        </w:rPr>
        <w:t>йон Ленинградской области на 2020 – 2022</w:t>
      </w:r>
      <w:r w:rsidR="004F6209" w:rsidRPr="004F6209">
        <w:rPr>
          <w:b/>
        </w:rPr>
        <w:t xml:space="preserve">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AE10B7">
        <w:rPr>
          <w:b/>
        </w:rPr>
        <w:t xml:space="preserve"> за 2020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EE41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</w:t>
            </w:r>
            <w:r w:rsidR="0059586E">
              <w:rPr>
                <w:sz w:val="20"/>
              </w:rPr>
              <w:t>чение целевого показателя за 2020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2A7C30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Pr="00495A22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 xml:space="preserve">Кол-во </w:t>
            </w:r>
            <w:r w:rsidR="003220FE" w:rsidRPr="00127959">
              <w:rPr>
                <w:sz w:val="22"/>
              </w:rPr>
              <w:t>обращений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27959" w:rsidRDefault="0019663B" w:rsidP="002A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2A7C30" w:rsidRPr="00F91E08" w:rsidRDefault="00874A49" w:rsidP="00F90BA7">
            <w: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2A7C30" w:rsidRPr="00127959" w:rsidRDefault="00D751BC" w:rsidP="006D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133,3</w:t>
            </w:r>
            <w:r w:rsidR="00874A49">
              <w:rPr>
                <w:sz w:val="22"/>
              </w:rPr>
              <w:t>%</w:t>
            </w:r>
          </w:p>
        </w:tc>
      </w:tr>
      <w:tr w:rsidR="002A7C30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849EF" w:rsidRDefault="00874A49" w:rsidP="00C65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Pr="00F91E08" w:rsidRDefault="00874A49" w:rsidP="00F90BA7"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9EF" w:rsidRPr="00127959" w:rsidRDefault="00D751BC" w:rsidP="006D12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  <w:r w:rsidR="001849EF">
              <w:rPr>
                <w:sz w:val="22"/>
              </w:rPr>
              <w:t>%</w:t>
            </w:r>
          </w:p>
        </w:tc>
      </w:tr>
      <w:tr w:rsidR="002A7C30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4B3A6B" w:rsidRDefault="002A7C30" w:rsidP="002531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4B3A6B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4B3A6B" w:rsidRDefault="00874A49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A3131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Default="008A3131" w:rsidP="00D4169F">
            <w:r>
              <w:t>4</w:t>
            </w:r>
            <w:r w:rsidR="00874A49">
              <w:t>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C30" w:rsidRPr="004B3A6B" w:rsidRDefault="00874A49" w:rsidP="00E14A10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8A3131">
              <w:rPr>
                <w:sz w:val="22"/>
              </w:rPr>
              <w:t>%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</w:t>
      </w:r>
      <w:r w:rsidR="00B67D3B">
        <w:t>,</w:t>
      </w:r>
      <w:r>
        <w:t xml:space="preserve"> в т.</w:t>
      </w:r>
      <w:r w:rsidR="00986C87">
        <w:t xml:space="preserve"> </w:t>
      </w:r>
      <w:r>
        <w:t xml:space="preserve">ч. по Приозерскому городскому поселению. </w:t>
      </w:r>
    </w:p>
    <w:p w:rsidR="00874A49" w:rsidRDefault="00874A49" w:rsidP="00127959">
      <w:pPr>
        <w:ind w:firstLine="709"/>
        <w:jc w:val="both"/>
      </w:pP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="0086632E">
        <w:rPr>
          <w:b/>
        </w:rPr>
        <w:t>за 2020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701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EE41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исп</w:t>
            </w:r>
            <w:r w:rsidR="00EE41A5">
              <w:rPr>
                <w:sz w:val="20"/>
                <w:lang w:eastAsia="en-US"/>
              </w:rPr>
              <w:t>.</w:t>
            </w:r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</w:t>
            </w:r>
            <w:r w:rsidR="00B67D3B">
              <w:rPr>
                <w:sz w:val="20"/>
                <w:lang w:eastAsia="en-US"/>
              </w:rPr>
              <w:t xml:space="preserve"> %, </w:t>
            </w:r>
            <w:r w:rsidRPr="00127959">
              <w:rPr>
                <w:sz w:val="20"/>
                <w:lang w:eastAsia="en-US"/>
              </w:rPr>
              <w:t xml:space="preserve"> примечания</w:t>
            </w:r>
          </w:p>
        </w:tc>
      </w:tr>
      <w:tr w:rsidR="009031E6" w:rsidRPr="00127959" w:rsidTr="003973A8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E14A10" w:rsidRPr="009031E6" w:rsidTr="003973A8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986C87" w:rsidRDefault="00D751BC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986C87" w:rsidRDefault="00D751BC" w:rsidP="00D751BC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Капитальный ремонт  и </w:t>
            </w:r>
            <w:r w:rsidR="00E14A10">
              <w:rPr>
                <w:sz w:val="22"/>
                <w:lang w:eastAsia="en-US"/>
              </w:rPr>
              <w:t>ремонт</w:t>
            </w:r>
            <w:r>
              <w:rPr>
                <w:sz w:val="22"/>
                <w:lang w:eastAsia="en-US"/>
              </w:rPr>
              <w:t xml:space="preserve"> автомобильных </w:t>
            </w:r>
            <w:r w:rsidR="00E14A10">
              <w:rPr>
                <w:sz w:val="22"/>
                <w:lang w:eastAsia="en-US"/>
              </w:rPr>
              <w:t xml:space="preserve">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811494" w:rsidRDefault="00D751BC" w:rsidP="00811494">
            <w:pPr>
              <w:jc w:val="center"/>
            </w:pPr>
            <w:r>
              <w:t>2294,8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811494" w:rsidRDefault="008A3131" w:rsidP="00811494">
            <w:pPr>
              <w:jc w:val="center"/>
            </w:pPr>
            <w:r>
              <w:t>2294,8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10" w:rsidRPr="00811494" w:rsidRDefault="00D751BC" w:rsidP="008114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90BA7" w:rsidRPr="009031E6" w:rsidTr="003973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D751BC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093C65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Мероприятия по ремонту, реконструкции и строительству автомобильных дорог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D751BC" w:rsidP="00811494">
            <w:pPr>
              <w:jc w:val="center"/>
            </w:pPr>
            <w:r>
              <w:t>2369,2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Pr="00811494" w:rsidRDefault="00D751BC" w:rsidP="00811494">
            <w:pPr>
              <w:jc w:val="center"/>
            </w:pPr>
            <w: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7" w:rsidRDefault="00D751BC" w:rsidP="008114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D751BC" w:rsidRPr="009031E6" w:rsidTr="003973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C" w:rsidRDefault="00D751BC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C" w:rsidRPr="001730B6" w:rsidRDefault="00D751BC" w:rsidP="0055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C" w:rsidRDefault="00D751BC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4664</w:t>
            </w:r>
            <w:r w:rsidR="003973A8">
              <w:rPr>
                <w:sz w:val="22"/>
                <w:szCs w:val="22"/>
                <w:lang w:eastAsia="en-US"/>
              </w:rPr>
              <w:t>,0</w:t>
            </w:r>
          </w:p>
          <w:p w:rsidR="003973A8" w:rsidRDefault="003973A8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(ОБ-0,00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</w:t>
            </w:r>
          </w:p>
          <w:p w:rsidR="003973A8" w:rsidRPr="001730B6" w:rsidRDefault="003973A8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МБ-4664,0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C" w:rsidRDefault="00D751BC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2343,9</w:t>
            </w:r>
          </w:p>
          <w:p w:rsidR="003973A8" w:rsidRDefault="003973A8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(ОБ-0,00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</w:t>
            </w:r>
          </w:p>
          <w:p w:rsidR="003973A8" w:rsidRPr="001730B6" w:rsidRDefault="003973A8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МБ-2343,9 тр)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C" w:rsidRPr="001730B6" w:rsidRDefault="00D751BC" w:rsidP="0055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50,3 %</w:t>
            </w:r>
          </w:p>
        </w:tc>
      </w:tr>
    </w:tbl>
    <w:p w:rsidR="00D751BC" w:rsidRDefault="00D751BC" w:rsidP="00D751BC"/>
    <w:p w:rsidR="00D751BC" w:rsidRDefault="00D751BC" w:rsidP="00D751BC"/>
    <w:p w:rsidR="00D751BC" w:rsidRDefault="00D751BC" w:rsidP="00D751BC">
      <w:r w:rsidRPr="00D751BC">
        <w:t>Сумма неиспользованных денежных сре</w:t>
      </w:r>
      <w:proofErr w:type="gramStart"/>
      <w:r w:rsidRPr="00D751BC">
        <w:t>дств в ч</w:t>
      </w:r>
      <w:proofErr w:type="gramEnd"/>
      <w:r w:rsidRPr="00D751BC">
        <w:t>асти обязательств по ремонту</w:t>
      </w:r>
      <w:r w:rsidR="00712D5A">
        <w:t>,</w:t>
      </w:r>
      <w:r w:rsidR="00712D5A" w:rsidRPr="00712D5A">
        <w:t xml:space="preserve"> реконструкции и строительству автомобильных дорог местного значения</w:t>
      </w:r>
      <w:r w:rsidRPr="00D751BC">
        <w:t xml:space="preserve"> перенесена на 2021г.</w:t>
      </w:r>
    </w:p>
    <w:p w:rsidR="00D751BC" w:rsidRDefault="00D751BC" w:rsidP="00D751BC"/>
    <w:p w:rsidR="00D751BC" w:rsidRPr="00D751BC" w:rsidRDefault="00D751BC" w:rsidP="00D751BC"/>
    <w:p w:rsidR="009031E6" w:rsidRDefault="009031E6" w:rsidP="002301F2">
      <w:pPr>
        <w:ind w:firstLine="284"/>
        <w:jc w:val="both"/>
      </w:pP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</w:t>
      </w:r>
      <w:r w:rsidR="0086632E">
        <w:rPr>
          <w:b/>
        </w:rPr>
        <w:t>йон Ленинградской области на 2020-2022</w:t>
      </w:r>
      <w:r w:rsidRPr="00256F18">
        <w:rPr>
          <w:b/>
        </w:rPr>
        <w:t xml:space="preserve"> годы»</w:t>
      </w:r>
    </w:p>
    <w:p w:rsidR="004D620C" w:rsidRPr="00256F18" w:rsidRDefault="004D620C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t>Дости</w:t>
      </w:r>
      <w:r w:rsidR="0086632E">
        <w:rPr>
          <w:b/>
        </w:rPr>
        <w:t>жение целевых показателей за 2020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276"/>
        <w:gridCol w:w="1559"/>
        <w:gridCol w:w="1417"/>
      </w:tblGrid>
      <w:tr w:rsidR="00256F18" w:rsidRPr="00495A22" w:rsidTr="00253142">
        <w:trPr>
          <w:trHeight w:val="570"/>
        </w:trPr>
        <w:tc>
          <w:tcPr>
            <w:tcW w:w="993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260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256F18" w:rsidRPr="00127959" w:rsidRDefault="00256F18" w:rsidP="00EE41A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EE4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</w:t>
            </w:r>
            <w:r w:rsidR="00093C65">
              <w:rPr>
                <w:sz w:val="20"/>
              </w:rPr>
              <w:t>чение целевого показателя за 2020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256F18" w:rsidRPr="00495A22" w:rsidTr="00253142">
        <w:trPr>
          <w:trHeight w:val="402"/>
        </w:trPr>
        <w:tc>
          <w:tcPr>
            <w:tcW w:w="993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276" w:type="dxa"/>
          </w:tcPr>
          <w:p w:rsidR="00256F18" w:rsidRDefault="00874A49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56F18" w:rsidRDefault="00874A49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256F18" w:rsidRDefault="00874A49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276" w:type="dxa"/>
          </w:tcPr>
          <w:p w:rsidR="00256F18" w:rsidRDefault="00874A49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256F18" w:rsidRDefault="00874A49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256F18" w:rsidRDefault="00874A49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56F18" w:rsidRPr="00256F18" w:rsidRDefault="00256F18" w:rsidP="00FE1AB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276" w:type="dxa"/>
          </w:tcPr>
          <w:p w:rsidR="00256F18" w:rsidRDefault="00C65A9E" w:rsidP="005D2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56F18" w:rsidRDefault="00874A49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56F18" w:rsidRDefault="00874A49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6F18" w:rsidTr="00253142">
        <w:trPr>
          <w:trHeight w:val="547"/>
        </w:trPr>
        <w:tc>
          <w:tcPr>
            <w:tcW w:w="993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F18" w:rsidRPr="00256F18" w:rsidRDefault="00256F18" w:rsidP="00FE1AB2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F18" w:rsidRPr="00FA21FD" w:rsidRDefault="00874A49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874A49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874A49" w:rsidP="005D2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4908C3" w:rsidRDefault="004908C3" w:rsidP="004908C3">
      <w:pPr>
        <w:widowControl w:val="0"/>
        <w:tabs>
          <w:tab w:val="left" w:pos="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12 месяцев 2020 года на территории Приозерского района зарегистрировано 17 (12, +5, +41,6%) к аналогичному периоду прошлого дорожно-транс</w:t>
      </w:r>
      <w:r>
        <w:rPr>
          <w:rFonts w:ascii="Times New Roman CYR" w:hAnsi="Times New Roman CYR" w:cs="Times New Roman CYR"/>
        </w:rPr>
        <w:softHyphen/>
        <w:t xml:space="preserve">портных происшествий с участием несовершеннолетних. </w:t>
      </w:r>
    </w:p>
    <w:p w:rsidR="004908C3" w:rsidRDefault="004908C3" w:rsidP="004908C3">
      <w:pPr>
        <w:widowControl w:val="0"/>
        <w:tabs>
          <w:tab w:val="left" w:pos="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89"/>
        <w:gridCol w:w="1907"/>
        <w:gridCol w:w="1882"/>
        <w:gridCol w:w="2093"/>
      </w:tblGrid>
      <w:tr w:rsidR="004908C3" w:rsidTr="004908C3">
        <w:trPr>
          <w:trHeight w:val="3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+/-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%</w:t>
            </w:r>
          </w:p>
        </w:tc>
      </w:tr>
      <w:tr w:rsidR="004908C3" w:rsidTr="004908C3">
        <w:trPr>
          <w:trHeight w:val="3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 ДТП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-0,5</w:t>
            </w:r>
          </w:p>
        </w:tc>
      </w:tr>
      <w:tr w:rsidR="004908C3" w:rsidTr="004908C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Погибло людей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-7,6</w:t>
            </w:r>
          </w:p>
        </w:tc>
      </w:tr>
      <w:tr w:rsidR="004908C3" w:rsidTr="004908C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Погибло детей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+100</w:t>
            </w:r>
          </w:p>
        </w:tc>
      </w:tr>
      <w:tr w:rsidR="004908C3" w:rsidTr="004908C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Ранено людей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+22,6</w:t>
            </w:r>
          </w:p>
        </w:tc>
      </w:tr>
      <w:tr w:rsidR="004908C3" w:rsidTr="004908C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Ранено детей 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16 лет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+70</w:t>
            </w:r>
          </w:p>
        </w:tc>
      </w:tr>
      <w:tr w:rsidR="004908C3" w:rsidTr="004908C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Ранено детей </w:t>
            </w:r>
          </w:p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16 до 18 лет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8C3" w:rsidRDefault="004908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</w:tr>
    </w:tbl>
    <w:p w:rsidR="004908C3" w:rsidRDefault="004908C3" w:rsidP="004908C3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других районах Ленинградской области и в городе Санкт-Петербурге детей и подростков – жителей и учащихся Приозерского района, не пострадало.</w:t>
      </w:r>
    </w:p>
    <w:p w:rsidR="004908C3" w:rsidRDefault="004908C3" w:rsidP="00385538">
      <w:pPr>
        <w:ind w:firstLine="709"/>
        <w:jc w:val="both"/>
        <w:rPr>
          <w:color w:val="000000"/>
          <w:highlight w:val="yellow"/>
        </w:rPr>
      </w:pPr>
    </w:p>
    <w:p w:rsidR="008700F2" w:rsidRDefault="008700F2" w:rsidP="008700F2">
      <w:pPr>
        <w:ind w:firstLine="709"/>
        <w:jc w:val="both"/>
        <w:rPr>
          <w:color w:val="000000"/>
        </w:rPr>
      </w:pP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="0086632E">
        <w:rPr>
          <w:b/>
        </w:rPr>
        <w:t>за 2020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2835"/>
        <w:gridCol w:w="1276"/>
        <w:gridCol w:w="1417"/>
        <w:gridCol w:w="3260"/>
      </w:tblGrid>
      <w:tr w:rsidR="00CD1C6D" w:rsidRPr="001730B6" w:rsidTr="001730B6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№ строки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исполнение плановых мероприятий в отчетном периоде, </w:t>
            </w:r>
            <w:r w:rsidR="004C66C2" w:rsidRPr="001730B6">
              <w:rPr>
                <w:sz w:val="22"/>
                <w:szCs w:val="22"/>
                <w:lang w:eastAsia="en-US"/>
              </w:rPr>
              <w:t xml:space="preserve">%, </w:t>
            </w:r>
            <w:r w:rsidRPr="001730B6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CD1C6D" w:rsidRPr="001730B6" w:rsidTr="001730B6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</w:tr>
      <w:tr w:rsidR="00CD1C6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4C6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</w:t>
            </w:r>
            <w:r w:rsidR="004C66C2" w:rsidRPr="001730B6">
              <w:rPr>
                <w:sz w:val="22"/>
                <w:szCs w:val="22"/>
                <w:lang w:eastAsia="en-US"/>
              </w:rPr>
              <w:t>1</w:t>
            </w:r>
            <w:r w:rsidRPr="001730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</w:rPr>
              <w:t xml:space="preserve">Проведение районных </w:t>
            </w:r>
            <w:r w:rsidRPr="001730B6">
              <w:rPr>
                <w:sz w:val="22"/>
                <w:szCs w:val="22"/>
              </w:rPr>
              <w:lastRenderedPageBreak/>
              <w:t>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0579D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874A49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</w:t>
            </w:r>
            <w:r w:rsidR="00253142" w:rsidRPr="00405377">
              <w:rPr>
                <w:sz w:val="22"/>
                <w:szCs w:val="22"/>
                <w:lang w:eastAsia="en-US"/>
              </w:rPr>
              <w:t xml:space="preserve">%, </w:t>
            </w:r>
            <w:r w:rsidR="004C66C2" w:rsidRPr="001730B6">
              <w:rPr>
                <w:sz w:val="22"/>
                <w:szCs w:val="22"/>
                <w:lang w:eastAsia="en-US"/>
              </w:rPr>
              <w:t xml:space="preserve">Проведён фестиваль </w:t>
            </w:r>
            <w:r w:rsidR="004C66C2" w:rsidRPr="001730B6">
              <w:rPr>
                <w:sz w:val="22"/>
                <w:szCs w:val="22"/>
                <w:lang w:eastAsia="en-US"/>
              </w:rPr>
              <w:lastRenderedPageBreak/>
              <w:t>«Безопасное колесо»</w:t>
            </w:r>
          </w:p>
          <w:p w:rsidR="00CD1C6D" w:rsidRPr="001730B6" w:rsidRDefault="00CD1C6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5955" w:rsidRPr="00A25955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0579D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A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100%</w:t>
            </w:r>
          </w:p>
          <w:p w:rsidR="004C66C2" w:rsidRPr="001730B6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66C2" w:rsidRPr="001730B6">
              <w:rPr>
                <w:sz w:val="22"/>
                <w:szCs w:val="22"/>
                <w:lang w:eastAsia="en-US"/>
              </w:rPr>
              <w:t>Информация размещалась в общеобразовательных учреждениях</w:t>
            </w:r>
            <w:r w:rsidR="001730B6" w:rsidRPr="001730B6">
              <w:rPr>
                <w:sz w:val="22"/>
                <w:szCs w:val="22"/>
                <w:lang w:eastAsia="en-US"/>
              </w:rPr>
              <w:t>, общественном транспорте</w:t>
            </w:r>
          </w:p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0B6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F90BA7">
            <w:pPr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730B6">
              <w:rPr>
                <w:sz w:val="22"/>
                <w:szCs w:val="22"/>
              </w:rPr>
              <w:t>световозврацающих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0579DE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BA78B4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253142" w:rsidP="0040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30B6" w:rsidRPr="001730B6">
              <w:rPr>
                <w:sz w:val="22"/>
                <w:szCs w:val="22"/>
              </w:rPr>
              <w:t>Световозвращающие</w:t>
            </w:r>
            <w:proofErr w:type="spellEnd"/>
            <w:r w:rsidR="001730B6" w:rsidRPr="001730B6">
              <w:rPr>
                <w:sz w:val="22"/>
                <w:szCs w:val="22"/>
              </w:rPr>
              <w:t xml:space="preserve"> приспособления </w:t>
            </w:r>
            <w:r w:rsidR="00405377">
              <w:rPr>
                <w:sz w:val="22"/>
                <w:szCs w:val="22"/>
              </w:rPr>
              <w:t xml:space="preserve">получены безвозмездно от ГКУ «Ленавтодор» </w:t>
            </w:r>
            <w:r w:rsidR="001730B6" w:rsidRPr="001730B6">
              <w:rPr>
                <w:sz w:val="22"/>
                <w:szCs w:val="22"/>
              </w:rPr>
              <w:t xml:space="preserve"> в запланированном количестве </w:t>
            </w:r>
            <w:r w:rsidR="00BA78B4" w:rsidRPr="00405377">
              <w:rPr>
                <w:sz w:val="22"/>
                <w:szCs w:val="22"/>
              </w:rPr>
              <w:t>80</w:t>
            </w:r>
            <w:r w:rsidR="001730B6" w:rsidRPr="001730B6">
              <w:rPr>
                <w:sz w:val="22"/>
                <w:szCs w:val="22"/>
              </w:rPr>
              <w:t xml:space="preserve"> штук.</w:t>
            </w:r>
          </w:p>
        </w:tc>
      </w:tr>
      <w:tr w:rsidR="001730B6" w:rsidRPr="001730B6" w:rsidTr="001730B6">
        <w:trPr>
          <w:trHeight w:val="167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0579D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3220F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A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05377">
              <w:rPr>
                <w:sz w:val="22"/>
                <w:szCs w:val="22"/>
                <w:lang w:eastAsia="en-US"/>
              </w:rPr>
              <w:t>100%</w:t>
            </w:r>
          </w:p>
          <w:p w:rsidR="001730B6" w:rsidRPr="001730B6" w:rsidRDefault="0025314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730B6" w:rsidRPr="001730B6">
              <w:rPr>
                <w:sz w:val="22"/>
                <w:szCs w:val="22"/>
                <w:lang w:eastAsia="en-US"/>
              </w:rPr>
              <w:t>Информация размещалась  в газете «Красная Звезда»</w:t>
            </w:r>
          </w:p>
        </w:tc>
      </w:tr>
    </w:tbl>
    <w:p w:rsidR="00712D5A" w:rsidRDefault="00712D5A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Расчет интегральной оценки результативности</w:t>
      </w:r>
    </w:p>
    <w:p w:rsidR="003220FE" w:rsidRDefault="003220FE" w:rsidP="003220FE">
      <w:pPr>
        <w:rPr>
          <w:szCs w:val="28"/>
        </w:rPr>
      </w:pPr>
    </w:p>
    <w:p w:rsidR="00712D5A" w:rsidRDefault="003220FE" w:rsidP="00B62D10">
      <w:pPr>
        <w:ind w:firstLine="708"/>
        <w:jc w:val="both"/>
        <w:rPr>
          <w:szCs w:val="28"/>
        </w:rPr>
      </w:pPr>
      <w:proofErr w:type="spellStart"/>
      <w:r>
        <w:rPr>
          <w:szCs w:val="28"/>
          <w:lang w:val="en-US"/>
        </w:rPr>
        <w:t>Ht</w:t>
      </w:r>
      <w:proofErr w:type="spellEnd"/>
      <w:r>
        <w:rPr>
          <w:szCs w:val="28"/>
        </w:rPr>
        <w:t xml:space="preserve"> = (</w:t>
      </w:r>
      <w:r w:rsidR="00712D5A">
        <w:rPr>
          <w:szCs w:val="28"/>
        </w:rPr>
        <w:t>133</w:t>
      </w:r>
      <w:proofErr w:type="gramStart"/>
      <w:r w:rsidR="00712D5A">
        <w:rPr>
          <w:szCs w:val="28"/>
        </w:rPr>
        <w:t>,3</w:t>
      </w:r>
      <w:proofErr w:type="gramEnd"/>
      <w:r>
        <w:rPr>
          <w:szCs w:val="28"/>
        </w:rPr>
        <w:t>+</w:t>
      </w:r>
      <w:r w:rsidR="00712D5A">
        <w:rPr>
          <w:szCs w:val="28"/>
        </w:rPr>
        <w:t>121</w:t>
      </w:r>
      <w:r>
        <w:rPr>
          <w:szCs w:val="28"/>
        </w:rPr>
        <w:t>+</w:t>
      </w:r>
      <w:r w:rsidR="004908C3">
        <w:rPr>
          <w:szCs w:val="28"/>
        </w:rPr>
        <w:t>35</w:t>
      </w:r>
      <w:r>
        <w:rPr>
          <w:szCs w:val="28"/>
        </w:rPr>
        <w:t>+</w:t>
      </w:r>
      <w:r w:rsidR="004908C3">
        <w:rPr>
          <w:szCs w:val="28"/>
        </w:rPr>
        <w:t>57</w:t>
      </w:r>
      <w:r>
        <w:rPr>
          <w:szCs w:val="28"/>
        </w:rPr>
        <w:t>+</w:t>
      </w:r>
      <w:r w:rsidR="004908C3">
        <w:rPr>
          <w:szCs w:val="28"/>
        </w:rPr>
        <w:t>57</w:t>
      </w:r>
      <w:r>
        <w:rPr>
          <w:szCs w:val="28"/>
        </w:rPr>
        <w:t>+</w:t>
      </w:r>
      <w:r w:rsidR="004908C3">
        <w:rPr>
          <w:szCs w:val="28"/>
        </w:rPr>
        <w:t>0</w:t>
      </w:r>
      <w:r>
        <w:rPr>
          <w:szCs w:val="28"/>
        </w:rPr>
        <w:t>+</w:t>
      </w:r>
      <w:r w:rsidR="004908C3">
        <w:rPr>
          <w:szCs w:val="28"/>
        </w:rPr>
        <w:t>100</w:t>
      </w:r>
      <w:r>
        <w:rPr>
          <w:szCs w:val="28"/>
        </w:rPr>
        <w:t>)/7=</w:t>
      </w:r>
      <w:r w:rsidR="00712D5A">
        <w:rPr>
          <w:szCs w:val="28"/>
        </w:rPr>
        <w:t>71,9</w:t>
      </w:r>
      <w:r>
        <w:rPr>
          <w:szCs w:val="28"/>
        </w:rPr>
        <w:t>%</w:t>
      </w:r>
      <w:r w:rsidR="00B62D10">
        <w:rPr>
          <w:szCs w:val="28"/>
        </w:rPr>
        <w:t xml:space="preserve"> </w:t>
      </w:r>
    </w:p>
    <w:p w:rsidR="00B62D10" w:rsidRPr="00B9778A" w:rsidRDefault="00B62D10" w:rsidP="00712D5A">
      <w:pPr>
        <w:jc w:val="both"/>
      </w:pPr>
      <w:r w:rsidRPr="00B62D10">
        <w:t xml:space="preserve"> </w:t>
      </w:r>
      <w:r w:rsidRPr="00B9778A">
        <w:t xml:space="preserve">В связи </w:t>
      </w:r>
      <w:r>
        <w:t xml:space="preserve">с </w:t>
      </w:r>
      <w:r>
        <w:rPr>
          <w:szCs w:val="28"/>
        </w:rPr>
        <w:t>э</w:t>
      </w:r>
      <w:r w:rsidRPr="00B9778A">
        <w:rPr>
          <w:szCs w:val="28"/>
        </w:rPr>
        <w:t>пидемиологическ</w:t>
      </w:r>
      <w:r w:rsidR="00712D5A">
        <w:rPr>
          <w:szCs w:val="28"/>
        </w:rPr>
        <w:t>ой</w:t>
      </w:r>
      <w:r w:rsidRPr="00B9778A">
        <w:rPr>
          <w:szCs w:val="28"/>
        </w:rPr>
        <w:t xml:space="preserve"> </w:t>
      </w:r>
      <w:r>
        <w:rPr>
          <w:szCs w:val="28"/>
        </w:rPr>
        <w:t xml:space="preserve">обстановкой вызванной </w:t>
      </w:r>
      <w:r>
        <w:rPr>
          <w:szCs w:val="28"/>
          <w:lang w:val="en-US"/>
        </w:rPr>
        <w:t>COVID</w:t>
      </w:r>
      <w:r w:rsidRPr="00B9778A">
        <w:rPr>
          <w:szCs w:val="28"/>
        </w:rPr>
        <w:t>-19</w:t>
      </w:r>
      <w:r>
        <w:rPr>
          <w:szCs w:val="28"/>
        </w:rPr>
        <w:t xml:space="preserve"> </w:t>
      </w:r>
    </w:p>
    <w:p w:rsidR="003220FE" w:rsidRDefault="003220F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Расчет эффективности реализации Программы</w:t>
      </w:r>
    </w:p>
    <w:p w:rsidR="003220FE" w:rsidRDefault="003220FE" w:rsidP="003220FE">
      <w:pPr>
        <w:rPr>
          <w:szCs w:val="28"/>
        </w:rPr>
      </w:pPr>
    </w:p>
    <w:p w:rsidR="003220FE" w:rsidRDefault="003220FE" w:rsidP="003220FE">
      <w:pPr>
        <w:rPr>
          <w:szCs w:val="28"/>
        </w:rPr>
      </w:pPr>
      <w:r>
        <w:rPr>
          <w:szCs w:val="28"/>
        </w:rPr>
        <w:t>Э</w:t>
      </w:r>
      <w:proofErr w:type="gramStart"/>
      <w:r>
        <w:rPr>
          <w:szCs w:val="28"/>
          <w:lang w:val="en-US"/>
        </w:rPr>
        <w:t>t</w:t>
      </w:r>
      <w:proofErr w:type="gramEnd"/>
      <w:r>
        <w:rPr>
          <w:szCs w:val="28"/>
        </w:rPr>
        <w:t xml:space="preserve"> = (</w:t>
      </w:r>
      <w:r w:rsidR="00712D5A">
        <w:rPr>
          <w:szCs w:val="28"/>
        </w:rPr>
        <w:t>71,9</w:t>
      </w:r>
      <w:r>
        <w:rPr>
          <w:szCs w:val="28"/>
        </w:rPr>
        <w:t>/</w:t>
      </w:r>
      <w:r w:rsidR="004908C3">
        <w:rPr>
          <w:szCs w:val="28"/>
        </w:rPr>
        <w:t>50,3</w:t>
      </w:r>
      <w:r>
        <w:rPr>
          <w:szCs w:val="28"/>
        </w:rPr>
        <w:t>)*100=</w:t>
      </w:r>
      <w:r w:rsidR="004908C3">
        <w:rPr>
          <w:szCs w:val="28"/>
        </w:rPr>
        <w:t>1</w:t>
      </w:r>
      <w:r w:rsidR="00712D5A">
        <w:rPr>
          <w:szCs w:val="28"/>
        </w:rPr>
        <w:t>4</w:t>
      </w:r>
      <w:r w:rsidR="001645EA">
        <w:rPr>
          <w:szCs w:val="28"/>
        </w:rPr>
        <w:t>2</w:t>
      </w:r>
      <w:r w:rsidR="004908C3">
        <w:rPr>
          <w:szCs w:val="28"/>
        </w:rPr>
        <w:t>,9</w:t>
      </w:r>
      <w:r>
        <w:rPr>
          <w:szCs w:val="28"/>
        </w:rPr>
        <w:t>%</w:t>
      </w:r>
    </w:p>
    <w:p w:rsidR="00712D5A" w:rsidRDefault="00712D5A" w:rsidP="003220FE">
      <w:pPr>
        <w:rPr>
          <w:szCs w:val="28"/>
        </w:rPr>
      </w:pPr>
    </w:p>
    <w:p w:rsidR="00B94D81" w:rsidRPr="00B94D81" w:rsidRDefault="003220FE" w:rsidP="002964CF">
      <w:pPr>
        <w:ind w:firstLine="709"/>
        <w:jc w:val="both"/>
        <w:rPr>
          <w:lang w:eastAsia="en-US"/>
        </w:rPr>
      </w:pPr>
      <w:r>
        <w:t xml:space="preserve">Эффективность реализации Программы </w:t>
      </w:r>
      <w:r w:rsidR="002964CF">
        <w:t>соответствует запланированным результатам при</w:t>
      </w:r>
      <w:r w:rsidR="00712D5A">
        <w:t xml:space="preserve"> не полном выполнении</w:t>
      </w:r>
      <w:r w:rsidR="002964CF">
        <w:t xml:space="preserve"> запланированн</w:t>
      </w:r>
      <w:r w:rsidR="00712D5A">
        <w:t>ых</w:t>
      </w:r>
      <w:r w:rsidR="002964CF">
        <w:t xml:space="preserve"> объем</w:t>
      </w:r>
      <w:r w:rsidR="00712D5A">
        <w:t>ов</w:t>
      </w:r>
      <w:r w:rsidR="002964CF">
        <w:t xml:space="preserve"> расходов.</w:t>
      </w:r>
    </w:p>
    <w:p w:rsidR="00B94D81" w:rsidRPr="00B94D81" w:rsidRDefault="00B94D81" w:rsidP="00B94D81">
      <w:pPr>
        <w:rPr>
          <w:lang w:eastAsia="en-US"/>
        </w:rPr>
      </w:pPr>
    </w:p>
    <w:p w:rsidR="00A26944" w:rsidRPr="00B94D81" w:rsidRDefault="00B94D81" w:rsidP="00B94D81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 xml:space="preserve">Начальник ОКХ                       </w:t>
      </w:r>
      <w:r w:rsidR="001645EA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                    </w:t>
      </w:r>
      <w:r w:rsidR="001645EA">
        <w:rPr>
          <w:lang w:eastAsia="en-US"/>
        </w:rPr>
        <w:t xml:space="preserve">                   </w:t>
      </w:r>
      <w:r>
        <w:rPr>
          <w:lang w:eastAsia="en-US"/>
        </w:rPr>
        <w:t xml:space="preserve">         </w:t>
      </w:r>
      <w:r w:rsidR="008A3131">
        <w:rPr>
          <w:lang w:eastAsia="en-US"/>
        </w:rPr>
        <w:t>С.Л. Хлюстова</w:t>
      </w:r>
    </w:p>
    <w:sectPr w:rsidR="00A26944" w:rsidRPr="00B94D81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DA" w:rsidRDefault="00A525DA" w:rsidP="007015C4">
      <w:r>
        <w:separator/>
      </w:r>
    </w:p>
  </w:endnote>
  <w:endnote w:type="continuationSeparator" w:id="0">
    <w:p w:rsidR="00A525DA" w:rsidRDefault="00A525DA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DA" w:rsidRDefault="00A525DA" w:rsidP="007015C4">
      <w:r>
        <w:separator/>
      </w:r>
    </w:p>
  </w:footnote>
  <w:footnote w:type="continuationSeparator" w:id="0">
    <w:p w:rsidR="00A525DA" w:rsidRDefault="00A525DA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30A34"/>
    <w:rsid w:val="000375F6"/>
    <w:rsid w:val="00042080"/>
    <w:rsid w:val="0004358E"/>
    <w:rsid w:val="000447F8"/>
    <w:rsid w:val="00044813"/>
    <w:rsid w:val="00046423"/>
    <w:rsid w:val="00051E44"/>
    <w:rsid w:val="00052A11"/>
    <w:rsid w:val="000579DE"/>
    <w:rsid w:val="000665B7"/>
    <w:rsid w:val="000756DC"/>
    <w:rsid w:val="00080EBD"/>
    <w:rsid w:val="000836DD"/>
    <w:rsid w:val="0009302B"/>
    <w:rsid w:val="00093C65"/>
    <w:rsid w:val="00096D85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645EA"/>
    <w:rsid w:val="00171DCE"/>
    <w:rsid w:val="001730B6"/>
    <w:rsid w:val="0018284B"/>
    <w:rsid w:val="0018394F"/>
    <w:rsid w:val="001849EF"/>
    <w:rsid w:val="00186C87"/>
    <w:rsid w:val="00193905"/>
    <w:rsid w:val="0019663B"/>
    <w:rsid w:val="001A0D5C"/>
    <w:rsid w:val="001A63F6"/>
    <w:rsid w:val="001A7EFF"/>
    <w:rsid w:val="001C3B77"/>
    <w:rsid w:val="001D0DC9"/>
    <w:rsid w:val="001F760A"/>
    <w:rsid w:val="00203D26"/>
    <w:rsid w:val="00204C41"/>
    <w:rsid w:val="0021270A"/>
    <w:rsid w:val="002127F4"/>
    <w:rsid w:val="002139A4"/>
    <w:rsid w:val="00215F54"/>
    <w:rsid w:val="00225A8C"/>
    <w:rsid w:val="002301F2"/>
    <w:rsid w:val="0023500D"/>
    <w:rsid w:val="00253142"/>
    <w:rsid w:val="002559AD"/>
    <w:rsid w:val="00256F18"/>
    <w:rsid w:val="00262683"/>
    <w:rsid w:val="00262F09"/>
    <w:rsid w:val="0026415C"/>
    <w:rsid w:val="00265A87"/>
    <w:rsid w:val="0026690E"/>
    <w:rsid w:val="00266CDC"/>
    <w:rsid w:val="002716DF"/>
    <w:rsid w:val="002814B7"/>
    <w:rsid w:val="002964CF"/>
    <w:rsid w:val="002A7C30"/>
    <w:rsid w:val="002C3BE1"/>
    <w:rsid w:val="002C3F8B"/>
    <w:rsid w:val="002D0CAE"/>
    <w:rsid w:val="002E10E5"/>
    <w:rsid w:val="002E1B50"/>
    <w:rsid w:val="002E7BF7"/>
    <w:rsid w:val="002F193C"/>
    <w:rsid w:val="002F2BB9"/>
    <w:rsid w:val="0030085C"/>
    <w:rsid w:val="003029D5"/>
    <w:rsid w:val="003171F6"/>
    <w:rsid w:val="00317997"/>
    <w:rsid w:val="003220FE"/>
    <w:rsid w:val="00324196"/>
    <w:rsid w:val="003439AF"/>
    <w:rsid w:val="00355948"/>
    <w:rsid w:val="00356B23"/>
    <w:rsid w:val="0036298F"/>
    <w:rsid w:val="00374F4A"/>
    <w:rsid w:val="00385538"/>
    <w:rsid w:val="00396574"/>
    <w:rsid w:val="003965E8"/>
    <w:rsid w:val="003973A8"/>
    <w:rsid w:val="00397C2F"/>
    <w:rsid w:val="003A1329"/>
    <w:rsid w:val="003B0CCC"/>
    <w:rsid w:val="003B27F5"/>
    <w:rsid w:val="003C1126"/>
    <w:rsid w:val="003C2EAE"/>
    <w:rsid w:val="003C4004"/>
    <w:rsid w:val="003D385D"/>
    <w:rsid w:val="003D50EF"/>
    <w:rsid w:val="003D688D"/>
    <w:rsid w:val="003E2D7D"/>
    <w:rsid w:val="003E7CB0"/>
    <w:rsid w:val="003F2CA3"/>
    <w:rsid w:val="003F7C0F"/>
    <w:rsid w:val="00400784"/>
    <w:rsid w:val="00404CA5"/>
    <w:rsid w:val="00405377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63890"/>
    <w:rsid w:val="0047490E"/>
    <w:rsid w:val="00477FB1"/>
    <w:rsid w:val="00485129"/>
    <w:rsid w:val="00486FFE"/>
    <w:rsid w:val="00487E31"/>
    <w:rsid w:val="004908C3"/>
    <w:rsid w:val="0049329B"/>
    <w:rsid w:val="00495A22"/>
    <w:rsid w:val="004A37BE"/>
    <w:rsid w:val="004B094D"/>
    <w:rsid w:val="004B3A6B"/>
    <w:rsid w:val="004B698F"/>
    <w:rsid w:val="004C4CCD"/>
    <w:rsid w:val="004C66C2"/>
    <w:rsid w:val="004D620C"/>
    <w:rsid w:val="004E50BB"/>
    <w:rsid w:val="004E75C1"/>
    <w:rsid w:val="004F24C1"/>
    <w:rsid w:val="004F6209"/>
    <w:rsid w:val="005170B3"/>
    <w:rsid w:val="00531226"/>
    <w:rsid w:val="00531843"/>
    <w:rsid w:val="0053443F"/>
    <w:rsid w:val="00535E96"/>
    <w:rsid w:val="00540240"/>
    <w:rsid w:val="00542F8A"/>
    <w:rsid w:val="00544331"/>
    <w:rsid w:val="005516BC"/>
    <w:rsid w:val="00555E8C"/>
    <w:rsid w:val="00560FE2"/>
    <w:rsid w:val="00575E5C"/>
    <w:rsid w:val="005821A9"/>
    <w:rsid w:val="0058235F"/>
    <w:rsid w:val="005863C0"/>
    <w:rsid w:val="005929A8"/>
    <w:rsid w:val="00592B5F"/>
    <w:rsid w:val="0059320F"/>
    <w:rsid w:val="0059480A"/>
    <w:rsid w:val="0059586E"/>
    <w:rsid w:val="005A0483"/>
    <w:rsid w:val="005A2387"/>
    <w:rsid w:val="005B28D4"/>
    <w:rsid w:val="005B2B83"/>
    <w:rsid w:val="005D26BE"/>
    <w:rsid w:val="005F02E7"/>
    <w:rsid w:val="00600A06"/>
    <w:rsid w:val="006014E0"/>
    <w:rsid w:val="006018A7"/>
    <w:rsid w:val="00601B97"/>
    <w:rsid w:val="006028D3"/>
    <w:rsid w:val="00611B50"/>
    <w:rsid w:val="00630038"/>
    <w:rsid w:val="00634A6C"/>
    <w:rsid w:val="00652CBF"/>
    <w:rsid w:val="00656D00"/>
    <w:rsid w:val="0067461D"/>
    <w:rsid w:val="006756A1"/>
    <w:rsid w:val="006810B9"/>
    <w:rsid w:val="00681680"/>
    <w:rsid w:val="00683D99"/>
    <w:rsid w:val="00693217"/>
    <w:rsid w:val="006B0532"/>
    <w:rsid w:val="006B1758"/>
    <w:rsid w:val="006C46B7"/>
    <w:rsid w:val="006C49AC"/>
    <w:rsid w:val="006D08A0"/>
    <w:rsid w:val="006D121A"/>
    <w:rsid w:val="006D4581"/>
    <w:rsid w:val="006D7939"/>
    <w:rsid w:val="006F3AA2"/>
    <w:rsid w:val="007015C4"/>
    <w:rsid w:val="00712D5A"/>
    <w:rsid w:val="007155DD"/>
    <w:rsid w:val="00715D8D"/>
    <w:rsid w:val="007303B7"/>
    <w:rsid w:val="00731F94"/>
    <w:rsid w:val="00732FFB"/>
    <w:rsid w:val="0073499F"/>
    <w:rsid w:val="0074060E"/>
    <w:rsid w:val="007448CC"/>
    <w:rsid w:val="007575C6"/>
    <w:rsid w:val="0076001D"/>
    <w:rsid w:val="00772630"/>
    <w:rsid w:val="00780536"/>
    <w:rsid w:val="00793FAD"/>
    <w:rsid w:val="007A60B8"/>
    <w:rsid w:val="007A65E2"/>
    <w:rsid w:val="007B102E"/>
    <w:rsid w:val="007B3CE2"/>
    <w:rsid w:val="007B45F2"/>
    <w:rsid w:val="007B6228"/>
    <w:rsid w:val="007B6571"/>
    <w:rsid w:val="007C66DE"/>
    <w:rsid w:val="007C7EEA"/>
    <w:rsid w:val="007F49B4"/>
    <w:rsid w:val="007F644B"/>
    <w:rsid w:val="00802F40"/>
    <w:rsid w:val="00804E9D"/>
    <w:rsid w:val="00811494"/>
    <w:rsid w:val="00817448"/>
    <w:rsid w:val="0081765D"/>
    <w:rsid w:val="00824BF1"/>
    <w:rsid w:val="00834345"/>
    <w:rsid w:val="00846764"/>
    <w:rsid w:val="00862287"/>
    <w:rsid w:val="00864562"/>
    <w:rsid w:val="0086632E"/>
    <w:rsid w:val="008700F2"/>
    <w:rsid w:val="00874A49"/>
    <w:rsid w:val="0088424F"/>
    <w:rsid w:val="008979A4"/>
    <w:rsid w:val="008A3131"/>
    <w:rsid w:val="008A3B6D"/>
    <w:rsid w:val="008B0CD9"/>
    <w:rsid w:val="008C1629"/>
    <w:rsid w:val="008C6E56"/>
    <w:rsid w:val="008D15AD"/>
    <w:rsid w:val="008F0CA0"/>
    <w:rsid w:val="008F7409"/>
    <w:rsid w:val="009031E6"/>
    <w:rsid w:val="00903600"/>
    <w:rsid w:val="009068FA"/>
    <w:rsid w:val="00910910"/>
    <w:rsid w:val="00912C83"/>
    <w:rsid w:val="00915673"/>
    <w:rsid w:val="00922E50"/>
    <w:rsid w:val="00927AFF"/>
    <w:rsid w:val="009313A0"/>
    <w:rsid w:val="0094591A"/>
    <w:rsid w:val="009466C2"/>
    <w:rsid w:val="009644DE"/>
    <w:rsid w:val="009720D5"/>
    <w:rsid w:val="00986C87"/>
    <w:rsid w:val="00992030"/>
    <w:rsid w:val="00993F57"/>
    <w:rsid w:val="009A1F22"/>
    <w:rsid w:val="009A326E"/>
    <w:rsid w:val="009A59F2"/>
    <w:rsid w:val="009A7E71"/>
    <w:rsid w:val="009B0B36"/>
    <w:rsid w:val="009B479A"/>
    <w:rsid w:val="009C01C2"/>
    <w:rsid w:val="009C5589"/>
    <w:rsid w:val="009E1A7C"/>
    <w:rsid w:val="009F087C"/>
    <w:rsid w:val="009F2905"/>
    <w:rsid w:val="00A0514E"/>
    <w:rsid w:val="00A1524C"/>
    <w:rsid w:val="00A25955"/>
    <w:rsid w:val="00A26944"/>
    <w:rsid w:val="00A328F1"/>
    <w:rsid w:val="00A3461D"/>
    <w:rsid w:val="00A36FDC"/>
    <w:rsid w:val="00A40740"/>
    <w:rsid w:val="00A525DA"/>
    <w:rsid w:val="00A60F9A"/>
    <w:rsid w:val="00A6116F"/>
    <w:rsid w:val="00A62D67"/>
    <w:rsid w:val="00A65491"/>
    <w:rsid w:val="00A7474C"/>
    <w:rsid w:val="00A747F6"/>
    <w:rsid w:val="00A766F2"/>
    <w:rsid w:val="00A86EA0"/>
    <w:rsid w:val="00A90351"/>
    <w:rsid w:val="00AA2D65"/>
    <w:rsid w:val="00AA4CC6"/>
    <w:rsid w:val="00AA6B1E"/>
    <w:rsid w:val="00AB0A9C"/>
    <w:rsid w:val="00AB18A3"/>
    <w:rsid w:val="00AB1C2F"/>
    <w:rsid w:val="00AB1DCB"/>
    <w:rsid w:val="00AD199D"/>
    <w:rsid w:val="00AE10B7"/>
    <w:rsid w:val="00AE5804"/>
    <w:rsid w:val="00AF1C8C"/>
    <w:rsid w:val="00AF6283"/>
    <w:rsid w:val="00B040DE"/>
    <w:rsid w:val="00B051E7"/>
    <w:rsid w:val="00B07442"/>
    <w:rsid w:val="00B11DC9"/>
    <w:rsid w:val="00B160F8"/>
    <w:rsid w:val="00B206CA"/>
    <w:rsid w:val="00B30B56"/>
    <w:rsid w:val="00B32B30"/>
    <w:rsid w:val="00B3436E"/>
    <w:rsid w:val="00B40A53"/>
    <w:rsid w:val="00B40C51"/>
    <w:rsid w:val="00B50583"/>
    <w:rsid w:val="00B57C97"/>
    <w:rsid w:val="00B60DEA"/>
    <w:rsid w:val="00B62D10"/>
    <w:rsid w:val="00B65145"/>
    <w:rsid w:val="00B67D3B"/>
    <w:rsid w:val="00B70A6E"/>
    <w:rsid w:val="00B81A08"/>
    <w:rsid w:val="00B828C0"/>
    <w:rsid w:val="00B83A17"/>
    <w:rsid w:val="00B94D81"/>
    <w:rsid w:val="00B9778A"/>
    <w:rsid w:val="00BA414B"/>
    <w:rsid w:val="00BA7295"/>
    <w:rsid w:val="00BA78B4"/>
    <w:rsid w:val="00BB2A8B"/>
    <w:rsid w:val="00BB4114"/>
    <w:rsid w:val="00BB4976"/>
    <w:rsid w:val="00BC201D"/>
    <w:rsid w:val="00BC4C12"/>
    <w:rsid w:val="00BD62E6"/>
    <w:rsid w:val="00BD6C45"/>
    <w:rsid w:val="00BF07A9"/>
    <w:rsid w:val="00BF10AD"/>
    <w:rsid w:val="00BF2C21"/>
    <w:rsid w:val="00BF2E8B"/>
    <w:rsid w:val="00BF35A3"/>
    <w:rsid w:val="00BF3EB9"/>
    <w:rsid w:val="00BF5863"/>
    <w:rsid w:val="00C0797A"/>
    <w:rsid w:val="00C1156B"/>
    <w:rsid w:val="00C14710"/>
    <w:rsid w:val="00C16229"/>
    <w:rsid w:val="00C16B61"/>
    <w:rsid w:val="00C237DD"/>
    <w:rsid w:val="00C363D7"/>
    <w:rsid w:val="00C44680"/>
    <w:rsid w:val="00C54275"/>
    <w:rsid w:val="00C65A9E"/>
    <w:rsid w:val="00C65EE2"/>
    <w:rsid w:val="00CB597D"/>
    <w:rsid w:val="00CB6D24"/>
    <w:rsid w:val="00CC35A7"/>
    <w:rsid w:val="00CC5D6F"/>
    <w:rsid w:val="00CD0D63"/>
    <w:rsid w:val="00CD1C6D"/>
    <w:rsid w:val="00CD36C7"/>
    <w:rsid w:val="00CE1248"/>
    <w:rsid w:val="00CE4AEC"/>
    <w:rsid w:val="00CE61F9"/>
    <w:rsid w:val="00D003E8"/>
    <w:rsid w:val="00D15A32"/>
    <w:rsid w:val="00D21CB4"/>
    <w:rsid w:val="00D3019B"/>
    <w:rsid w:val="00D3391B"/>
    <w:rsid w:val="00D33D18"/>
    <w:rsid w:val="00D363A0"/>
    <w:rsid w:val="00D3716A"/>
    <w:rsid w:val="00D4169F"/>
    <w:rsid w:val="00D47D92"/>
    <w:rsid w:val="00D5140B"/>
    <w:rsid w:val="00D63D70"/>
    <w:rsid w:val="00D67813"/>
    <w:rsid w:val="00D751BC"/>
    <w:rsid w:val="00D75332"/>
    <w:rsid w:val="00D75CC4"/>
    <w:rsid w:val="00D920FB"/>
    <w:rsid w:val="00D9752A"/>
    <w:rsid w:val="00DA2D92"/>
    <w:rsid w:val="00DA3E6F"/>
    <w:rsid w:val="00DB05A2"/>
    <w:rsid w:val="00DB3AD7"/>
    <w:rsid w:val="00DD1C39"/>
    <w:rsid w:val="00DD2C82"/>
    <w:rsid w:val="00DE2AEC"/>
    <w:rsid w:val="00DF7DA8"/>
    <w:rsid w:val="00E057BD"/>
    <w:rsid w:val="00E064DC"/>
    <w:rsid w:val="00E14A10"/>
    <w:rsid w:val="00E16EBF"/>
    <w:rsid w:val="00E51B37"/>
    <w:rsid w:val="00E75E44"/>
    <w:rsid w:val="00E812F7"/>
    <w:rsid w:val="00E91D5B"/>
    <w:rsid w:val="00EA075F"/>
    <w:rsid w:val="00EA2800"/>
    <w:rsid w:val="00EA7ECD"/>
    <w:rsid w:val="00EC3562"/>
    <w:rsid w:val="00EC3B68"/>
    <w:rsid w:val="00EC56BE"/>
    <w:rsid w:val="00ED00C3"/>
    <w:rsid w:val="00ED3ED8"/>
    <w:rsid w:val="00EE0EF4"/>
    <w:rsid w:val="00EE41A5"/>
    <w:rsid w:val="00EE695F"/>
    <w:rsid w:val="00F01648"/>
    <w:rsid w:val="00F017D5"/>
    <w:rsid w:val="00F11823"/>
    <w:rsid w:val="00F13656"/>
    <w:rsid w:val="00F15D7F"/>
    <w:rsid w:val="00F34995"/>
    <w:rsid w:val="00F61226"/>
    <w:rsid w:val="00F65E52"/>
    <w:rsid w:val="00F87D69"/>
    <w:rsid w:val="00F90BA7"/>
    <w:rsid w:val="00F90C5F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1ECE-AD03-41D4-8815-178038AF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2</cp:revision>
  <cp:lastPrinted>2021-03-12T11:24:00Z</cp:lastPrinted>
  <dcterms:created xsi:type="dcterms:W3CDTF">2021-06-24T15:01:00Z</dcterms:created>
  <dcterms:modified xsi:type="dcterms:W3CDTF">2021-06-24T15:01:00Z</dcterms:modified>
</cp:coreProperties>
</file>