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C8" w:rsidRPr="003B259B" w:rsidRDefault="00C07BC8" w:rsidP="003B259B">
      <w:pPr>
        <w:spacing w:after="0" w:line="240" w:lineRule="auto"/>
        <w:jc w:val="center"/>
        <w:rPr>
          <w:rFonts w:ascii="Times New Roman" w:hAnsi="Times New Roman" w:cs="Times New Roman"/>
          <w:b/>
          <w:bCs/>
          <w:sz w:val="24"/>
          <w:szCs w:val="24"/>
        </w:rPr>
      </w:pPr>
      <w:r w:rsidRPr="003B259B">
        <w:rPr>
          <w:rFonts w:ascii="Times New Roman" w:hAnsi="Times New Roman" w:cs="Times New Roman"/>
          <w:b/>
          <w:bCs/>
          <w:sz w:val="24"/>
          <w:szCs w:val="24"/>
        </w:rPr>
        <w:t>СОВЕТ ДЕПУТАТОВ</w:t>
      </w:r>
    </w:p>
    <w:p w:rsidR="00C07BC8" w:rsidRPr="003B259B" w:rsidRDefault="00C07BC8" w:rsidP="00C07BC8">
      <w:pPr>
        <w:spacing w:after="0" w:line="240" w:lineRule="auto"/>
        <w:jc w:val="center"/>
        <w:rPr>
          <w:rFonts w:ascii="Times New Roman" w:hAnsi="Times New Roman" w:cs="Times New Roman"/>
          <w:b/>
          <w:bCs/>
          <w:sz w:val="24"/>
          <w:szCs w:val="24"/>
        </w:rPr>
      </w:pPr>
      <w:r w:rsidRPr="003B259B">
        <w:rPr>
          <w:rFonts w:ascii="Times New Roman" w:hAnsi="Times New Roman" w:cs="Times New Roman"/>
          <w:b/>
          <w:bCs/>
          <w:sz w:val="24"/>
          <w:szCs w:val="24"/>
        </w:rPr>
        <w:t>МУНИЦИПАЛЬНОГО ОБРАЗОВАНИЯ</w:t>
      </w:r>
    </w:p>
    <w:p w:rsidR="003B259B" w:rsidRPr="003B259B" w:rsidRDefault="003B259B" w:rsidP="00C07BC8">
      <w:pPr>
        <w:spacing w:after="0" w:line="240" w:lineRule="auto"/>
        <w:jc w:val="center"/>
        <w:rPr>
          <w:rFonts w:ascii="Times New Roman" w:hAnsi="Times New Roman" w:cs="Times New Roman"/>
          <w:b/>
          <w:bCs/>
          <w:sz w:val="24"/>
          <w:szCs w:val="24"/>
        </w:rPr>
      </w:pPr>
      <w:r w:rsidRPr="003B259B">
        <w:rPr>
          <w:rFonts w:ascii="Times New Roman" w:hAnsi="Times New Roman" w:cs="Times New Roman"/>
          <w:b/>
          <w:bCs/>
          <w:sz w:val="24"/>
          <w:szCs w:val="24"/>
        </w:rPr>
        <w:t>ПРИОЗЕРСКОЕ ГОРОДСКОЕ ПОСЕЛЕНИЕ</w:t>
      </w:r>
    </w:p>
    <w:p w:rsidR="003B259B" w:rsidRPr="003B259B" w:rsidRDefault="003B259B" w:rsidP="00C07BC8">
      <w:pPr>
        <w:spacing w:after="0" w:line="240" w:lineRule="auto"/>
        <w:jc w:val="center"/>
        <w:rPr>
          <w:rFonts w:ascii="Times New Roman" w:hAnsi="Times New Roman" w:cs="Times New Roman"/>
          <w:b/>
          <w:bCs/>
          <w:sz w:val="24"/>
          <w:szCs w:val="24"/>
        </w:rPr>
      </w:pPr>
    </w:p>
    <w:p w:rsidR="00C07BC8" w:rsidRPr="003B259B" w:rsidRDefault="003B259B" w:rsidP="00C07BC8">
      <w:pPr>
        <w:spacing w:after="0" w:line="240" w:lineRule="auto"/>
        <w:jc w:val="center"/>
        <w:rPr>
          <w:rFonts w:ascii="Times New Roman" w:hAnsi="Times New Roman" w:cs="Times New Roman"/>
          <w:b/>
          <w:bCs/>
          <w:sz w:val="24"/>
          <w:szCs w:val="24"/>
        </w:rPr>
      </w:pPr>
      <w:r w:rsidRPr="003B259B">
        <w:rPr>
          <w:rFonts w:ascii="Times New Roman" w:hAnsi="Times New Roman" w:cs="Times New Roman"/>
          <w:b/>
          <w:bCs/>
          <w:sz w:val="24"/>
          <w:szCs w:val="24"/>
        </w:rPr>
        <w:t>муниципального образования</w:t>
      </w:r>
    </w:p>
    <w:p w:rsidR="00C07BC8" w:rsidRPr="003B259B" w:rsidRDefault="003B259B" w:rsidP="00C07BC8">
      <w:pPr>
        <w:spacing w:after="0" w:line="240" w:lineRule="auto"/>
        <w:jc w:val="center"/>
        <w:rPr>
          <w:rFonts w:ascii="Times New Roman" w:hAnsi="Times New Roman" w:cs="Times New Roman"/>
          <w:b/>
          <w:bCs/>
          <w:sz w:val="24"/>
          <w:szCs w:val="24"/>
        </w:rPr>
      </w:pPr>
      <w:r w:rsidRPr="003B259B">
        <w:rPr>
          <w:rFonts w:ascii="Times New Roman" w:hAnsi="Times New Roman" w:cs="Times New Roman"/>
          <w:b/>
          <w:bCs/>
          <w:sz w:val="24"/>
          <w:szCs w:val="24"/>
        </w:rPr>
        <w:t>Приозерский муниципальный район</w:t>
      </w:r>
      <w:r w:rsidR="007B55C7" w:rsidRPr="003B259B">
        <w:rPr>
          <w:rFonts w:ascii="Times New Roman" w:hAnsi="Times New Roman" w:cs="Times New Roman"/>
          <w:b/>
          <w:bCs/>
          <w:sz w:val="24"/>
          <w:szCs w:val="24"/>
        </w:rPr>
        <w:t xml:space="preserve"> </w:t>
      </w:r>
      <w:r w:rsidRPr="003B259B">
        <w:rPr>
          <w:rFonts w:ascii="Times New Roman" w:hAnsi="Times New Roman" w:cs="Times New Roman"/>
          <w:b/>
          <w:bCs/>
          <w:sz w:val="24"/>
          <w:szCs w:val="24"/>
        </w:rPr>
        <w:t>Ленинградской области</w:t>
      </w:r>
    </w:p>
    <w:p w:rsidR="003B259B" w:rsidRPr="003B259B" w:rsidRDefault="003B259B" w:rsidP="00C07BC8">
      <w:pPr>
        <w:spacing w:after="0" w:line="240" w:lineRule="auto"/>
        <w:jc w:val="center"/>
        <w:rPr>
          <w:rFonts w:ascii="Times New Roman" w:hAnsi="Times New Roman" w:cs="Times New Roman"/>
          <w:b/>
          <w:bCs/>
          <w:sz w:val="24"/>
          <w:szCs w:val="24"/>
        </w:rPr>
      </w:pPr>
    </w:p>
    <w:p w:rsidR="00C07BC8" w:rsidRPr="003B259B" w:rsidRDefault="00C07BC8" w:rsidP="00C07BC8">
      <w:pPr>
        <w:spacing w:after="0" w:line="240" w:lineRule="auto"/>
        <w:jc w:val="center"/>
        <w:rPr>
          <w:rFonts w:ascii="Times New Roman" w:hAnsi="Times New Roman" w:cs="Times New Roman"/>
          <w:b/>
          <w:bCs/>
          <w:sz w:val="24"/>
          <w:szCs w:val="24"/>
        </w:rPr>
      </w:pPr>
      <w:r w:rsidRPr="003B259B">
        <w:rPr>
          <w:rFonts w:ascii="Times New Roman" w:hAnsi="Times New Roman" w:cs="Times New Roman"/>
          <w:b/>
          <w:bCs/>
          <w:sz w:val="24"/>
          <w:szCs w:val="24"/>
        </w:rPr>
        <w:t>РЕШЕНИЕ</w:t>
      </w:r>
    </w:p>
    <w:p w:rsidR="00C07BC8" w:rsidRPr="003B259B" w:rsidRDefault="00C07BC8" w:rsidP="005D7E42">
      <w:pPr>
        <w:spacing w:after="0" w:line="240" w:lineRule="auto"/>
        <w:jc w:val="center"/>
        <w:rPr>
          <w:rFonts w:ascii="Times New Roman" w:hAnsi="Times New Roman" w:cs="Times New Roman"/>
          <w:b/>
          <w:bCs/>
          <w:sz w:val="24"/>
          <w:szCs w:val="24"/>
        </w:rPr>
      </w:pPr>
    </w:p>
    <w:p w:rsidR="00C07BC8" w:rsidRPr="003B259B" w:rsidRDefault="005D7E42" w:rsidP="00C07BC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19 октября 2021 года № 59</w:t>
      </w:r>
    </w:p>
    <w:p w:rsidR="00C07BC8" w:rsidRPr="003B259B" w:rsidRDefault="00C07BC8" w:rsidP="00C07BC8">
      <w:pPr>
        <w:pStyle w:val="a3"/>
        <w:rPr>
          <w:color w:val="333333"/>
          <w:sz w:val="24"/>
        </w:rPr>
      </w:pPr>
    </w:p>
    <w:tbl>
      <w:tblPr>
        <w:tblStyle w:val="a7"/>
        <w:tblW w:w="0" w:type="auto"/>
        <w:tblLook w:val="04A0" w:firstRow="1" w:lastRow="0" w:firstColumn="1" w:lastColumn="0" w:noHBand="0" w:noVBand="1"/>
      </w:tblPr>
      <w:tblGrid>
        <w:gridCol w:w="4819"/>
      </w:tblGrid>
      <w:tr w:rsidR="003B259B" w:rsidTr="005D7E42">
        <w:trPr>
          <w:trHeight w:val="1972"/>
        </w:trPr>
        <w:tc>
          <w:tcPr>
            <w:tcW w:w="4819" w:type="dxa"/>
            <w:tcBorders>
              <w:top w:val="nil"/>
              <w:left w:val="nil"/>
              <w:bottom w:val="nil"/>
              <w:right w:val="nil"/>
            </w:tcBorders>
          </w:tcPr>
          <w:p w:rsidR="003B259B" w:rsidRPr="003B259B" w:rsidRDefault="003B259B" w:rsidP="003B259B">
            <w:pPr>
              <w:pStyle w:val="a3"/>
              <w:jc w:val="both"/>
              <w:rPr>
                <w:sz w:val="24"/>
              </w:rPr>
            </w:pPr>
            <w:r w:rsidRPr="003B259B">
              <w:rPr>
                <w:sz w:val="24"/>
              </w:rPr>
              <w:t>Об утверждении Перечня видов муниципального контроля,</w:t>
            </w:r>
            <w:r>
              <w:rPr>
                <w:sz w:val="24"/>
              </w:rPr>
              <w:t xml:space="preserve"> </w:t>
            </w:r>
            <w:r w:rsidRPr="003B259B">
              <w:rPr>
                <w:sz w:val="24"/>
              </w:rPr>
              <w:t>осуществляемых на территории муниципального образования Приозерское городское поселение муниципального образования</w:t>
            </w:r>
            <w:r>
              <w:rPr>
                <w:sz w:val="24"/>
              </w:rPr>
              <w:t xml:space="preserve"> </w:t>
            </w:r>
            <w:r w:rsidRPr="003B259B">
              <w:rPr>
                <w:sz w:val="24"/>
              </w:rPr>
              <w:t>Приозерский муниципальный район Ленинградской области и органов местного самоуправления, уполномоченных на их осуществление</w:t>
            </w:r>
          </w:p>
        </w:tc>
      </w:tr>
    </w:tbl>
    <w:p w:rsidR="00C07BC8" w:rsidRPr="003B259B" w:rsidRDefault="00C07BC8" w:rsidP="00C07BC8">
      <w:pPr>
        <w:pStyle w:val="a3"/>
        <w:rPr>
          <w:sz w:val="24"/>
        </w:rPr>
      </w:pPr>
    </w:p>
    <w:p w:rsidR="00C07BC8" w:rsidRPr="003B259B" w:rsidRDefault="00C07BC8" w:rsidP="00C07BC8">
      <w:pPr>
        <w:spacing w:after="0" w:line="240" w:lineRule="auto"/>
        <w:ind w:firstLine="709"/>
        <w:jc w:val="both"/>
        <w:rPr>
          <w:rFonts w:ascii="Times New Roman" w:eastAsia="Times New Roman" w:hAnsi="Times New Roman" w:cs="Times New Roman"/>
          <w:sz w:val="24"/>
          <w:szCs w:val="24"/>
          <w:lang w:eastAsia="ru-RU"/>
        </w:rPr>
      </w:pPr>
    </w:p>
    <w:p w:rsidR="00C07BC8" w:rsidRDefault="00C07BC8" w:rsidP="00C07BC8">
      <w:pPr>
        <w:spacing w:after="0" w:line="240" w:lineRule="auto"/>
        <w:ind w:firstLine="709"/>
        <w:jc w:val="both"/>
        <w:rPr>
          <w:rStyle w:val="normaltextrun"/>
          <w:rFonts w:ascii="Times New Roman" w:hAnsi="Times New Roman" w:cs="Times New Roman"/>
          <w:color w:val="000000"/>
          <w:sz w:val="24"/>
          <w:szCs w:val="24"/>
          <w:shd w:val="clear" w:color="auto" w:fill="FFFFFF"/>
        </w:rPr>
      </w:pPr>
      <w:r w:rsidRPr="003B259B">
        <w:rPr>
          <w:rStyle w:val="normaltextrun"/>
          <w:rFonts w:ascii="Times New Roman" w:hAnsi="Times New Roman" w:cs="Times New Roman"/>
          <w:color w:val="000000"/>
          <w:sz w:val="24"/>
          <w:szCs w:val="24"/>
          <w:shd w:val="clear" w:color="auto" w:fill="FFFFFF"/>
        </w:rPr>
        <w:t xml:space="preserve">Руководствуясь </w:t>
      </w:r>
      <w:r w:rsidRPr="003B259B">
        <w:rPr>
          <w:rFonts w:ascii="Times New Roman" w:hAnsi="Times New Roman" w:cs="Times New Roman"/>
          <w:sz w:val="24"/>
          <w:szCs w:val="24"/>
        </w:rPr>
        <w:t>ф</w:t>
      </w:r>
      <w:r w:rsidR="003B259B">
        <w:rPr>
          <w:rStyle w:val="normaltextrun"/>
          <w:rFonts w:ascii="Times New Roman" w:hAnsi="Times New Roman" w:cs="Times New Roman"/>
          <w:sz w:val="24"/>
          <w:szCs w:val="24"/>
          <w:shd w:val="clear" w:color="auto" w:fill="FFFFFF"/>
        </w:rPr>
        <w:t xml:space="preserve">едеральными законами Российской </w:t>
      </w:r>
      <w:r w:rsidRPr="003B259B">
        <w:rPr>
          <w:rStyle w:val="normaltextrun"/>
          <w:rFonts w:ascii="Times New Roman" w:hAnsi="Times New Roman" w:cs="Times New Roman"/>
          <w:color w:val="000000"/>
          <w:sz w:val="24"/>
          <w:szCs w:val="24"/>
          <w:shd w:val="clear" w:color="auto" w:fill="FFFFFF"/>
        </w:rPr>
        <w:t>Феде</w:t>
      </w:r>
      <w:r w:rsidR="003B259B">
        <w:rPr>
          <w:rStyle w:val="normaltextrun"/>
          <w:rFonts w:ascii="Times New Roman" w:hAnsi="Times New Roman" w:cs="Times New Roman"/>
          <w:color w:val="000000"/>
          <w:sz w:val="24"/>
          <w:szCs w:val="24"/>
          <w:shd w:val="clear" w:color="auto" w:fill="FFFFFF"/>
        </w:rPr>
        <w:t xml:space="preserve">рации от 06 октября 2003 года № </w:t>
      </w:r>
      <w:r w:rsidRPr="003B259B">
        <w:rPr>
          <w:rStyle w:val="normaltextrun"/>
          <w:rFonts w:ascii="Times New Roman" w:hAnsi="Times New Roman" w:cs="Times New Roman"/>
          <w:color w:val="000000"/>
          <w:sz w:val="24"/>
          <w:szCs w:val="24"/>
          <w:shd w:val="clear" w:color="auto" w:fill="FFFFFF"/>
        </w:rPr>
        <w:t>131-ФЗ «Об общих принципах организации местного самоуправления в Российской Федерации»,</w:t>
      </w:r>
      <w:r w:rsidRPr="003B259B">
        <w:rPr>
          <w:rFonts w:ascii="Times New Roman" w:hAnsi="Times New Roman" w:cs="Times New Roman"/>
          <w:sz w:val="24"/>
          <w:szCs w:val="24"/>
        </w:rPr>
        <w:t xml:space="preserve"> </w:t>
      </w:r>
      <w:r w:rsidR="00021ED9" w:rsidRPr="003B259B">
        <w:rPr>
          <w:rFonts w:ascii="Times New Roman" w:hAnsi="Times New Roman" w:cs="Times New Roman"/>
          <w:sz w:val="24"/>
          <w:szCs w:val="24"/>
        </w:rPr>
        <w:t xml:space="preserve">от 31 июля 2020 </w:t>
      </w:r>
      <w:r w:rsidR="003B259B">
        <w:rPr>
          <w:rFonts w:ascii="Times New Roman" w:hAnsi="Times New Roman" w:cs="Times New Roman"/>
          <w:sz w:val="24"/>
          <w:szCs w:val="24"/>
        </w:rPr>
        <w:t xml:space="preserve">года </w:t>
      </w:r>
      <w:r w:rsidR="00021ED9" w:rsidRPr="003B259B">
        <w:rPr>
          <w:rFonts w:ascii="Times New Roman" w:hAnsi="Times New Roman" w:cs="Times New Roman"/>
          <w:sz w:val="24"/>
          <w:szCs w:val="24"/>
        </w:rPr>
        <w:t>№</w:t>
      </w:r>
      <w:r w:rsidR="003B259B">
        <w:rPr>
          <w:rFonts w:ascii="Times New Roman" w:hAnsi="Times New Roman" w:cs="Times New Roman"/>
          <w:sz w:val="24"/>
          <w:szCs w:val="24"/>
        </w:rPr>
        <w:t xml:space="preserve"> </w:t>
      </w:r>
      <w:r w:rsidR="00021ED9" w:rsidRPr="003B259B">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r w:rsidRPr="003B259B">
        <w:rPr>
          <w:rFonts w:ascii="Times New Roman" w:hAnsi="Times New Roman" w:cs="Times New Roman"/>
          <w:sz w:val="24"/>
          <w:szCs w:val="24"/>
        </w:rPr>
        <w:t xml:space="preserve">от 26 декабря 2008 </w:t>
      </w:r>
      <w:r w:rsidR="003B259B">
        <w:rPr>
          <w:rFonts w:ascii="Times New Roman" w:hAnsi="Times New Roman" w:cs="Times New Roman"/>
          <w:sz w:val="24"/>
          <w:szCs w:val="24"/>
        </w:rPr>
        <w:t xml:space="preserve">года </w:t>
      </w:r>
      <w:r w:rsidRPr="003B259B">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259B">
        <w:rPr>
          <w:rStyle w:val="normaltextrun"/>
          <w:rFonts w:ascii="Times New Roman" w:hAnsi="Times New Roman" w:cs="Times New Roman"/>
          <w:color w:val="000000"/>
          <w:sz w:val="24"/>
          <w:szCs w:val="24"/>
          <w:shd w:val="clear" w:color="auto" w:fill="FFFFFF"/>
        </w:rPr>
        <w:t>, Совет депутатов муниципального образования</w:t>
      </w:r>
      <w:r w:rsidR="00021ED9" w:rsidRPr="003B259B">
        <w:rPr>
          <w:rStyle w:val="normaltextrun"/>
          <w:rFonts w:ascii="Times New Roman" w:hAnsi="Times New Roman" w:cs="Times New Roman"/>
          <w:color w:val="000000"/>
          <w:sz w:val="24"/>
          <w:szCs w:val="24"/>
          <w:shd w:val="clear" w:color="auto" w:fill="FFFFFF"/>
        </w:rPr>
        <w:t xml:space="preserve"> Приозерское городское поселение муниципального образования</w:t>
      </w:r>
      <w:r w:rsidR="003B259B">
        <w:rPr>
          <w:rStyle w:val="normaltextrun"/>
          <w:rFonts w:ascii="Times New Roman" w:hAnsi="Times New Roman" w:cs="Times New Roman"/>
          <w:color w:val="000000"/>
          <w:sz w:val="24"/>
          <w:szCs w:val="24"/>
          <w:shd w:val="clear" w:color="auto" w:fill="FFFFFF"/>
        </w:rPr>
        <w:t xml:space="preserve"> </w:t>
      </w:r>
      <w:r w:rsidRPr="003B259B">
        <w:rPr>
          <w:rStyle w:val="normaltextrun"/>
          <w:rFonts w:ascii="Times New Roman" w:hAnsi="Times New Roman" w:cs="Times New Roman"/>
          <w:color w:val="000000"/>
          <w:sz w:val="24"/>
          <w:szCs w:val="24"/>
          <w:shd w:val="clear" w:color="auto" w:fill="FFFFFF"/>
        </w:rPr>
        <w:t>Приозерский муниципаль</w:t>
      </w:r>
      <w:r w:rsidR="003B259B">
        <w:rPr>
          <w:rStyle w:val="normaltextrun"/>
          <w:rFonts w:ascii="Times New Roman" w:hAnsi="Times New Roman" w:cs="Times New Roman"/>
          <w:color w:val="000000"/>
          <w:sz w:val="24"/>
          <w:szCs w:val="24"/>
          <w:shd w:val="clear" w:color="auto" w:fill="FFFFFF"/>
        </w:rPr>
        <w:t xml:space="preserve">ный район Ленинградской области </w:t>
      </w:r>
      <w:r w:rsidRPr="003B259B">
        <w:rPr>
          <w:rStyle w:val="normaltextrun"/>
          <w:rFonts w:ascii="Times New Roman" w:hAnsi="Times New Roman" w:cs="Times New Roman"/>
          <w:color w:val="000000"/>
          <w:sz w:val="24"/>
          <w:szCs w:val="24"/>
          <w:shd w:val="clear" w:color="auto" w:fill="FFFFFF"/>
        </w:rPr>
        <w:t>РЕШИЛ:</w:t>
      </w:r>
    </w:p>
    <w:p w:rsidR="003B259B" w:rsidRPr="003B259B" w:rsidRDefault="003B259B" w:rsidP="00C07BC8">
      <w:pPr>
        <w:spacing w:after="0" w:line="240" w:lineRule="auto"/>
        <w:ind w:firstLine="709"/>
        <w:jc w:val="both"/>
        <w:rPr>
          <w:rStyle w:val="eop"/>
          <w:rFonts w:ascii="Times New Roman" w:hAnsi="Times New Roman" w:cs="Times New Roman"/>
          <w:color w:val="000000"/>
          <w:sz w:val="24"/>
          <w:szCs w:val="24"/>
          <w:shd w:val="clear" w:color="auto" w:fill="FFFFFF"/>
        </w:rPr>
      </w:pPr>
    </w:p>
    <w:p w:rsidR="00C325B6" w:rsidRDefault="003B259B" w:rsidP="00C325B6">
      <w:pPr>
        <w:pStyle w:val="a3"/>
        <w:ind w:firstLine="709"/>
        <w:jc w:val="both"/>
        <w:rPr>
          <w:sz w:val="24"/>
        </w:rPr>
      </w:pPr>
      <w:r>
        <w:rPr>
          <w:sz w:val="24"/>
        </w:rPr>
        <w:t xml:space="preserve">1. </w:t>
      </w:r>
      <w:r w:rsidR="00021ED9" w:rsidRPr="003B259B">
        <w:rPr>
          <w:sz w:val="24"/>
        </w:rPr>
        <w:t>Утвердить перечень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C325B6" w:rsidRPr="003B259B">
        <w:rPr>
          <w:sz w:val="24"/>
        </w:rPr>
        <w:t>,</w:t>
      </w:r>
      <w:r w:rsidR="00021ED9" w:rsidRPr="003B259B">
        <w:rPr>
          <w:sz w:val="24"/>
        </w:rPr>
        <w:t xml:space="preserve"> согласно приложению</w:t>
      </w:r>
      <w:r>
        <w:rPr>
          <w:sz w:val="24"/>
        </w:rPr>
        <w:t xml:space="preserve"> 1</w:t>
      </w:r>
      <w:r w:rsidR="00C325B6" w:rsidRPr="003B259B">
        <w:rPr>
          <w:sz w:val="24"/>
        </w:rPr>
        <w:t>.</w:t>
      </w:r>
    </w:p>
    <w:p w:rsidR="003B259B" w:rsidRPr="003B259B" w:rsidRDefault="003B259B" w:rsidP="00C325B6">
      <w:pPr>
        <w:pStyle w:val="a3"/>
        <w:ind w:firstLine="709"/>
        <w:jc w:val="both"/>
        <w:rPr>
          <w:sz w:val="24"/>
        </w:rPr>
      </w:pPr>
    </w:p>
    <w:p w:rsidR="00C325B6" w:rsidRPr="003B259B" w:rsidRDefault="00C325B6" w:rsidP="00C325B6">
      <w:pPr>
        <w:pStyle w:val="a3"/>
        <w:ind w:firstLine="709"/>
        <w:jc w:val="both"/>
        <w:rPr>
          <w:color w:val="000000"/>
          <w:sz w:val="24"/>
          <w:bdr w:val="none" w:sz="0" w:space="0" w:color="auto" w:frame="1"/>
        </w:rPr>
      </w:pPr>
      <w:r w:rsidRPr="003B259B">
        <w:rPr>
          <w:sz w:val="24"/>
        </w:rPr>
        <w:t xml:space="preserve">2. Установить, что </w:t>
      </w:r>
      <w:r w:rsidRPr="003B259B">
        <w:rPr>
          <w:color w:val="000000"/>
          <w:sz w:val="24"/>
          <w:bdr w:val="none" w:sz="0" w:space="0" w:color="auto" w:frame="1"/>
        </w:rPr>
        <w:t xml:space="preserve">органом, уполномоченным на осуществление </w:t>
      </w:r>
      <w:r w:rsidR="003B259B">
        <w:rPr>
          <w:color w:val="000000"/>
          <w:sz w:val="24"/>
          <w:bdr w:val="none" w:sz="0" w:space="0" w:color="auto" w:frame="1"/>
        </w:rPr>
        <w:t xml:space="preserve">видов </w:t>
      </w:r>
      <w:r w:rsidRPr="003B259B">
        <w:rPr>
          <w:color w:val="000000"/>
          <w:sz w:val="24"/>
          <w:bdr w:val="none" w:sz="0" w:space="0" w:color="auto" w:frame="1"/>
        </w:rPr>
        <w:t xml:space="preserve">муниципального контроля, указанных в </w:t>
      </w:r>
      <w:r w:rsidR="005D7E42">
        <w:rPr>
          <w:color w:val="000000"/>
          <w:sz w:val="24"/>
          <w:bdr w:val="none" w:sz="0" w:space="0" w:color="auto" w:frame="1"/>
        </w:rPr>
        <w:t>части</w:t>
      </w:r>
      <w:r w:rsidRPr="003B259B">
        <w:rPr>
          <w:color w:val="000000"/>
          <w:sz w:val="24"/>
          <w:bdr w:val="none" w:sz="0" w:space="0" w:color="auto" w:frame="1"/>
        </w:rPr>
        <w:t xml:space="preserve"> 1 настоящего решения, является администрация муниципального образования Приозерский муниципаль</w:t>
      </w:r>
      <w:r w:rsidR="005D7E42">
        <w:rPr>
          <w:color w:val="000000"/>
          <w:sz w:val="24"/>
          <w:bdr w:val="none" w:sz="0" w:space="0" w:color="auto" w:frame="1"/>
        </w:rPr>
        <w:t>ный район Ленинградской области</w:t>
      </w:r>
      <w:r w:rsidRPr="003B259B">
        <w:rPr>
          <w:color w:val="000000"/>
          <w:sz w:val="24"/>
          <w:bdr w:val="none" w:sz="0" w:space="0" w:color="auto" w:frame="1"/>
        </w:rPr>
        <w:t xml:space="preserve"> в лице ее самостоятел</w:t>
      </w:r>
      <w:r w:rsidR="003B259B">
        <w:rPr>
          <w:color w:val="000000"/>
          <w:sz w:val="24"/>
          <w:bdr w:val="none" w:sz="0" w:space="0" w:color="auto" w:frame="1"/>
        </w:rPr>
        <w:t>ьных структурных подразделений.</w:t>
      </w:r>
    </w:p>
    <w:p w:rsidR="00C325B6" w:rsidRDefault="00C325B6" w:rsidP="00C325B6">
      <w:pPr>
        <w:pStyle w:val="a3"/>
        <w:ind w:firstLine="709"/>
        <w:jc w:val="both"/>
        <w:rPr>
          <w:color w:val="000000"/>
          <w:sz w:val="24"/>
          <w:bdr w:val="none" w:sz="0" w:space="0" w:color="auto" w:frame="1"/>
        </w:rPr>
      </w:pPr>
      <w:r w:rsidRPr="003B259B">
        <w:rPr>
          <w:color w:val="000000"/>
          <w:sz w:val="24"/>
          <w:bdr w:val="none" w:sz="0" w:space="0" w:color="auto" w:frame="1"/>
        </w:rPr>
        <w:t>Уполномоченный орган осуществляет полномочи</w:t>
      </w:r>
      <w:r w:rsidR="003B259B">
        <w:rPr>
          <w:color w:val="000000"/>
          <w:sz w:val="24"/>
          <w:bdr w:val="none" w:sz="0" w:space="0" w:color="auto" w:frame="1"/>
        </w:rPr>
        <w:t xml:space="preserve">я по муниципальному контролю в </w:t>
      </w:r>
      <w:r w:rsidRPr="003B259B">
        <w:rPr>
          <w:color w:val="000000"/>
          <w:sz w:val="24"/>
          <w:bdr w:val="none" w:sz="0" w:space="0" w:color="auto" w:frame="1"/>
        </w:rPr>
        <w:t>пределах компетенции органов местного самоуправления, установленной федеральными законами, иными нормативными правовыми актами Российской Федерации, законами Ленинградской области, муниципальными нормативными правовыми актами Приозерского городского поселения, муниципальными нормативными правовыми актами Приозерского муниципального района, регулирующими порядок осуществления соответствующих видов муниципального контроля.</w:t>
      </w:r>
    </w:p>
    <w:p w:rsidR="003B259B" w:rsidRPr="003B259B" w:rsidRDefault="003B259B" w:rsidP="00C325B6">
      <w:pPr>
        <w:pStyle w:val="a3"/>
        <w:ind w:firstLine="709"/>
        <w:jc w:val="both"/>
        <w:rPr>
          <w:sz w:val="24"/>
        </w:rPr>
      </w:pPr>
    </w:p>
    <w:p w:rsidR="00C07BC8" w:rsidRDefault="00C07BC8" w:rsidP="00C325B6">
      <w:pPr>
        <w:spacing w:after="0" w:line="240" w:lineRule="auto"/>
        <w:ind w:firstLine="709"/>
        <w:jc w:val="both"/>
        <w:rPr>
          <w:rFonts w:ascii="Times New Roman" w:hAnsi="Times New Roman" w:cs="Times New Roman"/>
          <w:sz w:val="24"/>
          <w:szCs w:val="24"/>
        </w:rPr>
      </w:pPr>
      <w:r w:rsidRPr="003B259B">
        <w:rPr>
          <w:rFonts w:ascii="Times New Roman" w:hAnsi="Times New Roman" w:cs="Times New Roman"/>
          <w:sz w:val="24"/>
          <w:szCs w:val="24"/>
        </w:rPr>
        <w:t xml:space="preserve">3. Опубликовать данное решение в </w:t>
      </w:r>
      <w:r w:rsidR="00C325B6" w:rsidRPr="003B259B">
        <w:rPr>
          <w:rFonts w:ascii="Times New Roman" w:hAnsi="Times New Roman" w:cs="Times New Roman"/>
          <w:sz w:val="24"/>
          <w:szCs w:val="24"/>
        </w:rPr>
        <w:t>с</w:t>
      </w:r>
      <w:r w:rsidRPr="003B259B">
        <w:rPr>
          <w:rFonts w:ascii="Times New Roman" w:hAnsi="Times New Roman" w:cs="Times New Roman"/>
          <w:sz w:val="24"/>
          <w:szCs w:val="24"/>
        </w:rPr>
        <w:t>редствах массовой информации.</w:t>
      </w:r>
    </w:p>
    <w:p w:rsidR="003B259B" w:rsidRPr="003B259B" w:rsidRDefault="003B259B" w:rsidP="00C325B6">
      <w:pPr>
        <w:spacing w:after="0" w:line="240" w:lineRule="auto"/>
        <w:ind w:firstLine="709"/>
        <w:jc w:val="both"/>
        <w:rPr>
          <w:rFonts w:ascii="Times New Roman" w:hAnsi="Times New Roman" w:cs="Times New Roman"/>
          <w:sz w:val="24"/>
          <w:szCs w:val="24"/>
        </w:rPr>
      </w:pPr>
    </w:p>
    <w:p w:rsidR="001709EF" w:rsidRDefault="00C07BC8" w:rsidP="001709EF">
      <w:pPr>
        <w:spacing w:after="0" w:line="240" w:lineRule="auto"/>
        <w:ind w:firstLine="709"/>
        <w:jc w:val="both"/>
        <w:rPr>
          <w:rFonts w:ascii="Times New Roman" w:hAnsi="Times New Roman" w:cs="Times New Roman"/>
          <w:sz w:val="24"/>
          <w:szCs w:val="24"/>
        </w:rPr>
      </w:pPr>
      <w:r w:rsidRPr="003B259B">
        <w:rPr>
          <w:rFonts w:ascii="Times New Roman" w:hAnsi="Times New Roman" w:cs="Times New Roman"/>
          <w:sz w:val="24"/>
          <w:szCs w:val="24"/>
        </w:rPr>
        <w:lastRenderedPageBreak/>
        <w:t>4. Решение вступает в силу с момента официального опубликования.</w:t>
      </w:r>
    </w:p>
    <w:p w:rsidR="003B259B" w:rsidRPr="003B259B" w:rsidRDefault="003B259B" w:rsidP="001709EF">
      <w:pPr>
        <w:spacing w:after="0" w:line="240" w:lineRule="auto"/>
        <w:ind w:firstLine="709"/>
        <w:jc w:val="both"/>
        <w:rPr>
          <w:rFonts w:ascii="Times New Roman" w:hAnsi="Times New Roman" w:cs="Times New Roman"/>
          <w:sz w:val="24"/>
          <w:szCs w:val="24"/>
        </w:rPr>
      </w:pPr>
    </w:p>
    <w:p w:rsidR="001709EF" w:rsidRPr="003B259B" w:rsidRDefault="00C325B6" w:rsidP="001709EF">
      <w:pPr>
        <w:spacing w:after="0" w:line="240" w:lineRule="auto"/>
        <w:ind w:firstLine="709"/>
        <w:jc w:val="both"/>
        <w:rPr>
          <w:rStyle w:val="normaltextrun"/>
          <w:rFonts w:ascii="Times New Roman" w:hAnsi="Times New Roman" w:cs="Times New Roman"/>
          <w:color w:val="000000"/>
          <w:sz w:val="24"/>
          <w:szCs w:val="24"/>
          <w:shd w:val="clear" w:color="auto" w:fill="FFFFFF"/>
        </w:rPr>
      </w:pPr>
      <w:r w:rsidRPr="003B259B">
        <w:rPr>
          <w:rFonts w:ascii="Times New Roman" w:hAnsi="Times New Roman" w:cs="Times New Roman"/>
          <w:sz w:val="24"/>
          <w:szCs w:val="24"/>
        </w:rPr>
        <w:t xml:space="preserve">5. </w:t>
      </w:r>
      <w:r w:rsidR="00C07BC8" w:rsidRPr="003B259B">
        <w:rPr>
          <w:rStyle w:val="normaltextrun"/>
          <w:rFonts w:ascii="Times New Roman" w:hAnsi="Times New Roman" w:cs="Times New Roman"/>
          <w:color w:val="000000"/>
          <w:sz w:val="24"/>
          <w:szCs w:val="24"/>
          <w:shd w:val="clear" w:color="auto" w:fill="FFFFFF"/>
        </w:rPr>
        <w:t xml:space="preserve">Контроль за выполнением </w:t>
      </w:r>
      <w:r w:rsidR="003B259B">
        <w:rPr>
          <w:rStyle w:val="normaltextrun"/>
          <w:rFonts w:ascii="Times New Roman" w:hAnsi="Times New Roman" w:cs="Times New Roman"/>
          <w:color w:val="000000"/>
          <w:sz w:val="24"/>
          <w:szCs w:val="24"/>
          <w:shd w:val="clear" w:color="auto" w:fill="FFFFFF"/>
        </w:rPr>
        <w:t xml:space="preserve">настоящего решения возложить на постоянную </w:t>
      </w:r>
      <w:r w:rsidR="00C07BC8" w:rsidRPr="003B259B">
        <w:rPr>
          <w:rStyle w:val="normaltextrun"/>
          <w:rFonts w:ascii="Times New Roman" w:hAnsi="Times New Roman" w:cs="Times New Roman"/>
          <w:color w:val="000000"/>
          <w:sz w:val="24"/>
          <w:szCs w:val="24"/>
          <w:shd w:val="clear" w:color="auto" w:fill="FFFFFF"/>
        </w:rPr>
        <w:t>комиссию по местному самоуправлению, законности,</w:t>
      </w:r>
      <w:r w:rsidR="001709EF" w:rsidRPr="003B259B">
        <w:rPr>
          <w:rStyle w:val="normaltextrun"/>
          <w:rFonts w:ascii="Times New Roman" w:hAnsi="Times New Roman" w:cs="Times New Roman"/>
          <w:color w:val="000000"/>
          <w:sz w:val="24"/>
          <w:szCs w:val="24"/>
          <w:shd w:val="clear" w:color="auto" w:fill="FFFFFF"/>
        </w:rPr>
        <w:t xml:space="preserve"> социальным вопросам и экологии (председатель Иванина Л.</w:t>
      </w:r>
      <w:r w:rsidR="003B259B">
        <w:rPr>
          <w:rStyle w:val="normaltextrun"/>
          <w:rFonts w:ascii="Times New Roman" w:hAnsi="Times New Roman" w:cs="Times New Roman"/>
          <w:color w:val="000000"/>
          <w:sz w:val="24"/>
          <w:szCs w:val="24"/>
          <w:shd w:val="clear" w:color="auto" w:fill="FFFFFF"/>
        </w:rPr>
        <w:t xml:space="preserve"> </w:t>
      </w:r>
      <w:r w:rsidR="001709EF" w:rsidRPr="003B259B">
        <w:rPr>
          <w:rStyle w:val="normaltextrun"/>
          <w:rFonts w:ascii="Times New Roman" w:hAnsi="Times New Roman" w:cs="Times New Roman"/>
          <w:color w:val="000000"/>
          <w:sz w:val="24"/>
          <w:szCs w:val="24"/>
          <w:shd w:val="clear" w:color="auto" w:fill="FFFFFF"/>
        </w:rPr>
        <w:t>В.).</w:t>
      </w:r>
    </w:p>
    <w:p w:rsidR="00C07BC8" w:rsidRDefault="00C07BC8" w:rsidP="00C07BC8">
      <w:pPr>
        <w:spacing w:after="0" w:line="240" w:lineRule="auto"/>
        <w:ind w:firstLine="709"/>
        <w:jc w:val="both"/>
        <w:rPr>
          <w:rFonts w:ascii="Times New Roman" w:hAnsi="Times New Roman" w:cs="Times New Roman"/>
          <w:sz w:val="24"/>
          <w:szCs w:val="24"/>
        </w:rPr>
      </w:pPr>
    </w:p>
    <w:p w:rsidR="003B259B" w:rsidRPr="003B259B" w:rsidRDefault="003B259B" w:rsidP="003B259B">
      <w:pPr>
        <w:spacing w:after="0" w:line="240" w:lineRule="auto"/>
        <w:ind w:firstLine="709"/>
        <w:jc w:val="both"/>
        <w:rPr>
          <w:rFonts w:ascii="Times New Roman" w:hAnsi="Times New Roman" w:cs="Times New Roman"/>
          <w:sz w:val="24"/>
          <w:szCs w:val="24"/>
        </w:rPr>
      </w:pPr>
    </w:p>
    <w:p w:rsidR="00C07BC8" w:rsidRPr="003B259B" w:rsidRDefault="00C07BC8" w:rsidP="003B259B">
      <w:pPr>
        <w:spacing w:after="0" w:line="240" w:lineRule="auto"/>
        <w:ind w:firstLine="709"/>
        <w:jc w:val="both"/>
        <w:rPr>
          <w:rFonts w:ascii="Times New Roman" w:hAnsi="Times New Roman" w:cs="Times New Roman"/>
          <w:sz w:val="24"/>
          <w:szCs w:val="24"/>
        </w:rPr>
      </w:pPr>
      <w:r w:rsidRPr="003B259B">
        <w:rPr>
          <w:rFonts w:ascii="Times New Roman" w:hAnsi="Times New Roman" w:cs="Times New Roman"/>
          <w:sz w:val="24"/>
          <w:szCs w:val="24"/>
        </w:rPr>
        <w:t>Глава муниципального образования</w:t>
      </w:r>
    </w:p>
    <w:p w:rsidR="00C07BC8" w:rsidRPr="003B259B" w:rsidRDefault="007B55C7" w:rsidP="003B259B">
      <w:pPr>
        <w:spacing w:after="0" w:line="240" w:lineRule="auto"/>
        <w:ind w:firstLine="709"/>
        <w:jc w:val="both"/>
        <w:rPr>
          <w:rFonts w:ascii="Times New Roman" w:hAnsi="Times New Roman" w:cs="Times New Roman"/>
          <w:sz w:val="24"/>
          <w:szCs w:val="24"/>
        </w:rPr>
      </w:pPr>
      <w:r w:rsidRPr="003B259B">
        <w:rPr>
          <w:rFonts w:ascii="Times New Roman" w:hAnsi="Times New Roman" w:cs="Times New Roman"/>
          <w:sz w:val="24"/>
          <w:szCs w:val="24"/>
        </w:rPr>
        <w:t>Приозерское городское поселение</w:t>
      </w:r>
      <w:r w:rsidR="00EC1E19">
        <w:rPr>
          <w:rFonts w:ascii="Times New Roman" w:hAnsi="Times New Roman" w:cs="Times New Roman"/>
          <w:sz w:val="24"/>
          <w:szCs w:val="24"/>
        </w:rPr>
        <w:t xml:space="preserve">    </w:t>
      </w:r>
      <w:r w:rsidR="003B259B">
        <w:rPr>
          <w:rFonts w:ascii="Times New Roman" w:hAnsi="Times New Roman" w:cs="Times New Roman"/>
          <w:sz w:val="24"/>
          <w:szCs w:val="24"/>
        </w:rPr>
        <w:t xml:space="preserve">                                            </w:t>
      </w:r>
      <w:r w:rsidR="00C07BC8" w:rsidRPr="003B259B">
        <w:rPr>
          <w:rFonts w:ascii="Times New Roman" w:hAnsi="Times New Roman" w:cs="Times New Roman"/>
          <w:sz w:val="24"/>
          <w:szCs w:val="24"/>
        </w:rPr>
        <w:t>В.</w:t>
      </w:r>
      <w:r w:rsidR="003B259B">
        <w:rPr>
          <w:rFonts w:ascii="Times New Roman" w:hAnsi="Times New Roman" w:cs="Times New Roman"/>
          <w:sz w:val="24"/>
          <w:szCs w:val="24"/>
        </w:rPr>
        <w:t xml:space="preserve"> </w:t>
      </w:r>
      <w:r w:rsidR="00C07BC8" w:rsidRPr="003B259B">
        <w:rPr>
          <w:rFonts w:ascii="Times New Roman" w:hAnsi="Times New Roman" w:cs="Times New Roman"/>
          <w:sz w:val="24"/>
          <w:szCs w:val="24"/>
        </w:rPr>
        <w:t>Ю. Мыльников</w:t>
      </w:r>
    </w:p>
    <w:p w:rsidR="00C07BC8" w:rsidRDefault="00C07BC8"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Default="003B259B" w:rsidP="003B259B">
      <w:pPr>
        <w:spacing w:after="0" w:line="240" w:lineRule="auto"/>
        <w:ind w:firstLine="709"/>
        <w:jc w:val="both"/>
        <w:rPr>
          <w:rFonts w:ascii="Times New Roman" w:hAnsi="Times New Roman" w:cs="Times New Roman"/>
          <w:sz w:val="24"/>
          <w:szCs w:val="24"/>
        </w:rPr>
      </w:pPr>
    </w:p>
    <w:p w:rsidR="003B259B" w:rsidRPr="003B259B" w:rsidRDefault="003B259B" w:rsidP="003B259B">
      <w:pPr>
        <w:spacing w:after="0" w:line="240" w:lineRule="auto"/>
        <w:ind w:firstLine="709"/>
        <w:jc w:val="both"/>
        <w:rPr>
          <w:rFonts w:ascii="Times New Roman" w:hAnsi="Times New Roman" w:cs="Times New Roman"/>
          <w:sz w:val="24"/>
          <w:szCs w:val="24"/>
        </w:rPr>
      </w:pPr>
    </w:p>
    <w:p w:rsidR="00C07BC8" w:rsidRPr="003B259B" w:rsidRDefault="00C07BC8" w:rsidP="00C07BC8">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Согласовано:</w:t>
      </w:r>
    </w:p>
    <w:p w:rsidR="00C07BC8" w:rsidRPr="003B259B" w:rsidRDefault="00C07BC8" w:rsidP="00C07BC8">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Соклаков А.Н.</w:t>
      </w:r>
    </w:p>
    <w:p w:rsidR="007A7251" w:rsidRPr="003B259B" w:rsidRDefault="007A7251" w:rsidP="007A7251">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Петрюк О.Г.</w:t>
      </w:r>
    </w:p>
    <w:p w:rsidR="007A7251" w:rsidRPr="003B259B" w:rsidRDefault="007A7251" w:rsidP="00C07BC8">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Стецюк В.В.</w:t>
      </w:r>
    </w:p>
    <w:p w:rsidR="00C07BC8" w:rsidRPr="003B259B" w:rsidRDefault="00C07BC8" w:rsidP="00C07BC8">
      <w:pPr>
        <w:spacing w:after="0" w:line="240" w:lineRule="auto"/>
        <w:jc w:val="both"/>
        <w:rPr>
          <w:rFonts w:ascii="Times New Roman" w:hAnsi="Times New Roman" w:cs="Times New Roman"/>
          <w:sz w:val="24"/>
          <w:szCs w:val="24"/>
        </w:rPr>
      </w:pPr>
    </w:p>
    <w:p w:rsidR="00C07BC8" w:rsidRPr="003B259B" w:rsidRDefault="00C07BC8" w:rsidP="00C07BC8">
      <w:pPr>
        <w:spacing w:after="0" w:line="240" w:lineRule="auto"/>
        <w:jc w:val="both"/>
        <w:rPr>
          <w:rFonts w:ascii="Times New Roman" w:hAnsi="Times New Roman" w:cs="Times New Roman"/>
          <w:sz w:val="24"/>
          <w:szCs w:val="24"/>
        </w:rPr>
      </w:pPr>
    </w:p>
    <w:p w:rsidR="00C07BC8" w:rsidRPr="003B259B" w:rsidRDefault="00C07BC8" w:rsidP="00C07BC8">
      <w:pPr>
        <w:spacing w:after="0" w:line="240" w:lineRule="auto"/>
        <w:jc w:val="both"/>
        <w:rPr>
          <w:rFonts w:ascii="Times New Roman" w:hAnsi="Times New Roman" w:cs="Times New Roman"/>
          <w:sz w:val="24"/>
          <w:szCs w:val="24"/>
        </w:rPr>
      </w:pPr>
    </w:p>
    <w:p w:rsidR="00C07BC8" w:rsidRPr="003B259B" w:rsidRDefault="00C07BC8" w:rsidP="00C07BC8">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исп. Михалева И.Н.</w:t>
      </w:r>
    </w:p>
    <w:p w:rsidR="00C07BC8" w:rsidRPr="003B259B" w:rsidRDefault="00C07BC8" w:rsidP="00C07BC8">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 xml:space="preserve">тел. (881379)35-545 </w:t>
      </w:r>
    </w:p>
    <w:p w:rsidR="00C07BC8" w:rsidRPr="003B259B" w:rsidRDefault="00C07BC8" w:rsidP="00C07BC8">
      <w:pPr>
        <w:spacing w:after="0" w:line="240" w:lineRule="auto"/>
        <w:jc w:val="both"/>
        <w:rPr>
          <w:rFonts w:ascii="Times New Roman" w:hAnsi="Times New Roman" w:cs="Times New Roman"/>
          <w:sz w:val="24"/>
          <w:szCs w:val="24"/>
        </w:rPr>
      </w:pPr>
    </w:p>
    <w:p w:rsidR="003B259B" w:rsidRDefault="00C07BC8" w:rsidP="00C07BC8">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Разослано: дело-3, редакция -1, зам.</w:t>
      </w:r>
      <w:r w:rsidR="003B259B">
        <w:rPr>
          <w:rFonts w:ascii="Times New Roman" w:hAnsi="Times New Roman" w:cs="Times New Roman"/>
          <w:sz w:val="24"/>
          <w:szCs w:val="24"/>
        </w:rPr>
        <w:t xml:space="preserve"> </w:t>
      </w:r>
      <w:r w:rsidRPr="003B259B">
        <w:rPr>
          <w:rFonts w:ascii="Times New Roman" w:hAnsi="Times New Roman" w:cs="Times New Roman"/>
          <w:sz w:val="24"/>
          <w:szCs w:val="24"/>
        </w:rPr>
        <w:t>главы -</w:t>
      </w:r>
      <w:r w:rsidR="004B7680" w:rsidRPr="003B259B">
        <w:rPr>
          <w:rFonts w:ascii="Times New Roman" w:hAnsi="Times New Roman" w:cs="Times New Roman"/>
          <w:sz w:val="24"/>
          <w:szCs w:val="24"/>
        </w:rPr>
        <w:t>2</w:t>
      </w:r>
      <w:r w:rsidR="003B259B">
        <w:rPr>
          <w:rFonts w:ascii="Times New Roman" w:hAnsi="Times New Roman" w:cs="Times New Roman"/>
          <w:sz w:val="24"/>
          <w:szCs w:val="24"/>
        </w:rPr>
        <w:t xml:space="preserve">, юр.отд.-1, </w:t>
      </w:r>
      <w:r w:rsidRPr="003B259B">
        <w:rPr>
          <w:rFonts w:ascii="Times New Roman" w:hAnsi="Times New Roman" w:cs="Times New Roman"/>
          <w:sz w:val="24"/>
          <w:szCs w:val="24"/>
        </w:rPr>
        <w:t>орг.</w:t>
      </w:r>
      <w:r w:rsidR="003B259B">
        <w:rPr>
          <w:rFonts w:ascii="Times New Roman" w:hAnsi="Times New Roman" w:cs="Times New Roman"/>
          <w:sz w:val="24"/>
          <w:szCs w:val="24"/>
        </w:rPr>
        <w:t xml:space="preserve"> </w:t>
      </w:r>
      <w:r w:rsidRPr="003B259B">
        <w:rPr>
          <w:rFonts w:ascii="Times New Roman" w:hAnsi="Times New Roman" w:cs="Times New Roman"/>
          <w:sz w:val="24"/>
          <w:szCs w:val="24"/>
        </w:rPr>
        <w:t>отдел-1</w:t>
      </w:r>
      <w:r w:rsidR="007A7251" w:rsidRPr="003B259B">
        <w:rPr>
          <w:rFonts w:ascii="Times New Roman" w:hAnsi="Times New Roman" w:cs="Times New Roman"/>
          <w:sz w:val="24"/>
          <w:szCs w:val="24"/>
        </w:rPr>
        <w:t>, уэ-1</w:t>
      </w:r>
      <w:r w:rsidRPr="003B259B">
        <w:rPr>
          <w:rFonts w:ascii="Times New Roman" w:hAnsi="Times New Roman" w:cs="Times New Roman"/>
          <w:sz w:val="24"/>
          <w:szCs w:val="24"/>
        </w:rPr>
        <w:t xml:space="preserve"> </w:t>
      </w:r>
    </w:p>
    <w:p w:rsidR="003B259B" w:rsidRDefault="003B259B">
      <w:pPr>
        <w:rPr>
          <w:rFonts w:ascii="Times New Roman" w:hAnsi="Times New Roman" w:cs="Times New Roman"/>
          <w:sz w:val="24"/>
          <w:szCs w:val="24"/>
        </w:rPr>
      </w:pPr>
      <w:r>
        <w:rPr>
          <w:rFonts w:ascii="Times New Roman" w:hAnsi="Times New Roman" w:cs="Times New Roman"/>
          <w:sz w:val="24"/>
          <w:szCs w:val="24"/>
        </w:rPr>
        <w:br w:type="page"/>
      </w:r>
    </w:p>
    <w:p w:rsidR="004751B5" w:rsidRDefault="006E0EE4" w:rsidP="00035E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bookmarkStart w:id="0" w:name="_GoBack"/>
      <w:bookmarkEnd w:id="0"/>
    </w:p>
    <w:p w:rsidR="007A7251" w:rsidRPr="003B259B" w:rsidRDefault="00035EAC" w:rsidP="00035E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4751B5" w:rsidRPr="003B259B">
        <w:rPr>
          <w:rFonts w:ascii="Times New Roman" w:hAnsi="Times New Roman" w:cs="Times New Roman"/>
          <w:sz w:val="24"/>
          <w:szCs w:val="24"/>
        </w:rPr>
        <w:t>ешением Совета депутатов</w:t>
      </w:r>
    </w:p>
    <w:p w:rsidR="00035EAC" w:rsidRDefault="00035EAC" w:rsidP="00035EAC">
      <w:pPr>
        <w:spacing w:after="0" w:line="240" w:lineRule="auto"/>
        <w:jc w:val="right"/>
        <w:rPr>
          <w:rFonts w:ascii="Times New Roman" w:hAnsi="Times New Roman" w:cs="Times New Roman"/>
          <w:sz w:val="24"/>
          <w:szCs w:val="24"/>
        </w:rPr>
      </w:pPr>
      <w:r w:rsidRPr="003B259B">
        <w:rPr>
          <w:rFonts w:ascii="Times New Roman" w:hAnsi="Times New Roman" w:cs="Times New Roman"/>
          <w:sz w:val="24"/>
          <w:szCs w:val="24"/>
        </w:rPr>
        <w:t>муниципального образования</w:t>
      </w:r>
    </w:p>
    <w:p w:rsidR="007A7251" w:rsidRPr="003B259B" w:rsidRDefault="004751B5" w:rsidP="00035EAC">
      <w:pPr>
        <w:spacing w:after="0" w:line="240" w:lineRule="auto"/>
        <w:jc w:val="right"/>
        <w:rPr>
          <w:rFonts w:ascii="Times New Roman" w:hAnsi="Times New Roman" w:cs="Times New Roman"/>
          <w:sz w:val="24"/>
          <w:szCs w:val="24"/>
        </w:rPr>
      </w:pPr>
      <w:r w:rsidRPr="003B259B">
        <w:rPr>
          <w:rFonts w:ascii="Times New Roman" w:hAnsi="Times New Roman" w:cs="Times New Roman"/>
          <w:sz w:val="24"/>
          <w:szCs w:val="24"/>
        </w:rPr>
        <w:t>Приозерское городское поселение</w:t>
      </w:r>
    </w:p>
    <w:p w:rsidR="00035EAC" w:rsidRDefault="00035EAC" w:rsidP="00035EAC">
      <w:pPr>
        <w:spacing w:after="0" w:line="240" w:lineRule="auto"/>
        <w:jc w:val="right"/>
        <w:rPr>
          <w:rFonts w:ascii="Times New Roman" w:hAnsi="Times New Roman" w:cs="Times New Roman"/>
          <w:sz w:val="24"/>
          <w:szCs w:val="24"/>
        </w:rPr>
      </w:pPr>
      <w:r w:rsidRPr="003B259B">
        <w:rPr>
          <w:rFonts w:ascii="Times New Roman" w:hAnsi="Times New Roman" w:cs="Times New Roman"/>
          <w:sz w:val="24"/>
          <w:szCs w:val="24"/>
        </w:rPr>
        <w:t>муниципального образования</w:t>
      </w:r>
    </w:p>
    <w:p w:rsidR="004751B5" w:rsidRDefault="004751B5" w:rsidP="00035EAC">
      <w:pPr>
        <w:spacing w:after="0" w:line="240" w:lineRule="auto"/>
        <w:jc w:val="right"/>
        <w:rPr>
          <w:rFonts w:ascii="Times New Roman" w:hAnsi="Times New Roman" w:cs="Times New Roman"/>
          <w:sz w:val="24"/>
          <w:szCs w:val="24"/>
        </w:rPr>
      </w:pPr>
      <w:r w:rsidRPr="003B259B">
        <w:rPr>
          <w:rFonts w:ascii="Times New Roman" w:hAnsi="Times New Roman" w:cs="Times New Roman"/>
          <w:sz w:val="24"/>
          <w:szCs w:val="24"/>
        </w:rPr>
        <w:t>Приозерский муниципальный район</w:t>
      </w:r>
    </w:p>
    <w:p w:rsidR="007A7251" w:rsidRPr="003B259B" w:rsidRDefault="004751B5" w:rsidP="00035EAC">
      <w:pPr>
        <w:spacing w:after="0" w:line="240" w:lineRule="auto"/>
        <w:jc w:val="right"/>
        <w:rPr>
          <w:rFonts w:ascii="Times New Roman" w:hAnsi="Times New Roman" w:cs="Times New Roman"/>
          <w:b/>
          <w:sz w:val="24"/>
          <w:szCs w:val="24"/>
        </w:rPr>
      </w:pPr>
      <w:r w:rsidRPr="003B259B">
        <w:rPr>
          <w:rFonts w:ascii="Times New Roman" w:hAnsi="Times New Roman" w:cs="Times New Roman"/>
          <w:sz w:val="24"/>
          <w:szCs w:val="24"/>
        </w:rPr>
        <w:t>Ленинградской области</w:t>
      </w:r>
    </w:p>
    <w:p w:rsidR="007A7251" w:rsidRPr="003B259B" w:rsidRDefault="004751B5" w:rsidP="00035EAC">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от 19</w:t>
      </w:r>
      <w:r w:rsidR="005D7E42">
        <w:rPr>
          <w:rFonts w:ascii="Times New Roman" w:hAnsi="Times New Roman" w:cs="Times New Roman"/>
          <w:sz w:val="24"/>
          <w:szCs w:val="24"/>
        </w:rPr>
        <w:t xml:space="preserve"> октября 2021 года № 59</w:t>
      </w:r>
    </w:p>
    <w:p w:rsidR="005135AD" w:rsidRDefault="00035EAC" w:rsidP="00035E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035EAC" w:rsidRPr="003B259B" w:rsidRDefault="00035EAC" w:rsidP="00035EAC">
      <w:pPr>
        <w:spacing w:after="0" w:line="240" w:lineRule="auto"/>
        <w:jc w:val="right"/>
        <w:rPr>
          <w:rFonts w:ascii="Times New Roman" w:hAnsi="Times New Roman" w:cs="Times New Roman"/>
          <w:sz w:val="24"/>
          <w:szCs w:val="24"/>
        </w:rPr>
      </w:pPr>
    </w:p>
    <w:p w:rsidR="007A7251" w:rsidRPr="003B259B" w:rsidRDefault="00035EAC" w:rsidP="00035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w:t>
      </w:r>
      <w:r w:rsidR="007A7251" w:rsidRPr="003B259B">
        <w:rPr>
          <w:rFonts w:ascii="Times New Roman" w:hAnsi="Times New Roman" w:cs="Times New Roman"/>
          <w:b/>
          <w:sz w:val="24"/>
          <w:szCs w:val="24"/>
        </w:rPr>
        <w:t>Ь</w:t>
      </w:r>
    </w:p>
    <w:p w:rsidR="005135AD" w:rsidRPr="003B259B" w:rsidRDefault="007A7251" w:rsidP="00035EAC">
      <w:pPr>
        <w:spacing w:after="0" w:line="240" w:lineRule="auto"/>
        <w:jc w:val="center"/>
        <w:rPr>
          <w:rFonts w:ascii="Times New Roman" w:hAnsi="Times New Roman" w:cs="Times New Roman"/>
          <w:b/>
          <w:sz w:val="24"/>
          <w:szCs w:val="24"/>
        </w:rPr>
      </w:pPr>
      <w:r w:rsidRPr="003B259B">
        <w:rPr>
          <w:rFonts w:ascii="Times New Roman" w:hAnsi="Times New Roman" w:cs="Times New Roman"/>
          <w:b/>
          <w:sz w:val="24"/>
          <w:szCs w:val="24"/>
        </w:rPr>
        <w:t>видов муниципального контроля, осуществляемых на территории</w:t>
      </w:r>
    </w:p>
    <w:p w:rsidR="005135AD" w:rsidRPr="003B259B" w:rsidRDefault="007A7251" w:rsidP="00035EAC">
      <w:pPr>
        <w:spacing w:after="0" w:line="240" w:lineRule="auto"/>
        <w:jc w:val="center"/>
        <w:rPr>
          <w:rFonts w:ascii="Times New Roman" w:hAnsi="Times New Roman" w:cs="Times New Roman"/>
          <w:b/>
          <w:sz w:val="24"/>
          <w:szCs w:val="24"/>
        </w:rPr>
      </w:pPr>
      <w:r w:rsidRPr="003B259B">
        <w:rPr>
          <w:rFonts w:ascii="Times New Roman" w:hAnsi="Times New Roman" w:cs="Times New Roman"/>
          <w:b/>
          <w:sz w:val="24"/>
          <w:szCs w:val="24"/>
        </w:rPr>
        <w:t xml:space="preserve">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5135AD" w:rsidRPr="003B259B" w:rsidRDefault="005135AD" w:rsidP="00035EAC">
      <w:pPr>
        <w:spacing w:after="0" w:line="240" w:lineRule="auto"/>
        <w:jc w:val="center"/>
        <w:rPr>
          <w:rFonts w:ascii="Times New Roman" w:hAnsi="Times New Roman" w:cs="Times New Roman"/>
          <w:b/>
          <w:sz w:val="24"/>
          <w:szCs w:val="24"/>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402"/>
        <w:gridCol w:w="4253"/>
      </w:tblGrid>
      <w:tr w:rsidR="006A23C0" w:rsidRPr="003B259B" w:rsidTr="006A23C0">
        <w:trPr>
          <w:trHeight w:val="941"/>
        </w:trPr>
        <w:tc>
          <w:tcPr>
            <w:tcW w:w="526" w:type="dxa"/>
          </w:tcPr>
          <w:p w:rsidR="006A23C0" w:rsidRPr="003B259B" w:rsidRDefault="006A23C0" w:rsidP="00035EAC">
            <w:pPr>
              <w:spacing w:after="0" w:line="240" w:lineRule="auto"/>
              <w:jc w:val="both"/>
              <w:rPr>
                <w:rFonts w:ascii="Times New Roman" w:hAnsi="Times New Roman" w:cs="Times New Roman"/>
                <w:b/>
                <w:sz w:val="24"/>
                <w:szCs w:val="24"/>
              </w:rPr>
            </w:pPr>
            <w:r w:rsidRPr="003B259B">
              <w:rPr>
                <w:rFonts w:ascii="Times New Roman" w:hAnsi="Times New Roman" w:cs="Times New Roman"/>
                <w:b/>
                <w:sz w:val="24"/>
                <w:szCs w:val="24"/>
              </w:rPr>
              <w:t>№</w:t>
            </w:r>
          </w:p>
          <w:p w:rsidR="006A23C0" w:rsidRPr="003B259B" w:rsidRDefault="006A23C0" w:rsidP="00035EAC">
            <w:pPr>
              <w:spacing w:after="0" w:line="240" w:lineRule="auto"/>
              <w:jc w:val="both"/>
              <w:rPr>
                <w:rFonts w:ascii="Times New Roman" w:hAnsi="Times New Roman" w:cs="Times New Roman"/>
                <w:b/>
                <w:sz w:val="24"/>
                <w:szCs w:val="24"/>
              </w:rPr>
            </w:pPr>
            <w:r w:rsidRPr="003B259B">
              <w:rPr>
                <w:rFonts w:ascii="Times New Roman" w:hAnsi="Times New Roman" w:cs="Times New Roman"/>
                <w:b/>
                <w:sz w:val="24"/>
                <w:szCs w:val="24"/>
              </w:rPr>
              <w:t>п/п</w:t>
            </w:r>
          </w:p>
        </w:tc>
        <w:tc>
          <w:tcPr>
            <w:tcW w:w="4402" w:type="dxa"/>
          </w:tcPr>
          <w:p w:rsidR="006A23C0" w:rsidRPr="003B259B" w:rsidRDefault="006A23C0" w:rsidP="00035EAC">
            <w:pPr>
              <w:spacing w:after="0" w:line="240" w:lineRule="auto"/>
              <w:jc w:val="center"/>
              <w:rPr>
                <w:rFonts w:ascii="Times New Roman" w:hAnsi="Times New Roman" w:cs="Times New Roman"/>
                <w:b/>
                <w:sz w:val="24"/>
                <w:szCs w:val="24"/>
              </w:rPr>
            </w:pPr>
            <w:r w:rsidRPr="003B259B">
              <w:rPr>
                <w:rFonts w:ascii="Times New Roman" w:hAnsi="Times New Roman" w:cs="Times New Roman"/>
                <w:b/>
                <w:sz w:val="24"/>
                <w:szCs w:val="24"/>
              </w:rPr>
              <w:t>Наименование вида муниципального контроля</w:t>
            </w:r>
          </w:p>
        </w:tc>
        <w:tc>
          <w:tcPr>
            <w:tcW w:w="4253" w:type="dxa"/>
          </w:tcPr>
          <w:p w:rsidR="006A23C0" w:rsidRPr="003B259B" w:rsidRDefault="006A23C0" w:rsidP="00035EAC">
            <w:pPr>
              <w:spacing w:after="0" w:line="240" w:lineRule="auto"/>
              <w:jc w:val="center"/>
              <w:rPr>
                <w:rFonts w:ascii="Times New Roman" w:hAnsi="Times New Roman" w:cs="Times New Roman"/>
                <w:b/>
                <w:sz w:val="24"/>
                <w:szCs w:val="24"/>
              </w:rPr>
            </w:pPr>
            <w:r w:rsidRPr="003B259B">
              <w:rPr>
                <w:rFonts w:ascii="Times New Roman" w:hAnsi="Times New Roman" w:cs="Times New Roman"/>
                <w:b/>
                <w:sz w:val="24"/>
                <w:szCs w:val="24"/>
              </w:rPr>
              <w:t>Орган местного самоуправления, уполномоченный на осуществление соответствующих видов муниципального контроля (уполномоченное структурное подразделение)</w:t>
            </w:r>
          </w:p>
        </w:tc>
      </w:tr>
      <w:tr w:rsidR="006A23C0" w:rsidRPr="003B259B" w:rsidTr="006A23C0">
        <w:trPr>
          <w:trHeight w:val="70"/>
        </w:trPr>
        <w:tc>
          <w:tcPr>
            <w:tcW w:w="526"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1.</w:t>
            </w:r>
          </w:p>
        </w:tc>
        <w:tc>
          <w:tcPr>
            <w:tcW w:w="4402"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 xml:space="preserve">Муниципальный жилищный контроль на территории </w:t>
            </w:r>
            <w:r w:rsidR="00035EAC">
              <w:rPr>
                <w:rFonts w:ascii="Times New Roman" w:hAnsi="Times New Roman" w:cs="Times New Roman"/>
                <w:sz w:val="24"/>
                <w:szCs w:val="24"/>
              </w:rPr>
              <w:t>муниципального образования</w:t>
            </w:r>
            <w:r w:rsidRPr="003B259B">
              <w:rPr>
                <w:rFonts w:ascii="Times New Roman" w:hAnsi="Times New Roman" w:cs="Times New Roman"/>
                <w:sz w:val="24"/>
                <w:szCs w:val="24"/>
              </w:rPr>
              <w:t xml:space="preserve"> Приозерское городское поселение</w:t>
            </w:r>
          </w:p>
        </w:tc>
        <w:tc>
          <w:tcPr>
            <w:tcW w:w="4253"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Администрация При</w:t>
            </w:r>
            <w:r w:rsidR="006E0EE4">
              <w:rPr>
                <w:rFonts w:ascii="Times New Roman" w:hAnsi="Times New Roman" w:cs="Times New Roman"/>
                <w:sz w:val="24"/>
                <w:szCs w:val="24"/>
              </w:rPr>
              <w:t>озерского муниципального района</w:t>
            </w:r>
            <w:r w:rsidRPr="003B259B">
              <w:rPr>
                <w:rFonts w:ascii="Times New Roman" w:hAnsi="Times New Roman" w:cs="Times New Roman"/>
                <w:sz w:val="24"/>
                <w:szCs w:val="24"/>
              </w:rPr>
              <w:t xml:space="preserve"> в лице отдела городского хозяйства</w:t>
            </w:r>
          </w:p>
        </w:tc>
      </w:tr>
      <w:tr w:rsidR="006A23C0" w:rsidRPr="003B259B" w:rsidTr="006A23C0">
        <w:trPr>
          <w:trHeight w:val="70"/>
        </w:trPr>
        <w:tc>
          <w:tcPr>
            <w:tcW w:w="526"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2.</w:t>
            </w:r>
          </w:p>
        </w:tc>
        <w:tc>
          <w:tcPr>
            <w:tcW w:w="4402"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Муниципальный контроль на автомобильном транспорте и в дор</w:t>
            </w:r>
            <w:r w:rsidR="00035EAC">
              <w:rPr>
                <w:rFonts w:ascii="Times New Roman" w:hAnsi="Times New Roman" w:cs="Times New Roman"/>
                <w:sz w:val="24"/>
                <w:szCs w:val="24"/>
              </w:rPr>
              <w:t>ожном хозяйстве на территории муниципального образования</w:t>
            </w:r>
            <w:r w:rsidRPr="003B259B">
              <w:rPr>
                <w:rFonts w:ascii="Times New Roman" w:hAnsi="Times New Roman" w:cs="Times New Roman"/>
                <w:sz w:val="24"/>
                <w:szCs w:val="24"/>
              </w:rPr>
              <w:t xml:space="preserve"> Приозерское городское поселение</w:t>
            </w:r>
          </w:p>
          <w:p w:rsidR="006A23C0" w:rsidRPr="003B259B" w:rsidRDefault="006A23C0" w:rsidP="00035EAC">
            <w:pPr>
              <w:spacing w:after="0" w:line="240" w:lineRule="auto"/>
              <w:jc w:val="both"/>
              <w:rPr>
                <w:rFonts w:ascii="Times New Roman" w:hAnsi="Times New Roman" w:cs="Times New Roman"/>
                <w:sz w:val="24"/>
                <w:szCs w:val="24"/>
              </w:rPr>
            </w:pPr>
          </w:p>
        </w:tc>
        <w:tc>
          <w:tcPr>
            <w:tcW w:w="4253"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Администрация При</w:t>
            </w:r>
            <w:r w:rsidR="006E0EE4">
              <w:rPr>
                <w:rFonts w:ascii="Times New Roman" w:hAnsi="Times New Roman" w:cs="Times New Roman"/>
                <w:sz w:val="24"/>
                <w:szCs w:val="24"/>
              </w:rPr>
              <w:t>озерского муниципального района</w:t>
            </w:r>
            <w:r w:rsidRPr="003B259B">
              <w:rPr>
                <w:rFonts w:ascii="Times New Roman" w:hAnsi="Times New Roman" w:cs="Times New Roman"/>
                <w:sz w:val="24"/>
                <w:szCs w:val="24"/>
              </w:rPr>
              <w:t xml:space="preserve"> в лице отдела городского хозяйства</w:t>
            </w:r>
          </w:p>
        </w:tc>
      </w:tr>
      <w:tr w:rsidR="006A23C0" w:rsidRPr="003B259B" w:rsidTr="006A23C0">
        <w:trPr>
          <w:trHeight w:val="1111"/>
        </w:trPr>
        <w:tc>
          <w:tcPr>
            <w:tcW w:w="526"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3.</w:t>
            </w:r>
          </w:p>
        </w:tc>
        <w:tc>
          <w:tcPr>
            <w:tcW w:w="4402"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Муниципальный контроль в сфере благоустройства на территории м</w:t>
            </w:r>
            <w:r w:rsidR="00035EAC">
              <w:rPr>
                <w:rFonts w:ascii="Times New Roman" w:hAnsi="Times New Roman" w:cs="Times New Roman"/>
                <w:sz w:val="24"/>
                <w:szCs w:val="24"/>
              </w:rPr>
              <w:t>униципального образования</w:t>
            </w:r>
            <w:r w:rsidRPr="003B259B">
              <w:rPr>
                <w:rFonts w:ascii="Times New Roman" w:hAnsi="Times New Roman" w:cs="Times New Roman"/>
                <w:sz w:val="24"/>
                <w:szCs w:val="24"/>
              </w:rPr>
              <w:t xml:space="preserve"> Приозерское городское поселение</w:t>
            </w:r>
          </w:p>
          <w:p w:rsidR="006A23C0" w:rsidRPr="003B259B" w:rsidRDefault="006A23C0" w:rsidP="00035EAC">
            <w:pPr>
              <w:spacing w:after="0" w:line="240" w:lineRule="auto"/>
              <w:jc w:val="both"/>
              <w:rPr>
                <w:rFonts w:ascii="Times New Roman" w:hAnsi="Times New Roman" w:cs="Times New Roman"/>
                <w:sz w:val="24"/>
                <w:szCs w:val="24"/>
              </w:rPr>
            </w:pPr>
          </w:p>
        </w:tc>
        <w:tc>
          <w:tcPr>
            <w:tcW w:w="4253"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Администрация Приозерского муниципального райо</w:t>
            </w:r>
            <w:r w:rsidR="006E0EE4">
              <w:rPr>
                <w:rFonts w:ascii="Times New Roman" w:hAnsi="Times New Roman" w:cs="Times New Roman"/>
                <w:sz w:val="24"/>
                <w:szCs w:val="24"/>
              </w:rPr>
              <w:t>на</w:t>
            </w:r>
            <w:r w:rsidRPr="003B259B">
              <w:rPr>
                <w:rFonts w:ascii="Times New Roman" w:hAnsi="Times New Roman" w:cs="Times New Roman"/>
                <w:sz w:val="24"/>
                <w:szCs w:val="24"/>
              </w:rPr>
              <w:t xml:space="preserve"> в лице отдела городского хозяйства</w:t>
            </w:r>
          </w:p>
        </w:tc>
      </w:tr>
      <w:tr w:rsidR="006A23C0" w:rsidRPr="003B259B" w:rsidTr="006A23C0">
        <w:trPr>
          <w:trHeight w:val="70"/>
        </w:trPr>
        <w:tc>
          <w:tcPr>
            <w:tcW w:w="526"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4</w:t>
            </w:r>
          </w:p>
        </w:tc>
        <w:tc>
          <w:tcPr>
            <w:tcW w:w="4402"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w:t>
            </w:r>
            <w:r w:rsidR="00035EAC">
              <w:rPr>
                <w:rFonts w:ascii="Times New Roman" w:hAnsi="Times New Roman" w:cs="Times New Roman"/>
                <w:sz w:val="24"/>
                <w:szCs w:val="24"/>
              </w:rPr>
              <w:t xml:space="preserve"> теплоснабжения на территории муниципального образования</w:t>
            </w:r>
            <w:r w:rsidRPr="003B259B">
              <w:rPr>
                <w:rFonts w:ascii="Times New Roman" w:hAnsi="Times New Roman" w:cs="Times New Roman"/>
                <w:sz w:val="24"/>
                <w:szCs w:val="24"/>
              </w:rPr>
              <w:t xml:space="preserve"> Приозерское городское поселение</w:t>
            </w:r>
          </w:p>
          <w:p w:rsidR="006A23C0" w:rsidRPr="003B259B" w:rsidRDefault="006A23C0" w:rsidP="00035EAC">
            <w:pPr>
              <w:spacing w:after="0" w:line="240" w:lineRule="auto"/>
              <w:jc w:val="both"/>
              <w:rPr>
                <w:rFonts w:ascii="Times New Roman" w:hAnsi="Times New Roman" w:cs="Times New Roman"/>
                <w:sz w:val="24"/>
                <w:szCs w:val="24"/>
              </w:rPr>
            </w:pPr>
          </w:p>
        </w:tc>
        <w:tc>
          <w:tcPr>
            <w:tcW w:w="4253"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Администрация При</w:t>
            </w:r>
            <w:r w:rsidR="006E0EE4">
              <w:rPr>
                <w:rFonts w:ascii="Times New Roman" w:hAnsi="Times New Roman" w:cs="Times New Roman"/>
                <w:sz w:val="24"/>
                <w:szCs w:val="24"/>
              </w:rPr>
              <w:t>озерского муниципального района</w:t>
            </w:r>
            <w:r w:rsidRPr="003B259B">
              <w:rPr>
                <w:rFonts w:ascii="Times New Roman" w:hAnsi="Times New Roman" w:cs="Times New Roman"/>
                <w:sz w:val="24"/>
                <w:szCs w:val="24"/>
              </w:rPr>
              <w:t xml:space="preserve"> в лице отдела коммунального хозяйства</w:t>
            </w:r>
          </w:p>
        </w:tc>
      </w:tr>
      <w:tr w:rsidR="006A23C0" w:rsidRPr="003B259B" w:rsidTr="006A23C0">
        <w:trPr>
          <w:trHeight w:val="70"/>
        </w:trPr>
        <w:tc>
          <w:tcPr>
            <w:tcW w:w="526"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5</w:t>
            </w:r>
          </w:p>
        </w:tc>
        <w:tc>
          <w:tcPr>
            <w:tcW w:w="4402"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 xml:space="preserve">Муниципальный лесной контроль </w:t>
            </w:r>
            <w:r w:rsidR="00035EAC">
              <w:rPr>
                <w:rFonts w:ascii="Times New Roman" w:hAnsi="Times New Roman" w:cs="Times New Roman"/>
                <w:sz w:val="24"/>
                <w:szCs w:val="24"/>
              </w:rPr>
              <w:t>на территории муниципального образования</w:t>
            </w:r>
            <w:r w:rsidRPr="003B259B">
              <w:rPr>
                <w:rFonts w:ascii="Times New Roman" w:hAnsi="Times New Roman" w:cs="Times New Roman"/>
                <w:sz w:val="24"/>
                <w:szCs w:val="24"/>
              </w:rPr>
              <w:t xml:space="preserve"> Приозерское городское поселение</w:t>
            </w:r>
          </w:p>
          <w:p w:rsidR="006A23C0" w:rsidRPr="003B259B" w:rsidRDefault="006A23C0" w:rsidP="00035EAC">
            <w:pPr>
              <w:spacing w:after="0" w:line="240" w:lineRule="auto"/>
              <w:jc w:val="both"/>
              <w:rPr>
                <w:rFonts w:ascii="Times New Roman" w:hAnsi="Times New Roman" w:cs="Times New Roman"/>
                <w:sz w:val="24"/>
                <w:szCs w:val="24"/>
              </w:rPr>
            </w:pPr>
          </w:p>
        </w:tc>
        <w:tc>
          <w:tcPr>
            <w:tcW w:w="4253" w:type="dxa"/>
          </w:tcPr>
          <w:p w:rsidR="006A23C0" w:rsidRPr="003B259B" w:rsidRDefault="006A23C0" w:rsidP="00035EAC">
            <w:pPr>
              <w:spacing w:after="0" w:line="240" w:lineRule="auto"/>
              <w:jc w:val="both"/>
              <w:rPr>
                <w:rFonts w:ascii="Times New Roman" w:hAnsi="Times New Roman" w:cs="Times New Roman"/>
                <w:sz w:val="24"/>
                <w:szCs w:val="24"/>
              </w:rPr>
            </w:pPr>
            <w:r w:rsidRPr="003B259B">
              <w:rPr>
                <w:rFonts w:ascii="Times New Roman" w:hAnsi="Times New Roman" w:cs="Times New Roman"/>
                <w:sz w:val="24"/>
                <w:szCs w:val="24"/>
              </w:rPr>
              <w:t>Администрация При</w:t>
            </w:r>
            <w:r w:rsidR="006E0EE4">
              <w:rPr>
                <w:rFonts w:ascii="Times New Roman" w:hAnsi="Times New Roman" w:cs="Times New Roman"/>
                <w:sz w:val="24"/>
                <w:szCs w:val="24"/>
              </w:rPr>
              <w:t>озерского муниципального района</w:t>
            </w:r>
            <w:r w:rsidRPr="003B259B">
              <w:rPr>
                <w:rFonts w:ascii="Times New Roman" w:hAnsi="Times New Roman" w:cs="Times New Roman"/>
                <w:sz w:val="24"/>
                <w:szCs w:val="24"/>
              </w:rPr>
              <w:t xml:space="preserve"> в лице отдела городского хозяйства </w:t>
            </w:r>
          </w:p>
        </w:tc>
      </w:tr>
    </w:tbl>
    <w:p w:rsidR="007A7251" w:rsidRPr="003B259B" w:rsidRDefault="007A7251" w:rsidP="00035EAC">
      <w:pPr>
        <w:spacing w:after="0" w:line="240" w:lineRule="auto"/>
        <w:jc w:val="both"/>
        <w:rPr>
          <w:rFonts w:ascii="Times New Roman" w:hAnsi="Times New Roman" w:cs="Times New Roman"/>
          <w:sz w:val="24"/>
          <w:szCs w:val="24"/>
        </w:rPr>
      </w:pPr>
    </w:p>
    <w:sectPr w:rsidR="007A7251" w:rsidRPr="003B259B" w:rsidSect="003B25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E7282"/>
    <w:multiLevelType w:val="multilevel"/>
    <w:tmpl w:val="6616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AD"/>
    <w:rsid w:val="00021ED9"/>
    <w:rsid w:val="00035EAC"/>
    <w:rsid w:val="001709EF"/>
    <w:rsid w:val="0037384F"/>
    <w:rsid w:val="003B259B"/>
    <w:rsid w:val="004751B5"/>
    <w:rsid w:val="004B7680"/>
    <w:rsid w:val="005135AD"/>
    <w:rsid w:val="005D7E42"/>
    <w:rsid w:val="00670578"/>
    <w:rsid w:val="006A23C0"/>
    <w:rsid w:val="006E0EE4"/>
    <w:rsid w:val="00753FAD"/>
    <w:rsid w:val="007A7251"/>
    <w:rsid w:val="007B55C7"/>
    <w:rsid w:val="00C07BC8"/>
    <w:rsid w:val="00C101FD"/>
    <w:rsid w:val="00C325B6"/>
    <w:rsid w:val="00E150BB"/>
    <w:rsid w:val="00EC1E19"/>
    <w:rsid w:val="00ED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E9EE8-B978-4CD1-9E05-EA157658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7BC8"/>
    <w:pPr>
      <w:tabs>
        <w:tab w:val="left" w:pos="709"/>
      </w:tabs>
      <w:spacing w:after="0" w:line="240" w:lineRule="auto"/>
    </w:pPr>
    <w:rPr>
      <w:rFonts w:ascii="Times New Roman" w:eastAsia="Times New Roman" w:hAnsi="Times New Roman" w:cs="Times New Roman"/>
      <w:szCs w:val="24"/>
      <w:lang w:eastAsia="ru-RU"/>
    </w:rPr>
  </w:style>
  <w:style w:type="character" w:customStyle="1" w:styleId="a4">
    <w:name w:val="Основной текст Знак"/>
    <w:basedOn w:val="a0"/>
    <w:link w:val="a3"/>
    <w:rsid w:val="00C07BC8"/>
    <w:rPr>
      <w:rFonts w:ascii="Times New Roman" w:eastAsia="Times New Roman" w:hAnsi="Times New Roman" w:cs="Times New Roman"/>
      <w:szCs w:val="24"/>
      <w:lang w:eastAsia="ru-RU"/>
    </w:rPr>
  </w:style>
  <w:style w:type="character" w:customStyle="1" w:styleId="normaltextrun">
    <w:name w:val="normaltextrun"/>
    <w:basedOn w:val="a0"/>
    <w:rsid w:val="00C07BC8"/>
  </w:style>
  <w:style w:type="character" w:customStyle="1" w:styleId="eop">
    <w:name w:val="eop"/>
    <w:basedOn w:val="a0"/>
    <w:rsid w:val="00C07BC8"/>
  </w:style>
  <w:style w:type="paragraph" w:styleId="a5">
    <w:name w:val="Normal (Web)"/>
    <w:basedOn w:val="a"/>
    <w:uiPriority w:val="99"/>
    <w:unhideWhenUsed/>
    <w:rsid w:val="00C3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7251"/>
    <w:rPr>
      <w:b/>
      <w:bCs/>
    </w:rPr>
  </w:style>
  <w:style w:type="table" w:styleId="a7">
    <w:name w:val="Table Grid"/>
    <w:basedOn w:val="a1"/>
    <w:uiPriority w:val="59"/>
    <w:rsid w:val="003B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6302">
      <w:bodyDiv w:val="1"/>
      <w:marLeft w:val="0"/>
      <w:marRight w:val="0"/>
      <w:marTop w:val="0"/>
      <w:marBottom w:val="0"/>
      <w:divBdr>
        <w:top w:val="none" w:sz="0" w:space="0" w:color="auto"/>
        <w:left w:val="none" w:sz="0" w:space="0" w:color="auto"/>
        <w:bottom w:val="none" w:sz="0" w:space="0" w:color="auto"/>
        <w:right w:val="none" w:sz="0" w:space="0" w:color="auto"/>
      </w:divBdr>
    </w:div>
    <w:div w:id="12016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48AD-965A-4902-8E08-3CA1805F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Admin</cp:lastModifiedBy>
  <cp:revision>6</cp:revision>
  <cp:lastPrinted>2021-09-28T08:43:00Z</cp:lastPrinted>
  <dcterms:created xsi:type="dcterms:W3CDTF">2021-09-28T12:25:00Z</dcterms:created>
  <dcterms:modified xsi:type="dcterms:W3CDTF">2021-10-19T12:39:00Z</dcterms:modified>
</cp:coreProperties>
</file>