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DA" w:rsidRDefault="00C318DA" w:rsidP="00C318D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C318DA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</w:t>
      </w:r>
    </w:p>
    <w:p w:rsidR="00C318DA" w:rsidRPr="00C318DA" w:rsidRDefault="00C318DA" w:rsidP="00C318D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18DA">
        <w:rPr>
          <w:rFonts w:ascii="Times New Roman" w:hAnsi="Times New Roman"/>
          <w:sz w:val="24"/>
          <w:szCs w:val="24"/>
        </w:rPr>
        <w:t xml:space="preserve">при администрации </w:t>
      </w:r>
      <w:proofErr w:type="spellStart"/>
      <w:r w:rsidRPr="00C318D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C318D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C318DA" w:rsidRDefault="00C318DA" w:rsidP="00C31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18DA" w:rsidRDefault="00C318DA" w:rsidP="00C31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 А Ц И Я</w:t>
      </w:r>
    </w:p>
    <w:p w:rsidR="00C318DA" w:rsidRDefault="00C318DA" w:rsidP="00C31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на территории </w:t>
      </w:r>
    </w:p>
    <w:p w:rsidR="00C318DA" w:rsidRDefault="00C318DA" w:rsidP="00C31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этапа</w:t>
      </w:r>
    </w:p>
    <w:p w:rsidR="00C318DA" w:rsidRDefault="00C318DA" w:rsidP="00C318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«Контингент» профилактической операции «Подросток» в 2022 году.</w:t>
      </w:r>
    </w:p>
    <w:p w:rsidR="00C318DA" w:rsidRDefault="00C318DA" w:rsidP="00C31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18DA" w:rsidRDefault="00C318DA" w:rsidP="00C318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участия и взаимодействия органов и учреждений системы профилактики в проведении этапа «Контингент» данный вопрос был рассмотрен на заседании комиссии 09 февраля 2022 года с принятием постановления, которым был утвержден план проведения мероприятий. В соответствии с эпидемиологической обстановкой мероприятия были проведены с 15 по 25 февраля 2022 года.</w:t>
      </w:r>
    </w:p>
    <w:p w:rsidR="00C318DA" w:rsidRDefault="00C318DA" w:rsidP="00C318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профилактическом учете в отделении по делам несовершеннолетних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на 15 февраля 2022 года состоят 11 несовершеннолетних, совершивших преступления. Из них осужденных к мерам наказания, не связанным с лишением свободы - 2, в отношении 1 несовершеннолетнего уголовное дело прекращено постановлением суда с применением принудительных мер воспитательного воздействия, в отношении 8-ми несовершеннолетних возбуждены и расследуются уголовные дела.</w:t>
      </w:r>
    </w:p>
    <w:p w:rsidR="00C318DA" w:rsidRDefault="00C318DA" w:rsidP="00C318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учете </w:t>
      </w:r>
      <w:r>
        <w:rPr>
          <w:rFonts w:ascii="Times New Roman" w:hAnsi="Times New Roman"/>
          <w:color w:val="052635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филиале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ЛО ФКУ УИИ УФСИН России по Санкт-Петербургу и Ленинградской области состоят 2 несовершеннолетних. </w:t>
      </w:r>
    </w:p>
    <w:p w:rsidR="00C318DA" w:rsidRDefault="00C318DA" w:rsidP="00C318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Сотрудниками подразделения по делам несовершеннолетних ОМВД в ходе проведения этапа «Контингент» проверены по месту жительства и учебы несовершеннолетние из числа </w:t>
      </w:r>
      <w:proofErr w:type="spellStart"/>
      <w:r>
        <w:rPr>
          <w:rFonts w:ascii="Times New Roman" w:hAnsi="Times New Roman"/>
          <w:sz w:val="24"/>
          <w:szCs w:val="24"/>
        </w:rPr>
        <w:t>спецконтингента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иные, склонные к совершению преступлений, с ними и их родителями проведены индивидуальные профилактические беседы. В отношении одного условно осужденного несовершеннолетнего направлено в филиал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Ленинградской области ФКУ УИИ УФСИН России по Санкт-Петербургу и Ленинградской области постановление комиссии о привлечении его к административной ответственности по ст.20.20 ч.1 КоАП РФ. В результате начальником филиала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Ленинградской области ФКУ УИИ УФСИН России по Санкт-Петербургу и Ленинградской области по выявленному факту неисполнения возложенных обязанностей несовершеннолетним направлено ходатайство в Приозерский городской суд о продлении срока наказания, которое было удовлетворено. Также 16 февраля 2022 года в сопровождении инспектора по делам несовершеннолетних ОДН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Ленинградской области и законных представителей 1 несовершеннолетняя, осужденная к мерам наказания, не связанным с лишением свободы, обследована у врача нарколога, так как ранее привлекалась к административной по ст.6.9 ч.1 КоАП РФ. В настоящее время осуществляется сбор документов для направления филиалом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Ленинградской области ФКУ УИИ УФСИН России по Санкт-Петербургу и Ленинградской области в суд о возложении на несовершеннолетнюю обязанностей пройти курс лечения.</w:t>
      </w: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C318DA" w:rsidRDefault="00C318DA" w:rsidP="00C318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проведения этапа составлено 13 административных протоколов в отношении родителей, 1 административный протокол в отношении несовершеннолетнего. </w:t>
      </w:r>
    </w:p>
    <w:p w:rsidR="00C318DA" w:rsidRDefault="00C318DA" w:rsidP="00C318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9 целевых рейдовых мероприятия, направленных на выявление и пресечение фактов реализации несовершеннолетним алкогольной продукции, в ходе которых выявлено 5 нарушений, по которым на работников торговли составлены 5 протоколов по ч.2.1 ст.14.16 КоАП РФ. </w:t>
      </w:r>
    </w:p>
    <w:p w:rsidR="00C318DA" w:rsidRDefault="00C318DA" w:rsidP="00C318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образовательных учреждений организована и проведена индивидуально-профилактическая работа со всеми обучающимися, состоящими на учете в ОДН ОМВД, а также на ведомственном школьном учете. Данным учащимся оказана педагогическая и психологическая помощь, приняты дополнительные меры по вовлечению данной категории несовершеннолетних в организованные формы досуга. При </w:t>
      </w:r>
      <w:r>
        <w:rPr>
          <w:rFonts w:ascii="Times New Roman" w:hAnsi="Times New Roman"/>
          <w:sz w:val="24"/>
          <w:szCs w:val="24"/>
        </w:rPr>
        <w:lastRenderedPageBreak/>
        <w:t>этом хочется отметить следующие мероприятия, проведенные образовательными учреждениями: в МОУ «Сосновский центр образования» в социальных сетях через интернет размещены публикации о возможности обратиться за помощью к классному руководителю, социальному педагогу, школьному психологу или к любому доверенному лицу, а также о возможности анонимного обращения посредством использования школьной почты доверия. Школьным психологом МОУ «</w:t>
      </w:r>
      <w:proofErr w:type="spellStart"/>
      <w:r>
        <w:rPr>
          <w:rFonts w:ascii="Times New Roman" w:hAnsi="Times New Roman"/>
          <w:sz w:val="24"/>
          <w:szCs w:val="24"/>
        </w:rPr>
        <w:t>Шумиловская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организовано проведение тренинга в дистанционном формате «Я и мои ценности» среди обучающихся 6-х классов. МОУ «Красноармейская ООШ» осуществлен показ видеороликов, пропагандирующих преимущества здорового образа жизни, а в МОУ «</w:t>
      </w:r>
      <w:proofErr w:type="spellStart"/>
      <w:r>
        <w:rPr>
          <w:rFonts w:ascii="Times New Roman" w:hAnsi="Times New Roman"/>
          <w:sz w:val="24"/>
          <w:szCs w:val="24"/>
        </w:rPr>
        <w:t>Джатиевская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организован просмотр видеороликов по профилактике правонарушений среди несовершеннолетних, а также классные часы «Профилактика школьная – наука достойная!». Администрация МОУ «</w:t>
      </w:r>
      <w:proofErr w:type="spellStart"/>
      <w:r>
        <w:rPr>
          <w:rFonts w:ascii="Times New Roman" w:hAnsi="Times New Roman"/>
          <w:sz w:val="24"/>
          <w:szCs w:val="24"/>
        </w:rPr>
        <w:t>Громовская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провела практический семинар с педагогическим коллективом «Пути выхода из конфликтных ситуаций с подростками».  </w:t>
      </w:r>
    </w:p>
    <w:p w:rsidR="00C318DA" w:rsidRDefault="00C318DA" w:rsidP="00C318DA">
      <w:pPr>
        <w:ind w:firstLine="567"/>
        <w:jc w:val="both"/>
        <w:rPr>
          <w:rFonts w:eastAsia="Calibri"/>
          <w:lang w:eastAsia="en-US"/>
        </w:rPr>
      </w:pPr>
      <w:r>
        <w:t xml:space="preserve">16 февраля 2022 года ответственный секретарь комиссии принял участие в совещании с руководителями образовательных учреждений </w:t>
      </w:r>
      <w:proofErr w:type="spellStart"/>
      <w:r>
        <w:t>Приозерского</w:t>
      </w:r>
      <w:proofErr w:type="spellEnd"/>
      <w:r>
        <w:t xml:space="preserve"> района с выступлением</w:t>
      </w:r>
      <w:r>
        <w:rPr>
          <w:rFonts w:eastAsia="Calibri"/>
          <w:lang w:eastAsia="en-US"/>
        </w:rPr>
        <w:t xml:space="preserve"> по теме «Реализация схемы взаимодействия в случае выявления чрезвычайной ситуации с несовершеннолетним».</w:t>
      </w:r>
    </w:p>
    <w:p w:rsidR="00C318DA" w:rsidRDefault="00C318DA" w:rsidP="00C318DA">
      <w:pPr>
        <w:ind w:firstLine="567"/>
        <w:jc w:val="both"/>
      </w:pPr>
      <w:r>
        <w:t xml:space="preserve">В период проведения этапа «Контингент» 24 февраля 2022 года проведено заседание комиссии в </w:t>
      </w:r>
      <w:proofErr w:type="spellStart"/>
      <w:r>
        <w:t>г</w:t>
      </w:r>
      <w:proofErr w:type="gramStart"/>
      <w:r>
        <w:t>.П</w:t>
      </w:r>
      <w:proofErr w:type="gramEnd"/>
      <w:r>
        <w:t>риозерске</w:t>
      </w:r>
      <w:proofErr w:type="spellEnd"/>
      <w:r>
        <w:t xml:space="preserve"> по рассмотрению материалов. На заседании рассмотрены 16 материалов, из них 6 в отношении несовершеннолетних, 10 в отношении родителей по ст.5.35 КоАП РФ.</w:t>
      </w:r>
    </w:p>
    <w:p w:rsidR="00C318DA" w:rsidRDefault="00C318DA" w:rsidP="00C318DA">
      <w:pPr>
        <w:ind w:firstLine="567"/>
        <w:jc w:val="both"/>
      </w:pPr>
      <w:r>
        <w:t>Несовершеннолетними, ранее совершавшими преступления, за истекший период 2022 года повторных преступлений не совершено.</w:t>
      </w:r>
    </w:p>
    <w:p w:rsidR="00393D23" w:rsidRDefault="00393D23"/>
    <w:sectPr w:rsidR="0039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7C"/>
    <w:rsid w:val="0029617C"/>
    <w:rsid w:val="00393D23"/>
    <w:rsid w:val="00C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2022-04-04T09:29:00Z</dcterms:created>
  <dcterms:modified xsi:type="dcterms:W3CDTF">2022-04-04T09:30:00Z</dcterms:modified>
</cp:coreProperties>
</file>