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75" w:rsidRPr="00EF0425" w:rsidRDefault="00E62D75" w:rsidP="00E62D75">
      <w:pPr>
        <w:tabs>
          <w:tab w:val="left" w:pos="142"/>
          <w:tab w:val="left" w:pos="284"/>
        </w:tabs>
        <w:ind w:left="5103" w:firstLine="709"/>
        <w:jc w:val="right"/>
        <w:rPr>
          <w:bCs/>
          <w:strike/>
          <w:color w:val="00B050"/>
          <w:sz w:val="20"/>
          <w:szCs w:val="20"/>
        </w:rPr>
      </w:pPr>
      <w:r w:rsidRPr="00F26724">
        <w:rPr>
          <w:bCs/>
          <w:sz w:val="20"/>
          <w:szCs w:val="20"/>
        </w:rPr>
        <w:t xml:space="preserve">Приложение </w:t>
      </w:r>
      <w:r w:rsidRPr="007B6B75">
        <w:rPr>
          <w:bCs/>
          <w:sz w:val="20"/>
          <w:szCs w:val="20"/>
        </w:rPr>
        <w:t>№</w:t>
      </w:r>
      <w:r>
        <w:rPr>
          <w:bCs/>
          <w:sz w:val="20"/>
          <w:szCs w:val="20"/>
        </w:rPr>
        <w:t xml:space="preserve"> </w:t>
      </w:r>
      <w:r w:rsidRPr="007B6B75">
        <w:rPr>
          <w:bCs/>
          <w:sz w:val="20"/>
          <w:szCs w:val="20"/>
        </w:rPr>
        <w:t>1</w:t>
      </w:r>
    </w:p>
    <w:p w:rsidR="00E62D75" w:rsidRPr="00F26724" w:rsidRDefault="00E62D75" w:rsidP="00E62D75">
      <w:pPr>
        <w:tabs>
          <w:tab w:val="left" w:pos="142"/>
          <w:tab w:val="left" w:pos="284"/>
        </w:tabs>
        <w:ind w:left="5103" w:firstLine="709"/>
        <w:jc w:val="right"/>
        <w:rPr>
          <w:sz w:val="20"/>
          <w:szCs w:val="20"/>
        </w:rPr>
      </w:pPr>
      <w:r w:rsidRPr="00F26724">
        <w:rPr>
          <w:sz w:val="20"/>
          <w:szCs w:val="20"/>
        </w:rPr>
        <w:t xml:space="preserve">к Административному регламенту </w:t>
      </w:r>
      <w:r w:rsidRPr="00F26724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>
        <w:rPr>
          <w:sz w:val="20"/>
          <w:szCs w:val="20"/>
        </w:rPr>
        <w:t>муниципальной</w:t>
      </w:r>
      <w:r w:rsidRPr="00F26724">
        <w:rPr>
          <w:sz w:val="20"/>
          <w:szCs w:val="20"/>
        </w:rPr>
        <w:t xml:space="preserve"> </w:t>
      </w:r>
      <w:r w:rsidRPr="00F26724">
        <w:rPr>
          <w:bCs/>
          <w:sz w:val="20"/>
          <w:szCs w:val="20"/>
        </w:rPr>
        <w:t xml:space="preserve">услуги </w:t>
      </w:r>
    </w:p>
    <w:p w:rsidR="00E62D75" w:rsidRPr="00AA6A9A" w:rsidRDefault="00E62D75" w:rsidP="00E62D75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«</w:t>
      </w:r>
      <w:r w:rsidRPr="00C9028B">
        <w:rPr>
          <w:bCs/>
          <w:sz w:val="20"/>
          <w:szCs w:val="20"/>
        </w:rPr>
        <w:t xml:space="preserve">Предоставление </w:t>
      </w:r>
      <w:r w:rsidRPr="007B6B75">
        <w:rPr>
          <w:bCs/>
          <w:sz w:val="20"/>
          <w:szCs w:val="20"/>
        </w:rPr>
        <w:t>сведений, документов и материалов, содержащихся в государственн</w:t>
      </w:r>
      <w:r>
        <w:rPr>
          <w:bCs/>
          <w:sz w:val="20"/>
          <w:szCs w:val="20"/>
        </w:rPr>
        <w:t>ой</w:t>
      </w:r>
      <w:r w:rsidRPr="007B6B75">
        <w:rPr>
          <w:bCs/>
          <w:sz w:val="20"/>
          <w:szCs w:val="20"/>
        </w:rPr>
        <w:t xml:space="preserve"> информационн</w:t>
      </w:r>
      <w:r>
        <w:rPr>
          <w:bCs/>
          <w:sz w:val="20"/>
          <w:szCs w:val="20"/>
        </w:rPr>
        <w:t>ой</w:t>
      </w:r>
      <w:r w:rsidRPr="007B6B75">
        <w:rPr>
          <w:bCs/>
          <w:sz w:val="20"/>
          <w:szCs w:val="20"/>
        </w:rPr>
        <w:t xml:space="preserve"> систем</w:t>
      </w:r>
      <w:r>
        <w:rPr>
          <w:bCs/>
          <w:sz w:val="20"/>
          <w:szCs w:val="20"/>
        </w:rPr>
        <w:t>е</w:t>
      </w:r>
      <w:r w:rsidRPr="007B6B75">
        <w:rPr>
          <w:bCs/>
          <w:sz w:val="20"/>
          <w:szCs w:val="20"/>
        </w:rPr>
        <w:t xml:space="preserve"> обеспечения градостроительной деятельности</w:t>
      </w:r>
      <w:r>
        <w:rPr>
          <w:bCs/>
          <w:sz w:val="20"/>
          <w:szCs w:val="20"/>
        </w:rPr>
        <w:t xml:space="preserve"> Ленинградской области» </w:t>
      </w:r>
    </w:p>
    <w:p w:rsidR="00E62D75" w:rsidRPr="00F26724" w:rsidRDefault="00E62D75" w:rsidP="00E62D75">
      <w:pPr>
        <w:tabs>
          <w:tab w:val="left" w:pos="142"/>
          <w:tab w:val="left" w:pos="284"/>
        </w:tabs>
        <w:ind w:left="5103" w:firstLine="709"/>
        <w:jc w:val="center"/>
        <w:rPr>
          <w:sz w:val="20"/>
          <w:szCs w:val="20"/>
        </w:rPr>
      </w:pPr>
      <w:r w:rsidRPr="00F26724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F26724">
        <w:rPr>
          <w:sz w:val="20"/>
          <w:szCs w:val="20"/>
        </w:rPr>
        <w:t xml:space="preserve"> </w:t>
      </w:r>
    </w:p>
    <w:p w:rsidR="00E62D75" w:rsidRPr="00F26724" w:rsidRDefault="00E62D75" w:rsidP="00E62D75">
      <w:pPr>
        <w:tabs>
          <w:tab w:val="left" w:pos="142"/>
          <w:tab w:val="left" w:pos="284"/>
        </w:tabs>
        <w:ind w:left="3686" w:firstLine="709"/>
        <w:jc w:val="right"/>
        <w:rPr>
          <w:b/>
          <w:bCs/>
        </w:rPr>
      </w:pPr>
      <w:r w:rsidRPr="00F26724">
        <w:t xml:space="preserve">                                                                                        </w:t>
      </w:r>
      <w:r w:rsidRPr="00F26724">
        <w:rPr>
          <w:b/>
          <w:bCs/>
        </w:rPr>
        <w:t xml:space="preserve">   </w:t>
      </w:r>
    </w:p>
    <w:p w:rsidR="00E62D75" w:rsidRPr="009A241E" w:rsidRDefault="00E62D75" w:rsidP="00E62D7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9A241E">
        <w:rPr>
          <w:rFonts w:eastAsia="Calibri"/>
          <w:lang w:eastAsia="en-US"/>
        </w:rPr>
        <w:t>ЗАПРОС</w:t>
      </w:r>
    </w:p>
    <w:p w:rsidR="00E62D75" w:rsidRPr="009A241E" w:rsidRDefault="00E62D75" w:rsidP="00E62D7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9A241E">
        <w:rPr>
          <w:rFonts w:eastAsia="Calibri"/>
          <w:lang w:eastAsia="en-US"/>
        </w:rPr>
        <w:t xml:space="preserve">о предоставлении </w:t>
      </w:r>
      <w:r w:rsidRPr="0062414D">
        <w:t>сведений, документов и материалов, содержащихся в</w:t>
      </w:r>
      <w:r w:rsidRPr="009A241E">
        <w:rPr>
          <w:rFonts w:eastAsia="Calibri"/>
          <w:lang w:eastAsia="en-US"/>
        </w:rPr>
        <w:t xml:space="preserve"> государственной  информационной системе обеспечения градостроительной деятельности Ленинградской области (ГИСОГД ЛО)</w:t>
      </w:r>
    </w:p>
    <w:p w:rsidR="00E62D75" w:rsidRPr="0062414D" w:rsidRDefault="00E62D75" w:rsidP="00E62D75">
      <w:pPr>
        <w:tabs>
          <w:tab w:val="left" w:pos="142"/>
          <w:tab w:val="left" w:pos="284"/>
        </w:tabs>
        <w:ind w:left="5103" w:firstLine="709"/>
        <w:jc w:val="right"/>
        <w:rPr>
          <w:bCs/>
          <w:sz w:val="20"/>
          <w:szCs w:val="20"/>
        </w:rPr>
      </w:pPr>
    </w:p>
    <w:tbl>
      <w:tblPr>
        <w:tblW w:w="4881" w:type="pct"/>
        <w:tblLook w:val="04A0" w:firstRow="1" w:lastRow="0" w:firstColumn="1" w:lastColumn="0" w:noHBand="0" w:noVBand="1"/>
      </w:tblPr>
      <w:tblGrid>
        <w:gridCol w:w="9343"/>
      </w:tblGrid>
      <w:tr w:rsidR="00E62D75" w:rsidRPr="0062414D" w:rsidTr="00DE1E5B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 Администрацию Приозерского муниципального района </w:t>
            </w:r>
            <w:r w:rsidRPr="0062414D">
              <w:rPr>
                <w:b/>
              </w:rPr>
              <w:t>Ленинградской области</w:t>
            </w:r>
          </w:p>
        </w:tc>
      </w:tr>
      <w:tr w:rsidR="00E62D75" w:rsidRPr="0062414D" w:rsidTr="00DE1E5B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СВЕДЕНИЯ О ЗАЯВИТЕЛЕ:</w:t>
            </w:r>
          </w:p>
        </w:tc>
      </w:tr>
      <w:tr w:rsidR="00E62D75" w:rsidRPr="0062414D" w:rsidTr="00DE1E5B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b/>
              </w:rPr>
            </w:pPr>
          </w:p>
        </w:tc>
      </w:tr>
      <w:tr w:rsidR="00E62D75" w:rsidRPr="0062414D" w:rsidTr="00DE1E5B">
        <w:trPr>
          <w:trHeight w:val="436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rPr>
                <w:vertAlign w:val="superscript"/>
              </w:rPr>
              <w:t>фамилия, имя, отчество (при наличии отчества) физического лица или полное наименование юридического лица или их представителя (ей);</w:t>
            </w:r>
          </w:p>
        </w:tc>
      </w:tr>
      <w:tr w:rsidR="00E62D75" w:rsidRPr="0062414D" w:rsidTr="00DE1E5B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  <w:r w:rsidRPr="0062414D">
              <w:rPr>
                <w:vertAlign w:val="superscript"/>
              </w:rPr>
              <w:t>реквизиты доверенности; реквизиты документа, удостоверяющего личность т.д.</w:t>
            </w:r>
          </w:p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vertAlign w:val="superscript"/>
              </w:rPr>
            </w:pPr>
          </w:p>
        </w:tc>
      </w:tr>
      <w:tr w:rsidR="00E62D75" w:rsidRPr="0062414D" w:rsidTr="00DE1E5B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КОНТАКТНЫЕ ДАННЫЕ ЗАЯВИТЕЛЯ:</w:t>
            </w:r>
          </w:p>
        </w:tc>
      </w:tr>
      <w:tr w:rsidR="00E62D75" w:rsidRPr="0062414D" w:rsidTr="00DE1E5B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Почтовый адрес:</w:t>
            </w:r>
          </w:p>
        </w:tc>
      </w:tr>
      <w:tr w:rsidR="00E62D75" w:rsidRPr="0062414D" w:rsidTr="00DE1E5B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</w:p>
        </w:tc>
      </w:tr>
      <w:tr w:rsidR="00E62D75" w:rsidRPr="0062414D" w:rsidTr="00DE1E5B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Телефон:</w:t>
            </w:r>
          </w:p>
        </w:tc>
      </w:tr>
      <w:tr w:rsidR="00E62D75" w:rsidRPr="0062414D" w:rsidTr="00DE1E5B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Адрес электронной почты:</w:t>
            </w:r>
          </w:p>
        </w:tc>
      </w:tr>
    </w:tbl>
    <w:p w:rsidR="00E62D75" w:rsidRPr="0062414D" w:rsidRDefault="00E62D75" w:rsidP="00E62D75">
      <w:pPr>
        <w:tabs>
          <w:tab w:val="left" w:pos="142"/>
          <w:tab w:val="left" w:pos="284"/>
        </w:tabs>
        <w:jc w:val="center"/>
        <w:rPr>
          <w:b/>
        </w:rPr>
      </w:pPr>
    </w:p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268"/>
        <w:gridCol w:w="329"/>
        <w:gridCol w:w="357"/>
        <w:gridCol w:w="13"/>
        <w:gridCol w:w="6"/>
        <w:gridCol w:w="1885"/>
        <w:gridCol w:w="830"/>
        <w:gridCol w:w="269"/>
        <w:gridCol w:w="178"/>
        <w:gridCol w:w="82"/>
        <w:gridCol w:w="865"/>
        <w:gridCol w:w="19"/>
        <w:gridCol w:w="624"/>
        <w:gridCol w:w="13"/>
        <w:gridCol w:w="744"/>
        <w:gridCol w:w="594"/>
        <w:gridCol w:w="284"/>
        <w:gridCol w:w="1983"/>
      </w:tblGrid>
      <w:tr w:rsidR="00E62D75" w:rsidRPr="0062414D" w:rsidTr="00DE1E5B">
        <w:tc>
          <w:tcPr>
            <w:tcW w:w="5000" w:type="pct"/>
            <w:gridSpan w:val="18"/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ind w:firstLine="608"/>
              <w:rPr>
                <w:b/>
              </w:rPr>
            </w:pPr>
            <w:r w:rsidRPr="0062414D">
              <w:rPr>
                <w:b/>
              </w:rPr>
              <w:t>Прошу предоставить сведения из ГИСОГД ЛО:</w:t>
            </w:r>
          </w:p>
        </w:tc>
      </w:tr>
      <w:tr w:rsidR="00E62D75" w:rsidRPr="0062414D" w:rsidTr="00DE1E5B">
        <w:tc>
          <w:tcPr>
            <w:tcW w:w="52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62414D">
              <w:rPr>
                <w:sz w:val="20"/>
                <w:szCs w:val="20"/>
              </w:rPr>
              <w:t>о территории</w:t>
            </w:r>
            <w:r>
              <w:rPr>
                <w:sz w:val="20"/>
                <w:szCs w:val="20"/>
              </w:rPr>
              <w:t xml:space="preserve"> в границах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номенклатура планшета</w:t>
            </w:r>
          </w:p>
        </w:tc>
      </w:tr>
      <w:tr w:rsidR="00E62D75" w:rsidRPr="0062414D" w:rsidTr="00DE1E5B">
        <w:tc>
          <w:tcPr>
            <w:tcW w:w="521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62414D">
              <w:rPr>
                <w:sz w:val="20"/>
                <w:szCs w:val="20"/>
              </w:rPr>
              <w:t>о земельном участке</w:t>
            </w:r>
          </w:p>
        </w:tc>
        <w:tc>
          <w:tcPr>
            <w:tcW w:w="3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62414D">
              <w:rPr>
                <w:sz w:val="20"/>
                <w:szCs w:val="20"/>
              </w:rPr>
              <w:t>об объекте капитального строительства</w:t>
            </w:r>
          </w:p>
        </w:tc>
      </w:tr>
      <w:tr w:rsidR="00E62D75" w:rsidRPr="0062414D" w:rsidTr="00DE1E5B">
        <w:tc>
          <w:tcPr>
            <w:tcW w:w="5000" w:type="pct"/>
            <w:gridSpan w:val="18"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62D75" w:rsidRPr="0062414D" w:rsidTr="00DE1E5B">
        <w:trPr>
          <w:trHeight w:val="1363"/>
        </w:trPr>
        <w:tc>
          <w:tcPr>
            <w:tcW w:w="1530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2414D">
              <w:rPr>
                <w:b/>
                <w:sz w:val="20"/>
                <w:szCs w:val="20"/>
              </w:rPr>
              <w:t>Местоположение (адрес) территории, земельного участка, объекта капитального строительства (кадастровый номер),</w:t>
            </w:r>
          </w:p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9A241E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сведения о границах территории, в отношении которой запрашиваются сведения, номенклатура планшета </w:t>
            </w:r>
          </w:p>
        </w:tc>
        <w:tc>
          <w:tcPr>
            <w:tcW w:w="3470" w:type="pct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</w:tr>
      <w:tr w:rsidR="00E62D75" w:rsidRPr="0062414D" w:rsidTr="00DE1E5B">
        <w:tc>
          <w:tcPr>
            <w:tcW w:w="5000" w:type="pct"/>
            <w:gridSpan w:val="18"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62D75" w:rsidRPr="0062414D" w:rsidTr="00DE1E5B">
        <w:tc>
          <w:tcPr>
            <w:tcW w:w="5000" w:type="pct"/>
            <w:gridSpan w:val="18"/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из раздела: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</w:t>
            </w:r>
            <w:r w:rsidRPr="0062414D">
              <w:t xml:space="preserve"> Документы территориального планирования Российской Федерации в части, касающейся территории </w:t>
            </w:r>
            <w:r>
              <w:t>Приозерского муниципального района</w:t>
            </w:r>
            <w:r w:rsidRPr="0062414D">
              <w:t xml:space="preserve"> Ленинградской области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II</w:t>
            </w:r>
            <w:r w:rsidRPr="0062414D">
              <w:t xml:space="preserve"> Документы территориального планирования субъекта Российской Федерации </w:t>
            </w:r>
            <w:r w:rsidRPr="0062414D">
              <w:br/>
              <w:t xml:space="preserve">в части, касающейся территории </w:t>
            </w:r>
            <w:r>
              <w:t>Приозерского муниципального района</w:t>
            </w:r>
            <w:r w:rsidRPr="0062414D">
              <w:t xml:space="preserve"> Ленинградской области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D75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</w:p>
        </w:tc>
        <w:tc>
          <w:tcPr>
            <w:tcW w:w="4482" w:type="pct"/>
            <w:gridSpan w:val="1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62D75" w:rsidRDefault="00E62D75" w:rsidP="00DE1E5B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III</w:t>
            </w:r>
            <w:r w:rsidRPr="0062414D">
              <w:t xml:space="preserve"> Документы территориального планирования </w:t>
            </w:r>
            <w:r>
              <w:t>Приозерского муниципального района</w:t>
            </w:r>
            <w:r w:rsidRPr="0062414D">
              <w:t xml:space="preserve"> Ленинградской области, материалы по их обоснованию</w:t>
            </w:r>
            <w:r>
              <w:t>:</w:t>
            </w:r>
          </w:p>
          <w:p w:rsidR="00E62D75" w:rsidRDefault="00E62D75" w:rsidP="00DE1E5B">
            <w:pPr>
              <w:widowControl w:val="0"/>
              <w:autoSpaceDE w:val="0"/>
              <w:autoSpaceDN w:val="0"/>
              <w:jc w:val="both"/>
            </w:pPr>
            <w:r>
              <w:t>Схема территориального планирования Приозерского муниципального района</w:t>
            </w:r>
          </w:p>
          <w:p w:rsidR="00E62D75" w:rsidRPr="0062414D" w:rsidRDefault="00E62D75" w:rsidP="00DE1E5B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Генеральный план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2D75" w:rsidRPr="00EA213A" w:rsidRDefault="00E62D75" w:rsidP="00DE1E5B">
            <w:pPr>
              <w:widowControl w:val="0"/>
              <w:autoSpaceDE w:val="0"/>
              <w:autoSpaceDN w:val="0"/>
              <w:jc w:val="both"/>
            </w:pP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2D75" w:rsidRPr="00EA213A" w:rsidRDefault="00E62D75" w:rsidP="00DE1E5B">
            <w:pPr>
              <w:widowControl w:val="0"/>
              <w:autoSpaceDE w:val="0"/>
              <w:autoSpaceDN w:val="0"/>
              <w:jc w:val="both"/>
            </w:pP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E62D75" w:rsidRDefault="00E62D75" w:rsidP="00DE1E5B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IV</w:t>
            </w:r>
            <w:r w:rsidRPr="0062414D">
              <w:t xml:space="preserve"> Правила землепользования и застройки, внесение в них изменений</w:t>
            </w:r>
            <w:r>
              <w:t>:</w:t>
            </w:r>
          </w:p>
          <w:p w:rsidR="00E62D75" w:rsidRDefault="00E62D75" w:rsidP="00DE1E5B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Градостроительной</w:t>
            </w:r>
            <w:proofErr w:type="gramEnd"/>
            <w:r>
              <w:t xml:space="preserve"> зонирование</w:t>
            </w:r>
          </w:p>
          <w:p w:rsidR="00E62D75" w:rsidRPr="0062414D" w:rsidRDefault="00E62D75" w:rsidP="00DE1E5B">
            <w:pPr>
              <w:widowControl w:val="0"/>
              <w:autoSpaceDE w:val="0"/>
              <w:autoSpaceDN w:val="0"/>
              <w:jc w:val="both"/>
            </w:pPr>
            <w:r>
              <w:t>Зоны с особыми условиями использования территории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vMerge/>
            <w:tcBorders>
              <w:left w:val="double" w:sz="4" w:space="0" w:color="auto"/>
              <w:right w:val="single" w:sz="4" w:space="0" w:color="auto"/>
            </w:tcBorders>
          </w:tcPr>
          <w:p w:rsidR="00E62D75" w:rsidRPr="00EA213A" w:rsidRDefault="00E62D75" w:rsidP="00DE1E5B">
            <w:pPr>
              <w:widowControl w:val="0"/>
              <w:autoSpaceDE w:val="0"/>
              <w:autoSpaceDN w:val="0"/>
              <w:jc w:val="both"/>
            </w:pP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2D75" w:rsidRPr="00EA213A" w:rsidRDefault="00E62D75" w:rsidP="00DE1E5B">
            <w:pPr>
              <w:widowControl w:val="0"/>
              <w:autoSpaceDE w:val="0"/>
              <w:autoSpaceDN w:val="0"/>
              <w:jc w:val="both"/>
            </w:pP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rPr>
                <w:lang w:val="en-US"/>
              </w:rPr>
              <w:t>V</w:t>
            </w:r>
            <w:r w:rsidRPr="0062414D">
              <w:t xml:space="preserve"> Документация по планировке территорий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VI</w:t>
            </w:r>
            <w:r w:rsidRPr="0062414D">
              <w:t xml:space="preserve"> Изученность природных и техногенных условий на основании результатов инженерных изысканий</w:t>
            </w:r>
            <w:r>
              <w:t xml:space="preserve"> (м</w:t>
            </w:r>
            <w:r w:rsidRPr="003D5F27">
              <w:t>атериалы и результаты инженерно-геологических изысканий</w:t>
            </w:r>
            <w:r>
              <w:t xml:space="preserve">, </w:t>
            </w:r>
            <w:r w:rsidRPr="003D5F27">
              <w:t>инженерно-экологических изысканий</w:t>
            </w:r>
            <w:r>
              <w:t xml:space="preserve">, </w:t>
            </w:r>
            <w:r w:rsidRPr="003D5F27">
              <w:t>инженерно-гидрометеорологических изысканий</w:t>
            </w:r>
            <w:r>
              <w:t>)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widowControl w:val="0"/>
              <w:autoSpaceDE w:val="0"/>
              <w:autoSpaceDN w:val="0"/>
              <w:jc w:val="both"/>
            </w:pPr>
            <w:r w:rsidRPr="0062414D">
              <w:rPr>
                <w:lang w:val="en-US"/>
              </w:rPr>
              <w:t>VII</w:t>
            </w:r>
            <w:r w:rsidRPr="0062414D">
              <w:t xml:space="preserve"> Изъятие и резервирование земельных участков для государственных или муниципальных нужд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rPr>
                <w:lang w:val="en-US"/>
              </w:rPr>
              <w:t>VIII</w:t>
            </w:r>
            <w:r w:rsidRPr="0062414D">
              <w:t xml:space="preserve"> Застроенные и подлежащие застройке земельные участки</w:t>
            </w:r>
          </w:p>
        </w:tc>
      </w:tr>
      <w:tr w:rsidR="00E62D75" w:rsidRPr="0062414D" w:rsidTr="00DE1E5B">
        <w:tc>
          <w:tcPr>
            <w:tcW w:w="518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48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rPr>
                <w:lang w:val="en-US"/>
              </w:rPr>
              <w:t>IX</w:t>
            </w:r>
            <w:r w:rsidRPr="0062414D">
              <w:t xml:space="preserve"> Геодезические и картографические материалы</w:t>
            </w:r>
            <w:r>
              <w:t xml:space="preserve"> (планшеты)</w:t>
            </w:r>
          </w:p>
        </w:tc>
      </w:tr>
      <w:tr w:rsidR="00E62D75" w:rsidRPr="0062414D" w:rsidTr="00DE1E5B">
        <w:tc>
          <w:tcPr>
            <w:tcW w:w="5000" w:type="pct"/>
            <w:gridSpan w:val="18"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62D75" w:rsidRPr="0062414D" w:rsidTr="00DE1E5B">
        <w:tc>
          <w:tcPr>
            <w:tcW w:w="5000" w:type="pct"/>
            <w:gridSpan w:val="18"/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форма предоставления сведений:</w:t>
            </w:r>
          </w:p>
        </w:tc>
      </w:tr>
      <w:tr w:rsidR="00E62D75" w:rsidRPr="0062414D" w:rsidTr="00DE1E5B">
        <w:tc>
          <w:tcPr>
            <w:tcW w:w="51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209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текстовая</w:t>
            </w:r>
          </w:p>
        </w:tc>
        <w:tc>
          <w:tcPr>
            <w:tcW w:w="3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графическая</w:t>
            </w:r>
          </w:p>
        </w:tc>
      </w:tr>
      <w:tr w:rsidR="00E62D75" w:rsidRPr="0062414D" w:rsidTr="00DE1E5B">
        <w:tc>
          <w:tcPr>
            <w:tcW w:w="5000" w:type="pct"/>
            <w:gridSpan w:val="18"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62D75" w:rsidRPr="0062414D" w:rsidTr="00DE1E5B">
        <w:tc>
          <w:tcPr>
            <w:tcW w:w="5000" w:type="pct"/>
            <w:gridSpan w:val="18"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>способ предоставления сведений:</w:t>
            </w:r>
          </w:p>
        </w:tc>
      </w:tr>
      <w:tr w:rsidR="00E62D75" w:rsidRPr="0062414D" w:rsidTr="00DE1E5B">
        <w:tc>
          <w:tcPr>
            <w:tcW w:w="32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на бумажном носителе</w:t>
            </w:r>
          </w:p>
        </w:tc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669" w:type="pct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на электронном носителе</w:t>
            </w:r>
          </w:p>
        </w:tc>
        <w:tc>
          <w:tcPr>
            <w:tcW w:w="1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0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</w:pPr>
            <w:r w:rsidRPr="0062414D">
              <w:t>по каналу связи</w:t>
            </w:r>
          </w:p>
        </w:tc>
      </w:tr>
      <w:tr w:rsidR="00E62D75" w:rsidRPr="0062414D" w:rsidTr="00DE1E5B">
        <w:tc>
          <w:tcPr>
            <w:tcW w:w="5000" w:type="pct"/>
            <w:gridSpan w:val="18"/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b/>
              </w:rPr>
            </w:pPr>
            <w:r w:rsidRPr="0062414D">
              <w:rPr>
                <w:b/>
              </w:rPr>
              <w:t xml:space="preserve">способ доставки сведений из </w:t>
            </w:r>
            <w:r>
              <w:rPr>
                <w:b/>
              </w:rPr>
              <w:t>Г</w:t>
            </w:r>
            <w:r w:rsidRPr="0062414D">
              <w:rPr>
                <w:b/>
              </w:rPr>
              <w:t>ИСОГД:</w:t>
            </w:r>
          </w:p>
        </w:tc>
      </w:tr>
      <w:tr w:rsidR="00E62D75" w:rsidRPr="0062414D" w:rsidTr="00DE1E5B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56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МФЦ (указать адрес):</w:t>
            </w:r>
          </w:p>
        </w:tc>
      </w:tr>
      <w:tr w:rsidR="00E62D75" w:rsidRPr="0062414D" w:rsidTr="00DE1E5B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4856" w:type="pct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направить в электронной форме в личный кабинет на ЕПГУ</w:t>
            </w:r>
          </w:p>
        </w:tc>
      </w:tr>
      <w:tr w:rsidR="00E62D75" w:rsidRPr="0062414D" w:rsidTr="00DE1E5B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  <w:r w:rsidRPr="0062414D">
              <w:br w:type="page"/>
            </w:r>
          </w:p>
        </w:tc>
        <w:tc>
          <w:tcPr>
            <w:tcW w:w="4856" w:type="pct"/>
            <w:gridSpan w:val="17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rPr>
                <w:bCs/>
              </w:rPr>
              <w:t>получить в администрации</w:t>
            </w:r>
            <w:r>
              <w:rPr>
                <w:bCs/>
              </w:rPr>
              <w:t xml:space="preserve"> (отдел ТП и ГЗ)</w:t>
            </w:r>
          </w:p>
        </w:tc>
      </w:tr>
      <w:tr w:rsidR="00E62D75" w:rsidRPr="0062414D" w:rsidTr="00DE1E5B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113" w:type="pct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почтовым отправлением по адресу:</w:t>
            </w:r>
          </w:p>
        </w:tc>
        <w:tc>
          <w:tcPr>
            <w:tcW w:w="27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E62D75" w:rsidRPr="0062414D" w:rsidTr="00DE1E5B">
        <w:tc>
          <w:tcPr>
            <w:tcW w:w="1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069" w:type="pct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ind w:right="-1166"/>
              <w:jc w:val="both"/>
            </w:pPr>
            <w:r w:rsidRPr="009A241E">
              <w:rPr>
                <w:rFonts w:eastAsia="Calibri"/>
                <w:lang w:eastAsia="en-US"/>
              </w:rPr>
              <w:t>на  адрес электронной почты</w:t>
            </w:r>
            <w:r w:rsidRPr="0062414D">
              <w:t>:</w:t>
            </w:r>
          </w:p>
        </w:tc>
        <w:tc>
          <w:tcPr>
            <w:tcW w:w="2787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62414D">
              <w:rPr>
                <w:b/>
              </w:rPr>
              <w:t>ПРИЛОЖЕНИЯ:</w:t>
            </w: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1.</w:t>
            </w: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2.</w:t>
            </w: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3.</w:t>
            </w: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 w:rsidRPr="0062414D">
              <w:t>4.</w:t>
            </w: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62D75" w:rsidRPr="009A241E" w:rsidRDefault="00E62D75" w:rsidP="00DE1E5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A241E">
              <w:rPr>
                <w:rFonts w:eastAsia="Calibri"/>
                <w:lang w:eastAsia="en-US"/>
              </w:rPr>
              <w:t>Уведомление об оплате за предоставление сведений, документов и материалов ГИСОГД ЛО, (квитанцию с реквизитами, необходимых для оплаты),  прошу  направить на  адрес электронной почты__________________________________________________________________</w:t>
            </w:r>
          </w:p>
          <w:p w:rsidR="00E62D75" w:rsidRPr="009A241E" w:rsidRDefault="00E62D75" w:rsidP="00DE1E5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241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A241E">
              <w:rPr>
                <w:rFonts w:eastAsia="Calibri"/>
                <w:sz w:val="20"/>
                <w:szCs w:val="20"/>
                <w:lang w:eastAsia="en-US"/>
              </w:rPr>
              <w:t>(адрес электронной почты (в случае направления запроса о предоставлении</w:t>
            </w:r>
            <w:proofErr w:type="gramEnd"/>
          </w:p>
          <w:p w:rsidR="00E62D75" w:rsidRPr="009A241E" w:rsidRDefault="00E62D75" w:rsidP="00DE1E5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241E">
              <w:rPr>
                <w:rFonts w:eastAsia="Calibri"/>
                <w:sz w:val="20"/>
                <w:szCs w:val="20"/>
                <w:lang w:eastAsia="en-US"/>
              </w:rPr>
              <w:t>сведений, материалов и документов, содержащихся в ГИСОГД ЛО,</w:t>
            </w:r>
          </w:p>
          <w:p w:rsidR="00E62D75" w:rsidRPr="009A241E" w:rsidRDefault="00E62D75" w:rsidP="00DE1E5B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241E">
              <w:rPr>
                <w:rFonts w:eastAsia="Calibri"/>
                <w:sz w:val="20"/>
                <w:szCs w:val="20"/>
                <w:lang w:eastAsia="en-US"/>
              </w:rPr>
              <w:t>в бумажной форме)</w:t>
            </w:r>
          </w:p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  <w:rPr>
                <w:sz w:val="6"/>
                <w:szCs w:val="6"/>
              </w:rPr>
            </w:pPr>
          </w:p>
        </w:tc>
      </w:tr>
      <w:tr w:rsidR="00E62D75" w:rsidRPr="0062414D" w:rsidTr="00DE1E5B">
        <w:tc>
          <w:tcPr>
            <w:tcW w:w="5000" w:type="pct"/>
            <w:gridSpan w:val="1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62414D">
              <w:rPr>
                <w:b/>
              </w:rPr>
              <w:t>ПОДПИСЬ:</w:t>
            </w:r>
          </w:p>
        </w:tc>
      </w:tr>
      <w:tr w:rsidR="00E62D75" w:rsidRPr="0062414D" w:rsidTr="00DE1E5B">
        <w:tc>
          <w:tcPr>
            <w:tcW w:w="3469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531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  <w:r>
              <w:t>«____»_______</w:t>
            </w:r>
            <w:r w:rsidRPr="0062414D">
              <w:t>____20___г.</w:t>
            </w:r>
          </w:p>
        </w:tc>
      </w:tr>
      <w:tr w:rsidR="00E62D75" w:rsidRPr="0062414D" w:rsidTr="00DE1E5B">
        <w:trPr>
          <w:trHeight w:val="221"/>
        </w:trPr>
        <w:tc>
          <w:tcPr>
            <w:tcW w:w="3469" w:type="pct"/>
            <w:gridSpan w:val="1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rPr>
                <w:vertAlign w:val="superscript"/>
              </w:rPr>
            </w:pPr>
            <w:r w:rsidRPr="0062414D">
              <w:rPr>
                <w:vertAlign w:val="superscript"/>
              </w:rPr>
              <w:t xml:space="preserve">                           подпись                                                                фамилия, имя, отчество</w:t>
            </w:r>
          </w:p>
        </w:tc>
        <w:tc>
          <w:tcPr>
            <w:tcW w:w="1531" w:type="pct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2D75" w:rsidRPr="0062414D" w:rsidRDefault="00E62D75" w:rsidP="00DE1E5B">
            <w:pPr>
              <w:tabs>
                <w:tab w:val="left" w:pos="142"/>
                <w:tab w:val="left" w:pos="284"/>
              </w:tabs>
              <w:jc w:val="both"/>
            </w:pPr>
          </w:p>
        </w:tc>
      </w:tr>
    </w:tbl>
    <w:p w:rsidR="00D17460" w:rsidRDefault="00D17460">
      <w:bookmarkStart w:id="0" w:name="_GoBack"/>
      <w:bookmarkEnd w:id="0"/>
    </w:p>
    <w:sectPr w:rsidR="00D1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75"/>
    <w:rsid w:val="00D17460"/>
    <w:rsid w:val="00E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2022-04-18T08:43:00Z</dcterms:created>
  <dcterms:modified xsi:type="dcterms:W3CDTF">2022-04-18T08:45:00Z</dcterms:modified>
</cp:coreProperties>
</file>