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1" w:rsidRDefault="0046618F" w:rsidP="000C6C50">
      <w:pPr>
        <w:ind w:firstLine="567"/>
        <w:jc w:val="both"/>
        <w:rPr>
          <w:b/>
        </w:rPr>
      </w:pPr>
      <w:r w:rsidRPr="000C6C50">
        <w:t xml:space="preserve">Администрация </w:t>
      </w:r>
      <w:proofErr w:type="spellStart"/>
      <w:r w:rsidRPr="000C6C50">
        <w:t>Приозерск</w:t>
      </w:r>
      <w:r w:rsidR="002B1369" w:rsidRPr="000C6C50">
        <w:t>ого</w:t>
      </w:r>
      <w:proofErr w:type="spellEnd"/>
      <w:r w:rsidRPr="000C6C50">
        <w:t xml:space="preserve"> муниципальн</w:t>
      </w:r>
      <w:r w:rsidR="002B1369" w:rsidRPr="000C6C50">
        <w:t>ого</w:t>
      </w:r>
      <w:r w:rsidRPr="000C6C50">
        <w:t xml:space="preserve"> район</w:t>
      </w:r>
      <w:r w:rsidR="002B1369" w:rsidRPr="000C6C50">
        <w:t>а</w:t>
      </w:r>
      <w:r w:rsidRPr="000C6C50">
        <w:t xml:space="preserve"> Ленинградской области объявляет </w:t>
      </w:r>
      <w:r w:rsidR="006C13E1" w:rsidRPr="000C6C50">
        <w:t>об итогах</w:t>
      </w:r>
      <w:r w:rsidR="00330307" w:rsidRPr="000C6C50">
        <w:t xml:space="preserve"> аукциона от </w:t>
      </w:r>
      <w:r w:rsidR="00FF069D">
        <w:t>2</w:t>
      </w:r>
      <w:r w:rsidR="00A26F68">
        <w:t>4</w:t>
      </w:r>
      <w:r w:rsidR="00330307" w:rsidRPr="000C6C50">
        <w:t xml:space="preserve"> </w:t>
      </w:r>
      <w:r w:rsidR="00A26F68">
        <w:t>августа</w:t>
      </w:r>
      <w:r w:rsidR="00330307" w:rsidRPr="000C6C50">
        <w:t xml:space="preserve"> 202</w:t>
      </w:r>
      <w:r w:rsidR="002B1369" w:rsidRPr="000C6C50">
        <w:t>2</w:t>
      </w:r>
      <w:r w:rsidR="00330307" w:rsidRPr="000C6C50">
        <w:t xml:space="preserve"> года </w:t>
      </w:r>
      <w:r w:rsidR="002B1369" w:rsidRPr="000C6C50">
        <w:t>на право заключения договора аренды</w:t>
      </w:r>
      <w:r w:rsidRPr="000C6C50">
        <w:t xml:space="preserve"> земельн</w:t>
      </w:r>
      <w:r w:rsidR="00330307" w:rsidRPr="000C6C50">
        <w:t>ых</w:t>
      </w:r>
      <w:r w:rsidRPr="000C6C50">
        <w:t xml:space="preserve"> участк</w:t>
      </w:r>
      <w:r w:rsidR="00330307" w:rsidRPr="000C6C50">
        <w:t>ов</w:t>
      </w:r>
      <w:r w:rsidR="006C13E1" w:rsidRPr="000C6C50">
        <w:t xml:space="preserve">: </w:t>
      </w:r>
      <w:r w:rsidR="00330307" w:rsidRPr="000C6C50">
        <w:rPr>
          <w:b/>
        </w:rPr>
        <w:t xml:space="preserve"> </w:t>
      </w:r>
    </w:p>
    <w:p w:rsidR="00FF069D" w:rsidRPr="000C6C50" w:rsidRDefault="00FF069D" w:rsidP="000C6C50">
      <w:pPr>
        <w:ind w:firstLine="567"/>
        <w:jc w:val="both"/>
      </w:pPr>
      <w:r>
        <w:t>ЛОТ №1 -</w:t>
      </w:r>
      <w:r w:rsidR="00A26F68" w:rsidRPr="00A26F68">
        <w:t xml:space="preserve"> Земельный участок, расположенный по адресу: Ленинградская область, </w:t>
      </w:r>
      <w:proofErr w:type="spellStart"/>
      <w:r w:rsidR="00A26F68" w:rsidRPr="00A26F68">
        <w:t>Приозерский</w:t>
      </w:r>
      <w:proofErr w:type="spellEnd"/>
      <w:r w:rsidR="00A26F68" w:rsidRPr="00A26F68">
        <w:t xml:space="preserve"> муниципальный район, Запорожское сельское поселение, </w:t>
      </w:r>
      <w:proofErr w:type="spellStart"/>
      <w:r w:rsidR="00A26F68" w:rsidRPr="00A26F68">
        <w:t>п</w:t>
      </w:r>
      <w:proofErr w:type="gramStart"/>
      <w:r w:rsidR="00A26F68" w:rsidRPr="00A26F68">
        <w:t>.З</w:t>
      </w:r>
      <w:proofErr w:type="gramEnd"/>
      <w:r w:rsidR="00A26F68" w:rsidRPr="00A26F68">
        <w:t>апорожское</w:t>
      </w:r>
      <w:proofErr w:type="spellEnd"/>
      <w:r w:rsidR="00A26F68" w:rsidRPr="00A26F68">
        <w:t xml:space="preserve">, </w:t>
      </w:r>
      <w:proofErr w:type="spellStart"/>
      <w:r w:rsidR="00A26F68" w:rsidRPr="00A26F68">
        <w:t>ул.Промышленная</w:t>
      </w:r>
      <w:proofErr w:type="spellEnd"/>
      <w:r w:rsidR="00A26F68" w:rsidRPr="00A26F68">
        <w:t xml:space="preserve">, участок №21; площадью 6465 </w:t>
      </w:r>
      <w:proofErr w:type="spellStart"/>
      <w:r w:rsidR="00A26F68" w:rsidRPr="00A26F68">
        <w:t>кв.м</w:t>
      </w:r>
      <w:proofErr w:type="spellEnd"/>
      <w:r w:rsidR="00A26F68" w:rsidRPr="00A26F68">
        <w:t>, кадастровый номер 47:03:1306002:75; категория земель – земли населенных пунктов, разрешенное использование – объекты складского назначения и оптовые базы промышленных товаров.</w:t>
      </w:r>
      <w:r>
        <w:t xml:space="preserve">. </w:t>
      </w:r>
      <w:r w:rsidR="00A26F68" w:rsidRPr="00A26F68">
        <w:t>Аукцион признан не состоявшимся, в связи с участием единственного заявителя.</w:t>
      </w:r>
    </w:p>
    <w:p w:rsidR="00330307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1369">
        <w:rPr>
          <w:rFonts w:ascii="Times New Roman" w:eastAsia="Times New Roman" w:hAnsi="Times New Roman"/>
          <w:sz w:val="24"/>
          <w:szCs w:val="24"/>
          <w:lang w:eastAsia="ru-RU"/>
        </w:rPr>
        <w:t>ЛОТ №2 -</w:t>
      </w:r>
      <w:r w:rsidR="00A26F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F68" w:rsidRPr="00A26F68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площадью 7581 </w:t>
      </w:r>
      <w:proofErr w:type="spellStart"/>
      <w:r w:rsidR="00A26F68" w:rsidRPr="00A26F68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A26F68" w:rsidRPr="00A26F68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A26F68" w:rsidRPr="00A26F68">
        <w:rPr>
          <w:rFonts w:ascii="Times New Roman" w:eastAsia="Times New Roman" w:hAnsi="Times New Roman"/>
          <w:sz w:val="24"/>
          <w:szCs w:val="24"/>
          <w:lang w:eastAsia="ru-RU"/>
        </w:rPr>
        <w:t xml:space="preserve">, кадастровый номер 47:03:1110002:1064, расположенный по адресу: Ленинградская область, </w:t>
      </w:r>
      <w:proofErr w:type="spellStart"/>
      <w:r w:rsidR="00A26F68" w:rsidRPr="00A26F68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="00A26F68" w:rsidRPr="00A26F6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="00A26F68" w:rsidRPr="00A26F68">
        <w:rPr>
          <w:rFonts w:ascii="Times New Roman" w:eastAsia="Times New Roman" w:hAnsi="Times New Roman"/>
          <w:sz w:val="24"/>
          <w:szCs w:val="24"/>
          <w:lang w:eastAsia="ru-RU"/>
        </w:rPr>
        <w:t>Раздольевское</w:t>
      </w:r>
      <w:proofErr w:type="spellEnd"/>
      <w:r w:rsidR="00A26F68" w:rsidRPr="00A26F6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поселение, </w:t>
      </w:r>
      <w:proofErr w:type="spellStart"/>
      <w:r w:rsidR="00A26F68" w:rsidRPr="00A26F6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="00A26F68" w:rsidRPr="00A26F68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A26F68" w:rsidRPr="00A26F68">
        <w:rPr>
          <w:rFonts w:ascii="Times New Roman" w:eastAsia="Times New Roman" w:hAnsi="Times New Roman"/>
          <w:sz w:val="24"/>
          <w:szCs w:val="24"/>
          <w:lang w:eastAsia="ru-RU"/>
        </w:rPr>
        <w:t>аздолье</w:t>
      </w:r>
      <w:proofErr w:type="spellEnd"/>
      <w:r w:rsidR="00A26F68" w:rsidRPr="00A26F68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категория земель – земли населенных пунктов, разрешенное использование – </w:t>
      </w:r>
      <w:proofErr w:type="spellStart"/>
      <w:r w:rsidR="00A26F68" w:rsidRPr="00A26F68">
        <w:rPr>
          <w:rFonts w:ascii="Times New Roman" w:eastAsia="Times New Roman" w:hAnsi="Times New Roman"/>
          <w:sz w:val="24"/>
          <w:szCs w:val="24"/>
          <w:lang w:eastAsia="ru-RU"/>
        </w:rPr>
        <w:t>среднеэтажная</w:t>
      </w:r>
      <w:proofErr w:type="spellEnd"/>
      <w:r w:rsidR="00A26F68" w:rsidRPr="00A26F68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жилая застройка. Аукцион не состоялся в связи с отсутствием заявок</w:t>
      </w:r>
      <w:r w:rsidRPr="002B136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30307">
        <w:rPr>
          <w:rFonts w:ascii="Times New Roman" w:hAnsi="Times New Roman"/>
          <w:sz w:val="24"/>
          <w:szCs w:val="24"/>
        </w:rPr>
        <w:t xml:space="preserve"> </w:t>
      </w:r>
    </w:p>
    <w:p w:rsidR="002B1369" w:rsidRDefault="002B1369" w:rsidP="002B136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1369">
        <w:rPr>
          <w:rFonts w:ascii="Times New Roman" w:hAnsi="Times New Roman"/>
          <w:sz w:val="24"/>
          <w:szCs w:val="24"/>
        </w:rPr>
        <w:t>ЛОТ №3 -</w:t>
      </w:r>
      <w:r w:rsidR="00A26F68">
        <w:rPr>
          <w:rFonts w:ascii="Times New Roman" w:hAnsi="Times New Roman"/>
          <w:sz w:val="24"/>
          <w:szCs w:val="24"/>
        </w:rPr>
        <w:t xml:space="preserve"> </w:t>
      </w:r>
      <w:r w:rsidR="00A26F68" w:rsidRPr="00A26F68">
        <w:rPr>
          <w:rFonts w:ascii="Times New Roman" w:hAnsi="Times New Roman"/>
          <w:sz w:val="24"/>
          <w:szCs w:val="24"/>
        </w:rPr>
        <w:t xml:space="preserve">Земельный участок площадью 6304 </w:t>
      </w:r>
      <w:proofErr w:type="spellStart"/>
      <w:r w:rsidR="00A26F68" w:rsidRPr="00A26F68">
        <w:rPr>
          <w:rFonts w:ascii="Times New Roman" w:hAnsi="Times New Roman"/>
          <w:sz w:val="24"/>
          <w:szCs w:val="24"/>
        </w:rPr>
        <w:t>кв</w:t>
      </w:r>
      <w:proofErr w:type="gramStart"/>
      <w:r w:rsidR="00A26F68" w:rsidRPr="00A26F68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A26F68" w:rsidRPr="00A26F68">
        <w:rPr>
          <w:rFonts w:ascii="Times New Roman" w:hAnsi="Times New Roman"/>
          <w:sz w:val="24"/>
          <w:szCs w:val="24"/>
        </w:rPr>
        <w:t xml:space="preserve">, кадастровый номер 47:03:1208001:466, расположенный по адресу: Российская Федерация, Ленинградская область, </w:t>
      </w:r>
      <w:proofErr w:type="spellStart"/>
      <w:r w:rsidR="00A26F68" w:rsidRPr="00A26F68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A26F68" w:rsidRPr="00A26F68">
        <w:rPr>
          <w:rFonts w:ascii="Times New Roman" w:hAnsi="Times New Roman"/>
          <w:sz w:val="24"/>
          <w:szCs w:val="24"/>
        </w:rPr>
        <w:t xml:space="preserve"> муниципальный район, Сосновское сельское поселение, </w:t>
      </w:r>
      <w:proofErr w:type="spellStart"/>
      <w:r w:rsidR="00A26F68" w:rsidRPr="00A26F68">
        <w:rPr>
          <w:rFonts w:ascii="Times New Roman" w:hAnsi="Times New Roman"/>
          <w:sz w:val="24"/>
          <w:szCs w:val="24"/>
        </w:rPr>
        <w:t>д</w:t>
      </w:r>
      <w:proofErr w:type="gramStart"/>
      <w:r w:rsidR="00A26F68" w:rsidRPr="00A26F68">
        <w:rPr>
          <w:rFonts w:ascii="Times New Roman" w:hAnsi="Times New Roman"/>
          <w:sz w:val="24"/>
          <w:szCs w:val="24"/>
        </w:rPr>
        <w:t>.С</w:t>
      </w:r>
      <w:proofErr w:type="gramEnd"/>
      <w:r w:rsidR="00A26F68" w:rsidRPr="00A26F68">
        <w:rPr>
          <w:rFonts w:ascii="Times New Roman" w:hAnsi="Times New Roman"/>
          <w:sz w:val="24"/>
          <w:szCs w:val="24"/>
        </w:rPr>
        <w:t>негиревка</w:t>
      </w:r>
      <w:proofErr w:type="spellEnd"/>
      <w:r w:rsidR="00A26F68" w:rsidRPr="00A26F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26F68" w:rsidRPr="00A26F68"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="00A26F68" w:rsidRPr="00A26F68">
        <w:rPr>
          <w:rFonts w:ascii="Times New Roman" w:hAnsi="Times New Roman"/>
          <w:sz w:val="24"/>
          <w:szCs w:val="24"/>
        </w:rPr>
        <w:t xml:space="preserve">, участок 41в; категория земель – земли населенных пунктов, разрешенное использование – размещение стоянок легкового автотранспорта вместимостью до 300 </w:t>
      </w:r>
      <w:proofErr w:type="spellStart"/>
      <w:r w:rsidR="00A26F68" w:rsidRPr="00A26F68">
        <w:rPr>
          <w:rFonts w:ascii="Times New Roman" w:hAnsi="Times New Roman"/>
          <w:sz w:val="24"/>
          <w:szCs w:val="24"/>
        </w:rPr>
        <w:t>машино</w:t>
      </w:r>
      <w:proofErr w:type="spellEnd"/>
      <w:r w:rsidR="00A26F68" w:rsidRPr="00A26F68">
        <w:rPr>
          <w:rFonts w:ascii="Times New Roman" w:hAnsi="Times New Roman"/>
          <w:sz w:val="24"/>
          <w:szCs w:val="24"/>
        </w:rPr>
        <w:t>-мест.</w:t>
      </w:r>
      <w:r w:rsidR="00330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Победитель аукциона </w:t>
      </w:r>
      <w:proofErr w:type="spellStart"/>
      <w:r w:rsidR="00A26F68">
        <w:rPr>
          <w:rFonts w:ascii="Times New Roman" w:hAnsi="Times New Roman"/>
          <w:sz w:val="24"/>
          <w:szCs w:val="24"/>
        </w:rPr>
        <w:t>Рацэ</w:t>
      </w:r>
      <w:proofErr w:type="spellEnd"/>
      <w:r w:rsidR="00FF069D">
        <w:rPr>
          <w:rFonts w:ascii="Times New Roman" w:hAnsi="Times New Roman"/>
          <w:sz w:val="24"/>
          <w:szCs w:val="24"/>
        </w:rPr>
        <w:t xml:space="preserve"> </w:t>
      </w:r>
      <w:r w:rsidR="00A26F68">
        <w:rPr>
          <w:rFonts w:ascii="Times New Roman" w:hAnsi="Times New Roman"/>
          <w:sz w:val="24"/>
          <w:szCs w:val="24"/>
        </w:rPr>
        <w:t>И</w:t>
      </w:r>
      <w:r w:rsidR="00FF06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1369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1369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1369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1369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30307" w:rsidRDefault="00330307" w:rsidP="00330307">
      <w:pPr>
        <w:pStyle w:val="a3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30307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A6F3A"/>
    <w:rsid w:val="000C6C50"/>
    <w:rsid w:val="000E5699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82904"/>
    <w:rsid w:val="0029195A"/>
    <w:rsid w:val="002B1369"/>
    <w:rsid w:val="002B5647"/>
    <w:rsid w:val="00330307"/>
    <w:rsid w:val="00330CD1"/>
    <w:rsid w:val="00337A53"/>
    <w:rsid w:val="003430C8"/>
    <w:rsid w:val="003B3474"/>
    <w:rsid w:val="003B6E27"/>
    <w:rsid w:val="003C071D"/>
    <w:rsid w:val="0046618F"/>
    <w:rsid w:val="00470CAE"/>
    <w:rsid w:val="004B435F"/>
    <w:rsid w:val="004D24E7"/>
    <w:rsid w:val="005272E8"/>
    <w:rsid w:val="00575557"/>
    <w:rsid w:val="006633F3"/>
    <w:rsid w:val="006C13E1"/>
    <w:rsid w:val="006E38FD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A04C28"/>
    <w:rsid w:val="00A23B86"/>
    <w:rsid w:val="00A26F68"/>
    <w:rsid w:val="00A33E08"/>
    <w:rsid w:val="00A534BE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83FBF"/>
    <w:rsid w:val="00DC3B21"/>
    <w:rsid w:val="00DC6C67"/>
    <w:rsid w:val="00E668A0"/>
    <w:rsid w:val="00EF49A9"/>
    <w:rsid w:val="00F07D52"/>
    <w:rsid w:val="00F91DDC"/>
    <w:rsid w:val="00FB3418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20F0-D806-44F1-B6EB-8FCB9828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4</cp:revision>
  <cp:lastPrinted>2021-04-27T09:59:00Z</cp:lastPrinted>
  <dcterms:created xsi:type="dcterms:W3CDTF">2022-05-04T06:34:00Z</dcterms:created>
  <dcterms:modified xsi:type="dcterms:W3CDTF">2022-08-31T06:50:00Z</dcterms:modified>
</cp:coreProperties>
</file>