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11"/>
        <w:tblW w:w="10379" w:type="dxa"/>
        <w:tblLayout w:type="fixed"/>
        <w:tblLook w:val="04A0" w:firstRow="1" w:lastRow="0" w:firstColumn="1" w:lastColumn="0" w:noHBand="0" w:noVBand="1"/>
      </w:tblPr>
      <w:tblGrid>
        <w:gridCol w:w="711"/>
        <w:gridCol w:w="2276"/>
        <w:gridCol w:w="5970"/>
        <w:gridCol w:w="1422"/>
      </w:tblGrid>
      <w:tr w:rsidR="00592BEA" w:rsidRPr="008D7C61" w:rsidTr="00511BFC">
        <w:trPr>
          <w:trHeight w:val="557"/>
        </w:trPr>
        <w:tc>
          <w:tcPr>
            <w:tcW w:w="10379" w:type="dxa"/>
            <w:gridSpan w:val="4"/>
            <w:tcBorders>
              <w:bottom w:val="single" w:sz="4" w:space="0" w:color="auto"/>
            </w:tcBorders>
          </w:tcPr>
          <w:p w:rsidR="00592BEA" w:rsidRPr="00511BFC" w:rsidRDefault="00592BEA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BFC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 о проведении осмотра объектов недвижимости</w:t>
            </w:r>
          </w:p>
          <w:p w:rsidR="00592BEA" w:rsidRPr="008D7C61" w:rsidRDefault="00592BEA" w:rsidP="00511B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511BFC" w:rsidRPr="00511BF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11BFC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511BFC" w:rsidRPr="00511B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11BFC">
              <w:rPr>
                <w:rFonts w:ascii="Times New Roman" w:hAnsi="Times New Roman" w:cs="Times New Roman"/>
                <w:b/>
                <w:sz w:val="28"/>
                <w:szCs w:val="28"/>
              </w:rPr>
              <w:t>.2022 с 09-00 до 18-00</w:t>
            </w:r>
          </w:p>
        </w:tc>
      </w:tr>
      <w:tr w:rsidR="00592BEA" w:rsidRPr="00511BFC" w:rsidTr="00511BFC">
        <w:trPr>
          <w:trHeight w:val="3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511BFC" w:rsidRDefault="00592BEA" w:rsidP="0051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511BFC" w:rsidRDefault="00592BEA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511BFC" w:rsidRDefault="00592BEA" w:rsidP="00511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511BFC" w:rsidRDefault="00592BEA" w:rsidP="0051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511BFC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C" w:rsidRPr="00511BFC" w:rsidRDefault="00511BFC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FC" w:rsidRPr="00511BFC" w:rsidRDefault="00511BFC" w:rsidP="00B3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47:03:0301001:155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FC" w:rsidRPr="00511BFC" w:rsidRDefault="00511BFC" w:rsidP="009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 xml:space="preserve">, г. Приозерск, тер. ГСК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-1, ул. Горького, д.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FC" w:rsidRPr="00511BFC" w:rsidRDefault="00511BFC" w:rsidP="00511B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  <w:p w:rsidR="00511BFC" w:rsidRPr="00511BFC" w:rsidRDefault="00511BFC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BFC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C" w:rsidRPr="00511BFC" w:rsidRDefault="00511BFC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B3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47:03:0301002:176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, г. Приозерск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ш. Сортавальское, д. 14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</w:tc>
      </w:tr>
      <w:tr w:rsidR="00511BFC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C" w:rsidRPr="00511BFC" w:rsidRDefault="00511BFC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B3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47:03:0301002:180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, г. Приозерск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ш. Сортавальское, д. 2а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</w:tc>
      </w:tr>
      <w:tr w:rsidR="00511BFC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C" w:rsidRPr="00511BFC" w:rsidRDefault="00511BFC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B3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47:03:0301002:63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, г. Приозерск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ш. Сортавальское, д. 2а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</w:tc>
      </w:tr>
      <w:tr w:rsidR="00511BFC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C" w:rsidRPr="00511BFC" w:rsidRDefault="00511BFC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B3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47:03:0301002:182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, г. Приозерск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ш. Сортавальское, д. 2в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</w:tc>
      </w:tr>
      <w:tr w:rsidR="00511BFC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C" w:rsidRPr="00511BFC" w:rsidRDefault="00511BFC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B3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47:03:0301003:667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, г. Приоз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ерск, ул. Суворова, д. 11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</w:tc>
      </w:tr>
      <w:tr w:rsidR="00511BFC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C" w:rsidRPr="00511BFC" w:rsidRDefault="00511BFC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B3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47:03:0301003:242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, г. Приозер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ск, ул. Маяковского, д. 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</w:tc>
      </w:tr>
      <w:tr w:rsidR="00511BFC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C" w:rsidRPr="00511BFC" w:rsidRDefault="00511BFC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B3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47:03:0301003:265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, г. Приозерск, ул. Маяковского, д. 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</w:tc>
      </w:tr>
      <w:tr w:rsidR="00511BFC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C" w:rsidRPr="00511BFC" w:rsidRDefault="00511BFC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B3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47:03:0301003:246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риозерск</w:t>
            </w:r>
            <w:proofErr w:type="spellEnd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</w:tc>
      </w:tr>
      <w:tr w:rsidR="00511BFC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C" w:rsidRPr="00511BFC" w:rsidRDefault="00511BFC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B3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47:03:0301003:253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, г. Приозерск,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</w:tc>
      </w:tr>
      <w:tr w:rsidR="00511BFC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C" w:rsidRPr="00511BFC" w:rsidRDefault="00511BFC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B3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47:03:0301003:310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, г. Приозерск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</w:tc>
      </w:tr>
      <w:tr w:rsidR="00511BFC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C" w:rsidRPr="00511BFC" w:rsidRDefault="00511BFC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B3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47:03:0301003:625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, г. Приозерск,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</w:tc>
      </w:tr>
      <w:tr w:rsidR="00511BFC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C" w:rsidRPr="00511BFC" w:rsidRDefault="00511BFC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B3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47:03:0301003:652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 xml:space="preserve">, г. Приозерск,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Маяковского, д. 17/19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</w:tc>
      </w:tr>
      <w:tr w:rsidR="00511BFC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C" w:rsidRPr="00511BFC" w:rsidRDefault="00511BFC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B3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47:03:0301004:1603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, г. Приоз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ерск, ул. Гагарина, д. 32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</w:tc>
      </w:tr>
      <w:tr w:rsidR="00511BFC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C" w:rsidRPr="00511BFC" w:rsidRDefault="00511BFC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B3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47:03:0301004:1604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, г. Приоз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ерск, ул. Гагарина, д. 32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</w:tc>
      </w:tr>
      <w:tr w:rsidR="00511BFC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C" w:rsidRPr="00511BFC" w:rsidRDefault="00511BFC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B3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47:03:0301004:1605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, г. Приоз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ерск, ул. Гагарина, д. 36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</w:tc>
      </w:tr>
      <w:tr w:rsidR="00511BFC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C" w:rsidRPr="00511BFC" w:rsidRDefault="00511BFC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B3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47:03:0301004:1606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, г. Приозе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рск, ул. Гагарина, д. 36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</w:tc>
      </w:tr>
      <w:tr w:rsidR="00511BFC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C" w:rsidRPr="00511BFC" w:rsidRDefault="00511BFC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B3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47:03:0301004:1607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511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ерск, ул. Гагарина, д. 36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17.11.2022</w:t>
            </w:r>
          </w:p>
        </w:tc>
      </w:tr>
      <w:tr w:rsidR="00511BFC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C" w:rsidRPr="00511BFC" w:rsidRDefault="00511BFC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D9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47:03:0301004:1641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, г.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озерск, ул. Ленина, д. 40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</w:tc>
      </w:tr>
      <w:tr w:rsidR="00511BFC" w:rsidRPr="00511BFC" w:rsidTr="00511BFC">
        <w:trPr>
          <w:trHeight w:val="7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C" w:rsidRPr="00511BFC" w:rsidRDefault="00511BFC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D9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47:03:0301005:954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, г. Приозерск, ул. 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оля, д. 32/46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</w:tc>
      </w:tr>
      <w:tr w:rsidR="00511BFC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C" w:rsidRPr="00511BFC" w:rsidRDefault="00511BFC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D9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47:03:0301005:974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, г.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озерск, ул. Гоголя, д. 2а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</w:tc>
      </w:tr>
      <w:tr w:rsidR="00511BFC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C" w:rsidRPr="00511BFC" w:rsidRDefault="00511BFC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D9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47:03:0301005:142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, г. Приозерск,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Северопарковая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</w:tc>
      </w:tr>
      <w:tr w:rsidR="00511BFC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C" w:rsidRPr="00511BFC" w:rsidRDefault="00511BFC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D9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47:03:0301003:259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 xml:space="preserve">, г. Приозерск, ул. Кирова,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  <w:bookmarkStart w:id="0" w:name="_GoBack"/>
            <w:bookmarkEnd w:id="0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</w:tc>
      </w:tr>
      <w:tr w:rsidR="00511BFC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C" w:rsidRPr="00511BFC" w:rsidRDefault="00511BFC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D9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47:03:0301003:258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511BFC">
              <w:rPr>
                <w:rFonts w:ascii="Times New Roman" w:hAnsi="Times New Roman" w:cs="Times New Roman"/>
                <w:sz w:val="24"/>
                <w:szCs w:val="24"/>
              </w:rPr>
              <w:t>, г. Приозерск, ул. Кирова, д.10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FC" w:rsidRPr="00511BFC" w:rsidRDefault="00511BFC" w:rsidP="0051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</w:tc>
      </w:tr>
    </w:tbl>
    <w:p w:rsidR="00061F6A" w:rsidRPr="00511BFC" w:rsidRDefault="00061F6A" w:rsidP="00511BF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61F6A" w:rsidRPr="0051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33"/>
    <w:rsid w:val="00061F6A"/>
    <w:rsid w:val="002D140A"/>
    <w:rsid w:val="00511BFC"/>
    <w:rsid w:val="00560935"/>
    <w:rsid w:val="00592BEA"/>
    <w:rsid w:val="00A86D33"/>
    <w:rsid w:val="00F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2022-11-16T13:57:00Z</dcterms:created>
  <dcterms:modified xsi:type="dcterms:W3CDTF">2022-11-16T14:04:00Z</dcterms:modified>
</cp:coreProperties>
</file>