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3F" w:rsidRPr="008B4C20" w:rsidRDefault="00914B3F" w:rsidP="00914B3F">
      <w:pPr>
        <w:ind w:firstLine="709"/>
        <w:jc w:val="center"/>
        <w:rPr>
          <w:b/>
          <w:bCs/>
        </w:rPr>
      </w:pPr>
      <w:r w:rsidRPr="008B4C20">
        <w:rPr>
          <w:b/>
          <w:bCs/>
        </w:rPr>
        <w:t>СОВЕТ ДЕПУТАТОВ</w:t>
      </w:r>
    </w:p>
    <w:p w:rsidR="00914B3F" w:rsidRPr="008B4C20" w:rsidRDefault="00914B3F" w:rsidP="00BE16D1">
      <w:pPr>
        <w:ind w:firstLine="709"/>
        <w:jc w:val="center"/>
        <w:rPr>
          <w:b/>
          <w:bCs/>
        </w:rPr>
      </w:pPr>
      <w:r w:rsidRPr="008B4C20">
        <w:rPr>
          <w:b/>
          <w:bCs/>
        </w:rPr>
        <w:t xml:space="preserve">ПРИОЗЕРСКОГО МУНИЦИПАЛЬНОГО РАЙОНА </w:t>
      </w:r>
    </w:p>
    <w:p w:rsidR="00914B3F" w:rsidRPr="008B4C20" w:rsidRDefault="00914B3F" w:rsidP="00BE16D1">
      <w:pPr>
        <w:ind w:firstLine="709"/>
        <w:jc w:val="center"/>
        <w:rPr>
          <w:b/>
          <w:bCs/>
        </w:rPr>
      </w:pPr>
      <w:r w:rsidRPr="008B4C20">
        <w:rPr>
          <w:b/>
          <w:bCs/>
        </w:rPr>
        <w:t>ЛЕНИНГРАДСКОЙ ОБЛАСТИ</w:t>
      </w:r>
    </w:p>
    <w:p w:rsidR="00914B3F" w:rsidRPr="008B4C20" w:rsidRDefault="00914B3F" w:rsidP="00BE16D1">
      <w:pPr>
        <w:ind w:firstLine="709"/>
        <w:jc w:val="center"/>
        <w:rPr>
          <w:b/>
          <w:bCs/>
        </w:rPr>
      </w:pPr>
    </w:p>
    <w:p w:rsidR="00914B3F" w:rsidRPr="008B4C20" w:rsidRDefault="00A40778" w:rsidP="00BE16D1">
      <w:pPr>
        <w:ind w:firstLine="709"/>
        <w:jc w:val="center"/>
        <w:rPr>
          <w:b/>
          <w:bCs/>
        </w:rPr>
      </w:pPr>
      <w:r w:rsidRPr="008B4C20">
        <w:rPr>
          <w:b/>
          <w:bCs/>
        </w:rPr>
        <w:t>ПРОЕКТ РЕШЕНИЯ</w:t>
      </w:r>
    </w:p>
    <w:p w:rsidR="00914B3F" w:rsidRPr="008B4C20" w:rsidRDefault="00914B3F" w:rsidP="00BE16D1">
      <w:pPr>
        <w:rPr>
          <w:b/>
          <w:bCs/>
        </w:rPr>
      </w:pPr>
    </w:p>
    <w:p w:rsidR="00914B3F" w:rsidRPr="008B4C20" w:rsidRDefault="00914B3F" w:rsidP="00BE16D1">
      <w:pPr>
        <w:rPr>
          <w:bCs/>
        </w:rPr>
      </w:pPr>
      <w:r w:rsidRPr="008B4C20">
        <w:rPr>
          <w:bCs/>
        </w:rPr>
        <w:t xml:space="preserve">от </w:t>
      </w:r>
      <w:r w:rsidR="00A40778" w:rsidRPr="008B4C20">
        <w:rPr>
          <w:bCs/>
        </w:rPr>
        <w:t>21 мая 2024 года</w:t>
      </w:r>
    </w:p>
    <w:p w:rsidR="00914B3F" w:rsidRPr="008B4C20" w:rsidRDefault="00914B3F" w:rsidP="00BE16D1">
      <w:pPr>
        <w:ind w:firstLine="709"/>
      </w:pPr>
      <w:r w:rsidRPr="008B4C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0DC4D" wp14:editId="3C8048D8">
                <wp:simplePos x="0" y="0"/>
                <wp:positionH relativeFrom="column">
                  <wp:posOffset>-102125</wp:posOffset>
                </wp:positionH>
                <wp:positionV relativeFrom="paragraph">
                  <wp:posOffset>64770</wp:posOffset>
                </wp:positionV>
                <wp:extent cx="2759103" cy="7264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3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3F" w:rsidRDefault="00914B3F" w:rsidP="00914B3F">
                            <w:pPr>
                              <w:jc w:val="both"/>
                            </w:pPr>
                            <w:r>
                              <w:t>О внесении изменений в Устав Приозерского муниципального района Ленин</w:t>
                            </w:r>
                            <w:r w:rsidR="003D384F">
                              <w:t xml:space="preserve">градской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05pt;margin-top:5.1pt;width:217.25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ckwQIAALk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" filled="f" stroked="f">
                <v:textbox>
                  <w:txbxContent>
                    <w:p w:rsidR="00914B3F" w:rsidRDefault="00914B3F" w:rsidP="00914B3F">
                      <w:pPr>
                        <w:jc w:val="both"/>
                      </w:pPr>
                      <w:r>
                        <w:t>О внесении изменений в Устав Приозерского муниципального района Ленин</w:t>
                      </w:r>
                      <w:r w:rsidR="003D384F">
                        <w:t xml:space="preserve">градской области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914B3F" w:rsidRPr="008B4C20" w:rsidRDefault="00914B3F" w:rsidP="00BE16D1">
      <w:pPr>
        <w:ind w:firstLine="709"/>
      </w:pPr>
    </w:p>
    <w:p w:rsidR="00914B3F" w:rsidRPr="008B4C20" w:rsidRDefault="00914B3F" w:rsidP="00BE16D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14B3F" w:rsidRPr="008B4C20" w:rsidRDefault="00914B3F" w:rsidP="00BE16D1">
      <w:pPr>
        <w:autoSpaceDE w:val="0"/>
        <w:autoSpaceDN w:val="0"/>
        <w:adjustRightInd w:val="0"/>
        <w:jc w:val="both"/>
        <w:outlineLvl w:val="0"/>
      </w:pPr>
    </w:p>
    <w:p w:rsidR="00914B3F" w:rsidRPr="008B4C20" w:rsidRDefault="00914B3F" w:rsidP="00BE16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437" w:rsidRPr="008B4C20" w:rsidRDefault="00366437" w:rsidP="00BE16D1">
      <w:pPr>
        <w:ind w:firstLine="709"/>
        <w:jc w:val="both"/>
      </w:pPr>
      <w:r w:rsidRPr="008B4C2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редакции Федеральных законов от 04.08.2023 № 449-ФЗ, от 02.11.2023 </w:t>
      </w:r>
      <w:r w:rsidR="006D2F34" w:rsidRPr="008B4C20">
        <w:t>№</w:t>
      </w:r>
      <w:r w:rsidRPr="008B4C20">
        <w:t xml:space="preserve"> 517-ФЗ, от 25.12.2023</w:t>
      </w:r>
      <w:r w:rsidR="006D2F34" w:rsidRPr="008B4C20">
        <w:t xml:space="preserve"> № 657-ФЗ) Совет депутатов</w:t>
      </w:r>
      <w:r w:rsidRPr="008B4C20">
        <w:t xml:space="preserve"> Приозерского муниципального района Ленинградской области РЕШИЛ:</w:t>
      </w:r>
    </w:p>
    <w:p w:rsidR="00454278" w:rsidRPr="008B4C20" w:rsidRDefault="00914B3F" w:rsidP="00BE16D1">
      <w:pPr>
        <w:ind w:firstLine="709"/>
        <w:jc w:val="both"/>
      </w:pPr>
      <w:r w:rsidRPr="008B4C20">
        <w:t>1. Внести</w:t>
      </w:r>
      <w:r w:rsidRPr="008B4C20">
        <w:rPr>
          <w:b/>
        </w:rPr>
        <w:t xml:space="preserve"> </w:t>
      </w:r>
      <w:r w:rsidRPr="008B4C20">
        <w:t xml:space="preserve">в Устав Приозерского муниципального района Ленинградской области, принятый решением Совета депутатов </w:t>
      </w:r>
      <w:r w:rsidR="00821A64" w:rsidRPr="008B4C20">
        <w:t xml:space="preserve">муниципального образования Приозерский муниципальный район </w:t>
      </w:r>
      <w:r w:rsidRPr="008B4C20">
        <w:t>Ленинградской области от 19 октября 2021 г</w:t>
      </w:r>
      <w:r w:rsidR="006D2F34" w:rsidRPr="008B4C20">
        <w:t>ода № 120, следующие изменения:</w:t>
      </w:r>
    </w:p>
    <w:p w:rsidR="00366437" w:rsidRPr="008B4C20" w:rsidRDefault="00454278" w:rsidP="00BE16D1">
      <w:pPr>
        <w:numPr>
          <w:ilvl w:val="0"/>
          <w:numId w:val="1"/>
        </w:numPr>
        <w:ind w:left="0" w:firstLine="709"/>
        <w:jc w:val="both"/>
      </w:pPr>
      <w:r w:rsidRPr="008B4C20">
        <w:t>пункт 33 статьи 5</w:t>
      </w:r>
      <w:r w:rsidR="00366437" w:rsidRPr="008B4C20">
        <w:t xml:space="preserve"> изложить в следующей редакции:</w:t>
      </w:r>
    </w:p>
    <w:p w:rsidR="00CC5429" w:rsidRPr="008B4C20" w:rsidRDefault="00454278" w:rsidP="00BE16D1">
      <w:pPr>
        <w:pStyle w:val="a6"/>
        <w:spacing w:before="0" w:beforeAutospacing="0" w:after="0" w:afterAutospacing="0"/>
        <w:ind w:firstLine="709"/>
        <w:jc w:val="both"/>
      </w:pPr>
      <w:r w:rsidRPr="008B4C20">
        <w:t>«33</w:t>
      </w:r>
      <w:r w:rsidR="00366437" w:rsidRPr="008B4C20">
        <w:t>)</w:t>
      </w:r>
      <w:r w:rsidRPr="008B4C20">
        <w:t xml:space="preserve">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="00366437" w:rsidRPr="008B4C20">
        <w:t>;»</w:t>
      </w:r>
      <w:proofErr w:type="gramEnd"/>
      <w:r w:rsidR="00366437" w:rsidRPr="008B4C20">
        <w:t>;</w:t>
      </w:r>
    </w:p>
    <w:p w:rsidR="00366437" w:rsidRPr="008B4C20" w:rsidRDefault="00CC5429" w:rsidP="00BE16D1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8B4C20">
        <w:t>пункт 34 статьи 5 дополнить словами «, а также правил использования водных объектов для рекреационных целей»;</w:t>
      </w:r>
    </w:p>
    <w:p w:rsidR="00366437" w:rsidRPr="008B4C20" w:rsidRDefault="00C06A41" w:rsidP="00BE16D1">
      <w:pPr>
        <w:numPr>
          <w:ilvl w:val="0"/>
          <w:numId w:val="1"/>
        </w:numPr>
        <w:ind w:left="0" w:firstLine="709"/>
        <w:jc w:val="both"/>
      </w:pPr>
      <w:r w:rsidRPr="008B4C20">
        <w:t>пункт 41 статьи</w:t>
      </w:r>
      <w:r w:rsidR="00454278" w:rsidRPr="008B4C20">
        <w:t xml:space="preserve"> 5</w:t>
      </w:r>
      <w:r w:rsidRPr="008B4C20">
        <w:t xml:space="preserve"> изложить в следующей редакции</w:t>
      </w:r>
      <w:r w:rsidR="00366437" w:rsidRPr="008B4C20">
        <w:t>:</w:t>
      </w:r>
    </w:p>
    <w:p w:rsidR="00366437" w:rsidRPr="008B4C20" w:rsidRDefault="00366437" w:rsidP="00BE16D1">
      <w:pPr>
        <w:pStyle w:val="a6"/>
        <w:spacing w:before="0" w:beforeAutospacing="0" w:after="0" w:afterAutospacing="0"/>
        <w:ind w:firstLine="709"/>
        <w:jc w:val="both"/>
      </w:pPr>
      <w:r w:rsidRPr="008B4C20">
        <w:t xml:space="preserve">«41) </w:t>
      </w:r>
      <w:r w:rsidR="00BB6BA6" w:rsidRPr="008B4C20"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BB6BA6" w:rsidRPr="008B4C20">
        <w:t>;»</w:t>
      </w:r>
      <w:proofErr w:type="gramEnd"/>
      <w:r w:rsidR="00BB6BA6" w:rsidRPr="008B4C20">
        <w:t>;</w:t>
      </w:r>
    </w:p>
    <w:p w:rsidR="00BB6BA6" w:rsidRPr="008B4C20" w:rsidRDefault="00BB6BA6" w:rsidP="00BE16D1">
      <w:pPr>
        <w:numPr>
          <w:ilvl w:val="0"/>
          <w:numId w:val="1"/>
        </w:numPr>
        <w:ind w:left="0" w:firstLine="709"/>
        <w:jc w:val="both"/>
      </w:pPr>
      <w:r w:rsidRPr="008B4C20">
        <w:t>статью 5 дополнить пунктом 42</w:t>
      </w:r>
      <w:r w:rsidR="00366437" w:rsidRPr="008B4C20">
        <w:t xml:space="preserve"> следующего содержания:</w:t>
      </w:r>
    </w:p>
    <w:p w:rsidR="00BC4EF1" w:rsidRPr="008B4C20" w:rsidRDefault="00BB6BA6" w:rsidP="00BE16D1">
      <w:pPr>
        <w:ind w:firstLine="709"/>
        <w:jc w:val="both"/>
      </w:pPr>
      <w:r w:rsidRPr="008B4C20">
        <w:t>«42) иные вопросы местного значения, предусмотренные частью 4 статьи 14 Федерального закона от 6 октября 2003 года № 131-ФЗ.»;</w:t>
      </w:r>
    </w:p>
    <w:p w:rsidR="005B6111" w:rsidRPr="008B4C20" w:rsidRDefault="004C6BD2" w:rsidP="00BE16D1">
      <w:pPr>
        <w:pStyle w:val="a4"/>
        <w:numPr>
          <w:ilvl w:val="0"/>
          <w:numId w:val="1"/>
        </w:numPr>
        <w:ind w:left="0" w:firstLine="709"/>
        <w:jc w:val="both"/>
      </w:pPr>
      <w:r w:rsidRPr="008B4C20">
        <w:t>абзац первый части 2 статьи 38 изложить в следующей редакции:</w:t>
      </w:r>
    </w:p>
    <w:p w:rsidR="00BB6BA6" w:rsidRPr="008B4C20" w:rsidRDefault="004C6BD2" w:rsidP="00BE16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B4C20">
        <w:rPr>
          <w:rFonts w:ascii="Times New Roman" w:hAnsi="Times New Roman"/>
          <w:b w:val="0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Приозерский муниципальный район, а также соглашения, заключаемые между органами местного самоуправления, вступают в силу после их официального обнародования, если иной срок вступления в силу не предусмотрен самим муниципальным нормативным правовым актом.</w:t>
      </w:r>
      <w:r w:rsidR="00BC4EF1" w:rsidRPr="008B4C20">
        <w:rPr>
          <w:rFonts w:ascii="Times New Roman" w:hAnsi="Times New Roman"/>
          <w:b w:val="0"/>
          <w:sz w:val="24"/>
          <w:szCs w:val="24"/>
        </w:rPr>
        <w:t>»;</w:t>
      </w:r>
      <w:proofErr w:type="gramEnd"/>
    </w:p>
    <w:p w:rsidR="00366437" w:rsidRPr="008B4C20" w:rsidRDefault="00216AA5" w:rsidP="00BE16D1">
      <w:pPr>
        <w:numPr>
          <w:ilvl w:val="0"/>
          <w:numId w:val="1"/>
        </w:numPr>
        <w:ind w:left="0" w:firstLine="709"/>
        <w:jc w:val="both"/>
      </w:pPr>
      <w:r w:rsidRPr="008B4C20">
        <w:t>с</w:t>
      </w:r>
      <w:r w:rsidR="000642C4" w:rsidRPr="008B4C20">
        <w:t>татью 39</w:t>
      </w:r>
      <w:r w:rsidR="006D2F34" w:rsidRPr="008B4C20">
        <w:t xml:space="preserve"> изложить в следующей редакции:</w:t>
      </w:r>
    </w:p>
    <w:p w:rsidR="00D44697" w:rsidRPr="008B4C20" w:rsidRDefault="006D2F34" w:rsidP="00BE16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B4C20">
        <w:rPr>
          <w:rFonts w:ascii="Times New Roman" w:hAnsi="Times New Roman"/>
          <w:sz w:val="24"/>
          <w:szCs w:val="24"/>
        </w:rPr>
        <w:t>«</w:t>
      </w:r>
      <w:r w:rsidR="000642C4" w:rsidRPr="008B4C20">
        <w:rPr>
          <w:rFonts w:ascii="Times New Roman" w:hAnsi="Times New Roman"/>
          <w:b w:val="0"/>
          <w:sz w:val="24"/>
          <w:szCs w:val="24"/>
        </w:rPr>
        <w:t>Статья 39</w:t>
      </w:r>
      <w:r w:rsidR="00366437" w:rsidRPr="008B4C20">
        <w:rPr>
          <w:rFonts w:ascii="Times New Roman" w:hAnsi="Times New Roman"/>
          <w:b w:val="0"/>
          <w:sz w:val="24"/>
          <w:szCs w:val="24"/>
        </w:rPr>
        <w:t>. Официальное опубликование (обнародование) муниципальных правовых актов.</w:t>
      </w:r>
    </w:p>
    <w:p w:rsidR="00BC4EF1" w:rsidRPr="008B4C20" w:rsidRDefault="00BC4EF1" w:rsidP="00BE16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B4C2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proofErr w:type="gramStart"/>
      <w:r w:rsidRPr="008B4C20">
        <w:rPr>
          <w:rFonts w:ascii="Times New Roman" w:hAnsi="Times New Roman"/>
          <w:b w:val="0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периодических печатных изданиях, </w:t>
      </w:r>
      <w:r w:rsidR="00256838" w:rsidRPr="008B4C20">
        <w:rPr>
          <w:rFonts w:ascii="Times New Roman" w:hAnsi="Times New Roman"/>
          <w:b w:val="0"/>
          <w:sz w:val="24"/>
          <w:szCs w:val="24"/>
        </w:rPr>
        <w:t>указанных в части 3</w:t>
      </w:r>
      <w:r w:rsidRPr="008B4C20">
        <w:rPr>
          <w:rFonts w:ascii="Times New Roman" w:hAnsi="Times New Roman"/>
          <w:b w:val="0"/>
          <w:sz w:val="24"/>
          <w:szCs w:val="24"/>
        </w:rPr>
        <w:t xml:space="preserve"> настоящей статьи, распространяемых на территории Приозерского муниципального района</w:t>
      </w:r>
      <w:r w:rsidR="004108BE" w:rsidRPr="008B4C20">
        <w:rPr>
          <w:rFonts w:ascii="Times New Roman" w:hAnsi="Times New Roman"/>
          <w:b w:val="0"/>
          <w:sz w:val="24"/>
          <w:szCs w:val="24"/>
        </w:rPr>
        <w:t>,</w:t>
      </w:r>
      <w:r w:rsidRPr="008B4C20">
        <w:rPr>
          <w:rFonts w:ascii="Times New Roman" w:hAnsi="Times New Roman"/>
          <w:b w:val="0"/>
          <w:sz w:val="24"/>
          <w:szCs w:val="24"/>
        </w:rPr>
        <w:t xml:space="preserve"> или </w:t>
      </w:r>
      <w:r w:rsidRPr="008B4C20">
        <w:rPr>
          <w:rFonts w:ascii="Times New Roman" w:hAnsi="Times New Roman"/>
          <w:b w:val="0"/>
          <w:sz w:val="24"/>
          <w:szCs w:val="24"/>
        </w:rPr>
        <w:lastRenderedPageBreak/>
        <w:t>первое размещение его полного текста в сете</w:t>
      </w:r>
      <w:r w:rsidR="00256838" w:rsidRPr="008B4C20">
        <w:rPr>
          <w:rFonts w:ascii="Times New Roman" w:hAnsi="Times New Roman"/>
          <w:b w:val="0"/>
          <w:sz w:val="24"/>
          <w:szCs w:val="24"/>
        </w:rPr>
        <w:t>вом издании, указанном в части 4</w:t>
      </w:r>
      <w:r w:rsidRPr="008B4C20">
        <w:rPr>
          <w:rFonts w:ascii="Times New Roman" w:hAnsi="Times New Roman"/>
          <w:b w:val="0"/>
          <w:sz w:val="24"/>
          <w:szCs w:val="24"/>
        </w:rPr>
        <w:t xml:space="preserve"> настоящей статьи, не позднее чем через 10 дней со дня их принятия.</w:t>
      </w:r>
      <w:proofErr w:type="gramEnd"/>
    </w:p>
    <w:p w:rsidR="00BC4EF1" w:rsidRPr="008B4C20" w:rsidRDefault="00BC4EF1" w:rsidP="00BE16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C20">
        <w:rPr>
          <w:bCs/>
        </w:rPr>
        <w:t>2. Порядок опубликования (обнародования) муниципальных правовых актов, соглашений, заключаемых между органами местного самоуправления, уст</w:t>
      </w:r>
      <w:r w:rsidR="004108BE" w:rsidRPr="008B4C20">
        <w:rPr>
          <w:bCs/>
        </w:rPr>
        <w:t xml:space="preserve">анавливается настоящим Уставом </w:t>
      </w:r>
      <w:r w:rsidRPr="008B4C20">
        <w:rPr>
          <w:bCs/>
        </w:rPr>
        <w:t xml:space="preserve">в целях обеспечения возможности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7" w:history="1">
        <w:r w:rsidRPr="008B4C20">
          <w:rPr>
            <w:bCs/>
          </w:rPr>
          <w:t>законом</w:t>
        </w:r>
      </w:hyperlink>
      <w:r w:rsidRPr="008B4C20">
        <w:rPr>
          <w:bCs/>
        </w:rPr>
        <w:t>.</w:t>
      </w:r>
    </w:p>
    <w:p w:rsidR="00BC4EF1" w:rsidRPr="008B4C20" w:rsidRDefault="00BC4EF1" w:rsidP="00BE16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C20">
        <w:rPr>
          <w:bCs/>
        </w:rPr>
        <w:t>3. Официальным печатным изданием Приозерского муниципального района являются периодические печатные издания:</w:t>
      </w:r>
    </w:p>
    <w:p w:rsidR="00BC4EF1" w:rsidRPr="008B4C20" w:rsidRDefault="00BC4EF1" w:rsidP="00BE16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C20">
        <w:rPr>
          <w:bCs/>
        </w:rPr>
        <w:t>- общественно-политическая газета «Красная звезда»;</w:t>
      </w:r>
    </w:p>
    <w:p w:rsidR="00BC4EF1" w:rsidRPr="008B4C20" w:rsidRDefault="00BC4EF1" w:rsidP="00BE16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C20">
        <w:rPr>
          <w:bCs/>
        </w:rPr>
        <w:t>-</w:t>
      </w:r>
      <w:r w:rsidR="00AE7577" w:rsidRPr="008B4C20">
        <w:rPr>
          <w:bCs/>
        </w:rPr>
        <w:t xml:space="preserve"> </w:t>
      </w:r>
      <w:r w:rsidRPr="008B4C20">
        <w:rPr>
          <w:bCs/>
        </w:rPr>
        <w:t>официальная еженедельная информационно-аналитическая газета Приозерского района «Приозерские ведомости».</w:t>
      </w:r>
    </w:p>
    <w:p w:rsidR="00BC4EF1" w:rsidRPr="008B4C20" w:rsidRDefault="00BC4EF1" w:rsidP="00BE16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C20">
        <w:rPr>
          <w:bCs/>
        </w:rPr>
        <w:t>4. Официальным сайтом в информационно-телекоммуникационной сети «Интернет» Приозерского муниципального района является сайт администрации Приозерского муниципального района (https://admpriozersk.ru/</w:t>
      </w:r>
      <w:r w:rsidR="00256838" w:rsidRPr="008B4C20">
        <w:rPr>
          <w:bCs/>
        </w:rPr>
        <w:t xml:space="preserve"> свидетельство о регистрации сетевого издания ЭЛ №</w:t>
      </w:r>
      <w:r w:rsidR="004108BE" w:rsidRPr="008B4C20">
        <w:rPr>
          <w:bCs/>
        </w:rPr>
        <w:t xml:space="preserve"> </w:t>
      </w:r>
      <w:r w:rsidR="00256838" w:rsidRPr="008B4C20">
        <w:rPr>
          <w:bCs/>
        </w:rPr>
        <w:t>ФС77-76176 от 08 июля 2019 года</w:t>
      </w:r>
      <w:r w:rsidR="004108BE" w:rsidRPr="008B4C20">
        <w:rPr>
          <w:bCs/>
        </w:rPr>
        <w:t>).</w:t>
      </w:r>
    </w:p>
    <w:p w:rsidR="00BC4EF1" w:rsidRPr="008B4C20" w:rsidRDefault="00BC4EF1" w:rsidP="00BE16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C20">
        <w:rPr>
          <w:bCs/>
        </w:rPr>
        <w:t>5.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на сайте администрации Приозерского муниципального района в информационно-телекоммуникационной сети «Интернет» (https://admpriozersk.ru/).</w:t>
      </w:r>
    </w:p>
    <w:p w:rsidR="00366437" w:rsidRPr="008B4C20" w:rsidRDefault="00256838" w:rsidP="00BE16D1">
      <w:pPr>
        <w:widowControl w:val="0"/>
        <w:ind w:firstLine="709"/>
        <w:jc w:val="both"/>
      </w:pPr>
      <w:r w:rsidRPr="008B4C20">
        <w:rPr>
          <w:bCs/>
        </w:rPr>
        <w:t>6</w:t>
      </w:r>
      <w:r w:rsidR="00BC4EF1" w:rsidRPr="008B4C20">
        <w:rPr>
          <w:bCs/>
        </w:rPr>
        <w:t>. В качестве дополнительного источника официального обнародования Устава Приозерского муниципального района и решений Совета депутатов Приозерского муниципального района о внесении в него изменений используется электронное (сетевое) средство массовой информации - портал Минюста России в информационно-телекоммуникационной сети «Интернет» «Нормативные правовые акты в Российской Федерации» (http://pravo-minjust</w:t>
      </w:r>
      <w:r w:rsidR="00BE16D1" w:rsidRPr="008B4C20">
        <w:rPr>
          <w:bCs/>
        </w:rPr>
        <w:t>.ru, http://право-минюст</w:t>
      </w:r>
      <w:proofErr w:type="gramStart"/>
      <w:r w:rsidR="00BE16D1" w:rsidRPr="008B4C20">
        <w:rPr>
          <w:bCs/>
        </w:rPr>
        <w:t>.р</w:t>
      </w:r>
      <w:proofErr w:type="gramEnd"/>
      <w:r w:rsidR="00BE16D1" w:rsidRPr="008B4C20">
        <w:rPr>
          <w:bCs/>
        </w:rPr>
        <w:t xml:space="preserve">ф) (ЭЛ № ФС77-72471 от 05 марта </w:t>
      </w:r>
      <w:r w:rsidR="00BC4EF1" w:rsidRPr="008B4C20">
        <w:rPr>
          <w:bCs/>
        </w:rPr>
        <w:t>2018</w:t>
      </w:r>
      <w:r w:rsidR="00BE16D1" w:rsidRPr="008B4C20">
        <w:rPr>
          <w:bCs/>
        </w:rPr>
        <w:t xml:space="preserve"> года</w:t>
      </w:r>
      <w:r w:rsidR="00BC4EF1" w:rsidRPr="008B4C20">
        <w:rPr>
          <w:bCs/>
        </w:rPr>
        <w:t>).</w:t>
      </w:r>
      <w:r w:rsidR="004E394B" w:rsidRPr="008B4C20">
        <w:rPr>
          <w:bCs/>
        </w:rPr>
        <w:t>».</w:t>
      </w:r>
    </w:p>
    <w:p w:rsidR="00914B3F" w:rsidRPr="008B4C20" w:rsidRDefault="00914B3F" w:rsidP="00BE16D1">
      <w:pPr>
        <w:ind w:firstLine="709"/>
        <w:jc w:val="both"/>
      </w:pPr>
      <w:r w:rsidRPr="008B4C20">
        <w:t>2. Принять проект решения в первом чтении.</w:t>
      </w:r>
    </w:p>
    <w:p w:rsidR="00914B3F" w:rsidRPr="008B4C20" w:rsidRDefault="00914B3F" w:rsidP="00BE16D1">
      <w:pPr>
        <w:ind w:firstLine="709"/>
        <w:jc w:val="both"/>
      </w:pPr>
      <w:r w:rsidRPr="008B4C20">
        <w:t>3. Проект решения опубликовать в средствах массовой информации.</w:t>
      </w:r>
    </w:p>
    <w:p w:rsidR="00914B3F" w:rsidRPr="008B4C20" w:rsidRDefault="00914B3F" w:rsidP="00BE16D1">
      <w:pPr>
        <w:ind w:firstLine="709"/>
        <w:jc w:val="both"/>
      </w:pPr>
      <w:r w:rsidRPr="008B4C20">
        <w:t>4. Вынести данный проект решения на публичные слушания.</w:t>
      </w:r>
    </w:p>
    <w:p w:rsidR="00914B3F" w:rsidRPr="008B4C20" w:rsidRDefault="00914B3F" w:rsidP="00BE16D1">
      <w:pPr>
        <w:ind w:firstLine="709"/>
        <w:jc w:val="both"/>
      </w:pPr>
    </w:p>
    <w:p w:rsidR="00914B3F" w:rsidRPr="008B4C20" w:rsidRDefault="00914B3F" w:rsidP="00BE16D1">
      <w:pPr>
        <w:ind w:firstLine="709"/>
        <w:jc w:val="both"/>
        <w:rPr>
          <w:bCs/>
        </w:rPr>
      </w:pPr>
    </w:p>
    <w:p w:rsidR="00914B3F" w:rsidRPr="008B4C20" w:rsidRDefault="00914B3F" w:rsidP="00BE16D1">
      <w:pPr>
        <w:ind w:firstLine="709"/>
        <w:jc w:val="both"/>
      </w:pPr>
      <w:r w:rsidRPr="008B4C20">
        <w:t xml:space="preserve">Глава Приозерского муниципального района </w:t>
      </w:r>
    </w:p>
    <w:p w:rsidR="00914B3F" w:rsidRPr="008B4C20" w:rsidRDefault="00914B3F" w:rsidP="00BE16D1">
      <w:pPr>
        <w:ind w:firstLine="709"/>
        <w:jc w:val="both"/>
      </w:pPr>
      <w:r w:rsidRPr="008B4C20">
        <w:t xml:space="preserve">Ленинградской области                                                    </w:t>
      </w:r>
      <w:r w:rsidR="005B6111" w:rsidRPr="008B4C20">
        <w:t xml:space="preserve">            В. Ю. Мыльников</w:t>
      </w:r>
    </w:p>
    <w:p w:rsidR="00914B3F" w:rsidRPr="008B4C20" w:rsidRDefault="00914B3F" w:rsidP="00BE16D1">
      <w:pPr>
        <w:ind w:firstLine="709"/>
        <w:jc w:val="both"/>
      </w:pPr>
    </w:p>
    <w:p w:rsidR="004108BE" w:rsidRPr="008B4C20" w:rsidRDefault="004108BE" w:rsidP="00BE16D1">
      <w:pPr>
        <w:ind w:firstLine="709"/>
        <w:jc w:val="both"/>
      </w:pPr>
    </w:p>
    <w:p w:rsidR="004108BE" w:rsidRPr="008B4C20" w:rsidRDefault="004108BE" w:rsidP="00BE16D1">
      <w:pPr>
        <w:ind w:firstLine="709"/>
        <w:jc w:val="both"/>
      </w:pPr>
    </w:p>
    <w:p w:rsidR="004108BE" w:rsidRPr="008B4C20" w:rsidRDefault="004108BE" w:rsidP="00BE16D1">
      <w:pPr>
        <w:ind w:firstLine="709"/>
        <w:jc w:val="both"/>
      </w:pPr>
    </w:p>
    <w:p w:rsidR="00A40778" w:rsidRPr="008B4C20" w:rsidRDefault="00A40778" w:rsidP="00BE16D1">
      <w:pPr>
        <w:ind w:firstLine="709"/>
        <w:jc w:val="both"/>
      </w:pPr>
    </w:p>
    <w:p w:rsidR="003D0BBE" w:rsidRPr="008B4C20" w:rsidRDefault="003D0BBE" w:rsidP="00BE16D1">
      <w:pPr>
        <w:ind w:firstLine="709"/>
        <w:jc w:val="both"/>
      </w:pPr>
    </w:p>
    <w:p w:rsidR="00A40778" w:rsidRPr="008B4C20" w:rsidRDefault="00A40778" w:rsidP="00BE16D1">
      <w:pPr>
        <w:ind w:firstLine="709"/>
        <w:jc w:val="both"/>
      </w:pPr>
    </w:p>
    <w:p w:rsidR="00A40778" w:rsidRPr="008B4C20" w:rsidRDefault="00A40778" w:rsidP="00BE16D1">
      <w:pPr>
        <w:ind w:firstLine="709"/>
        <w:jc w:val="both"/>
      </w:pPr>
      <w:bookmarkStart w:id="0" w:name="_GoBack"/>
      <w:bookmarkEnd w:id="0"/>
    </w:p>
    <w:p w:rsidR="00A40778" w:rsidRPr="008B4C20" w:rsidRDefault="00A40778" w:rsidP="00BE16D1">
      <w:pPr>
        <w:ind w:firstLine="709"/>
        <w:jc w:val="both"/>
      </w:pPr>
    </w:p>
    <w:p w:rsidR="008B4C20" w:rsidRPr="008B4C20" w:rsidRDefault="008B4C20" w:rsidP="00BE16D1">
      <w:pPr>
        <w:ind w:firstLine="709"/>
        <w:jc w:val="both"/>
      </w:pPr>
    </w:p>
    <w:p w:rsidR="008B4C20" w:rsidRPr="008B4C20" w:rsidRDefault="008B4C20" w:rsidP="00BE16D1">
      <w:pPr>
        <w:ind w:firstLine="709"/>
        <w:jc w:val="both"/>
      </w:pPr>
    </w:p>
    <w:p w:rsidR="004108BE" w:rsidRPr="008B4C20" w:rsidRDefault="004108BE" w:rsidP="00BE16D1">
      <w:pPr>
        <w:ind w:firstLine="709"/>
        <w:jc w:val="both"/>
      </w:pPr>
    </w:p>
    <w:p w:rsidR="00914B3F" w:rsidRPr="008B4C20" w:rsidRDefault="00914B3F" w:rsidP="00BE16D1">
      <w:pPr>
        <w:ind w:firstLine="709"/>
        <w:jc w:val="both"/>
      </w:pPr>
      <w:r w:rsidRPr="008B4C20">
        <w:t>Исп. Баранова А.</w:t>
      </w:r>
      <w:r w:rsidR="004108BE" w:rsidRPr="008B4C20">
        <w:t xml:space="preserve"> </w:t>
      </w:r>
      <w:r w:rsidRPr="008B4C20">
        <w:t>П., т. 8(81379)46-409</w:t>
      </w:r>
    </w:p>
    <w:p w:rsidR="00914B3F" w:rsidRPr="008B4C20" w:rsidRDefault="00914B3F" w:rsidP="00BE16D1">
      <w:pPr>
        <w:ind w:firstLine="709"/>
        <w:jc w:val="both"/>
      </w:pPr>
    </w:p>
    <w:p w:rsidR="00914B3F" w:rsidRPr="008B4C20" w:rsidRDefault="00914B3F" w:rsidP="00BE16D1">
      <w:pPr>
        <w:ind w:firstLine="709"/>
        <w:jc w:val="both"/>
      </w:pPr>
      <w:r w:rsidRPr="008B4C20">
        <w:t>Согласовано:</w:t>
      </w:r>
    </w:p>
    <w:p w:rsidR="00914B3F" w:rsidRPr="008B4C20" w:rsidRDefault="00914B3F" w:rsidP="00BE16D1">
      <w:pPr>
        <w:ind w:firstLine="709"/>
        <w:jc w:val="both"/>
      </w:pPr>
      <w:r w:rsidRPr="008B4C20">
        <w:t>Соклаков А. Н.</w:t>
      </w:r>
    </w:p>
    <w:p w:rsidR="00914B3F" w:rsidRPr="008B4C20" w:rsidRDefault="00914B3F" w:rsidP="00BE16D1">
      <w:pPr>
        <w:ind w:firstLine="709"/>
        <w:jc w:val="both"/>
      </w:pPr>
      <w:r w:rsidRPr="008B4C20">
        <w:t>Юр. отдел</w:t>
      </w:r>
    </w:p>
    <w:p w:rsidR="00914B3F" w:rsidRPr="008B4C20" w:rsidRDefault="00914B3F" w:rsidP="00BE16D1">
      <w:pPr>
        <w:ind w:firstLine="709"/>
        <w:jc w:val="both"/>
      </w:pPr>
    </w:p>
    <w:p w:rsidR="00A84D04" w:rsidRPr="008B4C20" w:rsidRDefault="004108BE" w:rsidP="00BE16D1">
      <w:pPr>
        <w:ind w:firstLine="709"/>
      </w:pPr>
      <w:r w:rsidRPr="008B4C20">
        <w:t>Разослано: дело-5, ю</w:t>
      </w:r>
      <w:r w:rsidR="00914B3F" w:rsidRPr="008B4C20">
        <w:t>р.</w:t>
      </w:r>
      <w:r w:rsidRPr="008B4C20">
        <w:t xml:space="preserve"> </w:t>
      </w:r>
      <w:r w:rsidR="00914B3F" w:rsidRPr="008B4C20">
        <w:t>отдел-1; СМИ-1.</w:t>
      </w:r>
    </w:p>
    <w:sectPr w:rsidR="00A84D04" w:rsidRPr="008B4C20" w:rsidSect="00821A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A7F"/>
    <w:multiLevelType w:val="hybridMultilevel"/>
    <w:tmpl w:val="6012E866"/>
    <w:lvl w:ilvl="0" w:tplc="BCBC25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802E1"/>
    <w:multiLevelType w:val="hybridMultilevel"/>
    <w:tmpl w:val="2D7C4C80"/>
    <w:lvl w:ilvl="0" w:tplc="D3AC2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24424"/>
    <w:multiLevelType w:val="hybridMultilevel"/>
    <w:tmpl w:val="D85CDD9E"/>
    <w:lvl w:ilvl="0" w:tplc="D228E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138EC"/>
    <w:multiLevelType w:val="hybridMultilevel"/>
    <w:tmpl w:val="0B16BCA4"/>
    <w:lvl w:ilvl="0" w:tplc="7646C65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B1"/>
    <w:rsid w:val="000642C4"/>
    <w:rsid w:val="000C3DB1"/>
    <w:rsid w:val="00146105"/>
    <w:rsid w:val="00154B1D"/>
    <w:rsid w:val="00216AA5"/>
    <w:rsid w:val="00236254"/>
    <w:rsid w:val="002530AB"/>
    <w:rsid w:val="00256838"/>
    <w:rsid w:val="00366437"/>
    <w:rsid w:val="003D0BBE"/>
    <w:rsid w:val="003D384F"/>
    <w:rsid w:val="004108BE"/>
    <w:rsid w:val="00420B4B"/>
    <w:rsid w:val="00454278"/>
    <w:rsid w:val="004C6BD2"/>
    <w:rsid w:val="004E394B"/>
    <w:rsid w:val="005B6111"/>
    <w:rsid w:val="006D2F34"/>
    <w:rsid w:val="007C0C23"/>
    <w:rsid w:val="00814CA2"/>
    <w:rsid w:val="00821A64"/>
    <w:rsid w:val="008B4C20"/>
    <w:rsid w:val="00914B3F"/>
    <w:rsid w:val="00A40778"/>
    <w:rsid w:val="00A414EA"/>
    <w:rsid w:val="00A84D04"/>
    <w:rsid w:val="00AE7577"/>
    <w:rsid w:val="00B377F8"/>
    <w:rsid w:val="00BB6BA6"/>
    <w:rsid w:val="00BC4EF1"/>
    <w:rsid w:val="00BE16D1"/>
    <w:rsid w:val="00C06A41"/>
    <w:rsid w:val="00C3433B"/>
    <w:rsid w:val="00CC5429"/>
    <w:rsid w:val="00D01FF0"/>
    <w:rsid w:val="00D44697"/>
    <w:rsid w:val="00D977DE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4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664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64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366437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366437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B6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4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664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64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366437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366437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B6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230D681ED54D5B5F73CE45F0588DC7E2482A01B74BD80C26F318BB533B39715BDA7C264D5A6225DCB2C042F6b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7472-213D-46F8-B94B-B975B433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2024-04-08T11:54:00Z</dcterms:created>
  <dcterms:modified xsi:type="dcterms:W3CDTF">2024-05-21T14:03:00Z</dcterms:modified>
</cp:coreProperties>
</file>