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234B4">
      <w:pPr>
        <w:framePr w:hSpace="141" w:wrap="auto" w:vAnchor="text" w:hAnchor="page" w:x="6021" w:y="-25"/>
        <w:jc w:val="center"/>
      </w:pPr>
    </w:p>
    <w:p w:rsidR="00B234B4" w:rsidRDefault="00B234B4" w:rsidP="00133620"/>
    <w:p w:rsidR="00B234B4" w:rsidRDefault="00005374" w:rsidP="00005374">
      <w:pPr>
        <w:ind w:left="567" w:firstLine="567"/>
        <w:jc w:val="right"/>
      </w:pPr>
      <w:r>
        <w:t>Проект</w:t>
      </w:r>
    </w:p>
    <w:p w:rsidR="00B234B4" w:rsidRDefault="004C67FA">
      <w:pPr>
        <w:jc w:val="center"/>
      </w:pPr>
      <w:r>
        <w:rPr>
          <w:noProof/>
        </w:rPr>
        <w:drawing>
          <wp:inline distT="0" distB="0" distL="0" distR="0" wp14:anchorId="366A2C5C" wp14:editId="22348A22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FA" w:rsidRDefault="004C67FA">
      <w:pPr>
        <w:jc w:val="center"/>
      </w:pPr>
    </w:p>
    <w:p w:rsidR="00B53842" w:rsidRDefault="009A1A07" w:rsidP="00B53842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>А</w:t>
      </w:r>
      <w:r w:rsidR="00B234B4" w:rsidRPr="00B53842">
        <w:rPr>
          <w:b/>
          <w:bCs/>
          <w:sz w:val="28"/>
          <w:szCs w:val="28"/>
        </w:rPr>
        <w:t>дминистраци</w:t>
      </w:r>
      <w:r w:rsidRPr="00B53842">
        <w:rPr>
          <w:b/>
          <w:bCs/>
          <w:sz w:val="28"/>
          <w:szCs w:val="28"/>
        </w:rPr>
        <w:t>я</w:t>
      </w:r>
      <w:r w:rsidR="00B234B4" w:rsidRPr="00B53842">
        <w:rPr>
          <w:b/>
          <w:bCs/>
          <w:sz w:val="28"/>
          <w:szCs w:val="28"/>
        </w:rPr>
        <w:t xml:space="preserve"> </w:t>
      </w:r>
      <w:r w:rsidR="00B53842" w:rsidRPr="00B53842">
        <w:rPr>
          <w:b/>
          <w:sz w:val="28"/>
          <w:szCs w:val="28"/>
        </w:rPr>
        <w:t>Приозерского муниципального района</w:t>
      </w:r>
    </w:p>
    <w:p w:rsidR="00B234B4" w:rsidRPr="00B53842" w:rsidRDefault="00B234B4" w:rsidP="00B53842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7D4731" w:rsidRDefault="00B234B4" w:rsidP="009E5A33">
      <w:pPr>
        <w:pStyle w:val="10"/>
        <w:keepNext w:val="0"/>
        <w:tabs>
          <w:tab w:val="left" w:pos="3969"/>
        </w:tabs>
        <w:outlineLvl w:val="9"/>
      </w:pPr>
      <w:r w:rsidRPr="007D4731">
        <w:t>от</w:t>
      </w:r>
      <w:r w:rsidR="00E34072" w:rsidRPr="007D4731">
        <w:t xml:space="preserve">          </w:t>
      </w:r>
      <w:r w:rsidR="00005374" w:rsidRPr="007D4731">
        <w:t xml:space="preserve">        </w:t>
      </w:r>
      <w:r w:rsidR="00E34072" w:rsidRPr="007D4731">
        <w:t xml:space="preserve"> </w:t>
      </w:r>
      <w:r w:rsidR="00A71CAE" w:rsidRPr="007D4731">
        <w:t>20</w:t>
      </w:r>
      <w:r w:rsidR="00643CE3" w:rsidRPr="007D4731">
        <w:t>2</w:t>
      </w:r>
      <w:r w:rsidR="00005374" w:rsidRPr="007D4731">
        <w:t>4</w:t>
      </w:r>
      <w:r w:rsidR="00E34072" w:rsidRPr="007D4731">
        <w:t xml:space="preserve"> </w:t>
      </w:r>
      <w:r w:rsidRPr="007D4731">
        <w:t>года</w:t>
      </w:r>
      <w:r w:rsidR="00ED732F" w:rsidRPr="007D4731">
        <w:t xml:space="preserve"> </w:t>
      </w:r>
      <w:r w:rsidR="00E34072" w:rsidRPr="007D4731">
        <w:t xml:space="preserve">      </w:t>
      </w:r>
      <w:r w:rsidR="00005374" w:rsidRPr="007D4731">
        <w:t xml:space="preserve">                   </w:t>
      </w:r>
      <w:r w:rsidR="00E34072" w:rsidRPr="007D4731">
        <w:t xml:space="preserve">     </w:t>
      </w:r>
      <w:r w:rsidRPr="007D4731">
        <w:t>№</w:t>
      </w:r>
      <w:r w:rsidR="00E34072" w:rsidRPr="007D4731">
        <w:t xml:space="preserve"> </w:t>
      </w:r>
    </w:p>
    <w:p w:rsidR="00D62227" w:rsidRPr="007D4731" w:rsidRDefault="00D62227" w:rsidP="00D62227">
      <w:pPr>
        <w:pStyle w:val="a7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C5AE5" w:rsidRPr="007D4731" w:rsidTr="005F423D">
        <w:trPr>
          <w:trHeight w:val="341"/>
        </w:trPr>
        <w:tc>
          <w:tcPr>
            <w:tcW w:w="5103" w:type="dxa"/>
          </w:tcPr>
          <w:p w:rsidR="00B76988" w:rsidRPr="007D4731" w:rsidRDefault="00E0155E" w:rsidP="005F423D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7D4731">
              <w:t>«</w:t>
            </w:r>
            <w:r w:rsidR="005F423D" w:rsidRPr="007D4731">
              <w:t xml:space="preserve">Об утверждении Положения о тарифной комиссии администрации </w:t>
            </w:r>
            <w:r w:rsidR="000C7B54" w:rsidRPr="007D4731">
              <w:t>Приозерского муниципального района</w:t>
            </w:r>
            <w:r w:rsidR="00543B8F" w:rsidRPr="007D4731">
              <w:t xml:space="preserve"> </w:t>
            </w:r>
            <w:r w:rsidR="000C7B54" w:rsidRPr="007D4731">
              <w:rPr>
                <w:lang w:eastAsia="en-US"/>
              </w:rPr>
              <w:t>Ленинградской</w:t>
            </w:r>
            <w:r w:rsidR="00543B8F" w:rsidRPr="007D4731">
              <w:rPr>
                <w:lang w:eastAsia="en-US"/>
              </w:rPr>
              <w:t xml:space="preserve"> </w:t>
            </w:r>
            <w:r w:rsidR="000C7B54" w:rsidRPr="007D4731">
              <w:rPr>
                <w:lang w:eastAsia="en-US"/>
              </w:rPr>
              <w:t>области</w:t>
            </w:r>
            <w:r w:rsidR="00FA610B" w:rsidRPr="007D4731">
              <w:t>»</w:t>
            </w:r>
          </w:p>
        </w:tc>
      </w:tr>
    </w:tbl>
    <w:p w:rsidR="00C6138C" w:rsidRPr="007D4731" w:rsidRDefault="00C6138C" w:rsidP="00B76988">
      <w:pPr>
        <w:pStyle w:val="a7"/>
        <w:rPr>
          <w:sz w:val="24"/>
        </w:rPr>
      </w:pPr>
    </w:p>
    <w:p w:rsidR="00C6138C" w:rsidRPr="007D4731" w:rsidRDefault="00B76988" w:rsidP="00B76988">
      <w:pPr>
        <w:pStyle w:val="a7"/>
        <w:rPr>
          <w:sz w:val="24"/>
        </w:rPr>
      </w:pPr>
      <w:r w:rsidRPr="007D4731">
        <w:rPr>
          <w:sz w:val="24"/>
        </w:rPr>
        <w:br w:type="textWrapping" w:clear="all"/>
      </w:r>
    </w:p>
    <w:p w:rsidR="00C6138C" w:rsidRPr="00351A5B" w:rsidRDefault="005F423D" w:rsidP="00351A5B">
      <w:pPr>
        <w:pStyle w:val="31"/>
        <w:ind w:left="0" w:firstLine="709"/>
        <w:rPr>
          <w:color w:val="auto"/>
          <w:szCs w:val="24"/>
        </w:rPr>
      </w:pPr>
      <w:r w:rsidRPr="00351A5B">
        <w:rPr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30.12.2004 № 210-ФЗ «Об основах регулирования тарифов организаций коммунального комплекса», Жилищным кодексом Российской Федерации,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 администрация</w:t>
      </w:r>
      <w:r w:rsidR="00292B6B" w:rsidRPr="00351A5B">
        <w:rPr>
          <w:szCs w:val="24"/>
        </w:rPr>
        <w:t xml:space="preserve"> </w:t>
      </w:r>
      <w:r w:rsidR="00F92322" w:rsidRPr="00351A5B">
        <w:rPr>
          <w:color w:val="auto"/>
          <w:szCs w:val="24"/>
        </w:rPr>
        <w:t xml:space="preserve">Приозерского муниципального района </w:t>
      </w:r>
      <w:r w:rsidR="00292B6B" w:rsidRPr="00351A5B">
        <w:rPr>
          <w:szCs w:val="24"/>
        </w:rPr>
        <w:t xml:space="preserve">Ленинградской области </w:t>
      </w:r>
      <w:r w:rsidR="00B76988" w:rsidRPr="00351A5B">
        <w:rPr>
          <w:color w:val="auto"/>
          <w:szCs w:val="24"/>
        </w:rPr>
        <w:t>ПОСТАНОВЛЯЕТ:</w:t>
      </w:r>
    </w:p>
    <w:p w:rsidR="00D4070D" w:rsidRPr="00351A5B" w:rsidRDefault="005F423D" w:rsidP="00351A5B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51A5B">
        <w:t xml:space="preserve">Утвердить Положение о тарифной комиссии администрации </w:t>
      </w:r>
      <w:r w:rsidR="00543B8F" w:rsidRPr="00351A5B">
        <w:t xml:space="preserve">Приозерского муниципального района </w:t>
      </w:r>
      <w:r w:rsidR="00543B8F" w:rsidRPr="00351A5B">
        <w:rPr>
          <w:lang w:eastAsia="en-US"/>
        </w:rPr>
        <w:t>Ленинградской области</w:t>
      </w:r>
      <w:r w:rsidR="00543B8F" w:rsidRPr="00351A5B">
        <w:t xml:space="preserve"> </w:t>
      </w:r>
      <w:r w:rsidRPr="00351A5B">
        <w:t>(Приложение 1).</w:t>
      </w:r>
    </w:p>
    <w:p w:rsidR="005F423D" w:rsidRPr="00351A5B" w:rsidRDefault="005F423D" w:rsidP="00351A5B">
      <w:pPr>
        <w:pStyle w:val="af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51A5B">
        <w:t xml:space="preserve">Утвердить состав тарифной комиссии администрации Приозерского муниципального района </w:t>
      </w:r>
      <w:r w:rsidRPr="00351A5B">
        <w:rPr>
          <w:lang w:eastAsia="en-US"/>
        </w:rPr>
        <w:t>Ленинградской области</w:t>
      </w:r>
      <w:r w:rsidRPr="00351A5B">
        <w:t xml:space="preserve"> (Приложение 2).</w:t>
      </w:r>
    </w:p>
    <w:p w:rsidR="005E4244" w:rsidRPr="00351A5B" w:rsidRDefault="005E4244" w:rsidP="00351A5B">
      <w:pPr>
        <w:pStyle w:val="af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A5B">
        <w:t xml:space="preserve">Признать утратившим силу постановление администрации </w:t>
      </w:r>
      <w:r w:rsidR="00351A5B" w:rsidRPr="00351A5B">
        <w:t xml:space="preserve">муниципального образования </w:t>
      </w:r>
      <w:r w:rsidRPr="00351A5B">
        <w:t xml:space="preserve">Приозерского муниципального района </w:t>
      </w:r>
      <w:r w:rsidRPr="00351A5B">
        <w:rPr>
          <w:lang w:eastAsia="en-US"/>
        </w:rPr>
        <w:t xml:space="preserve">Ленинградской области от 06.07.2021 года № 2344 «Об утверждении комиссии </w:t>
      </w:r>
      <w:r w:rsidRPr="00351A5B">
        <w:t xml:space="preserve">по регулированию тарифов на услуги, оказываемые потребителям </w:t>
      </w:r>
      <w:r w:rsidR="00621F7E">
        <w:t xml:space="preserve">Муниципального образования </w:t>
      </w:r>
      <w:r w:rsidRPr="00351A5B">
        <w:t>Приозерск</w:t>
      </w:r>
      <w:r w:rsidR="00621F7E">
        <w:t>ий</w:t>
      </w:r>
      <w:r w:rsidRPr="00351A5B">
        <w:t xml:space="preserve"> муниципальн</w:t>
      </w:r>
      <w:r w:rsidR="00621F7E">
        <w:t>ый</w:t>
      </w:r>
      <w:r w:rsidRPr="00351A5B">
        <w:t xml:space="preserve"> район Ленинградской области организациями коммунального комплекса всех форм собственности»</w:t>
      </w:r>
      <w:r w:rsidR="00E44ECA">
        <w:t>.</w:t>
      </w:r>
    </w:p>
    <w:p w:rsidR="00E44ECA" w:rsidRDefault="00351A5B" w:rsidP="00351A5B">
      <w:pPr>
        <w:pStyle w:val="af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A5B">
        <w:rPr>
          <w:rFonts w:eastAsia="Calibri"/>
        </w:rPr>
        <w:t>Настоящее постановление подлежит опубликованию на официальном сайте</w:t>
      </w:r>
      <w:r w:rsidRPr="00351A5B">
        <w:t xml:space="preserve"> </w:t>
      </w:r>
      <w:bookmarkStart w:id="0" w:name="_GoBack"/>
      <w:bookmarkEnd w:id="0"/>
      <w:r w:rsidR="005E4244" w:rsidRPr="00351A5B">
        <w:t>Приозерск</w:t>
      </w:r>
      <w:r w:rsidRPr="00351A5B">
        <w:t>ого</w:t>
      </w:r>
      <w:r w:rsidR="005E4244" w:rsidRPr="00351A5B">
        <w:t xml:space="preserve"> муниципальн</w:t>
      </w:r>
      <w:r w:rsidRPr="00351A5B">
        <w:t>ого</w:t>
      </w:r>
      <w:r w:rsidR="005E4244" w:rsidRPr="00351A5B">
        <w:t xml:space="preserve"> район</w:t>
      </w:r>
      <w:r w:rsidRPr="00351A5B">
        <w:t>а</w:t>
      </w:r>
      <w:r w:rsidR="005E4244" w:rsidRPr="00351A5B">
        <w:t xml:space="preserve"> Ленинградской области</w:t>
      </w:r>
      <w:r w:rsidRPr="00351A5B">
        <w:t xml:space="preserve"> </w:t>
      </w:r>
      <w:r w:rsidR="005E4244" w:rsidRPr="00351A5B">
        <w:t>в сети Интернет.</w:t>
      </w:r>
      <w:r w:rsidRPr="00351A5B">
        <w:t xml:space="preserve"> </w:t>
      </w:r>
    </w:p>
    <w:p w:rsidR="00351A5B" w:rsidRPr="00351A5B" w:rsidRDefault="00E44ECA" w:rsidP="00351A5B">
      <w:pPr>
        <w:pStyle w:val="af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</w:t>
      </w:r>
      <w:r w:rsidR="00351A5B" w:rsidRPr="00351A5B">
        <w:rPr>
          <w:rFonts w:eastAsia="Calibri"/>
        </w:rPr>
        <w:t>ступает в силу с момента его опубликования.</w:t>
      </w:r>
    </w:p>
    <w:p w:rsidR="005A0A96" w:rsidRPr="00351A5B" w:rsidRDefault="005A0A96" w:rsidP="00351A5B">
      <w:pPr>
        <w:pStyle w:val="31"/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Cs w:val="24"/>
        </w:rPr>
      </w:pPr>
      <w:r w:rsidRPr="00351A5B">
        <w:rPr>
          <w:color w:val="auto"/>
          <w:szCs w:val="24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E44ECA" w:rsidRPr="00351A5B">
        <w:rPr>
          <w:color w:val="auto"/>
          <w:szCs w:val="24"/>
        </w:rPr>
        <w:t>И.В.</w:t>
      </w:r>
      <w:r w:rsidR="00E44ECA">
        <w:rPr>
          <w:color w:val="auto"/>
          <w:szCs w:val="24"/>
        </w:rPr>
        <w:t xml:space="preserve"> Плитуса.</w:t>
      </w:r>
    </w:p>
    <w:p w:rsidR="005B3694" w:rsidRPr="00351A5B" w:rsidRDefault="005B3694" w:rsidP="00351A5B">
      <w:pPr>
        <w:tabs>
          <w:tab w:val="left" w:pos="993"/>
        </w:tabs>
        <w:ind w:firstLine="709"/>
        <w:jc w:val="both"/>
        <w:rPr>
          <w:bCs/>
        </w:rPr>
      </w:pPr>
    </w:p>
    <w:p w:rsidR="00A05C0A" w:rsidRDefault="00A05C0A" w:rsidP="00A71CAE">
      <w:pPr>
        <w:tabs>
          <w:tab w:val="left" w:pos="567"/>
        </w:tabs>
        <w:jc w:val="both"/>
      </w:pPr>
    </w:p>
    <w:p w:rsidR="00B53842" w:rsidRDefault="00B53842" w:rsidP="00A71CAE">
      <w:pPr>
        <w:tabs>
          <w:tab w:val="left" w:pos="567"/>
        </w:tabs>
        <w:jc w:val="both"/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>Глава</w:t>
      </w:r>
      <w:r w:rsidR="00E34072">
        <w:t xml:space="preserve"> </w:t>
      </w:r>
      <w:r w:rsidR="00B76988" w:rsidRPr="00BC5AE5">
        <w:t>администрации</w:t>
      </w:r>
      <w:r w:rsidR="00E34072">
        <w:t xml:space="preserve">                                                                 </w:t>
      </w:r>
      <w:r w:rsidR="00A02962">
        <w:t xml:space="preserve">     </w:t>
      </w:r>
      <w:r w:rsidR="00E34072">
        <w:t xml:space="preserve">                                  </w:t>
      </w:r>
      <w:r w:rsidR="00E24E88" w:rsidRPr="00BC5AE5">
        <w:t>А.Н. Соклаков</w:t>
      </w:r>
    </w:p>
    <w:p w:rsidR="00A05C0A" w:rsidRDefault="00A05C0A" w:rsidP="00F814A6">
      <w:pPr>
        <w:jc w:val="both"/>
        <w:rPr>
          <w:sz w:val="18"/>
          <w:szCs w:val="18"/>
        </w:rPr>
      </w:pPr>
    </w:p>
    <w:p w:rsidR="00B53842" w:rsidRDefault="00B53842" w:rsidP="00F814A6">
      <w:pPr>
        <w:jc w:val="both"/>
        <w:rPr>
          <w:sz w:val="18"/>
          <w:szCs w:val="18"/>
        </w:rPr>
      </w:pPr>
    </w:p>
    <w:p w:rsidR="00706451" w:rsidRDefault="00E34072" w:rsidP="00A05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5C676B" w:rsidRDefault="00E34072" w:rsidP="00A05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2DBA" w:rsidRDefault="00E02DBA" w:rsidP="00A05C0A">
      <w:pPr>
        <w:jc w:val="both"/>
        <w:rPr>
          <w:sz w:val="18"/>
          <w:szCs w:val="18"/>
        </w:rPr>
      </w:pPr>
    </w:p>
    <w:p w:rsidR="00BA7AF6" w:rsidRDefault="00BA7AF6" w:rsidP="00A05C0A">
      <w:pPr>
        <w:jc w:val="both"/>
        <w:rPr>
          <w:sz w:val="18"/>
          <w:szCs w:val="18"/>
        </w:rPr>
      </w:pPr>
    </w:p>
    <w:p w:rsidR="00351A5B" w:rsidRPr="00B22942" w:rsidRDefault="00351A5B" w:rsidP="00351A5B">
      <w:pPr>
        <w:widowControl w:val="0"/>
        <w:jc w:val="both"/>
        <w:rPr>
          <w:sz w:val="14"/>
          <w:szCs w:val="14"/>
        </w:rPr>
      </w:pPr>
      <w:r w:rsidRPr="00B22942">
        <w:rPr>
          <w:sz w:val="14"/>
          <w:szCs w:val="14"/>
        </w:rPr>
        <w:t>Согласовано:</w:t>
      </w:r>
    </w:p>
    <w:p w:rsidR="00351A5B" w:rsidRPr="00B22942" w:rsidRDefault="00351A5B" w:rsidP="00351A5B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Плитус И.</w:t>
      </w:r>
      <w:r w:rsidRPr="00B22942">
        <w:rPr>
          <w:sz w:val="14"/>
          <w:szCs w:val="14"/>
        </w:rPr>
        <w:t>В.</w:t>
      </w:r>
    </w:p>
    <w:p w:rsidR="00351A5B" w:rsidRPr="00B22942" w:rsidRDefault="00351A5B" w:rsidP="00351A5B">
      <w:pPr>
        <w:widowControl w:val="0"/>
        <w:jc w:val="both"/>
        <w:outlineLvl w:val="4"/>
        <w:rPr>
          <w:bCs/>
          <w:sz w:val="14"/>
          <w:szCs w:val="14"/>
        </w:rPr>
      </w:pPr>
      <w:r w:rsidRPr="00B22942">
        <w:rPr>
          <w:bCs/>
          <w:sz w:val="14"/>
          <w:szCs w:val="14"/>
        </w:rPr>
        <w:t>Ролдуга М.С.</w:t>
      </w:r>
    </w:p>
    <w:p w:rsidR="00351A5B" w:rsidRDefault="00351A5B" w:rsidP="00351A5B">
      <w:pPr>
        <w:widowControl w:val="0"/>
        <w:jc w:val="both"/>
        <w:outlineLvl w:val="4"/>
        <w:rPr>
          <w:bCs/>
          <w:sz w:val="14"/>
          <w:szCs w:val="14"/>
        </w:rPr>
      </w:pPr>
      <w:r w:rsidRPr="00B22942">
        <w:rPr>
          <w:bCs/>
          <w:sz w:val="14"/>
          <w:szCs w:val="14"/>
        </w:rPr>
        <w:t>Михалева И.Н.</w:t>
      </w:r>
    </w:p>
    <w:p w:rsidR="00351A5B" w:rsidRPr="00B22942" w:rsidRDefault="00351A5B" w:rsidP="00351A5B">
      <w:pPr>
        <w:widowControl w:val="0"/>
        <w:jc w:val="both"/>
        <w:outlineLvl w:val="4"/>
        <w:rPr>
          <w:bCs/>
          <w:sz w:val="14"/>
          <w:szCs w:val="14"/>
        </w:rPr>
      </w:pPr>
      <w:r>
        <w:rPr>
          <w:bCs/>
          <w:sz w:val="14"/>
          <w:szCs w:val="14"/>
        </w:rPr>
        <w:t>Цветкова Е.Н.</w:t>
      </w:r>
    </w:p>
    <w:p w:rsidR="00351A5B" w:rsidRPr="00B22942" w:rsidRDefault="00351A5B" w:rsidP="00351A5B">
      <w:pPr>
        <w:rPr>
          <w:sz w:val="14"/>
          <w:szCs w:val="14"/>
        </w:rPr>
      </w:pPr>
      <w:r w:rsidRPr="00B22942">
        <w:rPr>
          <w:sz w:val="14"/>
          <w:szCs w:val="14"/>
        </w:rPr>
        <w:t>Исп. Цветкова Т.Ю. 8(81379)36-693</w:t>
      </w:r>
    </w:p>
    <w:p w:rsidR="00351A5B" w:rsidRDefault="00351A5B" w:rsidP="00351A5B">
      <w:pPr>
        <w:widowControl w:val="0"/>
        <w:jc w:val="both"/>
        <w:outlineLvl w:val="4"/>
        <w:rPr>
          <w:sz w:val="20"/>
          <w:szCs w:val="20"/>
        </w:rPr>
      </w:pPr>
    </w:p>
    <w:p w:rsidR="00351A5B" w:rsidRPr="00F01359" w:rsidRDefault="00351A5B" w:rsidP="00351A5B">
      <w:pPr>
        <w:widowControl w:val="0"/>
        <w:jc w:val="both"/>
        <w:outlineLvl w:val="4"/>
        <w:rPr>
          <w:sz w:val="16"/>
          <w:szCs w:val="16"/>
        </w:rPr>
      </w:pPr>
      <w:r w:rsidRPr="00F01359">
        <w:rPr>
          <w:sz w:val="16"/>
          <w:szCs w:val="16"/>
        </w:rPr>
        <w:t xml:space="preserve">Разослано: дело - 1, ОКХ - 1, </w:t>
      </w:r>
      <w:r>
        <w:rPr>
          <w:sz w:val="16"/>
          <w:szCs w:val="16"/>
        </w:rPr>
        <w:t xml:space="preserve">ОГХ – </w:t>
      </w:r>
      <w:r w:rsidR="00E02DBA">
        <w:rPr>
          <w:sz w:val="16"/>
          <w:szCs w:val="16"/>
        </w:rPr>
        <w:t xml:space="preserve">1, </w:t>
      </w:r>
      <w:r w:rsidR="00E02DBA" w:rsidRPr="00F01359">
        <w:rPr>
          <w:sz w:val="16"/>
          <w:szCs w:val="16"/>
        </w:rPr>
        <w:t>ОИТ</w:t>
      </w:r>
      <w:r w:rsidRPr="00F0135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F01359">
        <w:rPr>
          <w:sz w:val="16"/>
          <w:szCs w:val="16"/>
        </w:rPr>
        <w:t>в эл.</w:t>
      </w:r>
      <w:r>
        <w:rPr>
          <w:sz w:val="16"/>
          <w:szCs w:val="16"/>
        </w:rPr>
        <w:t xml:space="preserve"> </w:t>
      </w:r>
      <w:r w:rsidRPr="00F01359">
        <w:rPr>
          <w:sz w:val="16"/>
          <w:szCs w:val="16"/>
        </w:rPr>
        <w:t>виде</w:t>
      </w:r>
      <w:r w:rsidR="00E02DBA">
        <w:rPr>
          <w:sz w:val="16"/>
          <w:szCs w:val="16"/>
        </w:rPr>
        <w:t>).</w:t>
      </w:r>
    </w:p>
    <w:p w:rsidR="005C676B" w:rsidRDefault="005C676B" w:rsidP="00E24E88">
      <w:pPr>
        <w:ind w:left="360" w:hanging="360"/>
        <w:rPr>
          <w:sz w:val="10"/>
          <w:szCs w:val="10"/>
        </w:rPr>
      </w:pPr>
    </w:p>
    <w:p w:rsidR="00E02DBA" w:rsidRDefault="00E02DBA" w:rsidP="00E24E88">
      <w:pPr>
        <w:ind w:left="360" w:hanging="360"/>
        <w:rPr>
          <w:sz w:val="10"/>
          <w:szCs w:val="10"/>
        </w:rPr>
      </w:pPr>
    </w:p>
    <w:p w:rsidR="00E02DBA" w:rsidRPr="00A02962" w:rsidRDefault="00E02DBA" w:rsidP="00E11F7C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96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постановлением администрации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 xml:space="preserve"> Приозерск</w:t>
      </w:r>
      <w:r w:rsidR="00EF3267" w:rsidRPr="00A02962">
        <w:t>ого</w:t>
      </w:r>
      <w:r w:rsidRPr="00A02962">
        <w:t xml:space="preserve"> муниципальн</w:t>
      </w:r>
      <w:r w:rsidR="00EF3267" w:rsidRPr="00A02962">
        <w:t>ого</w:t>
      </w:r>
      <w:r w:rsidRPr="00A02962">
        <w:t xml:space="preserve"> район</w:t>
      </w:r>
      <w:r w:rsidR="00EF3267" w:rsidRPr="00A02962">
        <w:t>а</w:t>
      </w:r>
      <w:r w:rsidRPr="00A02962">
        <w:t xml:space="preserve"> 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Ленинградской области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от    2024 года №____</w:t>
      </w:r>
    </w:p>
    <w:p w:rsidR="00E02DBA" w:rsidRPr="00A02962" w:rsidRDefault="00E02DBA" w:rsidP="00E02DBA">
      <w:pPr>
        <w:autoSpaceDE w:val="0"/>
        <w:autoSpaceDN w:val="0"/>
        <w:jc w:val="right"/>
      </w:pP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(Приложение 1)</w:t>
      </w:r>
    </w:p>
    <w:p w:rsidR="00EF3267" w:rsidRPr="00A02962" w:rsidRDefault="00EF3267" w:rsidP="00EF3267">
      <w:pPr>
        <w:autoSpaceDE w:val="0"/>
        <w:autoSpaceDN w:val="0"/>
        <w:jc w:val="center"/>
      </w:pPr>
    </w:p>
    <w:p w:rsidR="00EF3267" w:rsidRPr="00A02962" w:rsidRDefault="00EF3267" w:rsidP="00EF3267">
      <w:pPr>
        <w:jc w:val="center"/>
      </w:pPr>
      <w:r w:rsidRPr="00A02962">
        <w:rPr>
          <w:b/>
          <w:bCs/>
        </w:rPr>
        <w:t xml:space="preserve">ПОЛОЖЕНИЕ </w:t>
      </w:r>
    </w:p>
    <w:p w:rsidR="00E02DBA" w:rsidRPr="00A02962" w:rsidRDefault="00EF3267" w:rsidP="00EF3267">
      <w:pPr>
        <w:autoSpaceDE w:val="0"/>
        <w:autoSpaceDN w:val="0"/>
        <w:jc w:val="center"/>
      </w:pPr>
      <w:r w:rsidRPr="00A02962">
        <w:t>о тарифной комиссии администрации Приозерского муниципального района Ленинградской области</w:t>
      </w:r>
    </w:p>
    <w:p w:rsidR="00EF3267" w:rsidRPr="00A02962" w:rsidRDefault="00EF3267" w:rsidP="00EF3267">
      <w:pPr>
        <w:autoSpaceDE w:val="0"/>
        <w:autoSpaceDN w:val="0"/>
        <w:jc w:val="center"/>
      </w:pPr>
    </w:p>
    <w:p w:rsidR="00EF3267" w:rsidRPr="00A02962" w:rsidRDefault="00EF3267" w:rsidP="00EF3267">
      <w:pPr>
        <w:pStyle w:val="23"/>
        <w:shd w:val="clear" w:color="auto" w:fill="auto"/>
        <w:spacing w:after="271" w:line="260" w:lineRule="exact"/>
        <w:ind w:right="-8"/>
        <w:rPr>
          <w:sz w:val="24"/>
          <w:szCs w:val="24"/>
        </w:rPr>
      </w:pPr>
      <w:r w:rsidRPr="00A02962">
        <w:rPr>
          <w:sz w:val="24"/>
          <w:szCs w:val="24"/>
        </w:rPr>
        <w:t>1. Общие положения</w:t>
      </w:r>
    </w:p>
    <w:p w:rsidR="00653235" w:rsidRPr="00A02962" w:rsidRDefault="00653235" w:rsidP="00653235">
      <w:pPr>
        <w:pStyle w:val="af"/>
        <w:numPr>
          <w:ilvl w:val="1"/>
          <w:numId w:val="28"/>
        </w:numPr>
        <w:tabs>
          <w:tab w:val="left" w:pos="993"/>
        </w:tabs>
        <w:ind w:left="0" w:firstLine="567"/>
        <w:jc w:val="both"/>
      </w:pPr>
      <w:r w:rsidRPr="00A02962">
        <w:t>Тарифная комиссия является коллегиальным органом, образованным в целях создания единого методологического подхода к формированию и применению регулируемых тарифов (цен) на услуги (работы), повышения эффективности бюджетных расходов и выработки решений по вопросам целесообразности установления тех или иных тарифов.</w:t>
      </w:r>
    </w:p>
    <w:p w:rsidR="00653235" w:rsidRPr="00A02962" w:rsidRDefault="00653235" w:rsidP="00653235">
      <w:pPr>
        <w:pStyle w:val="af"/>
        <w:numPr>
          <w:ilvl w:val="1"/>
          <w:numId w:val="28"/>
        </w:numPr>
        <w:tabs>
          <w:tab w:val="left" w:pos="993"/>
        </w:tabs>
        <w:ind w:left="0" w:firstLine="567"/>
        <w:jc w:val="both"/>
      </w:pPr>
      <w:r w:rsidRPr="00A02962">
        <w:t>Тарифная комиссия в своей деятельности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муниципальными нормативными правовыми актами Приозерского муниципального района и Приозерского городского поселения, в том числе настоящим Положением.</w:t>
      </w:r>
    </w:p>
    <w:p w:rsidR="00653235" w:rsidRPr="00A02962" w:rsidRDefault="00653235" w:rsidP="00653235">
      <w:pPr>
        <w:pStyle w:val="af"/>
        <w:numPr>
          <w:ilvl w:val="1"/>
          <w:numId w:val="28"/>
        </w:numPr>
        <w:tabs>
          <w:tab w:val="num" w:pos="0"/>
          <w:tab w:val="left" w:pos="993"/>
        </w:tabs>
        <w:ind w:left="0" w:firstLine="567"/>
        <w:jc w:val="both"/>
      </w:pPr>
      <w:r w:rsidRPr="00A02962">
        <w:t>Действие настоящего Положения распространяется на муниципальные предприятия и муниципальные учреждения Приозерского городского поселения, а также иных лиц при установлении регулируемых тарифов (цен) в установленных законодательством случаях (далее - хозяйствующие субъекты).</w:t>
      </w:r>
    </w:p>
    <w:p w:rsidR="00653235" w:rsidRPr="00A02962" w:rsidRDefault="00653235" w:rsidP="00BA7AF6">
      <w:pPr>
        <w:pStyle w:val="23"/>
        <w:numPr>
          <w:ilvl w:val="1"/>
          <w:numId w:val="28"/>
        </w:numPr>
        <w:shd w:val="clear" w:color="auto" w:fill="auto"/>
        <w:tabs>
          <w:tab w:val="left" w:pos="993"/>
        </w:tabs>
        <w:spacing w:after="290" w:line="260" w:lineRule="exact"/>
        <w:ind w:left="0"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Тарифная комиссия осуществляет свою деятельность во взаимодействии со структурными подразделениями администрации Приозерского муниципального района.</w:t>
      </w:r>
    </w:p>
    <w:p w:rsidR="00EF3267" w:rsidRPr="00A02962" w:rsidRDefault="00653235" w:rsidP="00BA7AF6">
      <w:pPr>
        <w:pStyle w:val="23"/>
        <w:shd w:val="clear" w:color="auto" w:fill="auto"/>
        <w:spacing w:after="290" w:line="260" w:lineRule="exact"/>
        <w:ind w:right="-8" w:firstLine="567"/>
        <w:rPr>
          <w:sz w:val="24"/>
          <w:szCs w:val="24"/>
        </w:rPr>
      </w:pPr>
      <w:r w:rsidRPr="00A02962">
        <w:rPr>
          <w:sz w:val="24"/>
          <w:szCs w:val="24"/>
        </w:rPr>
        <w:t xml:space="preserve"> </w:t>
      </w:r>
      <w:r w:rsidR="00EF3267" w:rsidRPr="00A02962">
        <w:rPr>
          <w:sz w:val="24"/>
          <w:szCs w:val="24"/>
        </w:rPr>
        <w:t>2. Основные цели и задачи комиссии</w:t>
      </w:r>
    </w:p>
    <w:p w:rsidR="00653235" w:rsidRPr="00A02962" w:rsidRDefault="00653235" w:rsidP="00BA7AF6">
      <w:pPr>
        <w:ind w:firstLine="567"/>
        <w:jc w:val="both"/>
      </w:pPr>
      <w:r w:rsidRPr="00A02962">
        <w:t>2.1. Достижение и соблюдение баланса экономических интересов потребителей товаров и услуг и интересов хозяйствующих субъектов, обеспечивающего доступность товаров и услуг для потребителей и эффективное функционирование хозяйствующего субъекта;</w:t>
      </w:r>
    </w:p>
    <w:p w:rsidR="00653235" w:rsidRPr="00A02962" w:rsidRDefault="00653235" w:rsidP="00BA7AF6">
      <w:pPr>
        <w:ind w:firstLine="567"/>
        <w:jc w:val="both"/>
      </w:pPr>
      <w:r w:rsidRPr="00A02962">
        <w:t xml:space="preserve">2.2. Обеспечение открытости и гласности в решении вопросов   регулирования тарифов (цен). </w:t>
      </w:r>
    </w:p>
    <w:p w:rsidR="00653235" w:rsidRPr="00A02962" w:rsidRDefault="00653235" w:rsidP="00BA7AF6">
      <w:pPr>
        <w:pStyle w:val="23"/>
        <w:shd w:val="clear" w:color="auto" w:fill="auto"/>
        <w:spacing w:after="252" w:line="260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2.3. Подготовка предложений (рекомендаций) по установлению тарифов (цен).</w:t>
      </w:r>
    </w:p>
    <w:p w:rsidR="00EF3267" w:rsidRPr="00A02962" w:rsidRDefault="00EF3267" w:rsidP="00BA7AF6">
      <w:pPr>
        <w:pStyle w:val="23"/>
        <w:shd w:val="clear" w:color="auto" w:fill="auto"/>
        <w:spacing w:after="252" w:line="260" w:lineRule="exact"/>
        <w:ind w:right="-8" w:firstLine="567"/>
        <w:rPr>
          <w:sz w:val="24"/>
          <w:szCs w:val="24"/>
        </w:rPr>
      </w:pPr>
      <w:r w:rsidRPr="00A02962">
        <w:rPr>
          <w:sz w:val="24"/>
          <w:szCs w:val="24"/>
        </w:rPr>
        <w:t>3. Функции комиссии</w:t>
      </w:r>
    </w:p>
    <w:p w:rsidR="00653235" w:rsidRPr="00A02962" w:rsidRDefault="003324FA" w:rsidP="00BA7AF6">
      <w:pPr>
        <w:pStyle w:val="23"/>
        <w:shd w:val="clear" w:color="auto" w:fill="auto"/>
        <w:ind w:right="-8" w:firstLine="567"/>
        <w:jc w:val="left"/>
        <w:rPr>
          <w:sz w:val="24"/>
          <w:szCs w:val="24"/>
        </w:rPr>
      </w:pPr>
      <w:r w:rsidRPr="00A02962">
        <w:rPr>
          <w:sz w:val="24"/>
          <w:szCs w:val="24"/>
        </w:rPr>
        <w:t>В целях выполнения поставленных задач комиссия:</w:t>
      </w:r>
    </w:p>
    <w:p w:rsidR="005E67CB" w:rsidRPr="00A02962" w:rsidRDefault="005E67CB" w:rsidP="00E11F7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Определяет метод регулирования тарифов (цен) на работы (услуги), оказываемые муниципальными предприятиями и учреждениями, учредител</w:t>
      </w:r>
      <w:r w:rsidR="00911DE5" w:rsidRPr="00A02962">
        <w:rPr>
          <w:sz w:val="24"/>
          <w:szCs w:val="24"/>
        </w:rPr>
        <w:t>ем</w:t>
      </w:r>
      <w:r w:rsidRPr="00A02962">
        <w:rPr>
          <w:sz w:val="24"/>
          <w:szCs w:val="24"/>
        </w:rPr>
        <w:t xml:space="preserve"> которых является </w:t>
      </w:r>
      <w:r w:rsidR="00E44ECA" w:rsidRPr="00A02962">
        <w:rPr>
          <w:sz w:val="24"/>
          <w:szCs w:val="24"/>
        </w:rPr>
        <w:t xml:space="preserve">МО </w:t>
      </w:r>
      <w:r w:rsidR="00BA7AF6" w:rsidRPr="00A02962">
        <w:rPr>
          <w:sz w:val="24"/>
          <w:szCs w:val="24"/>
        </w:rPr>
        <w:t>Приозерско</w:t>
      </w:r>
      <w:r w:rsidR="00911DE5" w:rsidRPr="00A02962">
        <w:rPr>
          <w:sz w:val="24"/>
          <w:szCs w:val="24"/>
        </w:rPr>
        <w:t>е</w:t>
      </w:r>
      <w:r w:rsidR="00BA7AF6" w:rsidRPr="00A02962">
        <w:rPr>
          <w:sz w:val="24"/>
          <w:szCs w:val="24"/>
        </w:rPr>
        <w:t xml:space="preserve"> городско</w:t>
      </w:r>
      <w:r w:rsidR="00911DE5" w:rsidRPr="00A02962">
        <w:rPr>
          <w:sz w:val="24"/>
          <w:szCs w:val="24"/>
        </w:rPr>
        <w:t>е</w:t>
      </w:r>
      <w:r w:rsidR="00BA7AF6" w:rsidRPr="00A02962">
        <w:rPr>
          <w:sz w:val="24"/>
          <w:szCs w:val="24"/>
        </w:rPr>
        <w:t xml:space="preserve"> поселени</w:t>
      </w:r>
      <w:r w:rsidR="00911DE5" w:rsidRPr="00A02962">
        <w:rPr>
          <w:sz w:val="24"/>
          <w:szCs w:val="24"/>
        </w:rPr>
        <w:t>е</w:t>
      </w:r>
      <w:r w:rsidR="00BA7AF6" w:rsidRPr="00A02962">
        <w:rPr>
          <w:sz w:val="24"/>
          <w:szCs w:val="24"/>
        </w:rPr>
        <w:t xml:space="preserve"> </w:t>
      </w:r>
      <w:r w:rsidR="00BA7AF6" w:rsidRPr="00A02962">
        <w:rPr>
          <w:color w:val="000000" w:themeColor="text1"/>
          <w:sz w:val="24"/>
          <w:szCs w:val="24"/>
        </w:rPr>
        <w:t>П</w:t>
      </w:r>
      <w:r w:rsidR="00BA7AF6" w:rsidRPr="00A02962">
        <w:rPr>
          <w:sz w:val="24"/>
          <w:szCs w:val="24"/>
        </w:rPr>
        <w:t>риозерского муниципального района Ленинградской области</w:t>
      </w:r>
      <w:r w:rsidRPr="00A02962">
        <w:rPr>
          <w:sz w:val="24"/>
          <w:szCs w:val="24"/>
        </w:rPr>
        <w:t>.</w:t>
      </w:r>
    </w:p>
    <w:p w:rsidR="005E67CB" w:rsidRPr="00A02962" w:rsidRDefault="005E67CB" w:rsidP="00E44ECA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Согласовывает тарифы (цены) на работы (услуги), оказываемые муниципальными предприятиями и учреждениями</w:t>
      </w:r>
      <w:r w:rsidR="00E44ECA" w:rsidRPr="00A02962">
        <w:rPr>
          <w:sz w:val="24"/>
          <w:szCs w:val="24"/>
        </w:rPr>
        <w:t>,</w:t>
      </w:r>
      <w:r w:rsidRPr="00A02962">
        <w:rPr>
          <w:sz w:val="24"/>
          <w:szCs w:val="24"/>
        </w:rPr>
        <w:t xml:space="preserve"> </w:t>
      </w:r>
      <w:r w:rsidR="00911DE5" w:rsidRPr="00A02962">
        <w:rPr>
          <w:sz w:val="24"/>
          <w:szCs w:val="24"/>
        </w:rPr>
        <w:t>учредителем которых является МО Приозерское городское поселение Приозерского муниципального района Ленинградской области</w:t>
      </w:r>
      <w:r w:rsidRPr="00A02962">
        <w:rPr>
          <w:sz w:val="24"/>
          <w:szCs w:val="24"/>
        </w:rPr>
        <w:t>.</w:t>
      </w:r>
    </w:p>
    <w:p w:rsidR="005E67CB" w:rsidRPr="00A02962" w:rsidRDefault="005E67CB" w:rsidP="00E44ECA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Заслушивает руководителей муниципальных предприятий и учреждений</w:t>
      </w:r>
      <w:r w:rsidR="00E44ECA" w:rsidRPr="00A02962">
        <w:rPr>
          <w:sz w:val="24"/>
          <w:szCs w:val="24"/>
        </w:rPr>
        <w:t>,</w:t>
      </w:r>
      <w:r w:rsidRPr="00A02962">
        <w:rPr>
          <w:sz w:val="24"/>
          <w:szCs w:val="24"/>
        </w:rPr>
        <w:t xml:space="preserve"> </w:t>
      </w:r>
      <w:r w:rsidR="00911DE5" w:rsidRPr="00A02962">
        <w:rPr>
          <w:sz w:val="24"/>
          <w:szCs w:val="24"/>
        </w:rPr>
        <w:t>учредителем которых является МО Приозерское городское поселение Приозерского муниципального района Ленинградской области</w:t>
      </w:r>
      <w:r w:rsidRPr="00A02962">
        <w:rPr>
          <w:sz w:val="24"/>
          <w:szCs w:val="24"/>
        </w:rPr>
        <w:t xml:space="preserve"> по соблюдению дисциплины цен и обоснованности затрат, включаемых ими в себестоимость оказываемых работ (услуг).</w:t>
      </w:r>
    </w:p>
    <w:p w:rsidR="005E67CB" w:rsidRPr="00A02962" w:rsidRDefault="005E67CB" w:rsidP="00E44ECA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Осуществляет сбор информации по вопросам регулирования и установления тарифов (цен) и платежей населения на работы (услуги), оказываемые муниципальными предприятиями и </w:t>
      </w:r>
      <w:r w:rsidRPr="00A02962">
        <w:rPr>
          <w:sz w:val="24"/>
          <w:szCs w:val="24"/>
        </w:rPr>
        <w:lastRenderedPageBreak/>
        <w:t>учреждениями</w:t>
      </w:r>
      <w:r w:rsidR="00E44ECA" w:rsidRPr="00A02962">
        <w:rPr>
          <w:sz w:val="24"/>
          <w:szCs w:val="24"/>
        </w:rPr>
        <w:t>,</w:t>
      </w:r>
      <w:r w:rsidRPr="00A02962">
        <w:rPr>
          <w:sz w:val="24"/>
          <w:szCs w:val="24"/>
        </w:rPr>
        <w:t xml:space="preserve"> </w:t>
      </w:r>
      <w:r w:rsidR="00911DE5" w:rsidRPr="00A02962">
        <w:rPr>
          <w:sz w:val="24"/>
          <w:szCs w:val="24"/>
        </w:rPr>
        <w:t>учредителем которых является МО Приозерское городское поселение Приозерского муниципального района Ленинградской области</w:t>
      </w:r>
      <w:r w:rsidR="00E44ECA" w:rsidRPr="00A02962">
        <w:rPr>
          <w:sz w:val="24"/>
          <w:szCs w:val="24"/>
        </w:rPr>
        <w:t>.</w:t>
      </w:r>
    </w:p>
    <w:p w:rsidR="005E67CB" w:rsidRPr="00A02962" w:rsidRDefault="005E67CB" w:rsidP="00E44ECA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266"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Осуществляет иные функции, связанные с регулированием тарифов (цен) на работы (услуги), оказываемые муниципальными предприятиями</w:t>
      </w:r>
      <w:r w:rsidR="00BA7AF6" w:rsidRPr="00A02962">
        <w:rPr>
          <w:sz w:val="24"/>
          <w:szCs w:val="24"/>
        </w:rPr>
        <w:t xml:space="preserve"> </w:t>
      </w:r>
      <w:r w:rsidRPr="00A02962">
        <w:rPr>
          <w:sz w:val="24"/>
          <w:szCs w:val="24"/>
        </w:rPr>
        <w:t>и учреждениями</w:t>
      </w:r>
      <w:r w:rsidR="00E44ECA" w:rsidRPr="00A02962">
        <w:rPr>
          <w:sz w:val="24"/>
          <w:szCs w:val="24"/>
        </w:rPr>
        <w:t>,</w:t>
      </w:r>
      <w:r w:rsidRPr="00A02962">
        <w:rPr>
          <w:sz w:val="24"/>
          <w:szCs w:val="24"/>
        </w:rPr>
        <w:t xml:space="preserve"> </w:t>
      </w:r>
      <w:r w:rsidR="00911DE5" w:rsidRPr="00A02962">
        <w:rPr>
          <w:sz w:val="24"/>
          <w:szCs w:val="24"/>
        </w:rPr>
        <w:t>учредителем которых является МО Приозерское городское поселение Приозерского муниципального района Ленинградской области</w:t>
      </w:r>
      <w:r w:rsidRPr="00A02962">
        <w:rPr>
          <w:sz w:val="24"/>
          <w:szCs w:val="24"/>
        </w:rPr>
        <w:t>, подлежащие утверждению (применению).</w:t>
      </w:r>
    </w:p>
    <w:p w:rsidR="00EF3267" w:rsidRPr="00A02962" w:rsidRDefault="00EF3267" w:rsidP="00BA7AF6">
      <w:pPr>
        <w:pStyle w:val="23"/>
        <w:shd w:val="clear" w:color="auto" w:fill="auto"/>
        <w:spacing w:after="266" w:line="260" w:lineRule="exact"/>
        <w:ind w:right="-8" w:firstLine="567"/>
        <w:rPr>
          <w:sz w:val="24"/>
          <w:szCs w:val="24"/>
        </w:rPr>
      </w:pPr>
      <w:r w:rsidRPr="00A02962">
        <w:rPr>
          <w:sz w:val="24"/>
          <w:szCs w:val="24"/>
        </w:rPr>
        <w:t>4. Права и обязанности комиссии</w:t>
      </w:r>
    </w:p>
    <w:p w:rsidR="00EF3267" w:rsidRPr="00A02962" w:rsidRDefault="00EF3267" w:rsidP="00E11F7C">
      <w:pPr>
        <w:pStyle w:val="23"/>
        <w:numPr>
          <w:ilvl w:val="0"/>
          <w:numId w:val="23"/>
        </w:numPr>
        <w:shd w:val="clear" w:color="auto" w:fill="auto"/>
        <w:tabs>
          <w:tab w:val="left" w:pos="1134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Комиссия имеет право:</w:t>
      </w:r>
    </w:p>
    <w:p w:rsidR="00EF3267" w:rsidRPr="00A02962" w:rsidRDefault="00EF3267" w:rsidP="00E11F7C">
      <w:pPr>
        <w:pStyle w:val="23"/>
        <w:numPr>
          <w:ilvl w:val="0"/>
          <w:numId w:val="24"/>
        </w:numPr>
        <w:shd w:val="clear" w:color="auto" w:fill="auto"/>
        <w:tabs>
          <w:tab w:val="left" w:pos="1134"/>
          <w:tab w:val="left" w:pos="1462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Запрашивать у муниципальных предприятий и учреждений </w:t>
      </w:r>
      <w:r w:rsidRPr="00A02962">
        <w:rPr>
          <w:sz w:val="24"/>
          <w:szCs w:val="24"/>
        </w:rPr>
        <w:br/>
        <w:t>и других организаций, оказываемых услуги на территории</w:t>
      </w:r>
      <w:r w:rsidR="00911DE5" w:rsidRPr="00A02962">
        <w:rPr>
          <w:sz w:val="24"/>
          <w:szCs w:val="24"/>
        </w:rPr>
        <w:t xml:space="preserve"> Приозерского</w:t>
      </w:r>
      <w:r w:rsidRPr="00A02962">
        <w:rPr>
          <w:sz w:val="24"/>
          <w:szCs w:val="24"/>
        </w:rPr>
        <w:t xml:space="preserve"> </w:t>
      </w:r>
      <w:r w:rsidR="00911DE5" w:rsidRPr="00A02962">
        <w:rPr>
          <w:sz w:val="24"/>
          <w:szCs w:val="24"/>
        </w:rPr>
        <w:t>городского поселения</w:t>
      </w:r>
      <w:r w:rsidRPr="00A02962">
        <w:rPr>
          <w:sz w:val="24"/>
          <w:szCs w:val="24"/>
        </w:rPr>
        <w:t>, необходимые документы, материалы, технико-экономические обоснования по расчету тарифов (цен) в соответствии с действующим законодательством Российской Федерации.</w:t>
      </w:r>
    </w:p>
    <w:p w:rsidR="00EF3267" w:rsidRPr="00A02962" w:rsidRDefault="00EF3267" w:rsidP="00E11F7C">
      <w:pPr>
        <w:pStyle w:val="23"/>
        <w:numPr>
          <w:ilvl w:val="0"/>
          <w:numId w:val="24"/>
        </w:numPr>
        <w:shd w:val="clear" w:color="auto" w:fill="auto"/>
        <w:tabs>
          <w:tab w:val="left" w:pos="1134"/>
          <w:tab w:val="left" w:pos="1462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Приглашать на заседания комиссии представителей организаций, тарифы (цены) на работы (услуги) которых в соответствии с действующим законодательством Российской Федерации подлежат регулированию (установлению) органами местного самоуправления.</w:t>
      </w:r>
    </w:p>
    <w:p w:rsidR="00EF3267" w:rsidRPr="00A02962" w:rsidRDefault="00EF3267" w:rsidP="00E11F7C">
      <w:pPr>
        <w:pStyle w:val="23"/>
        <w:numPr>
          <w:ilvl w:val="0"/>
          <w:numId w:val="24"/>
        </w:numPr>
        <w:shd w:val="clear" w:color="auto" w:fill="auto"/>
        <w:tabs>
          <w:tab w:val="left" w:pos="1134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Запрашивать и получать от государственных органов, органов местного самоуправления, муниципальных предприятий и учреждений информацию, необходимую для решения возложенных на комиссию задач.</w:t>
      </w:r>
    </w:p>
    <w:p w:rsidR="00EF3267" w:rsidRPr="00A02962" w:rsidRDefault="00EF3267" w:rsidP="00BA7AF6">
      <w:pPr>
        <w:pStyle w:val="23"/>
        <w:shd w:val="clear" w:color="auto" w:fill="auto"/>
        <w:tabs>
          <w:tab w:val="left" w:pos="1292"/>
        </w:tabs>
        <w:spacing w:line="293" w:lineRule="exact"/>
        <w:ind w:right="-8" w:firstLine="567"/>
        <w:jc w:val="both"/>
        <w:rPr>
          <w:sz w:val="24"/>
          <w:szCs w:val="24"/>
        </w:rPr>
      </w:pPr>
    </w:p>
    <w:p w:rsidR="00EF3267" w:rsidRPr="00A02962" w:rsidRDefault="00EF3267" w:rsidP="00E11F7C">
      <w:pPr>
        <w:pStyle w:val="23"/>
        <w:numPr>
          <w:ilvl w:val="0"/>
          <w:numId w:val="23"/>
        </w:numPr>
        <w:shd w:val="clear" w:color="auto" w:fill="auto"/>
        <w:tabs>
          <w:tab w:val="left" w:pos="1134"/>
        </w:tabs>
        <w:spacing w:line="298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Комиссия обязана:</w:t>
      </w:r>
    </w:p>
    <w:p w:rsidR="00BA7AF6" w:rsidRPr="00A02962" w:rsidRDefault="00EF3267" w:rsidP="00911DE5">
      <w:pPr>
        <w:pStyle w:val="23"/>
        <w:numPr>
          <w:ilvl w:val="0"/>
          <w:numId w:val="25"/>
        </w:numPr>
        <w:shd w:val="clear" w:color="auto" w:fill="auto"/>
        <w:tabs>
          <w:tab w:val="left" w:pos="1134"/>
        </w:tabs>
        <w:spacing w:line="298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Принимать на рассмотрение обосновывающие материалы по ценам и тарифам на регулируемые работы (услуги), оказываемые муниципальными предприятиями и учреждениями на территории </w:t>
      </w:r>
      <w:r w:rsidR="00911DE5" w:rsidRPr="00A02962">
        <w:rPr>
          <w:sz w:val="24"/>
          <w:szCs w:val="24"/>
        </w:rPr>
        <w:t>Приозерского городского поселения</w:t>
      </w:r>
      <w:r w:rsidRPr="00A02962">
        <w:rPr>
          <w:sz w:val="24"/>
          <w:szCs w:val="24"/>
        </w:rPr>
        <w:t>.</w:t>
      </w:r>
    </w:p>
    <w:p w:rsidR="00BA7AF6" w:rsidRPr="00A02962" w:rsidRDefault="00EF3267" w:rsidP="00E11F7C">
      <w:pPr>
        <w:pStyle w:val="23"/>
        <w:numPr>
          <w:ilvl w:val="0"/>
          <w:numId w:val="25"/>
        </w:numPr>
        <w:shd w:val="clear" w:color="auto" w:fill="auto"/>
        <w:tabs>
          <w:tab w:val="left" w:pos="1134"/>
        </w:tabs>
        <w:spacing w:line="298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Принимать решения в пределах своей компетенции по вопросам установления тарифов (цен) на работы (услуги) муниципальных предприятий и учреждений, учредителем которых является </w:t>
      </w:r>
      <w:r w:rsidR="00911DE5" w:rsidRPr="00A02962">
        <w:rPr>
          <w:sz w:val="24"/>
          <w:szCs w:val="24"/>
        </w:rPr>
        <w:t xml:space="preserve">МО </w:t>
      </w:r>
      <w:r w:rsidR="00BA7AF6" w:rsidRPr="00A02962">
        <w:rPr>
          <w:sz w:val="24"/>
          <w:szCs w:val="24"/>
        </w:rPr>
        <w:t>Приозерско</w:t>
      </w:r>
      <w:r w:rsidR="00911DE5" w:rsidRPr="00A02962">
        <w:rPr>
          <w:sz w:val="24"/>
          <w:szCs w:val="24"/>
        </w:rPr>
        <w:t xml:space="preserve">е </w:t>
      </w:r>
      <w:r w:rsidR="00BA7AF6" w:rsidRPr="00A02962">
        <w:rPr>
          <w:sz w:val="24"/>
          <w:szCs w:val="24"/>
        </w:rPr>
        <w:t>городско</w:t>
      </w:r>
      <w:r w:rsidR="00911DE5" w:rsidRPr="00A02962">
        <w:rPr>
          <w:sz w:val="24"/>
          <w:szCs w:val="24"/>
        </w:rPr>
        <w:t>е</w:t>
      </w:r>
      <w:r w:rsidR="00BA7AF6" w:rsidRPr="00A02962">
        <w:rPr>
          <w:sz w:val="24"/>
          <w:szCs w:val="24"/>
        </w:rPr>
        <w:t xml:space="preserve"> поселени</w:t>
      </w:r>
      <w:r w:rsidR="00911DE5" w:rsidRPr="00A02962">
        <w:rPr>
          <w:sz w:val="24"/>
          <w:szCs w:val="24"/>
        </w:rPr>
        <w:t>е</w:t>
      </w:r>
      <w:r w:rsidR="00BA7AF6" w:rsidRPr="00A02962">
        <w:rPr>
          <w:sz w:val="24"/>
          <w:szCs w:val="24"/>
        </w:rPr>
        <w:t xml:space="preserve"> </w:t>
      </w:r>
      <w:r w:rsidR="00BA7AF6" w:rsidRPr="00A02962">
        <w:rPr>
          <w:color w:val="000000" w:themeColor="text1"/>
          <w:sz w:val="24"/>
          <w:szCs w:val="24"/>
        </w:rPr>
        <w:t>П</w:t>
      </w:r>
      <w:r w:rsidR="00BA7AF6" w:rsidRPr="00A02962">
        <w:rPr>
          <w:sz w:val="24"/>
          <w:szCs w:val="24"/>
        </w:rPr>
        <w:t>риозерского муниципального района Ленинградской области.</w:t>
      </w:r>
    </w:p>
    <w:p w:rsidR="00EF3267" w:rsidRPr="00A02962" w:rsidRDefault="00EF3267" w:rsidP="00E11F7C">
      <w:pPr>
        <w:pStyle w:val="23"/>
        <w:numPr>
          <w:ilvl w:val="0"/>
          <w:numId w:val="26"/>
        </w:numPr>
        <w:shd w:val="clear" w:color="auto" w:fill="auto"/>
        <w:tabs>
          <w:tab w:val="left" w:pos="1134"/>
        </w:tabs>
        <w:spacing w:after="274" w:line="302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Информировать потребителей и муниципальные предприятия, учреждения (поставщиков услуг) о принятых решениях в средствах массовой информации.</w:t>
      </w:r>
    </w:p>
    <w:p w:rsidR="00CD2F8A" w:rsidRPr="00A02962" w:rsidRDefault="00EF3267" w:rsidP="00227C9D">
      <w:pPr>
        <w:pStyle w:val="23"/>
        <w:shd w:val="clear" w:color="auto" w:fill="auto"/>
        <w:spacing w:after="225" w:line="260" w:lineRule="exact"/>
        <w:ind w:right="-8" w:firstLine="567"/>
        <w:rPr>
          <w:sz w:val="24"/>
          <w:szCs w:val="24"/>
        </w:rPr>
      </w:pPr>
      <w:r w:rsidRPr="00A02962">
        <w:rPr>
          <w:sz w:val="24"/>
          <w:szCs w:val="24"/>
        </w:rPr>
        <w:t xml:space="preserve">5. </w:t>
      </w:r>
      <w:r w:rsidR="00CD2F8A" w:rsidRPr="00A02962">
        <w:rPr>
          <w:sz w:val="24"/>
          <w:szCs w:val="24"/>
        </w:rPr>
        <w:t>Полномочия тарифной комиссии</w:t>
      </w:r>
    </w:p>
    <w:p w:rsidR="00CD2F8A" w:rsidRPr="00A02962" w:rsidRDefault="00CD2F8A" w:rsidP="00CD2F8A">
      <w:pPr>
        <w:tabs>
          <w:tab w:val="num" w:pos="0"/>
        </w:tabs>
        <w:ind w:firstLine="567"/>
        <w:jc w:val="both"/>
        <w:rPr>
          <w:bCs/>
        </w:rPr>
      </w:pPr>
      <w:r w:rsidRPr="00A02962">
        <w:rPr>
          <w:bCs/>
        </w:rPr>
        <w:t xml:space="preserve">5.1. </w:t>
      </w:r>
      <w:r w:rsidRPr="00A02962">
        <w:t xml:space="preserve">Для обоснования тарифов хозяйствующий субъект предоставляет в адрес главы администрации Приозерского муниципального района не менее, чем за </w:t>
      </w:r>
      <w:r w:rsidR="00911DE5" w:rsidRPr="00A02962">
        <w:t>3</w:t>
      </w:r>
      <w:r w:rsidRPr="00A02962">
        <w:t>0 дней до даты установления тарифа (если иное не предусмотрено другими муниципальными нормативными правовыми актами) необходимые документы:</w:t>
      </w:r>
      <w:r w:rsidRPr="00A02962">
        <w:rPr>
          <w:bCs/>
        </w:rPr>
        <w:t xml:space="preserve"> 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>- заявление (ходатайство) о пересмотре или установлении тарифа;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>- пояснительную записку с обоснованием причин изменения тарифов (цен) на услуги (работы);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>- заключение независимой экспертизы фактических затрат (при необходимости);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>- расчет тарифов по статьям затрат от регулируемой деятельности с приложением экономического обоснования исходных данных (с указанием применяемых норм и нормативов расчета) в действующем периоде и на период регулирования;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>-  информацию о распределении средств, полученных от оказания платных услуг;</w:t>
      </w:r>
    </w:p>
    <w:p w:rsidR="00CD2F8A" w:rsidRPr="00A02962" w:rsidRDefault="00CD2F8A" w:rsidP="00CD2F8A">
      <w:pPr>
        <w:autoSpaceDN w:val="0"/>
        <w:adjustRightInd w:val="0"/>
        <w:ind w:firstLine="567"/>
        <w:jc w:val="both"/>
        <w:outlineLvl w:val="1"/>
        <w:rPr>
          <w:bCs/>
        </w:rPr>
      </w:pPr>
      <w:r w:rsidRPr="00A02962">
        <w:rPr>
          <w:bCs/>
        </w:rPr>
        <w:t>- смету доходов и расходов от предпринимательской деятельности;</w:t>
      </w:r>
    </w:p>
    <w:p w:rsidR="00CD2F8A" w:rsidRPr="00A02962" w:rsidRDefault="00CD2F8A" w:rsidP="00CD2F8A">
      <w:pPr>
        <w:autoSpaceDN w:val="0"/>
        <w:adjustRightInd w:val="0"/>
        <w:ind w:firstLine="567"/>
        <w:jc w:val="both"/>
        <w:outlineLvl w:val="1"/>
        <w:rPr>
          <w:bCs/>
        </w:rPr>
      </w:pPr>
      <w:r w:rsidRPr="00A02962">
        <w:rPr>
          <w:bCs/>
        </w:rPr>
        <w:t>- перечень услуг, оказываемых за плату;</w:t>
      </w:r>
    </w:p>
    <w:p w:rsidR="00CD2F8A" w:rsidRPr="00A02962" w:rsidRDefault="00CD2F8A" w:rsidP="00CD2F8A">
      <w:pPr>
        <w:autoSpaceDN w:val="0"/>
        <w:adjustRightInd w:val="0"/>
        <w:ind w:firstLine="567"/>
        <w:jc w:val="both"/>
        <w:outlineLvl w:val="1"/>
        <w:rPr>
          <w:bCs/>
        </w:rPr>
      </w:pPr>
      <w:r w:rsidRPr="00A02962">
        <w:rPr>
          <w:bCs/>
        </w:rPr>
        <w:t>- основные показатели финансово-хозяйственной деятельности в целом, в том числе по видам услуг в действующем периоде и на период регулирования;</w:t>
      </w:r>
    </w:p>
    <w:p w:rsidR="00CD2F8A" w:rsidRPr="00A02962" w:rsidRDefault="00CD2F8A" w:rsidP="00CD2F8A">
      <w:pPr>
        <w:autoSpaceDN w:val="0"/>
        <w:adjustRightInd w:val="0"/>
        <w:ind w:firstLine="567"/>
        <w:jc w:val="both"/>
        <w:outlineLvl w:val="1"/>
        <w:rPr>
          <w:bCs/>
        </w:rPr>
      </w:pPr>
      <w:r w:rsidRPr="00A02962">
        <w:rPr>
          <w:bCs/>
        </w:rPr>
        <w:t>- перечень мероприятий по экономии ресурсов и снижению затрат;</w:t>
      </w:r>
    </w:p>
    <w:p w:rsidR="00CD2F8A" w:rsidRPr="00A02962" w:rsidRDefault="00CD2F8A" w:rsidP="00CD2F8A">
      <w:pPr>
        <w:autoSpaceDN w:val="0"/>
        <w:adjustRightInd w:val="0"/>
        <w:ind w:firstLine="567"/>
        <w:jc w:val="both"/>
        <w:outlineLvl w:val="1"/>
        <w:rPr>
          <w:bCs/>
        </w:rPr>
      </w:pPr>
      <w:r w:rsidRPr="00A02962">
        <w:rPr>
          <w:bCs/>
        </w:rPr>
        <w:t xml:space="preserve">- дополнительные материалы по требованию тарифной комиссии для обоснования своих расчётов.  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lastRenderedPageBreak/>
        <w:t xml:space="preserve">5.2. </w:t>
      </w:r>
      <w:r w:rsidRPr="00A02962">
        <w:t>При предоставлении документов не в полном объеме секретарь комиссии оформляет отказ в рассмотрении заявления (ходатайства) о пересмотре или установлении тарифа (цены), который не является препятствием для повторного обращения хозяйствующего субъекта</w:t>
      </w:r>
      <w:r w:rsidRPr="00A02962">
        <w:rPr>
          <w:bCs/>
        </w:rPr>
        <w:t xml:space="preserve">.   </w:t>
      </w:r>
    </w:p>
    <w:p w:rsidR="00CD2F8A" w:rsidRPr="00A02962" w:rsidRDefault="00CD2F8A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  <w:r w:rsidRPr="00A02962">
        <w:rPr>
          <w:bCs/>
        </w:rPr>
        <w:t xml:space="preserve">5.3. Срок рассмотрения пакета документов, предоставленного в полном объёме, не должен превышать </w:t>
      </w:r>
      <w:r w:rsidR="00911DE5" w:rsidRPr="00A02962">
        <w:rPr>
          <w:bCs/>
        </w:rPr>
        <w:t>20</w:t>
      </w:r>
      <w:r w:rsidRPr="00A02962">
        <w:rPr>
          <w:bCs/>
        </w:rPr>
        <w:t xml:space="preserve"> календарных дней.</w:t>
      </w:r>
    </w:p>
    <w:p w:rsidR="00911DE5" w:rsidRPr="00A02962" w:rsidRDefault="00911DE5" w:rsidP="00CD2F8A">
      <w:pPr>
        <w:tabs>
          <w:tab w:val="num" w:pos="0"/>
          <w:tab w:val="left" w:pos="720"/>
        </w:tabs>
        <w:ind w:firstLine="567"/>
        <w:jc w:val="both"/>
        <w:rPr>
          <w:bCs/>
        </w:rPr>
      </w:pPr>
    </w:p>
    <w:p w:rsidR="00EF3267" w:rsidRPr="00A02962" w:rsidRDefault="00227C9D" w:rsidP="00BA7AF6">
      <w:pPr>
        <w:pStyle w:val="23"/>
        <w:shd w:val="clear" w:color="auto" w:fill="auto"/>
        <w:spacing w:after="225" w:line="260" w:lineRule="exact"/>
        <w:ind w:right="-8" w:firstLine="567"/>
        <w:rPr>
          <w:sz w:val="24"/>
          <w:szCs w:val="24"/>
        </w:rPr>
      </w:pPr>
      <w:r w:rsidRPr="00A02962">
        <w:rPr>
          <w:sz w:val="24"/>
          <w:szCs w:val="24"/>
        </w:rPr>
        <w:t xml:space="preserve">6. </w:t>
      </w:r>
      <w:r w:rsidR="00EF3267" w:rsidRPr="00A02962">
        <w:rPr>
          <w:sz w:val="24"/>
          <w:szCs w:val="24"/>
        </w:rPr>
        <w:t>Структура и порядок работы комиссии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993"/>
        </w:tabs>
        <w:spacing w:line="293" w:lineRule="exact"/>
        <w:ind w:right="-8"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Комиссия состоит из председателя, заместителя председателя, секретаря и членов комиссии. Состав комиссии утверждается постановлением администрации</w:t>
      </w:r>
      <w:r w:rsidR="00E11F7C" w:rsidRPr="00A02962">
        <w:rPr>
          <w:sz w:val="24"/>
          <w:szCs w:val="24"/>
        </w:rPr>
        <w:t xml:space="preserve"> Приозерского муниципального района</w:t>
      </w:r>
      <w:r w:rsidRPr="00A02962">
        <w:rPr>
          <w:sz w:val="24"/>
          <w:szCs w:val="24"/>
        </w:rPr>
        <w:t xml:space="preserve"> Ленинградской области. 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993"/>
          <w:tab w:val="left" w:pos="124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Председатель тарифной комиссии осуществляет общее руководство комиссией, в том числе: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  <w:tab w:val="left" w:pos="3834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представляет ее во взаимоотношениях с муниципальными предприятиями и учреждениями, а также организациями иных форм собственности;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организует работу тарифной комиссии, распределяет обязанности между ее членами;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председательствует на заседаниях комиссии.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993"/>
          <w:tab w:val="left" w:pos="124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Функции председателя комиссии, в случае его временного отсутствия, исполняет заместитель председателя комиссии.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993"/>
          <w:tab w:val="left" w:pos="1477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Заседания комиссии по рассмотрению вопросов, входящих </w:t>
      </w:r>
      <w:r w:rsidRPr="00A02962">
        <w:rPr>
          <w:sz w:val="24"/>
          <w:szCs w:val="24"/>
        </w:rPr>
        <w:br/>
        <w:t>в компетенцию комиссии, являются открытыми и считаются правомочными, если на них присутствуют более половины членов комиссии.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851"/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Заседания комиссии п</w:t>
      </w:r>
      <w:r w:rsidR="00911DE5" w:rsidRPr="00A02962">
        <w:rPr>
          <w:sz w:val="24"/>
          <w:szCs w:val="24"/>
        </w:rPr>
        <w:t>роводятся по мере необходимости</w:t>
      </w:r>
      <w:r w:rsidRPr="00A02962">
        <w:rPr>
          <w:sz w:val="24"/>
          <w:szCs w:val="24"/>
        </w:rPr>
        <w:t>. Созыв заседаний комиссии осуществляется Председателем или лицом, исполняющим его обязанности.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Решения, принятые на заседании комиссии оформляются протоколом. Протокол, подписывается всеми членами комиссии, присутствовавшими на заседании.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Комиссия принимает коллегиальные решения по всем вопросам, входящим в ее компетенцию.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Предложения и решения комиссии по установлению тарифов (цен) на работы (услуги) принимаются большинством голосов от присутствующих членов комиссии. При равенстве голосов голос председательствующего является решающим.</w:t>
      </w:r>
    </w:p>
    <w:p w:rsidR="00EF3267" w:rsidRPr="00A02962" w:rsidRDefault="00EF3267" w:rsidP="00E11F7C">
      <w:pPr>
        <w:pStyle w:val="23"/>
        <w:shd w:val="clear" w:color="auto" w:fill="auto"/>
        <w:tabs>
          <w:tab w:val="left" w:pos="993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>Протокол на заседаниях комиссии составляется и оформляется секретарем комиссии.</w:t>
      </w:r>
    </w:p>
    <w:p w:rsidR="00EF3267" w:rsidRPr="00A02962" w:rsidRDefault="00EF3267" w:rsidP="00E11F7C">
      <w:pPr>
        <w:pStyle w:val="23"/>
        <w:numPr>
          <w:ilvl w:val="0"/>
          <w:numId w:val="27"/>
        </w:numPr>
        <w:shd w:val="clear" w:color="auto" w:fill="auto"/>
        <w:tabs>
          <w:tab w:val="left" w:pos="993"/>
          <w:tab w:val="left" w:pos="1134"/>
          <w:tab w:val="left" w:pos="1276"/>
          <w:tab w:val="left" w:pos="2170"/>
        </w:tabs>
        <w:spacing w:line="293" w:lineRule="exact"/>
        <w:ind w:firstLine="567"/>
        <w:jc w:val="both"/>
        <w:rPr>
          <w:sz w:val="24"/>
          <w:szCs w:val="24"/>
        </w:rPr>
      </w:pPr>
      <w:r w:rsidRPr="00A02962">
        <w:rPr>
          <w:sz w:val="24"/>
          <w:szCs w:val="24"/>
        </w:rPr>
        <w:t xml:space="preserve">На основании принятых решений комиссии готовится соответствующий проект постановления администрации </w:t>
      </w:r>
      <w:r w:rsidR="00E11F7C" w:rsidRPr="00A02962">
        <w:rPr>
          <w:sz w:val="24"/>
          <w:szCs w:val="24"/>
        </w:rPr>
        <w:t xml:space="preserve">Приозерского муниципального района </w:t>
      </w:r>
      <w:r w:rsidRPr="00A02962">
        <w:rPr>
          <w:sz w:val="24"/>
          <w:szCs w:val="24"/>
        </w:rPr>
        <w:t>Ленинградской области об установлении тарифов (цен) на работы (услуги), либо мотивированный ответ, в случае отказав установлении тарифов (цен).</w:t>
      </w:r>
    </w:p>
    <w:p w:rsidR="00EF3267" w:rsidRPr="00A02962" w:rsidRDefault="00EF3267" w:rsidP="00EF3267">
      <w:pPr>
        <w:autoSpaceDE w:val="0"/>
        <w:autoSpaceDN w:val="0"/>
        <w:jc w:val="center"/>
      </w:pPr>
    </w:p>
    <w:p w:rsidR="00CD2F8A" w:rsidRPr="00A02962" w:rsidRDefault="00CD2F8A" w:rsidP="00CD2F8A">
      <w:pPr>
        <w:ind w:left="426"/>
      </w:pPr>
    </w:p>
    <w:p w:rsidR="00CD2F8A" w:rsidRPr="00A02962" w:rsidRDefault="00CD2F8A" w:rsidP="00CD2F8A">
      <w:pPr>
        <w:pStyle w:val="23"/>
        <w:shd w:val="clear" w:color="auto" w:fill="auto"/>
        <w:spacing w:after="225" w:line="260" w:lineRule="exact"/>
        <w:ind w:left="786" w:right="-8"/>
        <w:jc w:val="left"/>
        <w:rPr>
          <w:sz w:val="24"/>
          <w:szCs w:val="24"/>
        </w:rPr>
      </w:pPr>
    </w:p>
    <w:p w:rsidR="00E02DBA" w:rsidRPr="00A02962" w:rsidRDefault="00E02DBA" w:rsidP="00E02DBA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96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постановлением администрации</w:t>
      </w:r>
    </w:p>
    <w:p w:rsidR="00EF3267" w:rsidRPr="00A02962" w:rsidRDefault="00E02DBA" w:rsidP="00EF3267">
      <w:pPr>
        <w:autoSpaceDE w:val="0"/>
        <w:autoSpaceDN w:val="0"/>
        <w:jc w:val="right"/>
      </w:pPr>
      <w:r w:rsidRPr="00A02962">
        <w:t xml:space="preserve"> </w:t>
      </w:r>
      <w:r w:rsidR="00EF3267" w:rsidRPr="00A02962">
        <w:t xml:space="preserve">Приозерского муниципального района </w:t>
      </w:r>
    </w:p>
    <w:p w:rsidR="00E02DBA" w:rsidRPr="00A02962" w:rsidRDefault="00E02DBA" w:rsidP="00EF3267">
      <w:pPr>
        <w:autoSpaceDE w:val="0"/>
        <w:autoSpaceDN w:val="0"/>
        <w:jc w:val="right"/>
      </w:pPr>
      <w:r w:rsidRPr="00A02962">
        <w:t>Ленинградской области</w:t>
      </w: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от    202</w:t>
      </w:r>
      <w:r w:rsidR="00EF3267" w:rsidRPr="00A02962">
        <w:t>4</w:t>
      </w:r>
      <w:r w:rsidRPr="00A02962">
        <w:t xml:space="preserve"> года №____</w:t>
      </w:r>
    </w:p>
    <w:p w:rsidR="00E02DBA" w:rsidRPr="00A02962" w:rsidRDefault="00E02DBA" w:rsidP="00E02DBA">
      <w:pPr>
        <w:autoSpaceDE w:val="0"/>
        <w:autoSpaceDN w:val="0"/>
        <w:jc w:val="right"/>
      </w:pPr>
    </w:p>
    <w:p w:rsidR="00E02DBA" w:rsidRPr="00A02962" w:rsidRDefault="00E02DBA" w:rsidP="00E02DBA">
      <w:pPr>
        <w:autoSpaceDE w:val="0"/>
        <w:autoSpaceDN w:val="0"/>
        <w:jc w:val="right"/>
      </w:pPr>
      <w:r w:rsidRPr="00A02962">
        <w:t>(Приложение 2)</w:t>
      </w:r>
    </w:p>
    <w:p w:rsidR="003324FA" w:rsidRPr="00A02962" w:rsidRDefault="003324FA" w:rsidP="00E02DBA">
      <w:pPr>
        <w:autoSpaceDE w:val="0"/>
        <w:autoSpaceDN w:val="0"/>
        <w:jc w:val="right"/>
      </w:pPr>
    </w:p>
    <w:p w:rsidR="00E02DBA" w:rsidRPr="00A02962" w:rsidRDefault="00E02DBA" w:rsidP="00E02DBA">
      <w:pPr>
        <w:autoSpaceDE w:val="0"/>
        <w:autoSpaceDN w:val="0"/>
        <w:jc w:val="right"/>
      </w:pPr>
    </w:p>
    <w:p w:rsidR="00E02DBA" w:rsidRPr="00A02962" w:rsidRDefault="00E02DBA" w:rsidP="00E02DBA">
      <w:pPr>
        <w:autoSpaceDE w:val="0"/>
        <w:autoSpaceDN w:val="0"/>
        <w:jc w:val="center"/>
        <w:rPr>
          <w:b/>
        </w:rPr>
      </w:pPr>
      <w:r w:rsidRPr="00A02962">
        <w:rPr>
          <w:b/>
        </w:rPr>
        <w:t>СОСТАВ</w:t>
      </w:r>
    </w:p>
    <w:p w:rsidR="00EF3267" w:rsidRPr="00A02962" w:rsidRDefault="00E02DBA" w:rsidP="00E02DBA">
      <w:pPr>
        <w:autoSpaceDE w:val="0"/>
        <w:autoSpaceDN w:val="0"/>
        <w:jc w:val="center"/>
      </w:pPr>
      <w:r w:rsidRPr="00A02962">
        <w:rPr>
          <w:color w:val="000000"/>
          <w:lang w:bidi="ru-RU"/>
        </w:rPr>
        <w:t>тарифной комиссии</w:t>
      </w:r>
      <w:r w:rsidR="00EF3267" w:rsidRPr="00A02962">
        <w:rPr>
          <w:color w:val="000000"/>
          <w:lang w:bidi="ru-RU"/>
        </w:rPr>
        <w:t xml:space="preserve"> </w:t>
      </w:r>
      <w:r w:rsidR="00EF3267" w:rsidRPr="00A02962">
        <w:t xml:space="preserve">администрации Приозерского муниципального района </w:t>
      </w:r>
    </w:p>
    <w:p w:rsidR="00E02DBA" w:rsidRPr="00A02962" w:rsidRDefault="00EF3267" w:rsidP="00E02DBA">
      <w:pPr>
        <w:autoSpaceDE w:val="0"/>
        <w:autoSpaceDN w:val="0"/>
        <w:jc w:val="center"/>
      </w:pPr>
      <w:r w:rsidRPr="00A02962">
        <w:rPr>
          <w:lang w:eastAsia="en-US"/>
        </w:rPr>
        <w:t>Ленинградской области</w:t>
      </w:r>
    </w:p>
    <w:p w:rsidR="00E02DBA" w:rsidRPr="00A02962" w:rsidRDefault="00E02DBA" w:rsidP="00E02DBA">
      <w:pPr>
        <w:autoSpaceDE w:val="0"/>
        <w:autoSpaceDN w:val="0"/>
        <w:jc w:val="center"/>
      </w:pPr>
    </w:p>
    <w:p w:rsidR="003324FA" w:rsidRPr="00A02962" w:rsidRDefault="003324FA" w:rsidP="00E02DBA">
      <w:pPr>
        <w:autoSpaceDE w:val="0"/>
        <w:autoSpaceDN w:val="0"/>
        <w:jc w:val="center"/>
      </w:pPr>
    </w:p>
    <w:p w:rsidR="00EF3267" w:rsidRPr="00A02962" w:rsidRDefault="00EF3267" w:rsidP="00EF3267">
      <w:pPr>
        <w:autoSpaceDE w:val="0"/>
        <w:autoSpaceDN w:val="0"/>
        <w:spacing w:line="276" w:lineRule="auto"/>
      </w:pPr>
      <w:r w:rsidRPr="00A02962">
        <w:t>Председатель комиссии: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t xml:space="preserve">Заместитель главы администрации по </w:t>
      </w:r>
      <w:r w:rsidR="00911DE5" w:rsidRPr="00A02962">
        <w:t>жилищно-коммунальному хозяйству</w:t>
      </w:r>
    </w:p>
    <w:p w:rsidR="00EF3267" w:rsidRPr="00A02962" w:rsidRDefault="00EF3267" w:rsidP="00EF3267">
      <w:pPr>
        <w:autoSpaceDE w:val="0"/>
        <w:autoSpaceDN w:val="0"/>
        <w:spacing w:line="276" w:lineRule="auto"/>
      </w:pPr>
    </w:p>
    <w:p w:rsidR="00EF3267" w:rsidRPr="00A02962" w:rsidRDefault="00EF3267" w:rsidP="00EF3267">
      <w:pPr>
        <w:autoSpaceDE w:val="0"/>
        <w:autoSpaceDN w:val="0"/>
        <w:spacing w:line="276" w:lineRule="auto"/>
      </w:pPr>
      <w:r w:rsidRPr="00A02962">
        <w:t>Заместитель председателя:</w:t>
      </w:r>
    </w:p>
    <w:p w:rsidR="00EF3267" w:rsidRPr="00A02962" w:rsidRDefault="003324FA" w:rsidP="00EF3267">
      <w:pPr>
        <w:spacing w:line="276" w:lineRule="auto"/>
        <w:jc w:val="both"/>
      </w:pPr>
      <w:r w:rsidRPr="00A02962">
        <w:t>Заместитель председателя</w:t>
      </w:r>
      <w:r w:rsidR="00EF3267" w:rsidRPr="00A02962">
        <w:rPr>
          <w:color w:val="000000"/>
        </w:rPr>
        <w:t xml:space="preserve"> комитета финансов</w:t>
      </w:r>
    </w:p>
    <w:p w:rsidR="00EF3267" w:rsidRPr="00A02962" w:rsidRDefault="00EF3267" w:rsidP="00EF3267">
      <w:pPr>
        <w:autoSpaceDE w:val="0"/>
        <w:autoSpaceDN w:val="0"/>
        <w:spacing w:line="276" w:lineRule="auto"/>
      </w:pPr>
    </w:p>
    <w:p w:rsidR="00EF3267" w:rsidRPr="00A02962" w:rsidRDefault="00EF3267" w:rsidP="00EF3267">
      <w:pPr>
        <w:spacing w:line="276" w:lineRule="auto"/>
        <w:jc w:val="both"/>
      </w:pPr>
      <w:r w:rsidRPr="00A02962">
        <w:t>Секретарь комиссии: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t>Главный специалист</w:t>
      </w:r>
      <w:r w:rsidR="00911DE5" w:rsidRPr="00A02962">
        <w:t xml:space="preserve"> отдела коммунального хозяйства</w:t>
      </w:r>
    </w:p>
    <w:p w:rsidR="00EF3267" w:rsidRPr="00A02962" w:rsidRDefault="00EF3267" w:rsidP="00EF3267">
      <w:pPr>
        <w:spacing w:line="276" w:lineRule="auto"/>
        <w:jc w:val="both"/>
      </w:pPr>
    </w:p>
    <w:p w:rsidR="00EF3267" w:rsidRPr="00A02962" w:rsidRDefault="00EF3267" w:rsidP="00EF3267">
      <w:pPr>
        <w:spacing w:line="276" w:lineRule="auto"/>
        <w:jc w:val="both"/>
      </w:pPr>
      <w:r w:rsidRPr="00A02962">
        <w:t>Члены комиссии: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t xml:space="preserve">Начальник отдела </w:t>
      </w:r>
      <w:r w:rsidR="00911DE5" w:rsidRPr="00A02962">
        <w:t>коммунального хозяйства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t>Началь</w:t>
      </w:r>
      <w:r w:rsidR="00911DE5" w:rsidRPr="00A02962">
        <w:t>ник отдела городского хозяйства</w:t>
      </w:r>
    </w:p>
    <w:p w:rsidR="00E11F7C" w:rsidRPr="00A02962" w:rsidRDefault="00E11F7C" w:rsidP="00EF3267">
      <w:pPr>
        <w:spacing w:line="276" w:lineRule="auto"/>
        <w:jc w:val="both"/>
      </w:pPr>
      <w:r w:rsidRPr="00A02962">
        <w:t>Началь</w:t>
      </w:r>
      <w:r w:rsidR="00911DE5" w:rsidRPr="00A02962">
        <w:t>ник отдела по жилищной политике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rPr>
          <w:color w:val="000000"/>
        </w:rPr>
        <w:t xml:space="preserve">Представитель </w:t>
      </w:r>
      <w:r w:rsidR="00911DE5" w:rsidRPr="00A02962">
        <w:t>юридического отдела</w:t>
      </w:r>
    </w:p>
    <w:p w:rsidR="00EF3267" w:rsidRPr="00A02962" w:rsidRDefault="00EF3267" w:rsidP="00EF3267">
      <w:pPr>
        <w:spacing w:line="276" w:lineRule="auto"/>
        <w:jc w:val="both"/>
      </w:pPr>
      <w:r w:rsidRPr="00A02962">
        <w:t>Начальни</w:t>
      </w:r>
      <w:r w:rsidR="00911DE5" w:rsidRPr="00A02962">
        <w:t>к отдела экономической политики</w:t>
      </w:r>
    </w:p>
    <w:p w:rsidR="00E02DBA" w:rsidRPr="00E11F7C" w:rsidRDefault="00E02DBA" w:rsidP="00E24E88">
      <w:pPr>
        <w:ind w:left="360" w:hanging="360"/>
      </w:pPr>
    </w:p>
    <w:sectPr w:rsidR="00E02DBA" w:rsidRPr="00E11F7C" w:rsidSect="00E11F7C">
      <w:footerReference w:type="even" r:id="rId8"/>
      <w:pgSz w:w="11907" w:h="16840" w:code="9"/>
      <w:pgMar w:top="709" w:right="708" w:bottom="568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44" w:rsidRDefault="00F96644">
      <w:r>
        <w:separator/>
      </w:r>
    </w:p>
  </w:endnote>
  <w:endnote w:type="continuationSeparator" w:id="0">
    <w:p w:rsidR="00F96644" w:rsidRDefault="00F9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44" w:rsidRDefault="00F96644">
      <w:r>
        <w:separator/>
      </w:r>
    </w:p>
  </w:footnote>
  <w:footnote w:type="continuationSeparator" w:id="0">
    <w:p w:rsidR="00F96644" w:rsidRDefault="00F9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951234"/>
    <w:multiLevelType w:val="multilevel"/>
    <w:tmpl w:val="408A6C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54049"/>
    <w:multiLevelType w:val="multilevel"/>
    <w:tmpl w:val="E31E9EF4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3" w15:restartNumberingAfterBreak="0">
    <w:nsid w:val="1AD75866"/>
    <w:multiLevelType w:val="multilevel"/>
    <w:tmpl w:val="22EAC932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843130"/>
    <w:multiLevelType w:val="multilevel"/>
    <w:tmpl w:val="74C4F70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E0642"/>
    <w:multiLevelType w:val="hybridMultilevel"/>
    <w:tmpl w:val="C56A097C"/>
    <w:lvl w:ilvl="0" w:tplc="DA60517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B7502F"/>
    <w:multiLevelType w:val="multilevel"/>
    <w:tmpl w:val="8D4650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05855"/>
    <w:multiLevelType w:val="multilevel"/>
    <w:tmpl w:val="E4008F8E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2" w15:restartNumberingAfterBreak="0">
    <w:nsid w:val="56A0768F"/>
    <w:multiLevelType w:val="multilevel"/>
    <w:tmpl w:val="8C4E10D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 w15:restartNumberingAfterBreak="0">
    <w:nsid w:val="63102FB5"/>
    <w:multiLevelType w:val="multilevel"/>
    <w:tmpl w:val="DFDE03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B6117B"/>
    <w:multiLevelType w:val="multilevel"/>
    <w:tmpl w:val="319476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3"/>
  </w:num>
  <w:num w:numId="5">
    <w:abstractNumId w:val="27"/>
  </w:num>
  <w:num w:numId="6">
    <w:abstractNumId w:val="12"/>
  </w:num>
  <w:num w:numId="7">
    <w:abstractNumId w:val="20"/>
  </w:num>
  <w:num w:numId="8">
    <w:abstractNumId w:val="21"/>
  </w:num>
  <w:num w:numId="9">
    <w:abstractNumId w:val="26"/>
  </w:num>
  <w:num w:numId="10">
    <w:abstractNumId w:val="5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24"/>
  </w:num>
  <w:num w:numId="22">
    <w:abstractNumId w:val="25"/>
  </w:num>
  <w:num w:numId="23">
    <w:abstractNumId w:val="14"/>
  </w:num>
  <w:num w:numId="24">
    <w:abstractNumId w:val="8"/>
  </w:num>
  <w:num w:numId="25">
    <w:abstractNumId w:val="22"/>
  </w:num>
  <w:num w:numId="26">
    <w:abstractNumId w:val="3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5374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C7B54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35DF7"/>
    <w:rsid w:val="00141571"/>
    <w:rsid w:val="00143C4A"/>
    <w:rsid w:val="00155B1E"/>
    <w:rsid w:val="00160E95"/>
    <w:rsid w:val="001660C6"/>
    <w:rsid w:val="00173640"/>
    <w:rsid w:val="00181EAC"/>
    <w:rsid w:val="00186946"/>
    <w:rsid w:val="00187A83"/>
    <w:rsid w:val="001A5AA4"/>
    <w:rsid w:val="001B052E"/>
    <w:rsid w:val="001B2F2F"/>
    <w:rsid w:val="001C1669"/>
    <w:rsid w:val="001C65C9"/>
    <w:rsid w:val="001F089C"/>
    <w:rsid w:val="001F4374"/>
    <w:rsid w:val="001F54EA"/>
    <w:rsid w:val="00201B7F"/>
    <w:rsid w:val="00212A52"/>
    <w:rsid w:val="00213C7D"/>
    <w:rsid w:val="00215B4B"/>
    <w:rsid w:val="00223561"/>
    <w:rsid w:val="00227C9D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B6B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1823"/>
    <w:rsid w:val="0031296A"/>
    <w:rsid w:val="00326D4D"/>
    <w:rsid w:val="003324FA"/>
    <w:rsid w:val="0033280A"/>
    <w:rsid w:val="00335CB5"/>
    <w:rsid w:val="00337DD2"/>
    <w:rsid w:val="00340098"/>
    <w:rsid w:val="003478D0"/>
    <w:rsid w:val="00350D0A"/>
    <w:rsid w:val="00351A5B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B77D7"/>
    <w:rsid w:val="003C62A1"/>
    <w:rsid w:val="003C7E57"/>
    <w:rsid w:val="003D042D"/>
    <w:rsid w:val="003E6719"/>
    <w:rsid w:val="003E6992"/>
    <w:rsid w:val="003F4262"/>
    <w:rsid w:val="0040059C"/>
    <w:rsid w:val="00411A85"/>
    <w:rsid w:val="0042081D"/>
    <w:rsid w:val="0042108E"/>
    <w:rsid w:val="00425AB0"/>
    <w:rsid w:val="004416B9"/>
    <w:rsid w:val="0044205F"/>
    <w:rsid w:val="00443D78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B600C"/>
    <w:rsid w:val="004C1819"/>
    <w:rsid w:val="004C1E34"/>
    <w:rsid w:val="004C67FA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1A0"/>
    <w:rsid w:val="00521605"/>
    <w:rsid w:val="0052349E"/>
    <w:rsid w:val="00530835"/>
    <w:rsid w:val="0053654C"/>
    <w:rsid w:val="0053714C"/>
    <w:rsid w:val="00540750"/>
    <w:rsid w:val="00540883"/>
    <w:rsid w:val="00543B8F"/>
    <w:rsid w:val="0054407B"/>
    <w:rsid w:val="00555117"/>
    <w:rsid w:val="00556E1D"/>
    <w:rsid w:val="00563C2B"/>
    <w:rsid w:val="005673A5"/>
    <w:rsid w:val="00590B87"/>
    <w:rsid w:val="0059115F"/>
    <w:rsid w:val="005959B6"/>
    <w:rsid w:val="00596C5E"/>
    <w:rsid w:val="005A0A96"/>
    <w:rsid w:val="005A216B"/>
    <w:rsid w:val="005A4C57"/>
    <w:rsid w:val="005B3694"/>
    <w:rsid w:val="005B60D2"/>
    <w:rsid w:val="005B6DF7"/>
    <w:rsid w:val="005C676B"/>
    <w:rsid w:val="005D1A15"/>
    <w:rsid w:val="005E4244"/>
    <w:rsid w:val="005E67CB"/>
    <w:rsid w:val="005F33A3"/>
    <w:rsid w:val="005F423D"/>
    <w:rsid w:val="005F65BF"/>
    <w:rsid w:val="00601D9C"/>
    <w:rsid w:val="00607309"/>
    <w:rsid w:val="00612E0E"/>
    <w:rsid w:val="00613CCA"/>
    <w:rsid w:val="00621F7E"/>
    <w:rsid w:val="00623E3B"/>
    <w:rsid w:val="0062503C"/>
    <w:rsid w:val="00630319"/>
    <w:rsid w:val="006369AC"/>
    <w:rsid w:val="00643CE3"/>
    <w:rsid w:val="00644F8C"/>
    <w:rsid w:val="006472E8"/>
    <w:rsid w:val="006506E5"/>
    <w:rsid w:val="00653235"/>
    <w:rsid w:val="006645D2"/>
    <w:rsid w:val="00672B52"/>
    <w:rsid w:val="0067465D"/>
    <w:rsid w:val="00687246"/>
    <w:rsid w:val="006A184F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06451"/>
    <w:rsid w:val="007210BB"/>
    <w:rsid w:val="00726B56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1FB1"/>
    <w:rsid w:val="007A56E6"/>
    <w:rsid w:val="007A79A9"/>
    <w:rsid w:val="007C3E04"/>
    <w:rsid w:val="007D005C"/>
    <w:rsid w:val="007D0147"/>
    <w:rsid w:val="007D4731"/>
    <w:rsid w:val="007D581A"/>
    <w:rsid w:val="007E2B47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429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0DC8"/>
    <w:rsid w:val="008B1CFE"/>
    <w:rsid w:val="008B41E1"/>
    <w:rsid w:val="008B4E3A"/>
    <w:rsid w:val="008B591E"/>
    <w:rsid w:val="008C0FFD"/>
    <w:rsid w:val="008C374B"/>
    <w:rsid w:val="008C52AA"/>
    <w:rsid w:val="008D26D0"/>
    <w:rsid w:val="008E1528"/>
    <w:rsid w:val="008F15F4"/>
    <w:rsid w:val="00901171"/>
    <w:rsid w:val="00911DE5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81E4C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E7D8A"/>
    <w:rsid w:val="009F2A36"/>
    <w:rsid w:val="00A009A1"/>
    <w:rsid w:val="00A017F3"/>
    <w:rsid w:val="00A02962"/>
    <w:rsid w:val="00A05C0A"/>
    <w:rsid w:val="00A111B9"/>
    <w:rsid w:val="00A15EAD"/>
    <w:rsid w:val="00A170B7"/>
    <w:rsid w:val="00A17DEB"/>
    <w:rsid w:val="00A20C28"/>
    <w:rsid w:val="00A23213"/>
    <w:rsid w:val="00A27CF1"/>
    <w:rsid w:val="00A315B0"/>
    <w:rsid w:val="00A35184"/>
    <w:rsid w:val="00A366A0"/>
    <w:rsid w:val="00A43180"/>
    <w:rsid w:val="00A453B3"/>
    <w:rsid w:val="00A520F3"/>
    <w:rsid w:val="00A53B60"/>
    <w:rsid w:val="00A5500B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4F0B"/>
    <w:rsid w:val="00AC6A4D"/>
    <w:rsid w:val="00AD72FB"/>
    <w:rsid w:val="00AE4867"/>
    <w:rsid w:val="00AF11FD"/>
    <w:rsid w:val="00AF347C"/>
    <w:rsid w:val="00AF7397"/>
    <w:rsid w:val="00B0225B"/>
    <w:rsid w:val="00B0566E"/>
    <w:rsid w:val="00B06612"/>
    <w:rsid w:val="00B11025"/>
    <w:rsid w:val="00B213D8"/>
    <w:rsid w:val="00B22AE2"/>
    <w:rsid w:val="00B234B4"/>
    <w:rsid w:val="00B23A36"/>
    <w:rsid w:val="00B47F19"/>
    <w:rsid w:val="00B509AA"/>
    <w:rsid w:val="00B52E6E"/>
    <w:rsid w:val="00B53842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A7AF6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0662D"/>
    <w:rsid w:val="00C119AC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0AC5"/>
    <w:rsid w:val="00CC21AB"/>
    <w:rsid w:val="00CC3DF4"/>
    <w:rsid w:val="00CD2F8A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2140"/>
    <w:rsid w:val="00D26030"/>
    <w:rsid w:val="00D303A9"/>
    <w:rsid w:val="00D36EC2"/>
    <w:rsid w:val="00D4070D"/>
    <w:rsid w:val="00D4086C"/>
    <w:rsid w:val="00D432FF"/>
    <w:rsid w:val="00D51361"/>
    <w:rsid w:val="00D571EF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02DBA"/>
    <w:rsid w:val="00E11F7C"/>
    <w:rsid w:val="00E14C54"/>
    <w:rsid w:val="00E2151F"/>
    <w:rsid w:val="00E2401F"/>
    <w:rsid w:val="00E24E88"/>
    <w:rsid w:val="00E34072"/>
    <w:rsid w:val="00E414D7"/>
    <w:rsid w:val="00E44ECA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267"/>
    <w:rsid w:val="00EF3CA0"/>
    <w:rsid w:val="00EF46AA"/>
    <w:rsid w:val="00EF5FFB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76CD8"/>
    <w:rsid w:val="00F814A6"/>
    <w:rsid w:val="00F84DFF"/>
    <w:rsid w:val="00F92322"/>
    <w:rsid w:val="00F948BB"/>
    <w:rsid w:val="00F9609B"/>
    <w:rsid w:val="00F96644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0468"/>
    <w:rsid w:val="00FC1105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ABBE4"/>
  <w15:docId w15:val="{D981DBEB-464A-45AF-81B2-E700D57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  <w:style w:type="paragraph" w:styleId="af">
    <w:name w:val="List Paragraph"/>
    <w:basedOn w:val="a"/>
    <w:uiPriority w:val="34"/>
    <w:qFormat/>
    <w:rsid w:val="00351A5B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EF326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3267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115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</cp:revision>
  <cp:lastPrinted>2022-12-26T11:47:00Z</cp:lastPrinted>
  <dcterms:created xsi:type="dcterms:W3CDTF">2024-05-30T11:35:00Z</dcterms:created>
  <dcterms:modified xsi:type="dcterms:W3CDTF">2024-05-30T14:23:00Z</dcterms:modified>
</cp:coreProperties>
</file>