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11" w:rsidRDefault="0091213C" w:rsidP="000B46D9">
      <w:pPr>
        <w:pStyle w:val="ConsPlusTitle"/>
        <w:widowControl/>
        <w:tabs>
          <w:tab w:val="left" w:pos="3516"/>
        </w:tabs>
        <w:spacing w:line="228" w:lineRule="auto"/>
        <w:ind w:right="-2"/>
        <w:jc w:val="center"/>
        <w:rPr>
          <w:rFonts w:ascii="Times New Roman" w:eastAsia="Calibri" w:hAnsi="Times New Roman" w:cs="Times New Roman"/>
          <w:sz w:val="28"/>
          <w:szCs w:val="28"/>
          <w:lang w:eastAsia="en-US"/>
        </w:rPr>
      </w:pPr>
      <w:r w:rsidRPr="006433C8">
        <w:rPr>
          <w:rFonts w:ascii="Times New Roman" w:hAnsi="Times New Roman" w:cs="Times New Roman"/>
          <w:sz w:val="28"/>
          <w:szCs w:val="28"/>
        </w:rPr>
        <w:t xml:space="preserve">Объявление </w:t>
      </w:r>
      <w:r w:rsidR="000B46D9" w:rsidRPr="000B46D9">
        <w:rPr>
          <w:rFonts w:ascii="Times New Roman" w:eastAsia="Calibri" w:hAnsi="Times New Roman" w:cs="Times New Roman"/>
          <w:sz w:val="28"/>
          <w:szCs w:val="28"/>
          <w:lang w:eastAsia="en-US"/>
        </w:rPr>
        <w:t xml:space="preserve">о проведении  конкурсного отбора  на  предоставление субсидий субъектам малого предпринимательства </w:t>
      </w:r>
      <w:proofErr w:type="spellStart"/>
      <w:r w:rsidR="000B46D9" w:rsidRPr="000B46D9">
        <w:rPr>
          <w:rFonts w:ascii="Times New Roman" w:eastAsia="Calibri" w:hAnsi="Times New Roman" w:cs="Times New Roman"/>
          <w:sz w:val="28"/>
          <w:szCs w:val="28"/>
          <w:lang w:eastAsia="en-US"/>
        </w:rPr>
        <w:t>Приозерского</w:t>
      </w:r>
      <w:proofErr w:type="spellEnd"/>
      <w:r w:rsidR="000B46D9" w:rsidRPr="000B46D9">
        <w:rPr>
          <w:rFonts w:ascii="Times New Roman" w:eastAsia="Calibri" w:hAnsi="Times New Roman" w:cs="Times New Roman"/>
          <w:sz w:val="28"/>
          <w:szCs w:val="28"/>
          <w:lang w:eastAsia="en-US"/>
        </w:rPr>
        <w:t xml:space="preserve"> муниципального района Ленинградской области на организацию предпринимательской деятельности в 2024 году.</w:t>
      </w:r>
    </w:p>
    <w:p w:rsidR="000B46D9" w:rsidRDefault="000B46D9" w:rsidP="000B46D9">
      <w:pPr>
        <w:pStyle w:val="ConsPlusTitle"/>
        <w:widowControl/>
        <w:tabs>
          <w:tab w:val="left" w:pos="3516"/>
        </w:tabs>
        <w:spacing w:line="228" w:lineRule="auto"/>
        <w:ind w:right="-2"/>
        <w:jc w:val="center"/>
        <w:rPr>
          <w:b w:val="0"/>
          <w:sz w:val="28"/>
          <w:szCs w:val="28"/>
        </w:rPr>
      </w:pPr>
    </w:p>
    <w:p w:rsidR="0091213C" w:rsidRDefault="0091213C" w:rsidP="006433C8">
      <w:pPr>
        <w:pStyle w:val="ConsPlusTitle"/>
        <w:widowControl/>
        <w:tabs>
          <w:tab w:val="left" w:pos="993"/>
          <w:tab w:val="left" w:pos="3516"/>
        </w:tabs>
        <w:spacing w:line="228" w:lineRule="auto"/>
        <w:ind w:right="-2" w:firstLine="709"/>
        <w:jc w:val="both"/>
        <w:rPr>
          <w:sz w:val="28"/>
          <w:szCs w:val="28"/>
        </w:rPr>
      </w:pPr>
      <w:r w:rsidRPr="006433C8">
        <w:rPr>
          <w:rFonts w:ascii="Times New Roman" w:hAnsi="Times New Roman" w:cs="Times New Roman"/>
          <w:b w:val="0"/>
          <w:sz w:val="28"/>
          <w:szCs w:val="28"/>
        </w:rPr>
        <w:t xml:space="preserve">1. </w:t>
      </w:r>
      <w:proofErr w:type="gramStart"/>
      <w:r w:rsidR="00CC4725" w:rsidRPr="006433C8">
        <w:rPr>
          <w:rFonts w:ascii="Times New Roman" w:hAnsi="Times New Roman" w:cs="Times New Roman"/>
          <w:b w:val="0"/>
          <w:sz w:val="28"/>
          <w:szCs w:val="28"/>
        </w:rPr>
        <w:t xml:space="preserve">Администрация </w:t>
      </w:r>
      <w:proofErr w:type="spellStart"/>
      <w:r w:rsidR="000B46D9">
        <w:rPr>
          <w:rFonts w:ascii="Times New Roman" w:hAnsi="Times New Roman" w:cs="Times New Roman"/>
          <w:b w:val="0"/>
          <w:sz w:val="28"/>
          <w:szCs w:val="28"/>
        </w:rPr>
        <w:t>Приозерского</w:t>
      </w:r>
      <w:proofErr w:type="spellEnd"/>
      <w:r w:rsidR="000B46D9">
        <w:rPr>
          <w:rFonts w:ascii="Times New Roman" w:hAnsi="Times New Roman" w:cs="Times New Roman"/>
          <w:b w:val="0"/>
          <w:sz w:val="28"/>
          <w:szCs w:val="28"/>
        </w:rPr>
        <w:t xml:space="preserve"> </w:t>
      </w:r>
      <w:r w:rsidR="00CC4725" w:rsidRPr="006433C8">
        <w:rPr>
          <w:rFonts w:ascii="Times New Roman" w:hAnsi="Times New Roman" w:cs="Times New Roman"/>
          <w:b w:val="0"/>
          <w:sz w:val="28"/>
          <w:szCs w:val="28"/>
        </w:rPr>
        <w:t>муниципального</w:t>
      </w:r>
      <w:r w:rsidRPr="006433C8">
        <w:rPr>
          <w:rFonts w:ascii="Times New Roman" w:hAnsi="Times New Roman" w:cs="Times New Roman"/>
          <w:b w:val="0"/>
          <w:sz w:val="28"/>
          <w:szCs w:val="28"/>
        </w:rPr>
        <w:t xml:space="preserve"> </w:t>
      </w:r>
      <w:r w:rsidR="000B46D9">
        <w:rPr>
          <w:rFonts w:ascii="Times New Roman" w:hAnsi="Times New Roman" w:cs="Times New Roman"/>
          <w:b w:val="0"/>
          <w:sz w:val="28"/>
          <w:szCs w:val="28"/>
        </w:rPr>
        <w:t>района</w:t>
      </w:r>
      <w:r w:rsidR="00CC4725" w:rsidRPr="006433C8">
        <w:rPr>
          <w:rFonts w:ascii="Times New Roman" w:hAnsi="Times New Roman" w:cs="Times New Roman"/>
          <w:b w:val="0"/>
          <w:sz w:val="28"/>
          <w:szCs w:val="28"/>
        </w:rPr>
        <w:t xml:space="preserve"> </w:t>
      </w:r>
      <w:r w:rsidRPr="006433C8">
        <w:rPr>
          <w:rFonts w:ascii="Times New Roman" w:hAnsi="Times New Roman" w:cs="Times New Roman"/>
          <w:b w:val="0"/>
          <w:sz w:val="28"/>
          <w:szCs w:val="28"/>
        </w:rPr>
        <w:t xml:space="preserve">Ленинградской области (далее – </w:t>
      </w:r>
      <w:r w:rsidR="00CC4725" w:rsidRPr="006433C8">
        <w:rPr>
          <w:rFonts w:ascii="Times New Roman" w:hAnsi="Times New Roman" w:cs="Times New Roman"/>
          <w:b w:val="0"/>
          <w:sz w:val="28"/>
          <w:szCs w:val="28"/>
        </w:rPr>
        <w:t>Администрации</w:t>
      </w:r>
      <w:r w:rsidRPr="006433C8">
        <w:rPr>
          <w:rFonts w:ascii="Times New Roman" w:hAnsi="Times New Roman" w:cs="Times New Roman"/>
          <w:b w:val="0"/>
          <w:sz w:val="28"/>
          <w:szCs w:val="28"/>
        </w:rPr>
        <w:t>), находящ</w:t>
      </w:r>
      <w:r w:rsidR="00CC4725" w:rsidRPr="006433C8">
        <w:rPr>
          <w:rFonts w:ascii="Times New Roman" w:hAnsi="Times New Roman" w:cs="Times New Roman"/>
          <w:b w:val="0"/>
          <w:sz w:val="28"/>
          <w:szCs w:val="28"/>
        </w:rPr>
        <w:t>аяс</w:t>
      </w:r>
      <w:r w:rsidRPr="006433C8">
        <w:rPr>
          <w:rFonts w:ascii="Times New Roman" w:hAnsi="Times New Roman" w:cs="Times New Roman"/>
          <w:b w:val="0"/>
          <w:sz w:val="28"/>
          <w:szCs w:val="28"/>
        </w:rPr>
        <w:t>я по адресу</w:t>
      </w:r>
      <w:r w:rsidR="00BD58AA" w:rsidRPr="006433C8">
        <w:rPr>
          <w:rFonts w:ascii="Times New Roman" w:hAnsi="Times New Roman" w:cs="Times New Roman"/>
          <w:b w:val="0"/>
          <w:sz w:val="28"/>
          <w:szCs w:val="28"/>
        </w:rPr>
        <w:t>:</w:t>
      </w:r>
      <w:r w:rsidRPr="006433C8">
        <w:rPr>
          <w:rFonts w:ascii="Times New Roman" w:hAnsi="Times New Roman" w:cs="Times New Roman"/>
          <w:b w:val="0"/>
          <w:sz w:val="28"/>
          <w:szCs w:val="28"/>
        </w:rPr>
        <w:t xml:space="preserve"> </w:t>
      </w:r>
      <w:r w:rsidR="00050DF8" w:rsidRPr="006433C8">
        <w:rPr>
          <w:rFonts w:ascii="Times New Roman" w:hAnsi="Times New Roman" w:cs="Times New Roman"/>
          <w:b w:val="0"/>
          <w:sz w:val="28"/>
          <w:szCs w:val="28"/>
        </w:rPr>
        <w:t xml:space="preserve">                                               </w:t>
      </w:r>
      <w:r w:rsidRPr="006433C8">
        <w:rPr>
          <w:rFonts w:ascii="Times New Roman" w:hAnsi="Times New Roman" w:cs="Times New Roman"/>
          <w:b w:val="0"/>
          <w:sz w:val="28"/>
          <w:szCs w:val="28"/>
        </w:rPr>
        <w:t>г</w:t>
      </w:r>
      <w:r w:rsidR="00050DF8" w:rsidRPr="006433C8">
        <w:rPr>
          <w:rFonts w:ascii="Times New Roman" w:hAnsi="Times New Roman" w:cs="Times New Roman"/>
          <w:b w:val="0"/>
          <w:sz w:val="28"/>
          <w:szCs w:val="28"/>
        </w:rPr>
        <w:t>.</w:t>
      </w:r>
      <w:r w:rsidRPr="006433C8">
        <w:rPr>
          <w:rFonts w:ascii="Times New Roman" w:hAnsi="Times New Roman" w:cs="Times New Roman"/>
          <w:b w:val="0"/>
          <w:sz w:val="28"/>
          <w:szCs w:val="28"/>
        </w:rPr>
        <w:t xml:space="preserve"> </w:t>
      </w:r>
      <w:r w:rsidR="000B46D9">
        <w:rPr>
          <w:rFonts w:ascii="Times New Roman" w:hAnsi="Times New Roman" w:cs="Times New Roman"/>
          <w:b w:val="0"/>
          <w:sz w:val="28"/>
          <w:szCs w:val="28"/>
        </w:rPr>
        <w:t>Приозерск</w:t>
      </w:r>
      <w:r w:rsidRPr="006433C8">
        <w:rPr>
          <w:rFonts w:ascii="Times New Roman" w:hAnsi="Times New Roman" w:cs="Times New Roman"/>
          <w:b w:val="0"/>
          <w:sz w:val="28"/>
          <w:szCs w:val="28"/>
        </w:rPr>
        <w:t xml:space="preserve">, ул. </w:t>
      </w:r>
      <w:r w:rsidR="000B46D9">
        <w:rPr>
          <w:rFonts w:ascii="Times New Roman" w:hAnsi="Times New Roman" w:cs="Times New Roman"/>
          <w:b w:val="0"/>
          <w:sz w:val="28"/>
          <w:szCs w:val="28"/>
        </w:rPr>
        <w:t>Исполкомовская</w:t>
      </w:r>
      <w:r w:rsidRPr="006433C8">
        <w:rPr>
          <w:rFonts w:ascii="Times New Roman" w:hAnsi="Times New Roman" w:cs="Times New Roman"/>
          <w:b w:val="0"/>
          <w:sz w:val="28"/>
          <w:szCs w:val="28"/>
        </w:rPr>
        <w:t>, д. </w:t>
      </w:r>
      <w:r w:rsidR="000B46D9">
        <w:rPr>
          <w:rFonts w:ascii="Times New Roman" w:hAnsi="Times New Roman" w:cs="Times New Roman"/>
          <w:b w:val="0"/>
          <w:sz w:val="28"/>
          <w:szCs w:val="28"/>
        </w:rPr>
        <w:t>6</w:t>
      </w:r>
      <w:r w:rsidRPr="006433C8">
        <w:rPr>
          <w:rFonts w:ascii="Times New Roman" w:hAnsi="Times New Roman" w:cs="Times New Roman"/>
          <w:b w:val="0"/>
          <w:sz w:val="28"/>
          <w:szCs w:val="28"/>
        </w:rPr>
        <w:t>, адрес электронной почты</w:t>
      </w:r>
      <w:r w:rsidR="00050DF8" w:rsidRPr="006433C8">
        <w:rPr>
          <w:rFonts w:ascii="Times New Roman" w:hAnsi="Times New Roman" w:cs="Times New Roman"/>
          <w:b w:val="0"/>
          <w:sz w:val="28"/>
          <w:szCs w:val="28"/>
        </w:rPr>
        <w:t>:</w:t>
      </w:r>
      <w:r w:rsidRPr="006433C8">
        <w:rPr>
          <w:rFonts w:ascii="Times New Roman" w:hAnsi="Times New Roman" w:cs="Times New Roman"/>
          <w:b w:val="0"/>
          <w:sz w:val="28"/>
          <w:szCs w:val="28"/>
        </w:rPr>
        <w:t xml:space="preserve"> </w:t>
      </w:r>
      <w:hyperlink r:id="rId9" w:history="1">
        <w:r w:rsidR="000B46D9" w:rsidRPr="00573452">
          <w:rPr>
            <w:rStyle w:val="a9"/>
            <w:rFonts w:ascii="Times New Roman" w:hAnsi="Times New Roman" w:cs="Times New Roman"/>
            <w:b w:val="0"/>
            <w:sz w:val="28"/>
            <w:szCs w:val="28"/>
            <w:shd w:val="clear" w:color="auto" w:fill="FFFFFF"/>
          </w:rPr>
          <w:t>pred36680@mail.ru</w:t>
        </w:r>
      </w:hyperlink>
      <w:r w:rsidR="000B46D9">
        <w:rPr>
          <w:rFonts w:ascii="Times New Roman" w:hAnsi="Times New Roman" w:cs="Times New Roman"/>
          <w:b w:val="0"/>
          <w:sz w:val="28"/>
          <w:szCs w:val="28"/>
          <w:shd w:val="clear" w:color="auto" w:fill="FFFFFF"/>
        </w:rPr>
        <w:t>,</w:t>
      </w:r>
      <w:r w:rsidRPr="006433C8">
        <w:rPr>
          <w:rFonts w:ascii="Times New Roman" w:hAnsi="Times New Roman" w:cs="Times New Roman"/>
          <w:b w:val="0"/>
          <w:sz w:val="28"/>
          <w:szCs w:val="28"/>
        </w:rPr>
        <w:t xml:space="preserve"> объявляет </w:t>
      </w:r>
      <w:r w:rsidR="00050DF8" w:rsidRPr="006433C8">
        <w:rPr>
          <w:rFonts w:ascii="Times New Roman" w:eastAsia="Calibri" w:hAnsi="Times New Roman" w:cs="Times New Roman"/>
          <w:b w:val="0"/>
          <w:sz w:val="28"/>
          <w:szCs w:val="28"/>
          <w:lang w:eastAsia="en-US"/>
        </w:rPr>
        <w:t xml:space="preserve">о проведении конкурсного отбора </w:t>
      </w:r>
      <w:r w:rsidR="006433C8" w:rsidRPr="006433C8">
        <w:rPr>
          <w:rFonts w:ascii="Times New Roman" w:hAnsi="Times New Roman" w:cs="Times New Roman"/>
          <w:b w:val="0"/>
          <w:color w:val="000000"/>
          <w:sz w:val="28"/>
          <w:szCs w:val="28"/>
        </w:rPr>
        <w:t xml:space="preserve">среди субъектов малого предпринимательства </w:t>
      </w:r>
      <w:proofErr w:type="spellStart"/>
      <w:r w:rsidR="000B46D9">
        <w:rPr>
          <w:rFonts w:ascii="Times New Roman" w:hAnsi="Times New Roman" w:cs="Times New Roman"/>
          <w:b w:val="0"/>
          <w:color w:val="000000"/>
          <w:sz w:val="28"/>
          <w:szCs w:val="28"/>
        </w:rPr>
        <w:t>Приозерского</w:t>
      </w:r>
      <w:proofErr w:type="spellEnd"/>
      <w:r w:rsidR="000B46D9">
        <w:rPr>
          <w:rFonts w:ascii="Times New Roman" w:hAnsi="Times New Roman" w:cs="Times New Roman"/>
          <w:b w:val="0"/>
          <w:color w:val="000000"/>
          <w:sz w:val="28"/>
          <w:szCs w:val="28"/>
        </w:rPr>
        <w:t xml:space="preserve"> муниципального района Ленинградской области</w:t>
      </w:r>
      <w:r w:rsidR="006433C8" w:rsidRPr="006433C8">
        <w:rPr>
          <w:rFonts w:ascii="Times New Roman" w:hAnsi="Times New Roman" w:cs="Times New Roman"/>
          <w:b w:val="0"/>
          <w:color w:val="000000"/>
          <w:sz w:val="28"/>
          <w:szCs w:val="28"/>
        </w:rPr>
        <w:t xml:space="preserve"> на предоставление с</w:t>
      </w:r>
      <w:r w:rsidR="006433C8" w:rsidRPr="006433C8">
        <w:rPr>
          <w:rFonts w:ascii="Times New Roman" w:hAnsi="Times New Roman" w:cs="Times New Roman"/>
          <w:b w:val="0"/>
          <w:bCs/>
          <w:sz w:val="28"/>
          <w:szCs w:val="28"/>
        </w:rPr>
        <w:t>убсиди</w:t>
      </w:r>
      <w:r w:rsidR="006433C8">
        <w:rPr>
          <w:rFonts w:ascii="Times New Roman" w:hAnsi="Times New Roman" w:cs="Times New Roman"/>
          <w:b w:val="0"/>
          <w:bCs/>
          <w:sz w:val="28"/>
          <w:szCs w:val="28"/>
        </w:rPr>
        <w:t>й</w:t>
      </w:r>
      <w:r w:rsidR="006433C8" w:rsidRPr="006433C8">
        <w:rPr>
          <w:rFonts w:ascii="Times New Roman" w:hAnsi="Times New Roman" w:cs="Times New Roman"/>
          <w:b w:val="0"/>
          <w:sz w:val="28"/>
          <w:szCs w:val="28"/>
        </w:rPr>
        <w:t xml:space="preserve"> на организацию предпринимательской деятельности </w:t>
      </w:r>
      <w:r w:rsidRPr="006433C8">
        <w:rPr>
          <w:rFonts w:ascii="Times New Roman" w:hAnsi="Times New Roman" w:cs="Times New Roman"/>
          <w:b w:val="0"/>
          <w:sz w:val="28"/>
          <w:szCs w:val="28"/>
        </w:rPr>
        <w:t xml:space="preserve"> в соответствии с Порядком предоставления </w:t>
      </w:r>
      <w:r w:rsidR="00CC4725" w:rsidRPr="006433C8">
        <w:rPr>
          <w:rFonts w:ascii="Times New Roman" w:hAnsi="Times New Roman" w:cs="Times New Roman"/>
          <w:b w:val="0"/>
          <w:sz w:val="28"/>
          <w:szCs w:val="28"/>
        </w:rPr>
        <w:t>субсидий</w:t>
      </w:r>
      <w:r w:rsidRPr="006433C8">
        <w:rPr>
          <w:rFonts w:ascii="Times New Roman" w:hAnsi="Times New Roman" w:cs="Times New Roman"/>
          <w:b w:val="0"/>
          <w:sz w:val="28"/>
          <w:szCs w:val="28"/>
        </w:rPr>
        <w:t xml:space="preserve"> субъектам малого предпринимательства</w:t>
      </w:r>
      <w:r w:rsidR="00911FD3" w:rsidRPr="006433C8">
        <w:rPr>
          <w:rFonts w:ascii="Times New Roman" w:hAnsi="Times New Roman" w:cs="Times New Roman"/>
          <w:b w:val="0"/>
          <w:sz w:val="28"/>
          <w:szCs w:val="28"/>
        </w:rPr>
        <w:t xml:space="preserve"> </w:t>
      </w:r>
      <w:proofErr w:type="spellStart"/>
      <w:r w:rsidR="000B46D9">
        <w:rPr>
          <w:rFonts w:ascii="Times New Roman" w:hAnsi="Times New Roman" w:cs="Times New Roman"/>
          <w:b w:val="0"/>
          <w:sz w:val="28"/>
          <w:szCs w:val="28"/>
        </w:rPr>
        <w:t>Приозерского</w:t>
      </w:r>
      <w:proofErr w:type="spellEnd"/>
      <w:r w:rsidR="000B46D9">
        <w:rPr>
          <w:rFonts w:ascii="Times New Roman" w:hAnsi="Times New Roman" w:cs="Times New Roman"/>
          <w:b w:val="0"/>
          <w:sz w:val="28"/>
          <w:szCs w:val="28"/>
        </w:rPr>
        <w:t xml:space="preserve"> муниципального района</w:t>
      </w:r>
      <w:r w:rsidR="00911FD3" w:rsidRPr="006433C8">
        <w:rPr>
          <w:rFonts w:ascii="Times New Roman" w:hAnsi="Times New Roman" w:cs="Times New Roman"/>
          <w:b w:val="0"/>
          <w:sz w:val="28"/>
          <w:szCs w:val="28"/>
        </w:rPr>
        <w:t xml:space="preserve"> на организацию предпринимательской деятельности</w:t>
      </w:r>
      <w:proofErr w:type="gramEnd"/>
      <w:r w:rsidRPr="006433C8">
        <w:rPr>
          <w:rFonts w:ascii="Times New Roman" w:hAnsi="Times New Roman" w:cs="Times New Roman"/>
          <w:b w:val="0"/>
          <w:sz w:val="28"/>
          <w:szCs w:val="28"/>
        </w:rPr>
        <w:t xml:space="preserve">, утвержденным постановлением </w:t>
      </w:r>
      <w:r w:rsidR="00911FD3" w:rsidRPr="006433C8">
        <w:rPr>
          <w:rFonts w:ascii="Times New Roman" w:hAnsi="Times New Roman" w:cs="Times New Roman"/>
          <w:b w:val="0"/>
          <w:sz w:val="28"/>
          <w:szCs w:val="28"/>
        </w:rPr>
        <w:t>Администрации</w:t>
      </w:r>
      <w:r w:rsidR="0049405B" w:rsidRPr="006433C8">
        <w:rPr>
          <w:rFonts w:ascii="Times New Roman" w:hAnsi="Times New Roman" w:cs="Times New Roman"/>
          <w:b w:val="0"/>
          <w:sz w:val="28"/>
          <w:szCs w:val="28"/>
        </w:rPr>
        <w:t xml:space="preserve"> </w:t>
      </w:r>
      <w:r w:rsidR="00911FD3" w:rsidRPr="006433C8">
        <w:rPr>
          <w:rFonts w:ascii="Times New Roman" w:hAnsi="Times New Roman" w:cs="Times New Roman"/>
          <w:b w:val="0"/>
          <w:sz w:val="28"/>
          <w:szCs w:val="28"/>
        </w:rPr>
        <w:t xml:space="preserve">от </w:t>
      </w:r>
      <w:r w:rsidR="000B46D9">
        <w:rPr>
          <w:rFonts w:ascii="Times New Roman" w:hAnsi="Times New Roman" w:cs="Times New Roman"/>
          <w:b w:val="0"/>
          <w:color w:val="000000" w:themeColor="text1"/>
          <w:sz w:val="28"/>
          <w:szCs w:val="28"/>
        </w:rPr>
        <w:t>25</w:t>
      </w:r>
      <w:r w:rsidR="00911FD3" w:rsidRPr="006433C8">
        <w:rPr>
          <w:rFonts w:ascii="Times New Roman" w:hAnsi="Times New Roman" w:cs="Times New Roman"/>
          <w:b w:val="0"/>
          <w:sz w:val="28"/>
          <w:szCs w:val="28"/>
        </w:rPr>
        <w:t>.0</w:t>
      </w:r>
      <w:r w:rsidR="000B46D9">
        <w:rPr>
          <w:rFonts w:ascii="Times New Roman" w:hAnsi="Times New Roman" w:cs="Times New Roman"/>
          <w:b w:val="0"/>
          <w:sz w:val="28"/>
          <w:szCs w:val="28"/>
        </w:rPr>
        <w:t>3</w:t>
      </w:r>
      <w:r w:rsidRPr="006433C8">
        <w:rPr>
          <w:rFonts w:ascii="Times New Roman" w:hAnsi="Times New Roman" w:cs="Times New Roman"/>
          <w:b w:val="0"/>
          <w:sz w:val="28"/>
          <w:szCs w:val="28"/>
        </w:rPr>
        <w:t>.202</w:t>
      </w:r>
      <w:r w:rsidR="00911FD3" w:rsidRPr="006433C8">
        <w:rPr>
          <w:rFonts w:ascii="Times New Roman" w:hAnsi="Times New Roman" w:cs="Times New Roman"/>
          <w:b w:val="0"/>
          <w:sz w:val="28"/>
          <w:szCs w:val="28"/>
        </w:rPr>
        <w:t>4 №</w:t>
      </w:r>
      <w:r w:rsidR="00E2687A">
        <w:rPr>
          <w:rFonts w:ascii="Times New Roman" w:hAnsi="Times New Roman" w:cs="Times New Roman"/>
          <w:b w:val="0"/>
          <w:sz w:val="28"/>
          <w:szCs w:val="28"/>
        </w:rPr>
        <w:t>8</w:t>
      </w:r>
      <w:r w:rsidR="000B46D9">
        <w:rPr>
          <w:rFonts w:ascii="Times New Roman" w:hAnsi="Times New Roman" w:cs="Times New Roman"/>
          <w:b w:val="0"/>
          <w:sz w:val="28"/>
          <w:szCs w:val="28"/>
        </w:rPr>
        <w:t>68</w:t>
      </w:r>
      <w:r w:rsidR="0049405B" w:rsidRPr="006433C8">
        <w:rPr>
          <w:rFonts w:ascii="Times New Roman" w:hAnsi="Times New Roman" w:cs="Times New Roman"/>
          <w:b w:val="0"/>
          <w:sz w:val="28"/>
          <w:szCs w:val="28"/>
        </w:rPr>
        <w:t xml:space="preserve"> </w:t>
      </w:r>
      <w:r w:rsidR="000B46D9">
        <w:rPr>
          <w:rFonts w:ascii="Times New Roman" w:hAnsi="Times New Roman" w:cs="Times New Roman"/>
          <w:b w:val="0"/>
          <w:sz w:val="28"/>
          <w:szCs w:val="28"/>
        </w:rPr>
        <w:t>(далее–</w:t>
      </w:r>
      <w:r w:rsidRPr="006433C8">
        <w:rPr>
          <w:rFonts w:ascii="Times New Roman" w:hAnsi="Times New Roman" w:cs="Times New Roman"/>
          <w:b w:val="0"/>
          <w:sz w:val="28"/>
          <w:szCs w:val="28"/>
        </w:rPr>
        <w:t>Порядок)</w:t>
      </w:r>
      <w:r w:rsidR="000B46D9">
        <w:rPr>
          <w:rFonts w:ascii="Times New Roman" w:hAnsi="Times New Roman" w:cs="Times New Roman"/>
          <w:b w:val="0"/>
          <w:sz w:val="28"/>
          <w:szCs w:val="28"/>
        </w:rPr>
        <w:t xml:space="preserve"> </w:t>
      </w:r>
      <w:r w:rsidR="00E2687A">
        <w:rPr>
          <w:rFonts w:ascii="Times New Roman" w:hAnsi="Times New Roman" w:cs="Times New Roman"/>
          <w:b w:val="0"/>
          <w:sz w:val="28"/>
          <w:szCs w:val="28"/>
        </w:rPr>
        <w:t>(</w:t>
      </w:r>
      <w:proofErr w:type="gramStart"/>
      <w:r w:rsidR="00E2687A">
        <w:rPr>
          <w:rFonts w:ascii="Times New Roman" w:hAnsi="Times New Roman" w:cs="Times New Roman"/>
          <w:b w:val="0"/>
          <w:sz w:val="28"/>
          <w:szCs w:val="28"/>
        </w:rPr>
        <w:t>размещен</w:t>
      </w:r>
      <w:proofErr w:type="gramEnd"/>
      <w:r w:rsidR="00E2687A">
        <w:rPr>
          <w:rFonts w:ascii="Times New Roman" w:hAnsi="Times New Roman" w:cs="Times New Roman"/>
          <w:b w:val="0"/>
          <w:sz w:val="28"/>
          <w:szCs w:val="28"/>
        </w:rPr>
        <w:t xml:space="preserve"> по ссылке: </w:t>
      </w:r>
      <w:hyperlink r:id="rId10" w:history="1">
        <w:r w:rsidR="000B46D9" w:rsidRPr="00573452">
          <w:rPr>
            <w:rStyle w:val="a9"/>
            <w:rFonts w:ascii="Times New Roman" w:hAnsi="Times New Roman" w:cs="Times New Roman"/>
            <w:b w:val="0"/>
            <w:sz w:val="28"/>
            <w:szCs w:val="28"/>
          </w:rPr>
          <w:t>https://admpriozersk.ru/law/public</w:t>
        </w:r>
      </w:hyperlink>
      <w:r w:rsidR="00E2687A">
        <w:rPr>
          <w:rFonts w:ascii="Times New Roman" w:hAnsi="Times New Roman" w:cs="Times New Roman"/>
          <w:b w:val="0"/>
          <w:sz w:val="28"/>
          <w:szCs w:val="28"/>
        </w:rPr>
        <w:t>)</w:t>
      </w:r>
      <w:r w:rsidRPr="006433C8">
        <w:rPr>
          <w:rFonts w:ascii="Times New Roman" w:hAnsi="Times New Roman" w:cs="Times New Roman"/>
          <w:b w:val="0"/>
          <w:sz w:val="28"/>
          <w:szCs w:val="28"/>
        </w:rPr>
        <w:t>.</w:t>
      </w:r>
    </w:p>
    <w:p w:rsidR="0091213C" w:rsidRPr="001A240B" w:rsidRDefault="0091213C" w:rsidP="00885FB8">
      <w:pPr>
        <w:widowControl w:val="0"/>
        <w:shd w:val="clear" w:color="auto" w:fill="FFFFFF"/>
        <w:autoSpaceDE w:val="0"/>
        <w:autoSpaceDN w:val="0"/>
        <w:adjustRightInd w:val="0"/>
        <w:ind w:firstLine="709"/>
        <w:jc w:val="both"/>
        <w:rPr>
          <w:sz w:val="28"/>
          <w:szCs w:val="28"/>
        </w:rPr>
      </w:pPr>
      <w:r w:rsidRPr="001A240B">
        <w:rPr>
          <w:sz w:val="28"/>
          <w:szCs w:val="28"/>
        </w:rPr>
        <w:t>2. Прием заявок от соискателей и проведение комиссии осуществляются в следующие сроки:</w:t>
      </w:r>
    </w:p>
    <w:tbl>
      <w:tblPr>
        <w:tblStyle w:val="a6"/>
        <w:tblW w:w="10201" w:type="dxa"/>
        <w:tblLook w:val="04A0" w:firstRow="1" w:lastRow="0" w:firstColumn="1" w:lastColumn="0" w:noHBand="0" w:noVBand="1"/>
      </w:tblPr>
      <w:tblGrid>
        <w:gridCol w:w="1242"/>
        <w:gridCol w:w="3969"/>
        <w:gridCol w:w="1844"/>
        <w:gridCol w:w="3146"/>
      </w:tblGrid>
      <w:tr w:rsidR="0091213C" w:rsidRPr="00F878F6" w:rsidTr="008F3B6E">
        <w:tc>
          <w:tcPr>
            <w:tcW w:w="1242" w:type="dxa"/>
            <w:vAlign w:val="center"/>
          </w:tcPr>
          <w:p w:rsidR="001A240B" w:rsidRPr="00F878F6" w:rsidRDefault="0091213C" w:rsidP="002534F0">
            <w:pPr>
              <w:widowControl w:val="0"/>
              <w:autoSpaceDE w:val="0"/>
              <w:autoSpaceDN w:val="0"/>
              <w:adjustRightInd w:val="0"/>
              <w:jc w:val="center"/>
            </w:pPr>
            <w:r w:rsidRPr="00F878F6">
              <w:t>№</w:t>
            </w:r>
          </w:p>
          <w:p w:rsidR="0091213C" w:rsidRPr="00F878F6" w:rsidRDefault="0091213C" w:rsidP="002534F0">
            <w:pPr>
              <w:widowControl w:val="0"/>
              <w:autoSpaceDE w:val="0"/>
              <w:autoSpaceDN w:val="0"/>
              <w:adjustRightInd w:val="0"/>
              <w:ind w:firstLine="29"/>
              <w:jc w:val="center"/>
            </w:pPr>
            <w:proofErr w:type="gramStart"/>
            <w:r w:rsidRPr="00F878F6">
              <w:t>п</w:t>
            </w:r>
            <w:proofErr w:type="gramEnd"/>
            <w:r w:rsidRPr="00F878F6">
              <w:t>/п</w:t>
            </w:r>
          </w:p>
        </w:tc>
        <w:tc>
          <w:tcPr>
            <w:tcW w:w="3969" w:type="dxa"/>
            <w:vAlign w:val="center"/>
          </w:tcPr>
          <w:p w:rsidR="0091213C" w:rsidRPr="00BF1A71" w:rsidRDefault="0091213C" w:rsidP="002534F0">
            <w:pPr>
              <w:widowControl w:val="0"/>
              <w:autoSpaceDE w:val="0"/>
              <w:autoSpaceDN w:val="0"/>
              <w:adjustRightInd w:val="0"/>
              <w:jc w:val="center"/>
            </w:pPr>
            <w:r w:rsidRPr="00BF1A71">
              <w:t>Наименование</w:t>
            </w:r>
          </w:p>
          <w:p w:rsidR="0091213C" w:rsidRPr="00BF1A71" w:rsidRDefault="0091213C" w:rsidP="002534F0">
            <w:pPr>
              <w:widowControl w:val="0"/>
              <w:autoSpaceDE w:val="0"/>
              <w:autoSpaceDN w:val="0"/>
              <w:adjustRightInd w:val="0"/>
              <w:jc w:val="center"/>
            </w:pPr>
            <w:r w:rsidRPr="00BF1A71">
              <w:t>мероприятия</w:t>
            </w:r>
          </w:p>
        </w:tc>
        <w:tc>
          <w:tcPr>
            <w:tcW w:w="1844" w:type="dxa"/>
            <w:vAlign w:val="center"/>
          </w:tcPr>
          <w:p w:rsidR="0091213C" w:rsidRPr="00F878F6" w:rsidRDefault="0091213C" w:rsidP="002534F0">
            <w:pPr>
              <w:widowControl w:val="0"/>
              <w:autoSpaceDE w:val="0"/>
              <w:autoSpaceDN w:val="0"/>
              <w:adjustRightInd w:val="0"/>
              <w:jc w:val="center"/>
            </w:pPr>
            <w:r w:rsidRPr="00F878F6">
              <w:t>Срок приема заявок (включительно)</w:t>
            </w:r>
          </w:p>
        </w:tc>
        <w:tc>
          <w:tcPr>
            <w:tcW w:w="3146" w:type="dxa"/>
            <w:vAlign w:val="center"/>
          </w:tcPr>
          <w:p w:rsidR="0091213C" w:rsidRPr="00F878F6" w:rsidRDefault="0091213C" w:rsidP="002534F0">
            <w:pPr>
              <w:widowControl w:val="0"/>
              <w:autoSpaceDE w:val="0"/>
              <w:autoSpaceDN w:val="0"/>
              <w:adjustRightInd w:val="0"/>
              <w:jc w:val="center"/>
            </w:pPr>
            <w:r w:rsidRPr="00F878F6">
              <w:t>Дата и время проведения комиссии</w:t>
            </w:r>
          </w:p>
        </w:tc>
      </w:tr>
      <w:tr w:rsidR="002C1305" w:rsidRPr="002C1305" w:rsidTr="008F3B6E">
        <w:tc>
          <w:tcPr>
            <w:tcW w:w="1242" w:type="dxa"/>
            <w:vAlign w:val="center"/>
          </w:tcPr>
          <w:p w:rsidR="0091213C" w:rsidRPr="002C1305" w:rsidRDefault="0091213C" w:rsidP="00834E89">
            <w:pPr>
              <w:widowControl w:val="0"/>
              <w:autoSpaceDE w:val="0"/>
              <w:autoSpaceDN w:val="0"/>
              <w:adjustRightInd w:val="0"/>
              <w:jc w:val="center"/>
            </w:pPr>
            <w:r w:rsidRPr="002C1305">
              <w:t>1.</w:t>
            </w:r>
          </w:p>
        </w:tc>
        <w:tc>
          <w:tcPr>
            <w:tcW w:w="3969" w:type="dxa"/>
            <w:vAlign w:val="center"/>
          </w:tcPr>
          <w:p w:rsidR="0091213C" w:rsidRPr="002C1305" w:rsidRDefault="00BF1A71" w:rsidP="000B46D9">
            <w:pPr>
              <w:widowControl w:val="0"/>
              <w:autoSpaceDE w:val="0"/>
              <w:autoSpaceDN w:val="0"/>
              <w:adjustRightInd w:val="0"/>
              <w:jc w:val="center"/>
            </w:pPr>
            <w:r w:rsidRPr="002C1305">
              <w:t xml:space="preserve">Предоставление </w:t>
            </w:r>
            <w:r w:rsidR="002534F0" w:rsidRPr="002C1305">
              <w:t xml:space="preserve">субсидий субъектам малого предпринимательства </w:t>
            </w:r>
            <w:proofErr w:type="spellStart"/>
            <w:r w:rsidR="000B46D9">
              <w:t>Приозерского</w:t>
            </w:r>
            <w:proofErr w:type="spellEnd"/>
            <w:r w:rsidR="000B46D9">
              <w:t xml:space="preserve"> муниципального района </w:t>
            </w:r>
            <w:r w:rsidR="002534F0" w:rsidRPr="002C1305">
              <w:t xml:space="preserve"> на организацию предпринимательской деятельности</w:t>
            </w:r>
          </w:p>
        </w:tc>
        <w:tc>
          <w:tcPr>
            <w:tcW w:w="1844" w:type="dxa"/>
            <w:vAlign w:val="center"/>
          </w:tcPr>
          <w:p w:rsidR="0091213C" w:rsidRPr="002C1305" w:rsidRDefault="0091213C" w:rsidP="005B415A">
            <w:pPr>
              <w:widowControl w:val="0"/>
              <w:autoSpaceDE w:val="0"/>
              <w:autoSpaceDN w:val="0"/>
              <w:adjustRightInd w:val="0"/>
              <w:jc w:val="center"/>
            </w:pPr>
            <w:r w:rsidRPr="002C1305">
              <w:t xml:space="preserve">с </w:t>
            </w:r>
            <w:r w:rsidR="000B46D9">
              <w:t>09</w:t>
            </w:r>
            <w:r w:rsidR="00BF1A71" w:rsidRPr="002C1305">
              <w:t>.0</w:t>
            </w:r>
            <w:r w:rsidR="000B46D9">
              <w:t>5</w:t>
            </w:r>
            <w:r w:rsidR="009324DE" w:rsidRPr="002C1305">
              <w:t>.202</w:t>
            </w:r>
            <w:r w:rsidR="00BF1A71" w:rsidRPr="002C1305">
              <w:t>4</w:t>
            </w:r>
            <w:r w:rsidR="009324DE" w:rsidRPr="002C1305">
              <w:t xml:space="preserve"> по </w:t>
            </w:r>
            <w:r w:rsidR="00B172B4">
              <w:t>11</w:t>
            </w:r>
            <w:bookmarkStart w:id="0" w:name="_GoBack"/>
            <w:bookmarkEnd w:id="0"/>
            <w:r w:rsidR="00BF1A71" w:rsidRPr="002C1305">
              <w:t>.0</w:t>
            </w:r>
            <w:r w:rsidR="000B46D9">
              <w:t>6</w:t>
            </w:r>
            <w:r w:rsidR="00BF1A71" w:rsidRPr="002C1305">
              <w:t>.2024</w:t>
            </w:r>
          </w:p>
        </w:tc>
        <w:tc>
          <w:tcPr>
            <w:tcW w:w="3146" w:type="dxa"/>
            <w:vAlign w:val="center"/>
          </w:tcPr>
          <w:p w:rsidR="00132A95" w:rsidRPr="002C1305" w:rsidRDefault="000B46D9" w:rsidP="00834E89">
            <w:pPr>
              <w:widowControl w:val="0"/>
              <w:autoSpaceDE w:val="0"/>
              <w:autoSpaceDN w:val="0"/>
              <w:adjustRightInd w:val="0"/>
              <w:jc w:val="center"/>
            </w:pPr>
            <w:r>
              <w:t>13</w:t>
            </w:r>
            <w:r w:rsidR="00E122E5" w:rsidRPr="002C1305">
              <w:t xml:space="preserve"> </w:t>
            </w:r>
            <w:r>
              <w:t>июня</w:t>
            </w:r>
            <w:r w:rsidR="00BF1A71" w:rsidRPr="002C1305">
              <w:t xml:space="preserve"> 2024</w:t>
            </w:r>
            <w:r w:rsidR="00F878F6" w:rsidRPr="002C1305">
              <w:t xml:space="preserve"> года в </w:t>
            </w:r>
            <w:r w:rsidR="003C2D5A" w:rsidRPr="002C1305">
              <w:t>11</w:t>
            </w:r>
            <w:r w:rsidR="00F878F6" w:rsidRPr="002C1305">
              <w:t>:00</w:t>
            </w:r>
            <w:r w:rsidR="007915B3" w:rsidRPr="002C1305">
              <w:t xml:space="preserve"> </w:t>
            </w:r>
            <w:r w:rsidR="00F878F6" w:rsidRPr="002C1305">
              <w:t>по адресу:</w:t>
            </w:r>
            <w:r w:rsidR="007915B3" w:rsidRPr="002C1305">
              <w:t xml:space="preserve"> </w:t>
            </w:r>
            <w:r w:rsidR="00F878F6" w:rsidRPr="002C1305">
              <w:t xml:space="preserve">г. </w:t>
            </w:r>
            <w:r>
              <w:t>Приозерск</w:t>
            </w:r>
            <w:r w:rsidR="00220F86" w:rsidRPr="002C1305">
              <w:t>,</w:t>
            </w:r>
          </w:p>
          <w:p w:rsidR="007915B3" w:rsidRPr="002C1305" w:rsidRDefault="002534F0" w:rsidP="00834E89">
            <w:pPr>
              <w:widowControl w:val="0"/>
              <w:autoSpaceDE w:val="0"/>
              <w:autoSpaceDN w:val="0"/>
              <w:adjustRightInd w:val="0"/>
              <w:jc w:val="center"/>
            </w:pPr>
            <w:r w:rsidRPr="002C1305">
              <w:t xml:space="preserve">ул. </w:t>
            </w:r>
            <w:r w:rsidR="000B46D9">
              <w:t>Исполкомовская</w:t>
            </w:r>
            <w:r w:rsidR="00220F86" w:rsidRPr="002C1305">
              <w:t>, д</w:t>
            </w:r>
            <w:r w:rsidR="00777E4D" w:rsidRPr="002C1305">
              <w:t>.</w:t>
            </w:r>
            <w:r w:rsidR="00220F86" w:rsidRPr="002C1305">
              <w:t xml:space="preserve"> </w:t>
            </w:r>
            <w:r w:rsidR="000B46D9">
              <w:t>6</w:t>
            </w:r>
            <w:r w:rsidR="00F878F6" w:rsidRPr="002C1305">
              <w:t>,</w:t>
            </w:r>
          </w:p>
          <w:p w:rsidR="0091213C" w:rsidRPr="002C1305" w:rsidRDefault="002534F0" w:rsidP="000B46D9">
            <w:pPr>
              <w:widowControl w:val="0"/>
              <w:autoSpaceDE w:val="0"/>
              <w:autoSpaceDN w:val="0"/>
              <w:adjustRightInd w:val="0"/>
              <w:jc w:val="center"/>
            </w:pPr>
            <w:proofErr w:type="spellStart"/>
            <w:r w:rsidRPr="002C1305">
              <w:t>каб</w:t>
            </w:r>
            <w:proofErr w:type="spellEnd"/>
            <w:r w:rsidRPr="002C1305">
              <w:t xml:space="preserve">. </w:t>
            </w:r>
            <w:r w:rsidR="000B46D9">
              <w:t>1</w:t>
            </w:r>
            <w:r w:rsidR="00F878F6" w:rsidRPr="002C1305">
              <w:t xml:space="preserve"> (</w:t>
            </w:r>
            <w:r w:rsidR="000B46D9">
              <w:t>2</w:t>
            </w:r>
            <w:r w:rsidR="00F878F6" w:rsidRPr="002C1305">
              <w:t> этаж)</w:t>
            </w:r>
          </w:p>
        </w:tc>
      </w:tr>
    </w:tbl>
    <w:p w:rsidR="0091213C" w:rsidRPr="002C1305" w:rsidRDefault="0091213C" w:rsidP="00885FB8">
      <w:pPr>
        <w:widowControl w:val="0"/>
        <w:shd w:val="clear" w:color="auto" w:fill="FFFFFF"/>
        <w:autoSpaceDE w:val="0"/>
        <w:autoSpaceDN w:val="0"/>
        <w:adjustRightInd w:val="0"/>
        <w:ind w:firstLine="709"/>
        <w:jc w:val="both"/>
        <w:rPr>
          <w:sz w:val="28"/>
          <w:szCs w:val="28"/>
        </w:rPr>
      </w:pPr>
      <w:r w:rsidRPr="002C1305">
        <w:rPr>
          <w:sz w:val="28"/>
          <w:szCs w:val="28"/>
        </w:rPr>
        <w:t>Прием заявок осуществляется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w:t>
      </w:r>
      <w:hyperlink r:id="rId11" w:history="1">
        <w:r w:rsidR="000B46D9" w:rsidRPr="00573452">
          <w:rPr>
            <w:rStyle w:val="a9"/>
            <w:sz w:val="28"/>
            <w:szCs w:val="28"/>
          </w:rPr>
          <w:t>https://ssmsp.lenreg.ru</w:t>
        </w:r>
      </w:hyperlink>
      <w:r w:rsidRPr="002C1305">
        <w:rPr>
          <w:sz w:val="28"/>
          <w:szCs w:val="28"/>
        </w:rPr>
        <w:t>)</w:t>
      </w:r>
      <w:r w:rsidR="000B46D9">
        <w:rPr>
          <w:sz w:val="28"/>
          <w:szCs w:val="28"/>
        </w:rPr>
        <w:t xml:space="preserve"> </w:t>
      </w:r>
      <w:r w:rsidRPr="002C1305">
        <w:rPr>
          <w:sz w:val="28"/>
          <w:szCs w:val="28"/>
        </w:rPr>
        <w:t xml:space="preserve"> с использованием усиленной квалифицированной электронной подписи.</w:t>
      </w:r>
    </w:p>
    <w:p w:rsidR="0091213C" w:rsidRPr="002C1305" w:rsidRDefault="0091213C" w:rsidP="00885FB8">
      <w:pPr>
        <w:widowControl w:val="0"/>
        <w:shd w:val="clear" w:color="auto" w:fill="FFFFFF"/>
        <w:autoSpaceDE w:val="0"/>
        <w:autoSpaceDN w:val="0"/>
        <w:adjustRightInd w:val="0"/>
        <w:ind w:firstLine="709"/>
        <w:jc w:val="both"/>
        <w:rPr>
          <w:sz w:val="28"/>
          <w:szCs w:val="28"/>
        </w:rPr>
      </w:pPr>
      <w:r w:rsidRPr="002C1305">
        <w:rPr>
          <w:sz w:val="28"/>
          <w:szCs w:val="28"/>
        </w:rPr>
        <w:t xml:space="preserve">Заседание комиссии по проведению </w:t>
      </w:r>
      <w:r w:rsidR="006433C8" w:rsidRPr="002C1305">
        <w:rPr>
          <w:sz w:val="28"/>
          <w:szCs w:val="28"/>
        </w:rPr>
        <w:t xml:space="preserve">конкурсного </w:t>
      </w:r>
      <w:r w:rsidRPr="002C1305">
        <w:rPr>
          <w:sz w:val="28"/>
          <w:szCs w:val="28"/>
        </w:rPr>
        <w:t>отбора состоится по адресу:</w:t>
      </w:r>
      <w:r w:rsidRPr="002C1305">
        <w:rPr>
          <w:sz w:val="28"/>
          <w:szCs w:val="28"/>
        </w:rPr>
        <w:br/>
        <w:t xml:space="preserve">г. </w:t>
      </w:r>
      <w:r w:rsidR="000B46D9">
        <w:rPr>
          <w:sz w:val="28"/>
          <w:szCs w:val="28"/>
        </w:rPr>
        <w:t>Приозерск</w:t>
      </w:r>
      <w:r w:rsidR="002534F0" w:rsidRPr="002C1305">
        <w:rPr>
          <w:sz w:val="28"/>
          <w:szCs w:val="28"/>
        </w:rPr>
        <w:t xml:space="preserve">, ул. </w:t>
      </w:r>
      <w:proofErr w:type="gramStart"/>
      <w:r w:rsidR="000B46D9">
        <w:rPr>
          <w:sz w:val="28"/>
          <w:szCs w:val="28"/>
        </w:rPr>
        <w:t>Исполкомовская</w:t>
      </w:r>
      <w:proofErr w:type="gramEnd"/>
      <w:r w:rsidR="002534F0" w:rsidRPr="002C1305">
        <w:rPr>
          <w:sz w:val="28"/>
          <w:szCs w:val="28"/>
        </w:rPr>
        <w:t xml:space="preserve">, д. </w:t>
      </w:r>
      <w:r w:rsidR="000B46D9">
        <w:rPr>
          <w:sz w:val="28"/>
          <w:szCs w:val="28"/>
        </w:rPr>
        <w:t xml:space="preserve">6, </w:t>
      </w:r>
      <w:proofErr w:type="spellStart"/>
      <w:r w:rsidR="000B46D9">
        <w:rPr>
          <w:sz w:val="28"/>
          <w:szCs w:val="28"/>
        </w:rPr>
        <w:t>каб</w:t>
      </w:r>
      <w:proofErr w:type="spellEnd"/>
      <w:r w:rsidR="000B46D9">
        <w:rPr>
          <w:sz w:val="28"/>
          <w:szCs w:val="28"/>
        </w:rPr>
        <w:t>. 1</w:t>
      </w:r>
      <w:r w:rsidRPr="002C1305">
        <w:rPr>
          <w:sz w:val="28"/>
          <w:szCs w:val="28"/>
        </w:rPr>
        <w:t xml:space="preserve"> (</w:t>
      </w:r>
      <w:r w:rsidR="000B46D9">
        <w:rPr>
          <w:sz w:val="28"/>
          <w:szCs w:val="28"/>
        </w:rPr>
        <w:t>2</w:t>
      </w:r>
      <w:r w:rsidRPr="002C1305">
        <w:rPr>
          <w:sz w:val="28"/>
          <w:szCs w:val="28"/>
        </w:rPr>
        <w:t xml:space="preserve"> этаж).</w:t>
      </w:r>
    </w:p>
    <w:p w:rsidR="0091213C" w:rsidRDefault="0091213C" w:rsidP="00885FB8">
      <w:pPr>
        <w:autoSpaceDE w:val="0"/>
        <w:autoSpaceDN w:val="0"/>
        <w:adjustRightInd w:val="0"/>
        <w:ind w:firstLine="709"/>
        <w:jc w:val="both"/>
        <w:rPr>
          <w:sz w:val="28"/>
          <w:szCs w:val="28"/>
        </w:rPr>
      </w:pPr>
      <w:r w:rsidRPr="001A240B">
        <w:rPr>
          <w:sz w:val="28"/>
          <w:szCs w:val="28"/>
        </w:rPr>
        <w:t xml:space="preserve">3. Получатели </w:t>
      </w:r>
      <w:r w:rsidR="002534F0">
        <w:rPr>
          <w:sz w:val="28"/>
          <w:szCs w:val="28"/>
        </w:rPr>
        <w:t>субсидий</w:t>
      </w:r>
      <w:r w:rsidRPr="001A240B">
        <w:rPr>
          <w:sz w:val="28"/>
          <w:szCs w:val="28"/>
        </w:rPr>
        <w:t xml:space="preserve"> определяются по итогам конкурсного отбора, исходя из наилучших представленных в заявке условий достижения результатов, в </w:t>
      </w:r>
      <w:proofErr w:type="gramStart"/>
      <w:r w:rsidRPr="001A240B">
        <w:rPr>
          <w:sz w:val="28"/>
          <w:szCs w:val="28"/>
        </w:rPr>
        <w:t>целях</w:t>
      </w:r>
      <w:proofErr w:type="gramEnd"/>
      <w:r w:rsidRPr="001A240B">
        <w:rPr>
          <w:sz w:val="28"/>
          <w:szCs w:val="28"/>
        </w:rPr>
        <w:t xml:space="preserve"> достижения которых предоставляется </w:t>
      </w:r>
      <w:r w:rsidR="00747F10">
        <w:rPr>
          <w:sz w:val="28"/>
          <w:szCs w:val="28"/>
        </w:rPr>
        <w:t>субсидия</w:t>
      </w:r>
      <w:r w:rsidRPr="001A240B">
        <w:rPr>
          <w:sz w:val="28"/>
          <w:szCs w:val="28"/>
        </w:rPr>
        <w:t>, по результатам оценки представленных соискателями заявок.</w:t>
      </w:r>
      <w:r w:rsidR="00C253E8">
        <w:rPr>
          <w:sz w:val="28"/>
          <w:szCs w:val="28"/>
        </w:rPr>
        <w:t xml:space="preserve"> </w:t>
      </w:r>
      <w:r w:rsidR="00C253E8" w:rsidRPr="00D80ED2">
        <w:rPr>
          <w:sz w:val="28"/>
          <w:szCs w:val="28"/>
        </w:rPr>
        <w:t>Конкурсный отбор проводится в государственной информационной системе Ленинградской области «Прием конкурсных заявок от субъектов малого и среднего предпринимательства на предоставление субсидий» (</w:t>
      </w:r>
      <w:hyperlink r:id="rId12" w:history="1">
        <w:r w:rsidR="00415D95" w:rsidRPr="00AF3BDF">
          <w:rPr>
            <w:rStyle w:val="a9"/>
            <w:sz w:val="28"/>
            <w:szCs w:val="28"/>
          </w:rPr>
          <w:t>https://ssmsp.lenreg.ru</w:t>
        </w:r>
      </w:hyperlink>
      <w:r w:rsidR="00C253E8" w:rsidRPr="00D80ED2">
        <w:rPr>
          <w:sz w:val="28"/>
          <w:szCs w:val="28"/>
        </w:rPr>
        <w:t>)</w:t>
      </w:r>
      <w:r w:rsidR="00C253E8">
        <w:rPr>
          <w:sz w:val="28"/>
          <w:szCs w:val="28"/>
        </w:rPr>
        <w:t>.</w:t>
      </w:r>
    </w:p>
    <w:p w:rsidR="008D7769" w:rsidRPr="008D7769" w:rsidRDefault="008D7769" w:rsidP="008D7769">
      <w:pPr>
        <w:widowControl w:val="0"/>
        <w:shd w:val="clear" w:color="auto" w:fill="FFFFFF" w:themeFill="background1"/>
        <w:autoSpaceDE w:val="0"/>
        <w:autoSpaceDN w:val="0"/>
        <w:ind w:firstLine="709"/>
        <w:jc w:val="both"/>
        <w:rPr>
          <w:rFonts w:eastAsiaTheme="minorEastAsia"/>
          <w:sz w:val="28"/>
          <w:szCs w:val="28"/>
        </w:rPr>
      </w:pPr>
      <w:r w:rsidRPr="008D7769">
        <w:rPr>
          <w:rFonts w:eastAsiaTheme="minorEastAsia"/>
          <w:sz w:val="28"/>
          <w:szCs w:val="28"/>
        </w:rPr>
        <w:t>Конкурсный отбор может быть отменен в случае принятия Администрацией решения об отмене проведения конкурсного отбора.</w:t>
      </w:r>
    </w:p>
    <w:p w:rsidR="008D7769" w:rsidRDefault="008D7769" w:rsidP="008D7769">
      <w:pPr>
        <w:widowControl w:val="0"/>
        <w:shd w:val="clear" w:color="auto" w:fill="FFFFFF" w:themeFill="background1"/>
        <w:autoSpaceDE w:val="0"/>
        <w:autoSpaceDN w:val="0"/>
        <w:ind w:firstLine="709"/>
        <w:jc w:val="both"/>
        <w:rPr>
          <w:rFonts w:eastAsiaTheme="minorEastAsia"/>
          <w:sz w:val="28"/>
          <w:szCs w:val="28"/>
        </w:rPr>
      </w:pPr>
      <w:r w:rsidRPr="008D7769">
        <w:rPr>
          <w:rFonts w:eastAsiaTheme="minorEastAsia"/>
          <w:sz w:val="28"/>
          <w:szCs w:val="28"/>
        </w:rPr>
        <w:t xml:space="preserve">Объявление об отмене проведения конкурсного отбора с информацией о причинах отмены отбора размещается на официальном сайте Администрации в информационно-телекоммуникационной сети «Интернет» (http://www.admpriozersk.ru)  не </w:t>
      </w:r>
      <w:proofErr w:type="gramStart"/>
      <w:r w:rsidRPr="008D7769">
        <w:rPr>
          <w:rFonts w:eastAsiaTheme="minorEastAsia"/>
          <w:sz w:val="28"/>
          <w:szCs w:val="28"/>
        </w:rPr>
        <w:t>позднее</w:t>
      </w:r>
      <w:proofErr w:type="gramEnd"/>
      <w:r w:rsidRPr="008D7769">
        <w:rPr>
          <w:rFonts w:eastAsiaTheme="minorEastAsia"/>
          <w:sz w:val="28"/>
          <w:szCs w:val="28"/>
        </w:rPr>
        <w:t xml:space="preserve"> чем за один рабочий день до даты окончания срока подачи заявок участниками отбора.</w:t>
      </w:r>
    </w:p>
    <w:p w:rsidR="008D7769" w:rsidRDefault="008D7769" w:rsidP="00885FB8">
      <w:pPr>
        <w:widowControl w:val="0"/>
        <w:shd w:val="clear" w:color="auto" w:fill="FFFFFF" w:themeFill="background1"/>
        <w:autoSpaceDE w:val="0"/>
        <w:autoSpaceDN w:val="0"/>
        <w:ind w:firstLine="709"/>
        <w:jc w:val="both"/>
        <w:rPr>
          <w:rFonts w:eastAsiaTheme="minorEastAsia"/>
          <w:sz w:val="28"/>
          <w:szCs w:val="28"/>
        </w:rPr>
      </w:pPr>
      <w:r w:rsidRPr="008D7769">
        <w:rPr>
          <w:rFonts w:eastAsiaTheme="minorEastAsia"/>
          <w:sz w:val="28"/>
          <w:szCs w:val="28"/>
        </w:rPr>
        <w:lastRenderedPageBreak/>
        <w:t>Участники отбора, подавшие заявки, информируются об отмене проведения отбора в системе ГИС ЛО в день размещения данного объявления на официальном сайте Администрации в информационно-телекоммуникационной сети «Интернет» (</w:t>
      </w:r>
      <w:hyperlink r:id="rId13" w:history="1">
        <w:r w:rsidRPr="00573452">
          <w:rPr>
            <w:rStyle w:val="a9"/>
            <w:rFonts w:eastAsiaTheme="minorEastAsia"/>
            <w:sz w:val="28"/>
            <w:szCs w:val="28"/>
          </w:rPr>
          <w:t>http://www.admpriozersk.ru</w:t>
        </w:r>
      </w:hyperlink>
      <w:r w:rsidRPr="008D7769">
        <w:rPr>
          <w:rFonts w:eastAsiaTheme="minorEastAsia"/>
          <w:sz w:val="28"/>
          <w:szCs w:val="28"/>
        </w:rPr>
        <w:t xml:space="preserve">). </w:t>
      </w:r>
    </w:p>
    <w:p w:rsidR="008D7769" w:rsidRPr="008D7769" w:rsidRDefault="008D7769" w:rsidP="008D7769">
      <w:pPr>
        <w:widowControl w:val="0"/>
        <w:autoSpaceDE w:val="0"/>
        <w:autoSpaceDN w:val="0"/>
        <w:ind w:firstLine="709"/>
        <w:jc w:val="both"/>
        <w:rPr>
          <w:rFonts w:eastAsiaTheme="minorEastAsia"/>
          <w:sz w:val="28"/>
          <w:szCs w:val="28"/>
        </w:rPr>
      </w:pPr>
      <w:r w:rsidRPr="008D7769">
        <w:rPr>
          <w:rFonts w:eastAsiaTheme="minorEastAsia"/>
          <w:sz w:val="28"/>
          <w:szCs w:val="28"/>
        </w:rPr>
        <w:t>Отбор получателей субсидии считается отмененным со дня размещения объявления о его отмене на официальном сайте Администрации в информационно-телекоммуникационной сети «Интернет» (</w:t>
      </w:r>
      <w:hyperlink r:id="rId14" w:history="1">
        <w:r w:rsidRPr="00573452">
          <w:rPr>
            <w:rStyle w:val="a9"/>
            <w:rFonts w:eastAsiaTheme="minorEastAsia"/>
            <w:sz w:val="28"/>
            <w:szCs w:val="28"/>
          </w:rPr>
          <w:t>http://www.admpriozersk.ru</w:t>
        </w:r>
      </w:hyperlink>
      <w:r w:rsidRPr="008D7769">
        <w:rPr>
          <w:rFonts w:eastAsiaTheme="minorEastAsia"/>
          <w:sz w:val="28"/>
          <w:szCs w:val="28"/>
        </w:rPr>
        <w:t>).</w:t>
      </w:r>
      <w:r>
        <w:rPr>
          <w:rFonts w:eastAsiaTheme="minorEastAsia"/>
          <w:sz w:val="28"/>
          <w:szCs w:val="28"/>
        </w:rPr>
        <w:t xml:space="preserve"> </w:t>
      </w:r>
    </w:p>
    <w:p w:rsidR="008D7769" w:rsidRPr="008D7769" w:rsidRDefault="008D7769" w:rsidP="008D7769">
      <w:pPr>
        <w:widowControl w:val="0"/>
        <w:autoSpaceDE w:val="0"/>
        <w:autoSpaceDN w:val="0"/>
        <w:ind w:firstLine="709"/>
        <w:jc w:val="both"/>
        <w:rPr>
          <w:rFonts w:eastAsiaTheme="minorEastAsia"/>
          <w:sz w:val="28"/>
          <w:szCs w:val="28"/>
        </w:rPr>
      </w:pPr>
      <w:r w:rsidRPr="008D7769">
        <w:rPr>
          <w:rFonts w:eastAsiaTheme="minorEastAsia"/>
          <w:sz w:val="28"/>
          <w:szCs w:val="28"/>
        </w:rPr>
        <w:t>В случае отсутствия заявок, поданных до истечения срока подачи заявок, или</w:t>
      </w:r>
    </w:p>
    <w:p w:rsidR="008D7769" w:rsidRDefault="008D7769" w:rsidP="008D7769">
      <w:pPr>
        <w:widowControl w:val="0"/>
        <w:autoSpaceDE w:val="0"/>
        <w:autoSpaceDN w:val="0"/>
        <w:jc w:val="both"/>
        <w:rPr>
          <w:rFonts w:eastAsiaTheme="minorEastAsia"/>
          <w:sz w:val="28"/>
          <w:szCs w:val="28"/>
        </w:rPr>
      </w:pPr>
      <w:r w:rsidRPr="008D7769">
        <w:rPr>
          <w:rFonts w:eastAsiaTheme="minorEastAsia"/>
          <w:sz w:val="28"/>
          <w:szCs w:val="28"/>
        </w:rPr>
        <w:t>в случае отклонения комиссией всех заявок отбор признается несостоявшимся.</w:t>
      </w:r>
    </w:p>
    <w:p w:rsidR="007F7F87" w:rsidRDefault="005A1A86" w:rsidP="007F7F87">
      <w:pPr>
        <w:widowControl w:val="0"/>
        <w:autoSpaceDE w:val="0"/>
        <w:autoSpaceDN w:val="0"/>
        <w:ind w:firstLine="709"/>
        <w:jc w:val="both"/>
        <w:rPr>
          <w:color w:val="000000"/>
          <w:sz w:val="27"/>
          <w:szCs w:val="27"/>
        </w:rPr>
      </w:pPr>
      <w:r>
        <w:rPr>
          <w:sz w:val="28"/>
          <w:szCs w:val="28"/>
        </w:rPr>
        <w:t xml:space="preserve">4. </w:t>
      </w:r>
      <w:r w:rsidR="00747F10" w:rsidRPr="007D315F">
        <w:rPr>
          <w:color w:val="000000"/>
          <w:sz w:val="27"/>
          <w:szCs w:val="27"/>
        </w:rPr>
        <w:t>Планируемым результатом предоставления субсидии является осуществление деят</w:t>
      </w:r>
      <w:r w:rsidR="00244CB2">
        <w:rPr>
          <w:color w:val="000000"/>
          <w:sz w:val="27"/>
          <w:szCs w:val="27"/>
        </w:rPr>
        <w:t>ельности получателем субсидии</w:t>
      </w:r>
      <w:r w:rsidR="00747F10" w:rsidRPr="007D315F">
        <w:rPr>
          <w:color w:val="000000"/>
          <w:sz w:val="27"/>
          <w:szCs w:val="27"/>
        </w:rPr>
        <w:t xml:space="preserve"> менее 3-х лет с года, следующего за годом предоставления субсидии.</w:t>
      </w:r>
      <w:r w:rsidR="00747F10">
        <w:rPr>
          <w:color w:val="000000"/>
          <w:sz w:val="27"/>
          <w:szCs w:val="27"/>
        </w:rPr>
        <w:t xml:space="preserve"> </w:t>
      </w:r>
    </w:p>
    <w:p w:rsidR="007F7F87" w:rsidRDefault="007F7F87" w:rsidP="007F7F87">
      <w:pPr>
        <w:widowControl w:val="0"/>
        <w:autoSpaceDE w:val="0"/>
        <w:autoSpaceDN w:val="0"/>
        <w:ind w:firstLine="709"/>
        <w:jc w:val="both"/>
        <w:rPr>
          <w:color w:val="000000"/>
          <w:sz w:val="27"/>
          <w:szCs w:val="27"/>
        </w:rPr>
      </w:pPr>
      <w:r w:rsidRPr="007F7F87">
        <w:rPr>
          <w:color w:val="000000"/>
          <w:sz w:val="27"/>
          <w:szCs w:val="27"/>
        </w:rPr>
        <w:t>Характеристиками результата предоставления субсидии в текущем финансовом году предоставления субсидии являются:</w:t>
      </w:r>
    </w:p>
    <w:p w:rsidR="007F7F87" w:rsidRPr="007F7F87" w:rsidRDefault="007F7F87" w:rsidP="007F7F87">
      <w:pPr>
        <w:widowControl w:val="0"/>
        <w:autoSpaceDE w:val="0"/>
        <w:autoSpaceDN w:val="0"/>
        <w:ind w:firstLine="709"/>
        <w:jc w:val="both"/>
        <w:rPr>
          <w:color w:val="000000"/>
          <w:sz w:val="27"/>
          <w:szCs w:val="27"/>
        </w:rPr>
      </w:pPr>
      <w:r w:rsidRPr="007F7F87">
        <w:rPr>
          <w:color w:val="000000"/>
          <w:sz w:val="27"/>
          <w:szCs w:val="27"/>
        </w:rPr>
        <w:t>увеличение выручки не менее чем на 2% (либо определение размера выручки в первый год осуществления деятельности);</w:t>
      </w:r>
    </w:p>
    <w:p w:rsidR="007F7F87" w:rsidRDefault="007F7F87" w:rsidP="007F7F87">
      <w:pPr>
        <w:pStyle w:val="aa"/>
        <w:spacing w:before="0" w:beforeAutospacing="0" w:after="0" w:afterAutospacing="0"/>
        <w:ind w:firstLine="709"/>
        <w:jc w:val="both"/>
        <w:rPr>
          <w:color w:val="000000"/>
          <w:sz w:val="27"/>
          <w:szCs w:val="27"/>
        </w:rPr>
      </w:pPr>
      <w:proofErr w:type="gramStart"/>
      <w:r w:rsidRPr="007F7F87">
        <w:rPr>
          <w:color w:val="000000"/>
          <w:sz w:val="27"/>
          <w:szCs w:val="27"/>
        </w:rPr>
        <w:t>создание получателем субсидии не менее 1 рабочего места (включая ИП) при получении субсидии в размере до 500 тыс. руб. и создание не менее 2 (Двух) рабочих мест (включая ИП) при получении субсидии в размере от 500 тыс.  руб. до 700 тыс. руб. нового (</w:t>
      </w:r>
      <w:proofErr w:type="spellStart"/>
      <w:r w:rsidRPr="007F7F87">
        <w:rPr>
          <w:color w:val="000000"/>
          <w:sz w:val="27"/>
          <w:szCs w:val="27"/>
        </w:rPr>
        <w:t>ых</w:t>
      </w:r>
      <w:proofErr w:type="spellEnd"/>
      <w:r w:rsidRPr="007F7F87">
        <w:rPr>
          <w:color w:val="000000"/>
          <w:sz w:val="27"/>
          <w:szCs w:val="27"/>
        </w:rPr>
        <w:t>) рабочего (их) места, включая самого индивидуального предпринимателя, зарегистрированного в год предоставления субсидии.</w:t>
      </w:r>
      <w:proofErr w:type="gramEnd"/>
    </w:p>
    <w:p w:rsidR="007F7F87" w:rsidRDefault="007F7F87" w:rsidP="00885FB8">
      <w:pPr>
        <w:autoSpaceDE w:val="0"/>
        <w:autoSpaceDN w:val="0"/>
        <w:adjustRightInd w:val="0"/>
        <w:ind w:firstLine="709"/>
        <w:jc w:val="both"/>
        <w:rPr>
          <w:color w:val="000000"/>
          <w:sz w:val="27"/>
          <w:szCs w:val="27"/>
        </w:rPr>
      </w:pPr>
      <w:r w:rsidRPr="007F7F87">
        <w:rPr>
          <w:color w:val="000000"/>
          <w:sz w:val="27"/>
          <w:szCs w:val="27"/>
        </w:rPr>
        <w:t>В случае признания соискателя победителем конкурсного отбора значения показателей, необходимых для достижения результата предоставления субсидии определяются с учетом значений, представленных соискателем в проекте на организацию предпринимательской деятельности, и устанавливаются Соглашением.</w:t>
      </w:r>
    </w:p>
    <w:p w:rsidR="0091213C" w:rsidRDefault="00747F10" w:rsidP="00885FB8">
      <w:pPr>
        <w:autoSpaceDE w:val="0"/>
        <w:autoSpaceDN w:val="0"/>
        <w:adjustRightInd w:val="0"/>
        <w:ind w:firstLine="709"/>
        <w:jc w:val="both"/>
        <w:rPr>
          <w:sz w:val="27"/>
          <w:szCs w:val="27"/>
        </w:rPr>
      </w:pPr>
      <w:r w:rsidRPr="00555484">
        <w:rPr>
          <w:sz w:val="27"/>
          <w:szCs w:val="27"/>
        </w:rPr>
        <w:t>5</w:t>
      </w:r>
      <w:r w:rsidR="00555484" w:rsidRPr="00555484">
        <w:rPr>
          <w:sz w:val="27"/>
          <w:szCs w:val="27"/>
        </w:rPr>
        <w:t>. Требования к соискателям.</w:t>
      </w:r>
    </w:p>
    <w:p w:rsidR="00BC2985" w:rsidRPr="00BC2985" w:rsidRDefault="002E29A0" w:rsidP="00BC2985">
      <w:pPr>
        <w:autoSpaceDE w:val="0"/>
        <w:autoSpaceDN w:val="0"/>
        <w:adjustRightInd w:val="0"/>
        <w:ind w:firstLine="709"/>
        <w:jc w:val="both"/>
        <w:rPr>
          <w:sz w:val="27"/>
          <w:szCs w:val="27"/>
        </w:rPr>
      </w:pPr>
      <w:r w:rsidRPr="002E29A0">
        <w:rPr>
          <w:sz w:val="27"/>
          <w:szCs w:val="27"/>
        </w:rPr>
        <w:t xml:space="preserve">5.1. </w:t>
      </w:r>
      <w:r w:rsidR="00BC2985">
        <w:rPr>
          <w:sz w:val="27"/>
          <w:szCs w:val="27"/>
        </w:rPr>
        <w:t>С</w:t>
      </w:r>
      <w:r w:rsidR="00BC2985" w:rsidRPr="00BC2985">
        <w:rPr>
          <w:sz w:val="27"/>
          <w:szCs w:val="27"/>
        </w:rPr>
        <w:t xml:space="preserve">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 на территории </w:t>
      </w:r>
      <w:proofErr w:type="spellStart"/>
      <w:r w:rsidR="00BC2985" w:rsidRPr="00BC2985">
        <w:rPr>
          <w:sz w:val="27"/>
          <w:szCs w:val="27"/>
        </w:rPr>
        <w:t>Приозерского</w:t>
      </w:r>
      <w:proofErr w:type="spellEnd"/>
      <w:r w:rsidR="00BC2985" w:rsidRPr="00BC2985">
        <w:rPr>
          <w:sz w:val="27"/>
          <w:szCs w:val="27"/>
        </w:rPr>
        <w:t xml:space="preserve"> района Ленинградской области и состоящие на налоговом учете в Межрайонной ИФНС России № 10 по Ленинградской области, претендующие на получение субсидии;</w:t>
      </w:r>
    </w:p>
    <w:p w:rsidR="00BC2985" w:rsidRPr="00BC2985" w:rsidRDefault="00BC2985" w:rsidP="00BC2985">
      <w:pPr>
        <w:autoSpaceDE w:val="0"/>
        <w:autoSpaceDN w:val="0"/>
        <w:adjustRightInd w:val="0"/>
        <w:ind w:firstLine="709"/>
        <w:jc w:val="both"/>
        <w:rPr>
          <w:sz w:val="27"/>
          <w:szCs w:val="27"/>
        </w:rPr>
      </w:pPr>
      <w:r w:rsidRPr="00BC2985">
        <w:rPr>
          <w:sz w:val="27"/>
          <w:szCs w:val="27"/>
        </w:rPr>
        <w:t xml:space="preserve">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w:t>
      </w:r>
      <w:proofErr w:type="gramStart"/>
      <w:r w:rsidRPr="00BC2985">
        <w:rPr>
          <w:sz w:val="27"/>
          <w:szCs w:val="27"/>
        </w:rPr>
        <w:t>и(</w:t>
      </w:r>
      <w:proofErr w:type="gramEnd"/>
      <w:r w:rsidRPr="00BC2985">
        <w:rPr>
          <w:sz w:val="27"/>
          <w:szCs w:val="27"/>
        </w:rPr>
        <w:t xml:space="preserve">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w:t>
      </w:r>
      <w:proofErr w:type="gramStart"/>
      <w:r w:rsidRPr="00BC2985">
        <w:rPr>
          <w:sz w:val="27"/>
          <w:szCs w:val="27"/>
        </w:rPr>
        <w:t>и(</w:t>
      </w:r>
      <w:proofErr w:type="gramEnd"/>
      <w:r w:rsidRPr="00BC2985">
        <w:rPr>
          <w:sz w:val="27"/>
          <w:szCs w:val="27"/>
        </w:rPr>
        <w:t>или) экономическом образовании (профильной переподготовке);</w:t>
      </w:r>
    </w:p>
    <w:p w:rsidR="00BC2985" w:rsidRDefault="00BC2985" w:rsidP="00BC2985">
      <w:pPr>
        <w:autoSpaceDE w:val="0"/>
        <w:autoSpaceDN w:val="0"/>
        <w:adjustRightInd w:val="0"/>
        <w:ind w:firstLine="709"/>
        <w:jc w:val="both"/>
        <w:rPr>
          <w:sz w:val="27"/>
          <w:szCs w:val="27"/>
        </w:rPr>
      </w:pPr>
      <w:r w:rsidRPr="00BC2985">
        <w:rPr>
          <w:sz w:val="27"/>
          <w:szCs w:val="27"/>
        </w:rPr>
        <w:t xml:space="preserve">индивидуальный предприниматель или учредитель (учредители)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 </w:t>
      </w:r>
    </w:p>
    <w:p w:rsidR="00747F10" w:rsidRPr="00555484" w:rsidRDefault="002E29A0" w:rsidP="00BC2985">
      <w:pPr>
        <w:autoSpaceDE w:val="0"/>
        <w:autoSpaceDN w:val="0"/>
        <w:adjustRightInd w:val="0"/>
        <w:ind w:firstLine="709"/>
        <w:jc w:val="both"/>
        <w:rPr>
          <w:color w:val="000000"/>
          <w:sz w:val="27"/>
          <w:szCs w:val="27"/>
        </w:rPr>
      </w:pPr>
      <w:r w:rsidRPr="00B53B4D">
        <w:rPr>
          <w:color w:val="000000"/>
          <w:sz w:val="27"/>
          <w:szCs w:val="27"/>
        </w:rPr>
        <w:t>5</w:t>
      </w:r>
      <w:r w:rsidR="00555484" w:rsidRPr="00555484">
        <w:rPr>
          <w:color w:val="000000"/>
          <w:sz w:val="27"/>
          <w:szCs w:val="27"/>
        </w:rPr>
        <w:t xml:space="preserve">.2. </w:t>
      </w:r>
      <w:r w:rsidR="00555484" w:rsidRPr="00555484">
        <w:rPr>
          <w:sz w:val="27"/>
          <w:szCs w:val="27"/>
        </w:rPr>
        <w:t xml:space="preserve">Требования, которым должен соответствовать участник отбора на дату подачи заявки на участие в конкурсном отборе </w:t>
      </w:r>
      <w:r w:rsidR="00747F10" w:rsidRPr="00555484">
        <w:rPr>
          <w:color w:val="000000"/>
          <w:sz w:val="27"/>
          <w:szCs w:val="27"/>
        </w:rPr>
        <w:t xml:space="preserve">(далее - Заявка): </w:t>
      </w:r>
    </w:p>
    <w:p w:rsidR="00BC2985" w:rsidRPr="00BC2985" w:rsidRDefault="00BC2985" w:rsidP="00BC2985">
      <w:pPr>
        <w:autoSpaceDE w:val="0"/>
        <w:autoSpaceDN w:val="0"/>
        <w:adjustRightInd w:val="0"/>
        <w:ind w:firstLine="709"/>
        <w:jc w:val="both"/>
        <w:rPr>
          <w:color w:val="000000"/>
          <w:sz w:val="27"/>
          <w:szCs w:val="27"/>
        </w:rPr>
      </w:pPr>
      <w:proofErr w:type="gramStart"/>
      <w:r w:rsidRPr="00BC2985">
        <w:rPr>
          <w:color w:val="000000"/>
          <w:sz w:val="27"/>
          <w:szCs w:val="27"/>
        </w:rPr>
        <w:lastRenderedPageBreak/>
        <w:t>соискатель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BC2985">
        <w:rPr>
          <w:color w:val="000000"/>
          <w:sz w:val="27"/>
          <w:szCs w:val="27"/>
        </w:rPr>
        <w:t xml:space="preserve">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Pr="00BC2985">
        <w:rPr>
          <w:color w:val="000000"/>
          <w:sz w:val="27"/>
          <w:szCs w:val="27"/>
        </w:rPr>
        <w:t>и(</w:t>
      </w:r>
      <w:proofErr w:type="gramEnd"/>
      <w:r w:rsidRPr="00BC2985">
        <w:rPr>
          <w:color w:val="000000"/>
          <w:sz w:val="27"/>
          <w:szCs w:val="27"/>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C2985" w:rsidRPr="00BC2985" w:rsidRDefault="00BC2985" w:rsidP="00BC2985">
      <w:pPr>
        <w:autoSpaceDE w:val="0"/>
        <w:autoSpaceDN w:val="0"/>
        <w:adjustRightInd w:val="0"/>
        <w:ind w:firstLine="709"/>
        <w:jc w:val="both"/>
        <w:rPr>
          <w:color w:val="000000"/>
          <w:sz w:val="27"/>
          <w:szCs w:val="27"/>
        </w:rPr>
      </w:pPr>
      <w:r w:rsidRPr="00BC2985">
        <w:rPr>
          <w:color w:val="000000"/>
          <w:sz w:val="27"/>
          <w:szCs w:val="27"/>
        </w:rPr>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C2985" w:rsidRPr="00BC2985" w:rsidRDefault="00BC2985" w:rsidP="00BC2985">
      <w:pPr>
        <w:autoSpaceDE w:val="0"/>
        <w:autoSpaceDN w:val="0"/>
        <w:adjustRightInd w:val="0"/>
        <w:ind w:firstLine="709"/>
        <w:jc w:val="both"/>
        <w:rPr>
          <w:color w:val="000000"/>
          <w:sz w:val="27"/>
          <w:szCs w:val="27"/>
        </w:rPr>
      </w:pPr>
      <w:proofErr w:type="gramStart"/>
      <w:r w:rsidRPr="00BC2985">
        <w:rPr>
          <w:color w:val="000000"/>
          <w:sz w:val="27"/>
          <w:szCs w:val="27"/>
        </w:rPr>
        <w:t>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BC2985" w:rsidRPr="00BC2985" w:rsidRDefault="00BC2985" w:rsidP="00BC2985">
      <w:pPr>
        <w:autoSpaceDE w:val="0"/>
        <w:autoSpaceDN w:val="0"/>
        <w:adjustRightInd w:val="0"/>
        <w:ind w:firstLine="709"/>
        <w:jc w:val="both"/>
        <w:rPr>
          <w:color w:val="000000"/>
          <w:sz w:val="27"/>
          <w:szCs w:val="27"/>
        </w:rPr>
      </w:pPr>
      <w:r w:rsidRPr="00BC2985">
        <w:rPr>
          <w:color w:val="000000"/>
          <w:sz w:val="27"/>
          <w:szCs w:val="27"/>
        </w:rPr>
        <w:t xml:space="preserve">соискатель не должен получать средства из бюджета </w:t>
      </w:r>
      <w:proofErr w:type="spellStart"/>
      <w:r w:rsidRPr="00BC2985">
        <w:rPr>
          <w:color w:val="000000"/>
          <w:sz w:val="27"/>
          <w:szCs w:val="27"/>
        </w:rPr>
        <w:t>Приозерского</w:t>
      </w:r>
      <w:proofErr w:type="spellEnd"/>
      <w:r w:rsidRPr="00BC2985">
        <w:rPr>
          <w:color w:val="000000"/>
          <w:sz w:val="27"/>
          <w:szCs w:val="27"/>
        </w:rPr>
        <w:t xml:space="preserve"> муниципального района Ленинградской области в соответствии с иными нормативными правовыми актами на цели, установленные настоящим Порядком;</w:t>
      </w:r>
    </w:p>
    <w:p w:rsidR="00BC2985" w:rsidRPr="00BC2985" w:rsidRDefault="00BC2985" w:rsidP="00BC2985">
      <w:pPr>
        <w:autoSpaceDE w:val="0"/>
        <w:autoSpaceDN w:val="0"/>
        <w:adjustRightInd w:val="0"/>
        <w:ind w:firstLine="709"/>
        <w:jc w:val="both"/>
        <w:rPr>
          <w:color w:val="000000"/>
          <w:sz w:val="27"/>
          <w:szCs w:val="27"/>
        </w:rPr>
      </w:pPr>
      <w:r w:rsidRPr="00BC2985">
        <w:rPr>
          <w:color w:val="000000"/>
          <w:sz w:val="27"/>
          <w:szCs w:val="27"/>
        </w:rPr>
        <w:t xml:space="preserve">соискатель не является иностранным агентом в соответствии с Федеральным законом «О </w:t>
      </w:r>
      <w:proofErr w:type="gramStart"/>
      <w:r w:rsidRPr="00BC2985">
        <w:rPr>
          <w:color w:val="000000"/>
          <w:sz w:val="27"/>
          <w:szCs w:val="27"/>
        </w:rPr>
        <w:t>контроле за</w:t>
      </w:r>
      <w:proofErr w:type="gramEnd"/>
      <w:r w:rsidRPr="00BC2985">
        <w:rPr>
          <w:color w:val="000000"/>
          <w:sz w:val="27"/>
          <w:szCs w:val="27"/>
        </w:rPr>
        <w:t xml:space="preserve"> деятельностью лиц, находящихся под иностранным влиянием»;</w:t>
      </w:r>
    </w:p>
    <w:p w:rsidR="00BC2985" w:rsidRPr="00BC2985" w:rsidRDefault="00BC2985" w:rsidP="00BC2985">
      <w:pPr>
        <w:autoSpaceDE w:val="0"/>
        <w:autoSpaceDN w:val="0"/>
        <w:adjustRightInd w:val="0"/>
        <w:ind w:firstLine="709"/>
        <w:jc w:val="both"/>
        <w:rPr>
          <w:color w:val="000000"/>
          <w:sz w:val="27"/>
          <w:szCs w:val="27"/>
        </w:rPr>
      </w:pPr>
      <w:proofErr w:type="gramStart"/>
      <w:r w:rsidRPr="00BC2985">
        <w:rPr>
          <w:color w:val="000000"/>
          <w:sz w:val="27"/>
          <w:szCs w:val="27"/>
        </w:rPr>
        <w:t>соискатель не имеет невыполненных обязательств перед Администрацией,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w:t>
      </w:r>
      <w:proofErr w:type="gramEnd"/>
      <w:r w:rsidRPr="00BC2985">
        <w:rPr>
          <w:color w:val="000000"/>
          <w:sz w:val="27"/>
          <w:szCs w:val="27"/>
        </w:rPr>
        <w:t xml:space="preserve"> или представлением недостоверных сведений и документов, </w:t>
      </w:r>
      <w:proofErr w:type="gramStart"/>
      <w:r w:rsidRPr="00BC2985">
        <w:rPr>
          <w:color w:val="000000"/>
          <w:sz w:val="27"/>
          <w:szCs w:val="27"/>
        </w:rPr>
        <w:t>с даты признания</w:t>
      </w:r>
      <w:proofErr w:type="gramEnd"/>
      <w:r w:rsidRPr="00BC2985">
        <w:rPr>
          <w:color w:val="000000"/>
          <w:sz w:val="27"/>
          <w:szCs w:val="27"/>
        </w:rPr>
        <w:t xml:space="preserve"> соискателя совершившим такое нарушение прошло менее трех лет;</w:t>
      </w:r>
    </w:p>
    <w:p w:rsidR="00BC2985" w:rsidRPr="00BC2985" w:rsidRDefault="00BC2985" w:rsidP="00BC2985">
      <w:pPr>
        <w:autoSpaceDE w:val="0"/>
        <w:autoSpaceDN w:val="0"/>
        <w:adjustRightInd w:val="0"/>
        <w:ind w:firstLine="709"/>
        <w:jc w:val="both"/>
        <w:rPr>
          <w:color w:val="000000"/>
          <w:sz w:val="27"/>
          <w:szCs w:val="27"/>
        </w:rPr>
      </w:pPr>
      <w:r w:rsidRPr="00BC2985">
        <w:rPr>
          <w:color w:val="000000"/>
          <w:sz w:val="27"/>
          <w:szCs w:val="27"/>
        </w:rPr>
        <w:t>соискатели – юридические лица не должны находиться в процессе реорганизации</w:t>
      </w:r>
    </w:p>
    <w:p w:rsidR="00BC2985" w:rsidRPr="00BC2985" w:rsidRDefault="00BC2985" w:rsidP="00BC2985">
      <w:pPr>
        <w:autoSpaceDE w:val="0"/>
        <w:autoSpaceDN w:val="0"/>
        <w:adjustRightInd w:val="0"/>
        <w:ind w:firstLine="709"/>
        <w:jc w:val="both"/>
        <w:rPr>
          <w:color w:val="000000"/>
          <w:sz w:val="27"/>
          <w:szCs w:val="27"/>
        </w:rPr>
      </w:pPr>
      <w:r w:rsidRPr="00BC2985">
        <w:rPr>
          <w:color w:val="000000"/>
          <w:sz w:val="27"/>
          <w:szCs w:val="27"/>
        </w:rPr>
        <w:t>(за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rsidR="00BC2985" w:rsidRPr="00BC2985" w:rsidRDefault="00BC2985" w:rsidP="00BC2985">
      <w:pPr>
        <w:autoSpaceDE w:val="0"/>
        <w:autoSpaceDN w:val="0"/>
        <w:adjustRightInd w:val="0"/>
        <w:ind w:firstLine="709"/>
        <w:jc w:val="both"/>
        <w:rPr>
          <w:color w:val="000000"/>
          <w:sz w:val="27"/>
          <w:szCs w:val="27"/>
        </w:rPr>
      </w:pPr>
      <w:proofErr w:type="gramStart"/>
      <w:r w:rsidRPr="00BC2985">
        <w:rPr>
          <w:color w:val="000000"/>
          <w:sz w:val="27"/>
          <w:szCs w:val="27"/>
        </w:rPr>
        <w:t xml:space="preserve">на едином налоговом счете соискателя на дату не ранее чем за 30 календарных дней до даты заседания комиссии отсутствует или не превышает размер, определенный пунктом 3 статьи 47 Налогового кодекса Российской Федерации, задолженность по </w:t>
      </w:r>
      <w:r w:rsidRPr="00BC2985">
        <w:rPr>
          <w:color w:val="000000"/>
          <w:sz w:val="27"/>
          <w:szCs w:val="27"/>
        </w:rPr>
        <w:lastRenderedPageBreak/>
        <w:t>уплате налогов,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 с</w:t>
      </w:r>
      <w:proofErr w:type="gramEnd"/>
      <w:r w:rsidRPr="00BC2985">
        <w:rPr>
          <w:color w:val="000000"/>
          <w:sz w:val="27"/>
          <w:szCs w:val="27"/>
        </w:rPr>
        <w:t xml:space="preserve"> представлением подтверждающих документов в порядке, определенном 2.8 настоящего Порядка;</w:t>
      </w:r>
    </w:p>
    <w:p w:rsidR="00BC2985" w:rsidRDefault="00BC2985" w:rsidP="00BC2985">
      <w:pPr>
        <w:autoSpaceDE w:val="0"/>
        <w:autoSpaceDN w:val="0"/>
        <w:adjustRightInd w:val="0"/>
        <w:ind w:firstLine="709"/>
        <w:jc w:val="both"/>
        <w:rPr>
          <w:color w:val="000000"/>
          <w:sz w:val="27"/>
          <w:szCs w:val="27"/>
        </w:rPr>
      </w:pPr>
      <w:r w:rsidRPr="00BC2985">
        <w:rPr>
          <w:color w:val="000000"/>
          <w:sz w:val="27"/>
          <w:szCs w:val="27"/>
        </w:rPr>
        <w:t>соискатель должен являться субъектом малого и среднего предпринимательства и состоять в Едином реестре субъектов малого и среднего предпринимательства.</w:t>
      </w:r>
    </w:p>
    <w:p w:rsidR="002E29A0" w:rsidRDefault="002E29A0" w:rsidP="00BC2985">
      <w:pPr>
        <w:autoSpaceDE w:val="0"/>
        <w:autoSpaceDN w:val="0"/>
        <w:adjustRightInd w:val="0"/>
        <w:ind w:firstLine="709"/>
        <w:jc w:val="both"/>
        <w:rPr>
          <w:rFonts w:eastAsia="Calibri"/>
          <w:sz w:val="28"/>
          <w:szCs w:val="28"/>
        </w:rPr>
      </w:pPr>
      <w:r w:rsidRPr="00D80ED2">
        <w:rPr>
          <w:rFonts w:eastAsia="Calibri"/>
          <w:sz w:val="28"/>
          <w:szCs w:val="28"/>
        </w:rPr>
        <w:t>Документы, подтверждающие соответствие требованиям, указанным</w:t>
      </w:r>
      <w:r w:rsidRPr="00D80ED2">
        <w:rPr>
          <w:rFonts w:eastAsia="Calibri"/>
          <w:sz w:val="28"/>
          <w:szCs w:val="28"/>
        </w:rPr>
        <w:br/>
        <w:t>в настоящем пункте, участником отбора</w:t>
      </w:r>
      <w:r>
        <w:rPr>
          <w:rFonts w:eastAsia="Calibri"/>
          <w:sz w:val="28"/>
          <w:szCs w:val="28"/>
        </w:rPr>
        <w:t xml:space="preserve"> не предоставляются. </w:t>
      </w:r>
    </w:p>
    <w:p w:rsidR="00B53B4D" w:rsidRPr="007D315F" w:rsidRDefault="00B53B4D" w:rsidP="00B53B4D">
      <w:pPr>
        <w:pStyle w:val="aa"/>
        <w:spacing w:before="0" w:beforeAutospacing="0" w:after="0" w:afterAutospacing="0"/>
        <w:ind w:firstLine="709"/>
        <w:jc w:val="both"/>
        <w:rPr>
          <w:color w:val="000000"/>
          <w:sz w:val="27"/>
          <w:szCs w:val="27"/>
        </w:rPr>
      </w:pPr>
      <w:r>
        <w:rPr>
          <w:color w:val="000000"/>
          <w:sz w:val="27"/>
          <w:szCs w:val="27"/>
        </w:rPr>
        <w:t xml:space="preserve">6. </w:t>
      </w:r>
      <w:r w:rsidRPr="007D315F">
        <w:rPr>
          <w:color w:val="000000"/>
          <w:sz w:val="27"/>
          <w:szCs w:val="27"/>
        </w:rPr>
        <w:t>Для участия в конкурсном отборе соискатели представляют в комиссию заявку, в состав которой входят следующие документы (информационные материалы):</w:t>
      </w:r>
    </w:p>
    <w:p w:rsidR="00BC2985" w:rsidRPr="00BC2985" w:rsidRDefault="00BC2985" w:rsidP="00BC2985">
      <w:pPr>
        <w:ind w:firstLine="709"/>
        <w:jc w:val="both"/>
        <w:rPr>
          <w:color w:val="000000"/>
          <w:sz w:val="28"/>
          <w:szCs w:val="28"/>
        </w:rPr>
      </w:pPr>
      <w:r w:rsidRPr="00BC2985">
        <w:rPr>
          <w:color w:val="000000"/>
          <w:sz w:val="28"/>
          <w:szCs w:val="28"/>
        </w:rPr>
        <w:t>а) заявление о предоставлении субсидии по форме согласно приложению 1 к настоящему Порядку, содержащее согласие на публикацию (размещение) в сети «Интернет» (http://www.admpriozersk.ru) информации о соискателе, о подаваемой соискателем заявке, иной информации о соискателе, связанной с конкурсным отбором, а также согласие на обработку персональных данных;</w:t>
      </w:r>
    </w:p>
    <w:p w:rsidR="00BC2985" w:rsidRPr="00BC2985" w:rsidRDefault="00BC2985" w:rsidP="00BC2985">
      <w:pPr>
        <w:ind w:firstLine="709"/>
        <w:jc w:val="both"/>
        <w:rPr>
          <w:color w:val="000000"/>
          <w:sz w:val="28"/>
          <w:szCs w:val="28"/>
        </w:rPr>
      </w:pPr>
      <w:r w:rsidRPr="00BC2985">
        <w:rPr>
          <w:color w:val="000000"/>
          <w:sz w:val="28"/>
          <w:szCs w:val="28"/>
        </w:rPr>
        <w:t xml:space="preserve">б) документ о прохождении индивидуальным предпринимателем или одним из учредителей юридического лица краткосрочного курса обучения основам предпринимательства в одной из организаций муниципальной инфраструктуры поддержки предпринимательства, </w:t>
      </w:r>
      <w:proofErr w:type="gramStart"/>
      <w:r w:rsidRPr="00BC2985">
        <w:rPr>
          <w:color w:val="000000"/>
          <w:sz w:val="28"/>
          <w:szCs w:val="28"/>
        </w:rPr>
        <w:t>и(</w:t>
      </w:r>
      <w:proofErr w:type="gramEnd"/>
      <w:r w:rsidRPr="00BC2985">
        <w:rPr>
          <w:color w:val="000000"/>
          <w:sz w:val="28"/>
          <w:szCs w:val="28"/>
        </w:rPr>
        <w:t>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 подается копия, подписанная соискателем. Прохождение краткосрочного обучения не требуется для участников отбора, имеющих диплом о высшем юридическом и (или) экономическом образовании (профильной переподготовке) – подается копия диплома, подписанная соискателем;</w:t>
      </w:r>
    </w:p>
    <w:p w:rsidR="00BC2985" w:rsidRPr="00BC2985" w:rsidRDefault="00BC2985" w:rsidP="00BC2985">
      <w:pPr>
        <w:ind w:firstLine="709"/>
        <w:jc w:val="both"/>
        <w:rPr>
          <w:color w:val="000000"/>
          <w:sz w:val="28"/>
          <w:szCs w:val="28"/>
        </w:rPr>
      </w:pPr>
      <w:r w:rsidRPr="00BC2985">
        <w:rPr>
          <w:color w:val="000000"/>
          <w:sz w:val="28"/>
          <w:szCs w:val="28"/>
        </w:rPr>
        <w:t>в) информация о соискателе и проекте по форме согласно приложению 3 к настоящему Порядку;</w:t>
      </w:r>
    </w:p>
    <w:p w:rsidR="00BC2985" w:rsidRPr="00BC2985" w:rsidRDefault="00BC2985" w:rsidP="00BC2985">
      <w:pPr>
        <w:ind w:firstLine="709"/>
        <w:jc w:val="both"/>
        <w:rPr>
          <w:rFonts w:eastAsia="Calibri"/>
          <w:sz w:val="28"/>
          <w:szCs w:val="28"/>
        </w:rPr>
      </w:pPr>
      <w:r w:rsidRPr="00BC2985">
        <w:rPr>
          <w:color w:val="000000"/>
          <w:sz w:val="28"/>
          <w:szCs w:val="28"/>
        </w:rPr>
        <w:t xml:space="preserve">г) </w:t>
      </w:r>
      <w:r w:rsidRPr="00BC2985">
        <w:rPr>
          <w:rFonts w:eastAsia="Calibri"/>
          <w:sz w:val="28"/>
          <w:szCs w:val="28"/>
        </w:rPr>
        <w:t xml:space="preserve">презентация деятельности соискателя в форматах </w:t>
      </w:r>
      <w:proofErr w:type="spellStart"/>
      <w:r w:rsidRPr="00BC2985">
        <w:rPr>
          <w:rFonts w:eastAsia="Calibri"/>
          <w:sz w:val="28"/>
          <w:szCs w:val="28"/>
        </w:rPr>
        <w:t>pdf</w:t>
      </w:r>
      <w:proofErr w:type="spellEnd"/>
      <w:r w:rsidRPr="00BC2985">
        <w:rPr>
          <w:rFonts w:eastAsia="Calibri"/>
          <w:sz w:val="28"/>
          <w:szCs w:val="28"/>
        </w:rPr>
        <w:t xml:space="preserve"> или </w:t>
      </w:r>
      <w:proofErr w:type="spellStart"/>
      <w:r w:rsidRPr="00BC2985">
        <w:rPr>
          <w:rFonts w:eastAsia="Calibri"/>
          <w:sz w:val="28"/>
          <w:szCs w:val="28"/>
        </w:rPr>
        <w:t>pptx</w:t>
      </w:r>
      <w:proofErr w:type="spellEnd"/>
      <w:r w:rsidRPr="00BC2985">
        <w:rPr>
          <w:rFonts w:eastAsia="Calibri"/>
          <w:sz w:val="28"/>
          <w:szCs w:val="28"/>
        </w:rPr>
        <w:t>;</w:t>
      </w:r>
    </w:p>
    <w:p w:rsidR="00BC2985" w:rsidRPr="00BC2985" w:rsidRDefault="00BC2985" w:rsidP="00BC2985">
      <w:pPr>
        <w:ind w:firstLine="709"/>
        <w:jc w:val="both"/>
        <w:rPr>
          <w:color w:val="000000"/>
          <w:sz w:val="28"/>
          <w:szCs w:val="28"/>
        </w:rPr>
      </w:pPr>
      <w:proofErr w:type="gramStart"/>
      <w:r w:rsidRPr="00BC2985">
        <w:rPr>
          <w:rFonts w:eastAsia="Calibri"/>
          <w:sz w:val="28"/>
          <w:szCs w:val="28"/>
        </w:rPr>
        <w:t>д) выписка с расчетного счета, подписанная банком, подтверждающая наличие на расчетном счете соискателя субсидии средств, необходимых для реализации проекта в соответствии с представленной сметой затрат на любую дату в течение периода, равного 30 календарным дням, предшествующего дате подачи заявки  или гарантийное письмо, подтверждающее наличие денежных средств, необходимых для реализации проекта (в случае, если на момент подачи заявки затраты на открытие</w:t>
      </w:r>
      <w:proofErr w:type="gramEnd"/>
      <w:r w:rsidRPr="00BC2985">
        <w:rPr>
          <w:rFonts w:eastAsia="Calibri"/>
          <w:sz w:val="28"/>
          <w:szCs w:val="28"/>
        </w:rPr>
        <w:t xml:space="preserve"> бизнеса, представленные к возмещению, произведены не в полном объеме) (в случае предоставления субсидии на возмещение затрат);</w:t>
      </w:r>
    </w:p>
    <w:p w:rsidR="00BC2985" w:rsidRPr="00BC2985" w:rsidRDefault="00BC2985" w:rsidP="00BC2985">
      <w:pPr>
        <w:autoSpaceDE w:val="0"/>
        <w:autoSpaceDN w:val="0"/>
        <w:adjustRightInd w:val="0"/>
        <w:ind w:firstLine="709"/>
        <w:jc w:val="both"/>
        <w:rPr>
          <w:sz w:val="28"/>
          <w:szCs w:val="28"/>
        </w:rPr>
      </w:pPr>
      <w:r w:rsidRPr="00BC2985">
        <w:rPr>
          <w:sz w:val="28"/>
          <w:szCs w:val="28"/>
        </w:rPr>
        <w:t xml:space="preserve">      </w:t>
      </w:r>
      <w:proofErr w:type="gramStart"/>
      <w:r w:rsidRPr="00BC2985">
        <w:rPr>
          <w:sz w:val="28"/>
          <w:szCs w:val="28"/>
        </w:rPr>
        <w:t xml:space="preserve">е) выписка с расчетного счета, подписанная банком, подтверждающая наличие на расчетном счете соискателя субсидии средств, необходимых для реализации проекта в соответствии с представленной сметой затрат на любую дату в течение периода, равного 30 календарным дням, предшествующего дате подачи заявки  или </w:t>
      </w:r>
      <w:r w:rsidRPr="00BC2985">
        <w:rPr>
          <w:rFonts w:eastAsia="Calibri"/>
          <w:sz w:val="28"/>
          <w:szCs w:val="28"/>
        </w:rPr>
        <w:t xml:space="preserve">гарантийное письмо, подтверждающее наличие денежных средств, необходимых для </w:t>
      </w:r>
      <w:proofErr w:type="spellStart"/>
      <w:r w:rsidRPr="00BC2985">
        <w:rPr>
          <w:rFonts w:eastAsia="Calibri"/>
          <w:sz w:val="28"/>
          <w:szCs w:val="28"/>
        </w:rPr>
        <w:t>софинансирования</w:t>
      </w:r>
      <w:proofErr w:type="spellEnd"/>
      <w:r w:rsidRPr="00BC2985">
        <w:rPr>
          <w:rFonts w:eastAsia="Calibri"/>
          <w:sz w:val="28"/>
          <w:szCs w:val="28"/>
        </w:rPr>
        <w:t xml:space="preserve"> расходов, связанных с реализацией проекта, в размере не менее 20 процентов</w:t>
      </w:r>
      <w:proofErr w:type="gramEnd"/>
      <w:r w:rsidRPr="00BC2985">
        <w:rPr>
          <w:rFonts w:eastAsia="Calibri"/>
          <w:sz w:val="28"/>
          <w:szCs w:val="28"/>
        </w:rPr>
        <w:t xml:space="preserve"> от размера расходов, предусмотренных на реализацию проекта в соответствии с </w:t>
      </w:r>
      <w:hyperlink r:id="rId15" w:history="1">
        <w:r w:rsidRPr="00BC2985">
          <w:rPr>
            <w:rFonts w:eastAsia="Calibri"/>
            <w:sz w:val="28"/>
            <w:szCs w:val="28"/>
          </w:rPr>
          <w:t>пунктом 1.4</w:t>
        </w:r>
      </w:hyperlink>
      <w:r w:rsidRPr="00BC2985">
        <w:rPr>
          <w:rFonts w:eastAsia="Calibri"/>
          <w:sz w:val="28"/>
          <w:szCs w:val="28"/>
        </w:rPr>
        <w:t xml:space="preserve"> настоящего Порядка</w:t>
      </w:r>
      <w:r w:rsidRPr="00BC2985">
        <w:rPr>
          <w:sz w:val="28"/>
          <w:szCs w:val="28"/>
        </w:rPr>
        <w:t xml:space="preserve"> (при финансовом обеспечении);</w:t>
      </w:r>
    </w:p>
    <w:p w:rsidR="00BC2985" w:rsidRPr="00BC2985" w:rsidRDefault="00BC2985" w:rsidP="00BC2985">
      <w:pPr>
        <w:ind w:firstLine="709"/>
        <w:jc w:val="both"/>
        <w:rPr>
          <w:color w:val="000000"/>
          <w:sz w:val="28"/>
          <w:szCs w:val="28"/>
        </w:rPr>
      </w:pPr>
      <w:r w:rsidRPr="00BC2985">
        <w:rPr>
          <w:color w:val="000000"/>
          <w:sz w:val="28"/>
          <w:szCs w:val="28"/>
        </w:rPr>
        <w:lastRenderedPageBreak/>
        <w:t>ж) копии правоустанавливающих документов на недвижимое имущество (при использовании недвижимого имущества), на территории которого соискатель реализует или планирует реализовать представленный в составе заявки проект, заверенные подписью соискателя;</w:t>
      </w:r>
    </w:p>
    <w:p w:rsidR="00BC2985" w:rsidRPr="00BC2985" w:rsidRDefault="00BC2985" w:rsidP="00BC2985">
      <w:pPr>
        <w:ind w:firstLine="709"/>
        <w:jc w:val="both"/>
        <w:rPr>
          <w:color w:val="000000"/>
          <w:sz w:val="28"/>
          <w:szCs w:val="28"/>
        </w:rPr>
      </w:pPr>
      <w:r w:rsidRPr="00BC2985">
        <w:rPr>
          <w:color w:val="000000"/>
          <w:sz w:val="28"/>
          <w:szCs w:val="28"/>
        </w:rPr>
        <w:t>з) копии страниц документа, удостоверяющего личность, заверенные подписью соискателя;</w:t>
      </w:r>
    </w:p>
    <w:p w:rsidR="00BC2985" w:rsidRPr="00BC2985" w:rsidRDefault="00BC2985" w:rsidP="00BC2985">
      <w:pPr>
        <w:ind w:firstLine="709"/>
        <w:jc w:val="both"/>
        <w:rPr>
          <w:color w:val="000000"/>
          <w:sz w:val="28"/>
          <w:szCs w:val="28"/>
        </w:rPr>
      </w:pPr>
      <w:r w:rsidRPr="00BC2985">
        <w:rPr>
          <w:color w:val="000000"/>
          <w:sz w:val="28"/>
          <w:szCs w:val="28"/>
        </w:rPr>
        <w:t>е) документ, удостоверяющий право (полномочия) представителя соискателя, если с конкурсной заявкой обращается представитель соискателя;</w:t>
      </w:r>
    </w:p>
    <w:p w:rsidR="00BC2985" w:rsidRPr="00BC2985" w:rsidRDefault="00BC2985" w:rsidP="00BC2985">
      <w:pPr>
        <w:ind w:firstLine="709"/>
        <w:jc w:val="both"/>
        <w:rPr>
          <w:color w:val="000000"/>
          <w:sz w:val="28"/>
          <w:szCs w:val="28"/>
        </w:rPr>
      </w:pPr>
      <w:r w:rsidRPr="00BC2985">
        <w:rPr>
          <w:color w:val="000000"/>
          <w:sz w:val="28"/>
          <w:szCs w:val="28"/>
        </w:rPr>
        <w:t>и) докумен</w:t>
      </w:r>
      <w:proofErr w:type="gramStart"/>
      <w:r w:rsidRPr="00BC2985">
        <w:rPr>
          <w:color w:val="000000"/>
          <w:sz w:val="28"/>
          <w:szCs w:val="28"/>
        </w:rPr>
        <w:t>т(</w:t>
      </w:r>
      <w:proofErr w:type="gramEnd"/>
      <w:r w:rsidRPr="00BC2985">
        <w:rPr>
          <w:color w:val="000000"/>
          <w:sz w:val="28"/>
          <w:szCs w:val="28"/>
        </w:rPr>
        <w:t>ы) о неосуществлении предпринимательской деятельности в качестве индивидуального предпринимателя или учредителя коммерческой организации в течение пяти лет до даты подачи конкурсной заявки на участие в конкурсном отборе;</w:t>
      </w:r>
    </w:p>
    <w:p w:rsidR="00BC2985" w:rsidRPr="00BC2985" w:rsidRDefault="00BC2985" w:rsidP="00BC2985">
      <w:pPr>
        <w:ind w:firstLine="709"/>
        <w:jc w:val="both"/>
        <w:rPr>
          <w:color w:val="000000"/>
          <w:sz w:val="28"/>
          <w:szCs w:val="28"/>
        </w:rPr>
      </w:pPr>
      <w:r w:rsidRPr="00BC2985">
        <w:rPr>
          <w:color w:val="000000"/>
          <w:sz w:val="28"/>
          <w:szCs w:val="28"/>
        </w:rPr>
        <w:t>к) при наличии – документы, подтверждающие принадлежность индивидуального предпринимателя или учредителя юридического лица на момент подачи конкурсной заявки к определенным категориям, указанным в настоящем Порядке в соответствии с приложением 5 к настоящему Порядку;</w:t>
      </w:r>
    </w:p>
    <w:p w:rsidR="00BC2985" w:rsidRPr="00BC2985" w:rsidRDefault="00BC2985" w:rsidP="00BC2985">
      <w:pPr>
        <w:ind w:firstLine="709"/>
        <w:jc w:val="both"/>
        <w:rPr>
          <w:color w:val="000000"/>
          <w:sz w:val="28"/>
          <w:szCs w:val="28"/>
        </w:rPr>
      </w:pPr>
      <w:r w:rsidRPr="00BC2985">
        <w:rPr>
          <w:color w:val="000000"/>
          <w:sz w:val="28"/>
          <w:szCs w:val="28"/>
        </w:rPr>
        <w:t xml:space="preserve">л) смету затрат по форме </w:t>
      </w:r>
      <w:r w:rsidRPr="00BC2985">
        <w:rPr>
          <w:sz w:val="28"/>
          <w:szCs w:val="28"/>
        </w:rPr>
        <w:t>согласно приложению 2 к</w:t>
      </w:r>
      <w:r w:rsidRPr="00BC2985">
        <w:rPr>
          <w:color w:val="000000"/>
          <w:sz w:val="28"/>
          <w:szCs w:val="28"/>
        </w:rPr>
        <w:t xml:space="preserve"> настоящему Порядку. </w:t>
      </w:r>
    </w:p>
    <w:p w:rsidR="00BC2985" w:rsidRPr="00BC2985" w:rsidRDefault="00BC2985" w:rsidP="00BC2985">
      <w:pPr>
        <w:ind w:firstLine="709"/>
        <w:jc w:val="both"/>
        <w:rPr>
          <w:color w:val="000000"/>
          <w:sz w:val="28"/>
          <w:szCs w:val="28"/>
        </w:rPr>
      </w:pPr>
      <w:r w:rsidRPr="00BC2985">
        <w:rPr>
          <w:color w:val="000000"/>
          <w:sz w:val="28"/>
          <w:szCs w:val="28"/>
        </w:rPr>
        <w:t>м) в 2024 году в случае если соискатель претендует на получение субсидии субъектам малого предпринимательства для возмещения затрат, связанных с организацией предпринимательской деятельности к смете затрат прилагаются: копии договоров, платежных поручений с отметкой банка, подтверждающих произведенные расходы, связанные с организацией предпринимательской деятельности, документов о приемке товаров;</w:t>
      </w:r>
    </w:p>
    <w:p w:rsidR="00BC2985" w:rsidRPr="00BC2985" w:rsidRDefault="00BC2985" w:rsidP="00BC2985">
      <w:pPr>
        <w:ind w:firstLine="709"/>
        <w:jc w:val="both"/>
        <w:rPr>
          <w:color w:val="000000"/>
          <w:sz w:val="28"/>
          <w:szCs w:val="28"/>
        </w:rPr>
      </w:pPr>
      <w:r w:rsidRPr="00BC2985">
        <w:rPr>
          <w:color w:val="000000"/>
          <w:sz w:val="28"/>
          <w:szCs w:val="28"/>
        </w:rPr>
        <w:t>н) копию приказа об учетной политике, в котором отражен порядок учета основных средств (для юридических лиц).</w:t>
      </w:r>
    </w:p>
    <w:p w:rsidR="00B53B4D" w:rsidRDefault="00B53B4D" w:rsidP="00B53B4D">
      <w:pPr>
        <w:pStyle w:val="aa"/>
        <w:spacing w:before="0" w:beforeAutospacing="0" w:after="0" w:afterAutospacing="0"/>
        <w:ind w:firstLine="709"/>
        <w:jc w:val="both"/>
        <w:rPr>
          <w:color w:val="000000"/>
          <w:sz w:val="27"/>
          <w:szCs w:val="27"/>
        </w:rPr>
      </w:pPr>
      <w:r w:rsidRPr="005F7450">
        <w:rPr>
          <w:color w:val="000000"/>
          <w:sz w:val="27"/>
          <w:szCs w:val="27"/>
        </w:rPr>
        <w:t>Дополнительно соискатель для начисления баллов, предусмотренных подпунктом «д» пункта 2.14.2 Порядка, имеет право представить документы,</w:t>
      </w:r>
      <w:r w:rsidRPr="007D315F">
        <w:rPr>
          <w:color w:val="000000"/>
          <w:sz w:val="27"/>
          <w:szCs w:val="27"/>
        </w:rPr>
        <w:t xml:space="preserve"> подтверждающие принадлежность соискателя к приоритетной группе в соответствии с приложением 5 к Порядку.</w:t>
      </w:r>
    </w:p>
    <w:p w:rsidR="00B53B4D" w:rsidRPr="007D315F" w:rsidRDefault="00B53B4D" w:rsidP="00B53B4D">
      <w:pPr>
        <w:pStyle w:val="aa"/>
        <w:spacing w:before="0" w:beforeAutospacing="0" w:after="0" w:afterAutospacing="0"/>
        <w:ind w:firstLine="709"/>
        <w:jc w:val="both"/>
        <w:rPr>
          <w:color w:val="000000"/>
          <w:sz w:val="27"/>
          <w:szCs w:val="27"/>
        </w:rPr>
      </w:pPr>
      <w:r>
        <w:rPr>
          <w:color w:val="000000"/>
          <w:sz w:val="27"/>
          <w:szCs w:val="27"/>
        </w:rPr>
        <w:t xml:space="preserve">7. </w:t>
      </w:r>
      <w:r w:rsidRPr="007D315F">
        <w:rPr>
          <w:color w:val="000000"/>
          <w:sz w:val="27"/>
          <w:szCs w:val="27"/>
        </w:rPr>
        <w:t xml:space="preserve">Документы, указанные в пункте 6 </w:t>
      </w:r>
      <w:r>
        <w:rPr>
          <w:color w:val="000000"/>
          <w:sz w:val="27"/>
          <w:szCs w:val="27"/>
        </w:rPr>
        <w:t>настоящего Объявления</w:t>
      </w:r>
      <w:r w:rsidRPr="007D315F">
        <w:rPr>
          <w:color w:val="000000"/>
          <w:sz w:val="27"/>
          <w:szCs w:val="27"/>
        </w:rPr>
        <w:t>, подаются</w:t>
      </w:r>
      <w:r w:rsidRPr="007D315F">
        <w:rPr>
          <w:color w:val="000000"/>
          <w:sz w:val="27"/>
          <w:szCs w:val="27"/>
        </w:rPr>
        <w:br/>
        <w:t>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w:t>
      </w:r>
      <w:r w:rsidRPr="007D315F">
        <w:rPr>
          <w:color w:val="000000"/>
          <w:sz w:val="27"/>
          <w:szCs w:val="27"/>
        </w:rPr>
        <w:br/>
        <w:t>с использованием усиленной квалифицированной электронной подписи.</w:t>
      </w:r>
    </w:p>
    <w:p w:rsidR="00B53B4D" w:rsidRPr="007D315F" w:rsidRDefault="0091213C" w:rsidP="00B53B4D">
      <w:pPr>
        <w:pStyle w:val="aa"/>
        <w:spacing w:before="0" w:beforeAutospacing="0" w:after="0" w:afterAutospacing="0"/>
        <w:ind w:firstLine="709"/>
        <w:jc w:val="both"/>
        <w:rPr>
          <w:color w:val="000000"/>
          <w:sz w:val="27"/>
          <w:szCs w:val="27"/>
        </w:rPr>
      </w:pPr>
      <w:r w:rsidRPr="001A240B">
        <w:rPr>
          <w:sz w:val="28"/>
          <w:szCs w:val="28"/>
        </w:rPr>
        <w:t xml:space="preserve">8. </w:t>
      </w:r>
      <w:r w:rsidR="00B53B4D" w:rsidRPr="007D315F">
        <w:rPr>
          <w:color w:val="000000"/>
          <w:sz w:val="27"/>
          <w:szCs w:val="27"/>
        </w:rPr>
        <w:t xml:space="preserve">Заявка </w:t>
      </w:r>
      <w:r w:rsidR="00B53B4D" w:rsidRPr="001A240B">
        <w:rPr>
          <w:sz w:val="28"/>
          <w:szCs w:val="28"/>
        </w:rPr>
        <w:t xml:space="preserve">на участие в конкурсном отборе </w:t>
      </w:r>
      <w:r w:rsidR="00B53B4D" w:rsidRPr="007D315F">
        <w:rPr>
          <w:color w:val="000000"/>
          <w:sz w:val="27"/>
          <w:szCs w:val="27"/>
        </w:rPr>
        <w:t>может быть отозвана соискателем до окончания срока приема заявок, указанного в Объявлении, путем направления в Администрацию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соискателю в течение пяти рабочих дней со дня поступления обращения в Администрацию. Сведения об отзыве и возврате заявки соискателю отражаются в журнале заявок.</w:t>
      </w:r>
    </w:p>
    <w:p w:rsidR="00B53B4D" w:rsidRPr="007D315F" w:rsidRDefault="00B53B4D" w:rsidP="00B53B4D">
      <w:pPr>
        <w:pStyle w:val="aa"/>
        <w:spacing w:before="0" w:beforeAutospacing="0" w:after="0" w:afterAutospacing="0"/>
        <w:ind w:firstLine="709"/>
        <w:jc w:val="both"/>
        <w:rPr>
          <w:color w:val="000000"/>
          <w:sz w:val="27"/>
          <w:szCs w:val="27"/>
        </w:rPr>
      </w:pPr>
      <w:r w:rsidRPr="007D315F">
        <w:rPr>
          <w:color w:val="000000"/>
          <w:sz w:val="27"/>
          <w:szCs w:val="27"/>
        </w:rPr>
        <w:t>Внесение изменений в заявку осуществляется путем отзыва и подачи новой заявки.</w:t>
      </w:r>
    </w:p>
    <w:p w:rsidR="00B53B4D" w:rsidRPr="007D315F" w:rsidRDefault="00B53B4D" w:rsidP="00B53B4D">
      <w:pPr>
        <w:pStyle w:val="aa"/>
        <w:spacing w:before="0" w:beforeAutospacing="0" w:after="0" w:afterAutospacing="0"/>
        <w:ind w:firstLine="709"/>
        <w:jc w:val="both"/>
        <w:rPr>
          <w:color w:val="000000"/>
          <w:sz w:val="27"/>
          <w:szCs w:val="27"/>
        </w:rPr>
      </w:pPr>
      <w:r w:rsidRPr="007D315F">
        <w:rPr>
          <w:rFonts w:eastAsia="Calibri"/>
          <w:color w:val="000000"/>
          <w:sz w:val="28"/>
          <w:szCs w:val="28"/>
        </w:rPr>
        <w:t>Процедура возврата заявки на доработку не предусмотрена.</w:t>
      </w:r>
    </w:p>
    <w:p w:rsidR="00933DC4" w:rsidRPr="007D315F" w:rsidRDefault="00933DC4" w:rsidP="00933DC4">
      <w:pPr>
        <w:pStyle w:val="aa"/>
        <w:spacing w:before="0" w:beforeAutospacing="0" w:after="0" w:afterAutospacing="0"/>
        <w:ind w:firstLine="709"/>
        <w:jc w:val="both"/>
        <w:rPr>
          <w:color w:val="000000"/>
          <w:sz w:val="27"/>
          <w:szCs w:val="27"/>
        </w:rPr>
      </w:pPr>
      <w:r>
        <w:rPr>
          <w:sz w:val="28"/>
          <w:szCs w:val="28"/>
        </w:rPr>
        <w:lastRenderedPageBreak/>
        <w:t xml:space="preserve">9. </w:t>
      </w:r>
      <w:r w:rsidRPr="007D315F">
        <w:rPr>
          <w:color w:val="000000"/>
          <w:sz w:val="27"/>
          <w:szCs w:val="27"/>
        </w:rPr>
        <w:t>Основаниями для отклонения заявки соискателя на стадии рассмотрения и оценки заявок являются:</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несоответствие соискателя требованиям, установленным в пунктах 2.5 Порядка;</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несоответствие представленных соискателем заявки и документо</w:t>
      </w:r>
      <w:r>
        <w:rPr>
          <w:color w:val="000000"/>
          <w:sz w:val="27"/>
          <w:szCs w:val="27"/>
        </w:rPr>
        <w:t>в требованиям, установленным в О</w:t>
      </w:r>
      <w:r w:rsidRPr="007D315F">
        <w:rPr>
          <w:color w:val="000000"/>
          <w:sz w:val="27"/>
          <w:szCs w:val="27"/>
        </w:rPr>
        <w:t>бъявлении, пунктах 2.6 и 2.7 Порядка,</w:t>
      </w:r>
      <w:r w:rsidRPr="007D315F">
        <w:rPr>
          <w:color w:val="000000"/>
          <w:sz w:val="27"/>
          <w:szCs w:val="27"/>
        </w:rPr>
        <w:br/>
        <w:t>или непредставление (представление не в полном объеме) указанных документов;</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недостоверность представленной соискателем информации, в том числе информации о месте нахождения и адресе юридического лица;</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xml:space="preserve">- подача соискателем заявки после даты </w:t>
      </w:r>
      <w:proofErr w:type="gramStart"/>
      <w:r w:rsidRPr="007D315F">
        <w:rPr>
          <w:color w:val="000000"/>
          <w:sz w:val="27"/>
          <w:szCs w:val="27"/>
        </w:rPr>
        <w:t>и(</w:t>
      </w:r>
      <w:proofErr w:type="gramEnd"/>
      <w:r w:rsidRPr="007D315F">
        <w:rPr>
          <w:color w:val="000000"/>
          <w:sz w:val="27"/>
          <w:szCs w:val="27"/>
        </w:rPr>
        <w:t>или) времени, определенных для подачи заявок;</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несоответствие соискателя категориям и критериям (условиям), установленным в пункте 1.6 Порядка;</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направления расходов по проекту не соответствуют направлениям расходов, установленным в абзаце втором пункта 1.4 Порядка;</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неявка на заседание комиссии соискателя либо лица, уполномоченного</w:t>
      </w:r>
      <w:r w:rsidRPr="007D315F">
        <w:rPr>
          <w:color w:val="000000"/>
          <w:sz w:val="27"/>
          <w:szCs w:val="27"/>
        </w:rPr>
        <w:br/>
        <w:t>в соответствии с действующим законодательством представлять интересы соискателя;</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соискатель является получателем субсидии ранее проведенных конкурсных отборов на получение субсидии с учетом требований пункта 3.2 Порядка;</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соискатель набрал менее 10 баллов по критериям в соответствии с подпунктами «а» и «б» пункта 2.14.2 Порядка по результатам оценки проекта.</w:t>
      </w:r>
    </w:p>
    <w:p w:rsidR="00933DC4" w:rsidRPr="007D315F" w:rsidRDefault="00933DC4" w:rsidP="00933DC4">
      <w:pPr>
        <w:autoSpaceDE w:val="0"/>
        <w:autoSpaceDN w:val="0"/>
        <w:adjustRightInd w:val="0"/>
        <w:ind w:firstLine="709"/>
        <w:jc w:val="both"/>
        <w:rPr>
          <w:color w:val="000000"/>
          <w:sz w:val="27"/>
          <w:szCs w:val="27"/>
        </w:rPr>
      </w:pPr>
      <w:r>
        <w:rPr>
          <w:sz w:val="28"/>
          <w:szCs w:val="28"/>
        </w:rPr>
        <w:t xml:space="preserve">10. </w:t>
      </w:r>
      <w:r w:rsidRPr="007D315F">
        <w:rPr>
          <w:color w:val="000000"/>
          <w:sz w:val="27"/>
          <w:szCs w:val="27"/>
        </w:rPr>
        <w:t>Основаниями для отказа получателю субсидии в предоставлении субсидии являются:</w:t>
      </w:r>
    </w:p>
    <w:p w:rsidR="00933DC4" w:rsidRPr="007D315F" w:rsidRDefault="00933DC4" w:rsidP="00933DC4">
      <w:pPr>
        <w:autoSpaceDE w:val="0"/>
        <w:autoSpaceDN w:val="0"/>
        <w:adjustRightInd w:val="0"/>
        <w:ind w:firstLine="709"/>
        <w:jc w:val="both"/>
        <w:rPr>
          <w:color w:val="000000"/>
          <w:sz w:val="27"/>
          <w:szCs w:val="27"/>
        </w:rPr>
      </w:pPr>
      <w:r w:rsidRPr="007D315F">
        <w:rPr>
          <w:color w:val="000000"/>
          <w:sz w:val="27"/>
          <w:szCs w:val="27"/>
        </w:rPr>
        <w:t>- установление факта недостоверности представленной получателем субсидии информации;</w:t>
      </w:r>
    </w:p>
    <w:p w:rsidR="00933DC4" w:rsidRPr="007D315F" w:rsidRDefault="00933DC4" w:rsidP="00933DC4">
      <w:pPr>
        <w:autoSpaceDE w:val="0"/>
        <w:autoSpaceDN w:val="0"/>
        <w:adjustRightInd w:val="0"/>
        <w:ind w:firstLine="709"/>
        <w:jc w:val="both"/>
        <w:rPr>
          <w:color w:val="000000"/>
          <w:sz w:val="27"/>
          <w:szCs w:val="27"/>
        </w:rPr>
      </w:pPr>
      <w:r w:rsidRPr="007D315F">
        <w:rPr>
          <w:color w:val="000000"/>
          <w:sz w:val="27"/>
          <w:szCs w:val="27"/>
        </w:rPr>
        <w:t>- не предоставление в установленные сроки</w:t>
      </w:r>
      <w:r w:rsidR="0007116C">
        <w:rPr>
          <w:color w:val="000000"/>
          <w:sz w:val="27"/>
          <w:szCs w:val="27"/>
        </w:rPr>
        <w:t xml:space="preserve"> документов, указанных в п. 2.16</w:t>
      </w:r>
      <w:r w:rsidRPr="007D315F">
        <w:rPr>
          <w:color w:val="000000"/>
          <w:sz w:val="27"/>
          <w:szCs w:val="27"/>
        </w:rPr>
        <w:t>. или их несоответствие требованиям, установленным Порядком.</w:t>
      </w:r>
    </w:p>
    <w:p w:rsidR="00933DC4" w:rsidRPr="007D315F" w:rsidRDefault="00933DC4" w:rsidP="00933DC4">
      <w:pPr>
        <w:pStyle w:val="aa"/>
        <w:spacing w:before="0" w:beforeAutospacing="0" w:after="0" w:afterAutospacing="0"/>
        <w:ind w:firstLine="709"/>
        <w:jc w:val="both"/>
        <w:rPr>
          <w:color w:val="000000"/>
          <w:sz w:val="27"/>
          <w:szCs w:val="27"/>
        </w:rPr>
      </w:pPr>
      <w:r w:rsidRPr="008F3B6E">
        <w:rPr>
          <w:sz w:val="28"/>
          <w:szCs w:val="28"/>
        </w:rPr>
        <w:t xml:space="preserve">11. </w:t>
      </w:r>
      <w:r w:rsidRPr="007D315F">
        <w:rPr>
          <w:color w:val="000000"/>
          <w:sz w:val="27"/>
          <w:szCs w:val="27"/>
        </w:rPr>
        <w:t>Оценка представленных соискателем заявок осуществляется по следующим критериям:</w:t>
      </w:r>
    </w:p>
    <w:p w:rsidR="0007116C" w:rsidRPr="0007116C" w:rsidRDefault="00933DC4" w:rsidP="0007116C">
      <w:pPr>
        <w:pStyle w:val="aa"/>
        <w:spacing w:before="0" w:beforeAutospacing="0" w:after="0" w:afterAutospacing="0"/>
        <w:ind w:firstLine="709"/>
        <w:jc w:val="both"/>
        <w:rPr>
          <w:color w:val="000000"/>
          <w:sz w:val="27"/>
          <w:szCs w:val="27"/>
        </w:rPr>
      </w:pPr>
      <w:r>
        <w:rPr>
          <w:color w:val="000000"/>
          <w:sz w:val="27"/>
          <w:szCs w:val="27"/>
        </w:rPr>
        <w:t>11</w:t>
      </w:r>
      <w:r w:rsidRPr="007D315F">
        <w:rPr>
          <w:color w:val="000000"/>
          <w:sz w:val="27"/>
          <w:szCs w:val="27"/>
        </w:rPr>
        <w:t xml:space="preserve">.1. Критерии </w:t>
      </w:r>
      <w:proofErr w:type="gramStart"/>
      <w:r w:rsidRPr="007D315F">
        <w:rPr>
          <w:color w:val="000000"/>
          <w:sz w:val="27"/>
          <w:szCs w:val="27"/>
        </w:rPr>
        <w:t>оценки наилучших условий достижения результатов проекта</w:t>
      </w:r>
      <w:proofErr w:type="gramEnd"/>
      <w:r w:rsidRPr="007D315F">
        <w:rPr>
          <w:color w:val="000000"/>
          <w:sz w:val="27"/>
          <w:szCs w:val="27"/>
        </w:rPr>
        <w:t>:</w:t>
      </w:r>
    </w:p>
    <w:p w:rsidR="0007116C" w:rsidRPr="0007116C" w:rsidRDefault="0007116C" w:rsidP="0007116C">
      <w:pPr>
        <w:ind w:firstLine="709"/>
        <w:jc w:val="both"/>
        <w:rPr>
          <w:color w:val="000000"/>
          <w:sz w:val="28"/>
          <w:szCs w:val="28"/>
        </w:rPr>
      </w:pPr>
      <w:r w:rsidRPr="0007116C">
        <w:rPr>
          <w:color w:val="000000"/>
          <w:sz w:val="28"/>
          <w:szCs w:val="28"/>
        </w:rPr>
        <w:t>а) наличие материальной базы, необходимой для реализации проекта:</w:t>
      </w:r>
    </w:p>
    <w:p w:rsidR="0007116C" w:rsidRPr="0007116C" w:rsidRDefault="0007116C" w:rsidP="0007116C">
      <w:pPr>
        <w:ind w:firstLine="709"/>
        <w:jc w:val="both"/>
        <w:rPr>
          <w:color w:val="000000"/>
          <w:sz w:val="28"/>
          <w:szCs w:val="28"/>
        </w:rPr>
      </w:pPr>
      <w:r w:rsidRPr="0007116C">
        <w:rPr>
          <w:color w:val="000000"/>
          <w:sz w:val="28"/>
          <w:szCs w:val="28"/>
        </w:rPr>
        <w:t>наличие у соискателя договора аренды объекта недвижимого имущества на срок менее одного года на дату подачи заявки - 0 баллов;</w:t>
      </w:r>
    </w:p>
    <w:p w:rsidR="0007116C" w:rsidRPr="0007116C" w:rsidRDefault="0007116C" w:rsidP="0007116C">
      <w:pPr>
        <w:ind w:firstLine="709"/>
        <w:jc w:val="both"/>
        <w:rPr>
          <w:color w:val="000000"/>
          <w:sz w:val="28"/>
          <w:szCs w:val="28"/>
        </w:rPr>
      </w:pPr>
      <w:r w:rsidRPr="0007116C">
        <w:rPr>
          <w:color w:val="000000"/>
          <w:sz w:val="28"/>
          <w:szCs w:val="28"/>
        </w:rPr>
        <w:t>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07116C" w:rsidRPr="0007116C" w:rsidRDefault="0007116C" w:rsidP="0007116C">
      <w:pPr>
        <w:ind w:firstLine="709"/>
        <w:jc w:val="both"/>
        <w:rPr>
          <w:color w:val="000000"/>
          <w:sz w:val="28"/>
          <w:szCs w:val="28"/>
        </w:rPr>
      </w:pPr>
      <w:r w:rsidRPr="0007116C">
        <w:rPr>
          <w:color w:val="000000"/>
          <w:sz w:val="28"/>
          <w:szCs w:val="28"/>
        </w:rPr>
        <w:t xml:space="preserve">наличие у соискателя договора аренды объекта недвижимого имущества, зарегистрированного в установленном порядке, на три года и более </w:t>
      </w:r>
      <w:proofErr w:type="gramStart"/>
      <w:r w:rsidRPr="0007116C">
        <w:rPr>
          <w:color w:val="000000"/>
          <w:sz w:val="28"/>
          <w:szCs w:val="28"/>
        </w:rPr>
        <w:t>с даты подачи</w:t>
      </w:r>
      <w:proofErr w:type="gramEnd"/>
      <w:r w:rsidRPr="0007116C">
        <w:rPr>
          <w:color w:val="000000"/>
          <w:sz w:val="28"/>
          <w:szCs w:val="28"/>
        </w:rPr>
        <w:t xml:space="preserve"> заявки - 10 баллов;</w:t>
      </w:r>
    </w:p>
    <w:p w:rsidR="0007116C" w:rsidRPr="0007116C" w:rsidRDefault="0007116C" w:rsidP="0007116C">
      <w:pPr>
        <w:ind w:firstLine="709"/>
        <w:jc w:val="both"/>
        <w:rPr>
          <w:color w:val="000000"/>
          <w:sz w:val="28"/>
          <w:szCs w:val="28"/>
        </w:rPr>
      </w:pPr>
      <w:r w:rsidRPr="0007116C">
        <w:rPr>
          <w:color w:val="000000"/>
          <w:sz w:val="28"/>
          <w:szCs w:val="28"/>
        </w:rPr>
        <w:t>наличие права собственности на объект недвижимого имущества - 15 баллов;</w:t>
      </w:r>
    </w:p>
    <w:p w:rsidR="0007116C" w:rsidRPr="0007116C" w:rsidRDefault="0007116C" w:rsidP="0007116C">
      <w:pPr>
        <w:ind w:firstLine="709"/>
        <w:jc w:val="both"/>
        <w:rPr>
          <w:color w:val="000000"/>
          <w:sz w:val="28"/>
          <w:szCs w:val="28"/>
        </w:rPr>
      </w:pPr>
      <w:r w:rsidRPr="0007116C">
        <w:rPr>
          <w:color w:val="000000"/>
          <w:sz w:val="28"/>
          <w:szCs w:val="28"/>
        </w:rPr>
        <w:t>б) наличие в проекте соискателя информации по увеличению численности работников в году получения субсидии, по отношению к значению среднесписочной численности работников за год, предшествующий году подачи заявки:</w:t>
      </w:r>
    </w:p>
    <w:p w:rsidR="0007116C" w:rsidRPr="0007116C" w:rsidRDefault="0007116C" w:rsidP="0007116C">
      <w:pPr>
        <w:ind w:firstLine="709"/>
        <w:jc w:val="both"/>
        <w:rPr>
          <w:color w:val="000000"/>
          <w:sz w:val="28"/>
          <w:szCs w:val="28"/>
        </w:rPr>
      </w:pPr>
      <w:r w:rsidRPr="0007116C">
        <w:rPr>
          <w:color w:val="000000"/>
          <w:sz w:val="28"/>
          <w:szCs w:val="28"/>
        </w:rPr>
        <w:t>на одну единицу - 5 баллов;</w:t>
      </w:r>
    </w:p>
    <w:p w:rsidR="0007116C" w:rsidRPr="0007116C" w:rsidRDefault="0007116C" w:rsidP="0007116C">
      <w:pPr>
        <w:ind w:firstLine="709"/>
        <w:jc w:val="both"/>
        <w:rPr>
          <w:color w:val="000000"/>
          <w:sz w:val="28"/>
          <w:szCs w:val="28"/>
        </w:rPr>
      </w:pPr>
      <w:r w:rsidRPr="0007116C">
        <w:rPr>
          <w:color w:val="000000"/>
          <w:sz w:val="28"/>
          <w:szCs w:val="28"/>
        </w:rPr>
        <w:t>на две единицы - 10 баллов;</w:t>
      </w:r>
    </w:p>
    <w:p w:rsidR="0007116C" w:rsidRPr="0007116C" w:rsidRDefault="0007116C" w:rsidP="0007116C">
      <w:pPr>
        <w:ind w:firstLine="709"/>
        <w:jc w:val="both"/>
        <w:rPr>
          <w:color w:val="000000"/>
          <w:sz w:val="28"/>
          <w:szCs w:val="28"/>
        </w:rPr>
      </w:pPr>
      <w:r w:rsidRPr="0007116C">
        <w:rPr>
          <w:color w:val="000000"/>
          <w:sz w:val="28"/>
          <w:szCs w:val="28"/>
        </w:rPr>
        <w:t xml:space="preserve">на </w:t>
      </w:r>
      <w:proofErr w:type="gramStart"/>
      <w:r w:rsidRPr="0007116C">
        <w:rPr>
          <w:color w:val="000000"/>
          <w:sz w:val="28"/>
          <w:szCs w:val="28"/>
        </w:rPr>
        <w:t>три и более единиц</w:t>
      </w:r>
      <w:proofErr w:type="gramEnd"/>
      <w:r w:rsidRPr="0007116C">
        <w:rPr>
          <w:color w:val="000000"/>
          <w:sz w:val="28"/>
          <w:szCs w:val="28"/>
        </w:rPr>
        <w:t xml:space="preserve"> - 15 баллов.</w:t>
      </w:r>
    </w:p>
    <w:p w:rsidR="0007116C" w:rsidRPr="0007116C" w:rsidRDefault="0007116C" w:rsidP="0007116C">
      <w:pPr>
        <w:ind w:firstLine="709"/>
        <w:jc w:val="both"/>
        <w:rPr>
          <w:color w:val="000000"/>
          <w:sz w:val="28"/>
          <w:szCs w:val="28"/>
        </w:rPr>
      </w:pPr>
      <w:r w:rsidRPr="0007116C">
        <w:rPr>
          <w:color w:val="000000"/>
          <w:sz w:val="28"/>
          <w:szCs w:val="28"/>
        </w:rPr>
        <w:lastRenderedPageBreak/>
        <w:t>Отсутствие информации по увеличению численности работников в году получения субсидии – 0 баллов.</w:t>
      </w:r>
    </w:p>
    <w:p w:rsidR="0007116C" w:rsidRPr="0007116C" w:rsidRDefault="0007116C" w:rsidP="0007116C">
      <w:pPr>
        <w:autoSpaceDE w:val="0"/>
        <w:autoSpaceDN w:val="0"/>
        <w:adjustRightInd w:val="0"/>
        <w:ind w:firstLine="709"/>
        <w:jc w:val="both"/>
        <w:rPr>
          <w:sz w:val="28"/>
          <w:szCs w:val="28"/>
        </w:rPr>
      </w:pPr>
      <w:r w:rsidRPr="0007116C">
        <w:rPr>
          <w:sz w:val="28"/>
          <w:szCs w:val="28"/>
        </w:rPr>
        <w:t>11.2. Критерии оценки проекта:</w:t>
      </w:r>
    </w:p>
    <w:p w:rsidR="0007116C" w:rsidRPr="0007116C" w:rsidRDefault="0007116C" w:rsidP="0007116C">
      <w:pPr>
        <w:autoSpaceDE w:val="0"/>
        <w:autoSpaceDN w:val="0"/>
        <w:adjustRightInd w:val="0"/>
        <w:ind w:firstLine="709"/>
        <w:jc w:val="both"/>
        <w:rPr>
          <w:color w:val="000000"/>
          <w:sz w:val="28"/>
          <w:szCs w:val="28"/>
        </w:rPr>
      </w:pPr>
      <w:r w:rsidRPr="0007116C">
        <w:rPr>
          <w:color w:val="000000"/>
          <w:sz w:val="28"/>
          <w:szCs w:val="28"/>
        </w:rPr>
        <w:t>а) качество подготовки презентации (презентация логично структурирована,</w:t>
      </w:r>
      <w:r w:rsidRPr="0007116C">
        <w:rPr>
          <w:color w:val="000000"/>
          <w:sz w:val="28"/>
          <w:szCs w:val="28"/>
        </w:rPr>
        <w:br/>
        <w:t xml:space="preserve">в том числе содержит информацию о соискателе, его команде, цели проекта, характеристику и описание создаваемого продукта (услуги), перечень планируемых мероприятий со сроками их реализации, детализацию расходов по проекту, экономический эффект от реализации проекта на территории </w:t>
      </w:r>
      <w:proofErr w:type="spellStart"/>
      <w:r w:rsidRPr="0007116C">
        <w:rPr>
          <w:color w:val="000000"/>
          <w:sz w:val="28"/>
          <w:szCs w:val="28"/>
        </w:rPr>
        <w:t>Приозерского</w:t>
      </w:r>
      <w:proofErr w:type="spellEnd"/>
      <w:r w:rsidRPr="0007116C">
        <w:rPr>
          <w:color w:val="000000"/>
          <w:sz w:val="28"/>
          <w:szCs w:val="28"/>
        </w:rPr>
        <w:t xml:space="preserve"> муниципального района – от 1 до 5 баллов;</w:t>
      </w:r>
    </w:p>
    <w:p w:rsidR="0007116C" w:rsidRPr="0007116C" w:rsidRDefault="0007116C" w:rsidP="0007116C">
      <w:pPr>
        <w:widowControl w:val="0"/>
        <w:autoSpaceDE w:val="0"/>
        <w:autoSpaceDN w:val="0"/>
        <w:adjustRightInd w:val="0"/>
        <w:ind w:firstLine="709"/>
        <w:jc w:val="both"/>
        <w:rPr>
          <w:color w:val="000000"/>
          <w:sz w:val="28"/>
          <w:szCs w:val="28"/>
        </w:rPr>
      </w:pPr>
      <w:r w:rsidRPr="0007116C">
        <w:rPr>
          <w:color w:val="000000"/>
          <w:sz w:val="28"/>
          <w:szCs w:val="28"/>
        </w:rPr>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rsidR="0007116C" w:rsidRPr="0007116C" w:rsidRDefault="0007116C" w:rsidP="0007116C">
      <w:pPr>
        <w:widowControl w:val="0"/>
        <w:autoSpaceDE w:val="0"/>
        <w:autoSpaceDN w:val="0"/>
        <w:adjustRightInd w:val="0"/>
        <w:ind w:firstLine="709"/>
        <w:jc w:val="both"/>
        <w:rPr>
          <w:color w:val="000000"/>
          <w:sz w:val="28"/>
          <w:szCs w:val="28"/>
        </w:rPr>
      </w:pPr>
      <w:r w:rsidRPr="0007116C">
        <w:rPr>
          <w:color w:val="000000"/>
          <w:sz w:val="28"/>
          <w:szCs w:val="28"/>
        </w:rPr>
        <w:t>в) реализация проекта на территории депрессивного муниципального образования - 5 баллов;</w:t>
      </w:r>
    </w:p>
    <w:p w:rsidR="0007116C" w:rsidRPr="0007116C" w:rsidRDefault="0007116C" w:rsidP="0007116C">
      <w:pPr>
        <w:widowControl w:val="0"/>
        <w:autoSpaceDE w:val="0"/>
        <w:autoSpaceDN w:val="0"/>
        <w:adjustRightInd w:val="0"/>
        <w:ind w:firstLine="709"/>
        <w:jc w:val="both"/>
        <w:rPr>
          <w:color w:val="000000"/>
          <w:sz w:val="28"/>
          <w:szCs w:val="28"/>
        </w:rPr>
      </w:pPr>
      <w:r w:rsidRPr="0007116C">
        <w:rPr>
          <w:color w:val="000000"/>
          <w:sz w:val="28"/>
          <w:szCs w:val="28"/>
        </w:rPr>
        <w:t>г) наличие личного кабинета соискателя на государственной платформе поддержки предпринимателей «Цифровая платформа МСП» (https://мсп</w:t>
      </w:r>
      <w:proofErr w:type="gramStart"/>
      <w:r w:rsidRPr="0007116C">
        <w:rPr>
          <w:color w:val="000000"/>
          <w:sz w:val="28"/>
          <w:szCs w:val="28"/>
        </w:rPr>
        <w:t>.р</w:t>
      </w:r>
      <w:proofErr w:type="gramEnd"/>
      <w:r w:rsidRPr="0007116C">
        <w:rPr>
          <w:color w:val="000000"/>
          <w:sz w:val="28"/>
          <w:szCs w:val="28"/>
        </w:rPr>
        <w:t>ф/) – 5 баллов.</w:t>
      </w:r>
    </w:p>
    <w:p w:rsidR="0007116C" w:rsidRPr="0007116C" w:rsidRDefault="0007116C" w:rsidP="0007116C">
      <w:pPr>
        <w:widowControl w:val="0"/>
        <w:autoSpaceDE w:val="0"/>
        <w:autoSpaceDN w:val="0"/>
        <w:adjustRightInd w:val="0"/>
        <w:ind w:firstLine="709"/>
        <w:jc w:val="both"/>
        <w:rPr>
          <w:color w:val="000000"/>
          <w:sz w:val="28"/>
          <w:szCs w:val="28"/>
        </w:rPr>
      </w:pPr>
      <w:r w:rsidRPr="0007116C">
        <w:rPr>
          <w:color w:val="000000"/>
          <w:sz w:val="28"/>
          <w:szCs w:val="28"/>
        </w:rPr>
        <w:t>д) дополнительные баллы начисляются соискателям, относящимся</w:t>
      </w:r>
      <w:r w:rsidRPr="0007116C">
        <w:rPr>
          <w:color w:val="000000"/>
          <w:sz w:val="28"/>
          <w:szCs w:val="28"/>
        </w:rPr>
        <w:br/>
        <w:t xml:space="preserve">к приоритетным группам </w:t>
      </w:r>
      <w:proofErr w:type="gramStart"/>
      <w:r w:rsidRPr="0007116C">
        <w:rPr>
          <w:color w:val="000000"/>
          <w:sz w:val="28"/>
          <w:szCs w:val="28"/>
        </w:rPr>
        <w:t>и(</w:t>
      </w:r>
      <w:proofErr w:type="gramEnd"/>
      <w:r w:rsidRPr="0007116C">
        <w:rPr>
          <w:color w:val="000000"/>
          <w:sz w:val="28"/>
          <w:szCs w:val="28"/>
        </w:rPr>
        <w:t>или) осуществляющим приоритетные виды деятельности, указанные в пункта 1.2 настоящего Порядка:</w:t>
      </w:r>
    </w:p>
    <w:p w:rsidR="0007116C" w:rsidRPr="0007116C" w:rsidRDefault="0007116C" w:rsidP="0007116C">
      <w:pPr>
        <w:ind w:firstLine="709"/>
        <w:jc w:val="both"/>
        <w:rPr>
          <w:color w:val="000000"/>
          <w:sz w:val="28"/>
          <w:szCs w:val="28"/>
        </w:rPr>
      </w:pPr>
      <w:r w:rsidRPr="0007116C">
        <w:rPr>
          <w:color w:val="000000"/>
          <w:sz w:val="28"/>
          <w:szCs w:val="28"/>
        </w:rPr>
        <w:t xml:space="preserve">- соответствие основного вида деятельности (согласно сведениям о видах экономической деятельности по Общероссийскому классификатору видов экономической деятельности, содержащимся в Выписке из ЕРГИП/ЕГРЮЛ) осуществляемой соискателем деятельности приоритетным сферам развития малого предпринимательства на территории </w:t>
      </w:r>
      <w:proofErr w:type="spellStart"/>
      <w:r w:rsidRPr="0007116C">
        <w:rPr>
          <w:color w:val="000000"/>
          <w:sz w:val="28"/>
          <w:szCs w:val="28"/>
        </w:rPr>
        <w:t>Приозерского</w:t>
      </w:r>
      <w:proofErr w:type="spellEnd"/>
      <w:r w:rsidRPr="0007116C">
        <w:rPr>
          <w:color w:val="000000"/>
          <w:sz w:val="28"/>
          <w:szCs w:val="28"/>
        </w:rPr>
        <w:t xml:space="preserve"> района - 10 баллов;</w:t>
      </w:r>
    </w:p>
    <w:p w:rsidR="00933DC4" w:rsidRPr="0007116C" w:rsidRDefault="0007116C" w:rsidP="0007116C">
      <w:pPr>
        <w:ind w:firstLine="709"/>
        <w:jc w:val="both"/>
        <w:rPr>
          <w:color w:val="000000"/>
          <w:sz w:val="28"/>
          <w:szCs w:val="28"/>
        </w:rPr>
      </w:pPr>
      <w:r w:rsidRPr="0007116C">
        <w:rPr>
          <w:color w:val="000000"/>
          <w:sz w:val="28"/>
          <w:szCs w:val="28"/>
        </w:rPr>
        <w:t>- принадлежность индивидуального предпринимателя или учредителя юридического лица на дату подачи конкурсной заявки к одной или нескольким приоритетным группам - 5 баллов.</w:t>
      </w:r>
    </w:p>
    <w:p w:rsidR="00933DC4" w:rsidRPr="007D315F" w:rsidRDefault="00933DC4" w:rsidP="00933DC4">
      <w:pPr>
        <w:pStyle w:val="aa"/>
        <w:spacing w:before="0" w:beforeAutospacing="0" w:after="0" w:afterAutospacing="0"/>
        <w:ind w:firstLine="709"/>
        <w:jc w:val="both"/>
        <w:rPr>
          <w:color w:val="000000"/>
          <w:sz w:val="27"/>
          <w:szCs w:val="27"/>
        </w:rPr>
      </w:pPr>
      <w:r>
        <w:rPr>
          <w:color w:val="000000"/>
          <w:sz w:val="27"/>
          <w:szCs w:val="27"/>
        </w:rPr>
        <w:t xml:space="preserve">11.3. </w:t>
      </w:r>
      <w:r w:rsidRPr="007D315F">
        <w:rPr>
          <w:color w:val="000000"/>
          <w:sz w:val="27"/>
          <w:szCs w:val="27"/>
        </w:rPr>
        <w:t>Предварительные оценки в соответствии с пунктом 2.14.1 и подпунктами «в» и «г»</w:t>
      </w:r>
      <w:r>
        <w:rPr>
          <w:color w:val="000000"/>
          <w:sz w:val="27"/>
          <w:szCs w:val="27"/>
        </w:rPr>
        <w:t xml:space="preserve"> пункта 2.14.2 </w:t>
      </w:r>
      <w:r w:rsidRPr="007D315F">
        <w:rPr>
          <w:color w:val="000000"/>
          <w:sz w:val="27"/>
          <w:szCs w:val="27"/>
        </w:rPr>
        <w:t>Порядка проставляются секретарем комиссии на основании поданных заявок соискателей на участие в конкурсном отборе.</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По критериям в соответствии с подпунктами «а» и «б» пункта 2.14.2 Порядка решение конкурсной комиссии принимается коллегиально по результатам представления соискателем проекта на заседании конкурсной комиссии.</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Для определения итогового суммарного балла по заявке баллы согласно абзацам первому и второму настоящего пункта суммируются.</w:t>
      </w:r>
    </w:p>
    <w:p w:rsidR="00933DC4"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xml:space="preserve">По результатам оценки заявок составляется их ранжированный список - от наибольшего значения суммарного балла по заявке к </w:t>
      </w:r>
      <w:proofErr w:type="gramStart"/>
      <w:r w:rsidRPr="007D315F">
        <w:rPr>
          <w:color w:val="000000"/>
          <w:sz w:val="27"/>
          <w:szCs w:val="27"/>
        </w:rPr>
        <w:t>наименьшему</w:t>
      </w:r>
      <w:proofErr w:type="gramEnd"/>
      <w:r w:rsidRPr="007D315F">
        <w:rPr>
          <w:color w:val="000000"/>
          <w:sz w:val="27"/>
          <w:szCs w:val="27"/>
        </w:rPr>
        <w:t>.</w:t>
      </w:r>
    </w:p>
    <w:p w:rsidR="00EC75D5" w:rsidRPr="00EC75D5" w:rsidRDefault="00EC75D5" w:rsidP="00EC75D5">
      <w:pPr>
        <w:widowControl w:val="0"/>
        <w:suppressAutoHyphens/>
        <w:autoSpaceDE w:val="0"/>
        <w:autoSpaceDN w:val="0"/>
        <w:adjustRightInd w:val="0"/>
        <w:ind w:firstLine="709"/>
        <w:jc w:val="both"/>
        <w:rPr>
          <w:sz w:val="28"/>
          <w:szCs w:val="28"/>
          <w:lang w:eastAsia="zh-CN"/>
        </w:rPr>
      </w:pPr>
      <w:r w:rsidRPr="00EC75D5">
        <w:rPr>
          <w:sz w:val="28"/>
          <w:szCs w:val="28"/>
          <w:lang w:eastAsia="zh-CN"/>
        </w:rPr>
        <w:t>Конкурсная комиссия признает победителями конкурсного отбора заявки, набравшие не менее 10 баллов.</w:t>
      </w:r>
    </w:p>
    <w:p w:rsidR="00933DC4" w:rsidRPr="007D315F" w:rsidRDefault="00933DC4" w:rsidP="00933DC4">
      <w:pPr>
        <w:pStyle w:val="aa"/>
        <w:spacing w:before="0" w:beforeAutospacing="0" w:after="0" w:afterAutospacing="0"/>
        <w:ind w:firstLine="709"/>
        <w:jc w:val="both"/>
        <w:rPr>
          <w:color w:val="000000"/>
          <w:sz w:val="27"/>
          <w:szCs w:val="27"/>
        </w:rPr>
      </w:pPr>
      <w:r>
        <w:rPr>
          <w:color w:val="000000"/>
          <w:sz w:val="27"/>
          <w:szCs w:val="27"/>
        </w:rPr>
        <w:t>11.4</w:t>
      </w:r>
      <w:r w:rsidRPr="007D315F">
        <w:rPr>
          <w:color w:val="000000"/>
          <w:sz w:val="27"/>
          <w:szCs w:val="27"/>
        </w:rPr>
        <w:t>. В случае если несколькими соискателями набрано равное количество баллов, субсидия предоставляется в соответствии с очередностью регистрации заявок</w:t>
      </w:r>
      <w:r>
        <w:rPr>
          <w:color w:val="000000"/>
          <w:sz w:val="27"/>
          <w:szCs w:val="27"/>
        </w:rPr>
        <w:t xml:space="preserve"> </w:t>
      </w:r>
      <w:r w:rsidRPr="007D315F">
        <w:rPr>
          <w:color w:val="000000"/>
          <w:sz w:val="27"/>
          <w:szCs w:val="27"/>
        </w:rPr>
        <w:t>в журнале заявок.</w:t>
      </w:r>
    </w:p>
    <w:p w:rsidR="00933DC4" w:rsidRPr="007D315F" w:rsidRDefault="00933DC4" w:rsidP="00933DC4">
      <w:pPr>
        <w:pStyle w:val="aa"/>
        <w:spacing w:before="0" w:beforeAutospacing="0" w:after="0" w:afterAutospacing="0"/>
        <w:ind w:firstLine="709"/>
        <w:jc w:val="both"/>
        <w:rPr>
          <w:color w:val="000000"/>
          <w:sz w:val="27"/>
          <w:szCs w:val="27"/>
        </w:rPr>
      </w:pPr>
      <w:r>
        <w:rPr>
          <w:color w:val="000000"/>
          <w:sz w:val="27"/>
          <w:szCs w:val="27"/>
        </w:rPr>
        <w:lastRenderedPageBreak/>
        <w:t>11.</w:t>
      </w:r>
      <w:r w:rsidRPr="007D315F">
        <w:rPr>
          <w:color w:val="000000"/>
          <w:sz w:val="27"/>
          <w:szCs w:val="27"/>
        </w:rPr>
        <w:t>5. В случае если совокупный объем средств, запрашиваемых всеми соискателями в рамках проводимого заседания комиссии, превышает объем</w:t>
      </w:r>
      <w:r w:rsidRPr="007D315F">
        <w:rPr>
          <w:color w:val="000000"/>
          <w:sz w:val="27"/>
          <w:szCs w:val="27"/>
        </w:rPr>
        <w:br/>
        <w:t>или равен объему нераспределенных бюджетных средств, субсидия предоставляется соискателям, набравшим наибольшее количество баллов, в пределах бюджетных ассигнований в соответствии с пунктом 1.5 Порядка.</w:t>
      </w:r>
    </w:p>
    <w:p w:rsidR="00EC75D5" w:rsidRPr="00525F6E" w:rsidRDefault="00933DC4" w:rsidP="00EC75D5">
      <w:pPr>
        <w:widowControl w:val="0"/>
        <w:autoSpaceDE w:val="0"/>
        <w:autoSpaceDN w:val="0"/>
        <w:ind w:firstLine="709"/>
        <w:jc w:val="both"/>
        <w:rPr>
          <w:color w:val="000000"/>
          <w:sz w:val="27"/>
          <w:szCs w:val="27"/>
        </w:rPr>
      </w:pPr>
      <w:r>
        <w:rPr>
          <w:sz w:val="28"/>
          <w:szCs w:val="28"/>
        </w:rPr>
        <w:t>12.</w:t>
      </w:r>
      <w:r w:rsidR="00EC75D5">
        <w:rPr>
          <w:sz w:val="28"/>
          <w:szCs w:val="28"/>
        </w:rPr>
        <w:t xml:space="preserve"> </w:t>
      </w:r>
      <w:proofErr w:type="gramStart"/>
      <w:r w:rsidR="00EC75D5" w:rsidRPr="00525F6E">
        <w:rPr>
          <w:color w:val="000000"/>
          <w:sz w:val="27"/>
          <w:szCs w:val="27"/>
        </w:rPr>
        <w:t xml:space="preserve">Субсидия субъектам малого предпринимательства предоставляется на возмещение фактически произведенных затрат, </w:t>
      </w:r>
      <w:r w:rsidR="00EC75D5" w:rsidRPr="00525F6E">
        <w:rPr>
          <w:sz w:val="27"/>
          <w:szCs w:val="27"/>
        </w:rPr>
        <w:t xml:space="preserve">произведенных не ранее, чем за два года до даты подачи заявки на участие в конкурсе и/или не позже срока, установленного п. 2.17 Порядка, </w:t>
      </w:r>
      <w:r w:rsidR="00EC75D5" w:rsidRPr="00525F6E">
        <w:rPr>
          <w:color w:val="000000"/>
          <w:sz w:val="27"/>
          <w:szCs w:val="27"/>
        </w:rPr>
        <w:t>из расчета не более 80 процентов произведенных затрат, за исключением затрат, указанных в абзаце втором пункта 1.4 Порядка, но не более 700 тысяч рублей на одного</w:t>
      </w:r>
      <w:proofErr w:type="gramEnd"/>
      <w:r w:rsidR="00EC75D5" w:rsidRPr="00525F6E">
        <w:rPr>
          <w:color w:val="000000"/>
          <w:sz w:val="27"/>
          <w:szCs w:val="27"/>
        </w:rPr>
        <w:t xml:space="preserve"> соискателя.</w:t>
      </w:r>
    </w:p>
    <w:p w:rsidR="00EC75D5" w:rsidRPr="007D315F" w:rsidRDefault="00EC75D5" w:rsidP="00EC75D5">
      <w:pPr>
        <w:pStyle w:val="aa"/>
        <w:spacing w:before="0" w:beforeAutospacing="0" w:after="0" w:afterAutospacing="0"/>
        <w:ind w:firstLine="709"/>
        <w:jc w:val="both"/>
        <w:rPr>
          <w:color w:val="000000"/>
          <w:sz w:val="27"/>
          <w:szCs w:val="27"/>
        </w:rPr>
      </w:pPr>
      <w:r>
        <w:rPr>
          <w:sz w:val="28"/>
          <w:szCs w:val="28"/>
        </w:rPr>
        <w:t xml:space="preserve">13. </w:t>
      </w:r>
      <w:r w:rsidRPr="007D315F">
        <w:rPr>
          <w:color w:val="000000"/>
          <w:sz w:val="27"/>
          <w:szCs w:val="27"/>
        </w:rPr>
        <w:t>Разъяснение положений Объявления может быть получено соискателем путем направления в Администрацию соответствующего обращения.</w:t>
      </w:r>
    </w:p>
    <w:p w:rsidR="00EC75D5" w:rsidRPr="007D315F" w:rsidRDefault="00EC75D5" w:rsidP="00EC75D5">
      <w:pPr>
        <w:pStyle w:val="aa"/>
        <w:spacing w:before="0" w:beforeAutospacing="0" w:after="0" w:afterAutospacing="0"/>
        <w:ind w:firstLine="709"/>
        <w:jc w:val="both"/>
        <w:rPr>
          <w:color w:val="000000"/>
          <w:sz w:val="27"/>
          <w:szCs w:val="27"/>
        </w:rPr>
      </w:pPr>
      <w:r w:rsidRPr="007D315F">
        <w:rPr>
          <w:color w:val="000000"/>
          <w:sz w:val="27"/>
          <w:szCs w:val="27"/>
        </w:rPr>
        <w:t xml:space="preserve">Разъяснение положений Объявления осуществляется секретарем комиссии в течение </w:t>
      </w:r>
      <w:r>
        <w:rPr>
          <w:color w:val="000000"/>
          <w:sz w:val="27"/>
          <w:szCs w:val="27"/>
        </w:rPr>
        <w:t>5</w:t>
      </w:r>
      <w:r w:rsidRPr="007D315F">
        <w:rPr>
          <w:color w:val="000000"/>
          <w:sz w:val="27"/>
          <w:szCs w:val="27"/>
        </w:rPr>
        <w:t xml:space="preserve"> рабочих дней со дня получения обращения. Обращение может быть направлено не </w:t>
      </w:r>
      <w:proofErr w:type="gramStart"/>
      <w:r w:rsidRPr="007D315F">
        <w:rPr>
          <w:color w:val="000000"/>
          <w:sz w:val="27"/>
          <w:szCs w:val="27"/>
        </w:rPr>
        <w:t>позднее</w:t>
      </w:r>
      <w:proofErr w:type="gramEnd"/>
      <w:r w:rsidRPr="007D315F">
        <w:rPr>
          <w:color w:val="000000"/>
          <w:sz w:val="27"/>
          <w:szCs w:val="27"/>
        </w:rPr>
        <w:t xml:space="preserve"> чем за </w:t>
      </w:r>
      <w:r>
        <w:rPr>
          <w:color w:val="000000"/>
          <w:sz w:val="27"/>
          <w:szCs w:val="27"/>
        </w:rPr>
        <w:t>5</w:t>
      </w:r>
      <w:r w:rsidRPr="007D315F">
        <w:rPr>
          <w:color w:val="000000"/>
          <w:sz w:val="27"/>
          <w:szCs w:val="27"/>
        </w:rPr>
        <w:t xml:space="preserve"> рабочих дней до дня окончания срока приема заявок, указанного в Объявлении.</w:t>
      </w:r>
    </w:p>
    <w:p w:rsidR="00EC75D5" w:rsidRPr="007D315F" w:rsidRDefault="00EC75D5" w:rsidP="00EC75D5">
      <w:pPr>
        <w:pStyle w:val="aa"/>
        <w:spacing w:before="0" w:beforeAutospacing="0" w:after="0" w:afterAutospacing="0"/>
        <w:ind w:firstLine="709"/>
        <w:jc w:val="both"/>
        <w:rPr>
          <w:color w:val="000000"/>
          <w:sz w:val="27"/>
          <w:szCs w:val="27"/>
        </w:rPr>
      </w:pPr>
      <w:r>
        <w:rPr>
          <w:sz w:val="28"/>
          <w:szCs w:val="28"/>
        </w:rPr>
        <w:t xml:space="preserve">14. </w:t>
      </w:r>
      <w:r w:rsidRPr="007D315F">
        <w:rPr>
          <w:color w:val="000000"/>
          <w:sz w:val="27"/>
          <w:szCs w:val="27"/>
        </w:rPr>
        <w:t xml:space="preserve">Договор должен быть заключен не позднее 10 рабочего дня </w:t>
      </w:r>
      <w:proofErr w:type="gramStart"/>
      <w:r w:rsidRPr="007D315F">
        <w:rPr>
          <w:color w:val="000000"/>
          <w:sz w:val="27"/>
          <w:szCs w:val="27"/>
        </w:rPr>
        <w:t>с даты издания</w:t>
      </w:r>
      <w:proofErr w:type="gramEnd"/>
      <w:r w:rsidRPr="007D315F">
        <w:rPr>
          <w:color w:val="000000"/>
          <w:sz w:val="27"/>
          <w:szCs w:val="27"/>
        </w:rPr>
        <w:t xml:space="preserve"> правового акта администрации о признании соискателей победителями конкурсного отбора, указанного в пункте 2.16 Порядка.</w:t>
      </w:r>
    </w:p>
    <w:p w:rsidR="00EC75D5" w:rsidRPr="007D315F" w:rsidRDefault="00EC75D5" w:rsidP="00EC75D5">
      <w:pPr>
        <w:pStyle w:val="aa"/>
        <w:spacing w:before="0" w:beforeAutospacing="0" w:after="0" w:afterAutospacing="0"/>
        <w:ind w:firstLine="709"/>
        <w:jc w:val="both"/>
        <w:rPr>
          <w:color w:val="000000"/>
          <w:sz w:val="27"/>
          <w:szCs w:val="27"/>
        </w:rPr>
      </w:pPr>
      <w:r w:rsidRPr="007D315F">
        <w:rPr>
          <w:color w:val="000000"/>
          <w:sz w:val="27"/>
          <w:szCs w:val="27"/>
        </w:rPr>
        <w:t>Договор заключается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ssmsp.lenreg.ru.</w:t>
      </w:r>
    </w:p>
    <w:p w:rsidR="00EC75D5" w:rsidRPr="007D315F" w:rsidRDefault="00EC75D5" w:rsidP="00EC75D5">
      <w:pPr>
        <w:pStyle w:val="aa"/>
        <w:spacing w:before="0" w:beforeAutospacing="0" w:after="0" w:afterAutospacing="0"/>
        <w:ind w:firstLine="709"/>
        <w:jc w:val="both"/>
        <w:rPr>
          <w:color w:val="000000"/>
          <w:sz w:val="27"/>
          <w:szCs w:val="27"/>
        </w:rPr>
      </w:pPr>
      <w:r w:rsidRPr="007D315F">
        <w:rPr>
          <w:color w:val="000000"/>
          <w:sz w:val="27"/>
          <w:szCs w:val="27"/>
        </w:rPr>
        <w:t>В случае если в срок, установленный в настоящем пункте, получателем субсидии договор не подписан, получатель субсидии считается уклонившимся от заключения договора.</w:t>
      </w:r>
    </w:p>
    <w:p w:rsidR="0076565C" w:rsidRPr="00D6173D" w:rsidRDefault="00EC75D5" w:rsidP="000328A0">
      <w:pPr>
        <w:pStyle w:val="aa"/>
        <w:spacing w:before="0" w:beforeAutospacing="0" w:after="0" w:afterAutospacing="0"/>
        <w:ind w:firstLine="709"/>
        <w:jc w:val="both"/>
        <w:rPr>
          <w:sz w:val="28"/>
          <w:szCs w:val="28"/>
        </w:rPr>
      </w:pPr>
      <w:r w:rsidRPr="00D6173D">
        <w:rPr>
          <w:sz w:val="28"/>
          <w:szCs w:val="28"/>
        </w:rPr>
        <w:t xml:space="preserve">15. </w:t>
      </w:r>
      <w:r w:rsidR="000328A0" w:rsidRPr="00D6173D">
        <w:rPr>
          <w:sz w:val="27"/>
          <w:szCs w:val="27"/>
        </w:rPr>
        <w:t xml:space="preserve">Администрация в течение 14 календарных дней </w:t>
      </w:r>
      <w:proofErr w:type="gramStart"/>
      <w:r w:rsidR="000328A0" w:rsidRPr="00D6173D">
        <w:rPr>
          <w:sz w:val="27"/>
          <w:szCs w:val="27"/>
        </w:rPr>
        <w:t>с даты заседания</w:t>
      </w:r>
      <w:proofErr w:type="gramEnd"/>
      <w:r w:rsidR="000328A0" w:rsidRPr="00D6173D">
        <w:rPr>
          <w:sz w:val="27"/>
          <w:szCs w:val="27"/>
        </w:rPr>
        <w:t xml:space="preserve"> комиссии размещает на едином портале, в государственной информационной системе Ленинградской области «Прием конкурсных заявок от субъектов малого и среднего предпринимательства на предоставление субсидий» и на официальном портале Администрации в сети «Интернет» информацию о результатах проведения конкурсного отбора.</w:t>
      </w:r>
    </w:p>
    <w:p w:rsidR="000328A0" w:rsidRPr="00D6173D" w:rsidRDefault="000328A0" w:rsidP="00885FB8">
      <w:pPr>
        <w:widowControl w:val="0"/>
        <w:shd w:val="clear" w:color="auto" w:fill="FFFFFF"/>
        <w:autoSpaceDE w:val="0"/>
        <w:autoSpaceDN w:val="0"/>
        <w:adjustRightInd w:val="0"/>
        <w:ind w:firstLine="709"/>
        <w:jc w:val="both"/>
        <w:rPr>
          <w:sz w:val="28"/>
          <w:szCs w:val="28"/>
        </w:rPr>
      </w:pPr>
    </w:p>
    <w:p w:rsidR="0091213C" w:rsidRDefault="00885FB8" w:rsidP="00885FB8">
      <w:pPr>
        <w:widowControl w:val="0"/>
        <w:shd w:val="clear" w:color="auto" w:fill="FFFFFF"/>
        <w:autoSpaceDE w:val="0"/>
        <w:autoSpaceDN w:val="0"/>
        <w:adjustRightInd w:val="0"/>
        <w:ind w:firstLine="709"/>
        <w:jc w:val="both"/>
        <w:rPr>
          <w:sz w:val="28"/>
          <w:szCs w:val="28"/>
        </w:rPr>
      </w:pPr>
      <w:r w:rsidRPr="00D6173D">
        <w:rPr>
          <w:sz w:val="28"/>
          <w:szCs w:val="28"/>
        </w:rPr>
        <w:t>Справки по телефону:</w:t>
      </w:r>
      <w:r w:rsidR="0091213C" w:rsidRPr="00D6173D">
        <w:rPr>
          <w:sz w:val="28"/>
          <w:szCs w:val="28"/>
        </w:rPr>
        <w:t xml:space="preserve"> 8 (</w:t>
      </w:r>
      <w:r w:rsidR="0007116C">
        <w:rPr>
          <w:sz w:val="28"/>
          <w:szCs w:val="28"/>
        </w:rPr>
        <w:t>81379</w:t>
      </w:r>
      <w:r w:rsidR="00F44A2D" w:rsidRPr="00D6173D">
        <w:rPr>
          <w:sz w:val="28"/>
          <w:szCs w:val="28"/>
        </w:rPr>
        <w:t xml:space="preserve">) </w:t>
      </w:r>
      <w:r w:rsidR="0007116C">
        <w:rPr>
          <w:sz w:val="28"/>
          <w:szCs w:val="28"/>
        </w:rPr>
        <w:t>36-677</w:t>
      </w:r>
      <w:r w:rsidR="008F3B6E">
        <w:rPr>
          <w:sz w:val="28"/>
          <w:szCs w:val="28"/>
        </w:rPr>
        <w:t xml:space="preserve">, </w:t>
      </w:r>
      <w:r w:rsidR="0007116C">
        <w:rPr>
          <w:sz w:val="28"/>
          <w:szCs w:val="28"/>
        </w:rPr>
        <w:t>сектор торговли</w:t>
      </w:r>
      <w:r w:rsidR="00DF7687">
        <w:rPr>
          <w:sz w:val="28"/>
          <w:szCs w:val="28"/>
        </w:rPr>
        <w:t xml:space="preserve"> </w:t>
      </w:r>
      <w:r w:rsidR="008F3B6E">
        <w:rPr>
          <w:sz w:val="28"/>
          <w:szCs w:val="28"/>
        </w:rPr>
        <w:t>Администрации.</w:t>
      </w:r>
    </w:p>
    <w:p w:rsidR="00B63665" w:rsidRDefault="00B63665" w:rsidP="00885FB8">
      <w:pPr>
        <w:widowControl w:val="0"/>
        <w:shd w:val="clear" w:color="auto" w:fill="FFFFFF"/>
        <w:autoSpaceDE w:val="0"/>
        <w:autoSpaceDN w:val="0"/>
        <w:adjustRightInd w:val="0"/>
        <w:ind w:firstLine="709"/>
        <w:jc w:val="both"/>
        <w:rPr>
          <w:sz w:val="28"/>
          <w:szCs w:val="28"/>
        </w:rPr>
      </w:pPr>
    </w:p>
    <w:p w:rsidR="00B63665" w:rsidRDefault="00B63665" w:rsidP="00B63665">
      <w:pPr>
        <w:ind w:left="709"/>
        <w:jc w:val="both"/>
        <w:rPr>
          <w:b/>
        </w:rPr>
      </w:pPr>
    </w:p>
    <w:p w:rsidR="005F7450" w:rsidRPr="00B63665" w:rsidRDefault="005F7450" w:rsidP="00B63665">
      <w:pPr>
        <w:outlineLvl w:val="1"/>
        <w:rPr>
          <w:kern w:val="36"/>
          <w:sz w:val="28"/>
          <w:szCs w:val="28"/>
        </w:rPr>
      </w:pPr>
    </w:p>
    <w:p w:rsidR="00B63665" w:rsidRDefault="00B63665" w:rsidP="005F7450">
      <w:pPr>
        <w:rPr>
          <w:sz w:val="16"/>
          <w:szCs w:val="16"/>
        </w:rPr>
      </w:pPr>
    </w:p>
    <w:p w:rsidR="00B63665" w:rsidRDefault="00B63665" w:rsidP="00B63665">
      <w:pPr>
        <w:ind w:firstLine="360"/>
        <w:rPr>
          <w:sz w:val="16"/>
          <w:szCs w:val="16"/>
        </w:rPr>
      </w:pPr>
    </w:p>
    <w:p w:rsidR="00B63665" w:rsidRDefault="00B63665" w:rsidP="00B63665">
      <w:pPr>
        <w:ind w:firstLine="360"/>
        <w:rPr>
          <w:sz w:val="16"/>
          <w:szCs w:val="16"/>
        </w:rPr>
      </w:pPr>
    </w:p>
    <w:p w:rsidR="00B63665" w:rsidRDefault="00B63665" w:rsidP="00B63665">
      <w:pPr>
        <w:ind w:firstLine="360"/>
        <w:rPr>
          <w:sz w:val="16"/>
          <w:szCs w:val="16"/>
        </w:rPr>
      </w:pPr>
    </w:p>
    <w:p w:rsidR="005F7450" w:rsidRPr="001A240B" w:rsidRDefault="005F7450" w:rsidP="005F7450">
      <w:pPr>
        <w:widowControl w:val="0"/>
        <w:shd w:val="clear" w:color="auto" w:fill="FFFFFF"/>
        <w:autoSpaceDE w:val="0"/>
        <w:autoSpaceDN w:val="0"/>
        <w:adjustRightInd w:val="0"/>
        <w:jc w:val="both"/>
        <w:rPr>
          <w:sz w:val="28"/>
          <w:szCs w:val="28"/>
        </w:rPr>
      </w:pPr>
    </w:p>
    <w:sectPr w:rsidR="005F7450" w:rsidRPr="001A240B" w:rsidSect="008F3B6E">
      <w:headerReference w:type="default" r:id="rId16"/>
      <w:pgSz w:w="11906" w:h="16838"/>
      <w:pgMar w:top="851" w:right="567"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17" w:rsidRDefault="00430917">
      <w:r>
        <w:separator/>
      </w:r>
    </w:p>
  </w:endnote>
  <w:endnote w:type="continuationSeparator" w:id="0">
    <w:p w:rsidR="00430917" w:rsidRDefault="0043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17" w:rsidRDefault="00430917">
      <w:r>
        <w:separator/>
      </w:r>
    </w:p>
  </w:footnote>
  <w:footnote w:type="continuationSeparator" w:id="0">
    <w:p w:rsidR="00430917" w:rsidRDefault="00430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B1" w:rsidRDefault="00FA0D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172B4">
      <w:rPr>
        <w:rStyle w:val="a5"/>
        <w:noProof/>
      </w:rPr>
      <w:t>8</w:t>
    </w:r>
    <w:r>
      <w:rPr>
        <w:rStyle w:val="a5"/>
      </w:rPr>
      <w:fldChar w:fldCharType="end"/>
    </w:r>
  </w:p>
  <w:p w:rsidR="00FA0DB1" w:rsidRDefault="00FA0DB1" w:rsidP="00FA0DB1">
    <w:pPr>
      <w:pStyle w:val="a4"/>
      <w:jc w:val="center"/>
    </w:pPr>
  </w:p>
  <w:p w:rsidR="00FA0DB1" w:rsidRDefault="00FA0DB1" w:rsidP="00FA0DB1">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D19BE"/>
    <w:multiLevelType w:val="hybridMultilevel"/>
    <w:tmpl w:val="D902D970"/>
    <w:lvl w:ilvl="0" w:tplc="3AA2E32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CF763EB"/>
    <w:multiLevelType w:val="hybridMultilevel"/>
    <w:tmpl w:val="7296883C"/>
    <w:lvl w:ilvl="0" w:tplc="49C4693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4C"/>
    <w:rsid w:val="0000011F"/>
    <w:rsid w:val="000015F3"/>
    <w:rsid w:val="0000221F"/>
    <w:rsid w:val="00006FB1"/>
    <w:rsid w:val="000106A7"/>
    <w:rsid w:val="000117CA"/>
    <w:rsid w:val="00012AEC"/>
    <w:rsid w:val="0001498F"/>
    <w:rsid w:val="000237DE"/>
    <w:rsid w:val="00023D3C"/>
    <w:rsid w:val="0002417C"/>
    <w:rsid w:val="0003100B"/>
    <w:rsid w:val="00032078"/>
    <w:rsid w:val="000328A0"/>
    <w:rsid w:val="00035798"/>
    <w:rsid w:val="000366CF"/>
    <w:rsid w:val="000402CE"/>
    <w:rsid w:val="00042D12"/>
    <w:rsid w:val="00042FBB"/>
    <w:rsid w:val="00045632"/>
    <w:rsid w:val="00047411"/>
    <w:rsid w:val="00050DF8"/>
    <w:rsid w:val="00051F11"/>
    <w:rsid w:val="0005464C"/>
    <w:rsid w:val="000549E7"/>
    <w:rsid w:val="00054DF0"/>
    <w:rsid w:val="00064F1C"/>
    <w:rsid w:val="000651D7"/>
    <w:rsid w:val="00070248"/>
    <w:rsid w:val="0007116C"/>
    <w:rsid w:val="00077BA2"/>
    <w:rsid w:val="000804CB"/>
    <w:rsid w:val="000804F8"/>
    <w:rsid w:val="000838FD"/>
    <w:rsid w:val="00085C0E"/>
    <w:rsid w:val="000913C8"/>
    <w:rsid w:val="00092334"/>
    <w:rsid w:val="000942EC"/>
    <w:rsid w:val="000954BC"/>
    <w:rsid w:val="000A2146"/>
    <w:rsid w:val="000A37AC"/>
    <w:rsid w:val="000A4520"/>
    <w:rsid w:val="000A727F"/>
    <w:rsid w:val="000B2821"/>
    <w:rsid w:val="000B46D9"/>
    <w:rsid w:val="000C0A26"/>
    <w:rsid w:val="000C1396"/>
    <w:rsid w:val="000C715B"/>
    <w:rsid w:val="000D5E98"/>
    <w:rsid w:val="000E4D1D"/>
    <w:rsid w:val="000E74F2"/>
    <w:rsid w:val="000F1E80"/>
    <w:rsid w:val="000F7828"/>
    <w:rsid w:val="001002E9"/>
    <w:rsid w:val="00102ACB"/>
    <w:rsid w:val="001054E4"/>
    <w:rsid w:val="00106F8E"/>
    <w:rsid w:val="001071E2"/>
    <w:rsid w:val="001136C9"/>
    <w:rsid w:val="00113EAC"/>
    <w:rsid w:val="001260B0"/>
    <w:rsid w:val="001267AE"/>
    <w:rsid w:val="00127F53"/>
    <w:rsid w:val="00130C4E"/>
    <w:rsid w:val="00132A95"/>
    <w:rsid w:val="001420E3"/>
    <w:rsid w:val="0014344A"/>
    <w:rsid w:val="00143696"/>
    <w:rsid w:val="001453A0"/>
    <w:rsid w:val="00151402"/>
    <w:rsid w:val="00152AEC"/>
    <w:rsid w:val="00153E36"/>
    <w:rsid w:val="00157A95"/>
    <w:rsid w:val="0016199A"/>
    <w:rsid w:val="00165AEE"/>
    <w:rsid w:val="0017014B"/>
    <w:rsid w:val="001709DF"/>
    <w:rsid w:val="00176F5D"/>
    <w:rsid w:val="00177175"/>
    <w:rsid w:val="00181EEA"/>
    <w:rsid w:val="00197E54"/>
    <w:rsid w:val="001A240B"/>
    <w:rsid w:val="001A51A5"/>
    <w:rsid w:val="001A6D06"/>
    <w:rsid w:val="001B0F84"/>
    <w:rsid w:val="001B1F20"/>
    <w:rsid w:val="001B3A30"/>
    <w:rsid w:val="001C12D7"/>
    <w:rsid w:val="001C1E3C"/>
    <w:rsid w:val="001C634C"/>
    <w:rsid w:val="001D1995"/>
    <w:rsid w:val="001D28B6"/>
    <w:rsid w:val="001D3FA3"/>
    <w:rsid w:val="001D6CF3"/>
    <w:rsid w:val="001E2693"/>
    <w:rsid w:val="001E2BD3"/>
    <w:rsid w:val="001E3FA7"/>
    <w:rsid w:val="001E64FF"/>
    <w:rsid w:val="001F053D"/>
    <w:rsid w:val="001F4574"/>
    <w:rsid w:val="001F4A42"/>
    <w:rsid w:val="001F57FA"/>
    <w:rsid w:val="001F76D5"/>
    <w:rsid w:val="00200D24"/>
    <w:rsid w:val="002055FB"/>
    <w:rsid w:val="00206912"/>
    <w:rsid w:val="00206AA2"/>
    <w:rsid w:val="002072D5"/>
    <w:rsid w:val="00213302"/>
    <w:rsid w:val="00216364"/>
    <w:rsid w:val="00220F86"/>
    <w:rsid w:val="0022184C"/>
    <w:rsid w:val="00224E9C"/>
    <w:rsid w:val="0023328D"/>
    <w:rsid w:val="002368C5"/>
    <w:rsid w:val="00243529"/>
    <w:rsid w:val="00244CB2"/>
    <w:rsid w:val="00245475"/>
    <w:rsid w:val="00246471"/>
    <w:rsid w:val="00251A8A"/>
    <w:rsid w:val="002534F0"/>
    <w:rsid w:val="0025461F"/>
    <w:rsid w:val="00257AE4"/>
    <w:rsid w:val="00264F23"/>
    <w:rsid w:val="00266DD2"/>
    <w:rsid w:val="00271266"/>
    <w:rsid w:val="00272ABD"/>
    <w:rsid w:val="002740A3"/>
    <w:rsid w:val="002747D1"/>
    <w:rsid w:val="0027568A"/>
    <w:rsid w:val="00281D3C"/>
    <w:rsid w:val="00282489"/>
    <w:rsid w:val="002854D1"/>
    <w:rsid w:val="002929C3"/>
    <w:rsid w:val="0029324C"/>
    <w:rsid w:val="00296361"/>
    <w:rsid w:val="00297EFF"/>
    <w:rsid w:val="002A1313"/>
    <w:rsid w:val="002A50FC"/>
    <w:rsid w:val="002A54A9"/>
    <w:rsid w:val="002A6121"/>
    <w:rsid w:val="002B1033"/>
    <w:rsid w:val="002B4FA1"/>
    <w:rsid w:val="002B7DCB"/>
    <w:rsid w:val="002C064A"/>
    <w:rsid w:val="002C0B38"/>
    <w:rsid w:val="002C0D93"/>
    <w:rsid w:val="002C1305"/>
    <w:rsid w:val="002C352A"/>
    <w:rsid w:val="002C452C"/>
    <w:rsid w:val="002C53C5"/>
    <w:rsid w:val="002C5DE8"/>
    <w:rsid w:val="002C64E0"/>
    <w:rsid w:val="002C7003"/>
    <w:rsid w:val="002D3220"/>
    <w:rsid w:val="002D4241"/>
    <w:rsid w:val="002D53FC"/>
    <w:rsid w:val="002D71F9"/>
    <w:rsid w:val="002E29A0"/>
    <w:rsid w:val="002E2B81"/>
    <w:rsid w:val="002E4BEE"/>
    <w:rsid w:val="002F3214"/>
    <w:rsid w:val="003038BB"/>
    <w:rsid w:val="00303B6D"/>
    <w:rsid w:val="00303DFA"/>
    <w:rsid w:val="003078EB"/>
    <w:rsid w:val="00312791"/>
    <w:rsid w:val="00313557"/>
    <w:rsid w:val="00320C77"/>
    <w:rsid w:val="00320CE3"/>
    <w:rsid w:val="00321279"/>
    <w:rsid w:val="003217B8"/>
    <w:rsid w:val="003225CE"/>
    <w:rsid w:val="00325354"/>
    <w:rsid w:val="00326494"/>
    <w:rsid w:val="003271B7"/>
    <w:rsid w:val="0032725B"/>
    <w:rsid w:val="00327C8F"/>
    <w:rsid w:val="00327E35"/>
    <w:rsid w:val="00331585"/>
    <w:rsid w:val="00331649"/>
    <w:rsid w:val="00332A29"/>
    <w:rsid w:val="0033524B"/>
    <w:rsid w:val="00336631"/>
    <w:rsid w:val="00340E0F"/>
    <w:rsid w:val="00341F4D"/>
    <w:rsid w:val="00343551"/>
    <w:rsid w:val="00343CD0"/>
    <w:rsid w:val="00347A96"/>
    <w:rsid w:val="00351B50"/>
    <w:rsid w:val="00352ABE"/>
    <w:rsid w:val="00354977"/>
    <w:rsid w:val="003560FF"/>
    <w:rsid w:val="00356BF6"/>
    <w:rsid w:val="00362B7F"/>
    <w:rsid w:val="003654B6"/>
    <w:rsid w:val="00365571"/>
    <w:rsid w:val="003710E7"/>
    <w:rsid w:val="0037402C"/>
    <w:rsid w:val="0038054E"/>
    <w:rsid w:val="00381EFC"/>
    <w:rsid w:val="003824B3"/>
    <w:rsid w:val="00382A33"/>
    <w:rsid w:val="00382ACD"/>
    <w:rsid w:val="00383794"/>
    <w:rsid w:val="00383F0B"/>
    <w:rsid w:val="00384295"/>
    <w:rsid w:val="00385BC4"/>
    <w:rsid w:val="003866CA"/>
    <w:rsid w:val="00386B2A"/>
    <w:rsid w:val="0039011E"/>
    <w:rsid w:val="003931B5"/>
    <w:rsid w:val="00393F09"/>
    <w:rsid w:val="0039479B"/>
    <w:rsid w:val="00394C19"/>
    <w:rsid w:val="00394D79"/>
    <w:rsid w:val="00397E5F"/>
    <w:rsid w:val="003A38C8"/>
    <w:rsid w:val="003A3E7E"/>
    <w:rsid w:val="003A46E4"/>
    <w:rsid w:val="003A57B6"/>
    <w:rsid w:val="003B2BBF"/>
    <w:rsid w:val="003B3D8D"/>
    <w:rsid w:val="003B463F"/>
    <w:rsid w:val="003B5ADA"/>
    <w:rsid w:val="003B75DA"/>
    <w:rsid w:val="003C2D5A"/>
    <w:rsid w:val="003C5FF4"/>
    <w:rsid w:val="003C6B71"/>
    <w:rsid w:val="003D2CF2"/>
    <w:rsid w:val="003D330A"/>
    <w:rsid w:val="003D43B0"/>
    <w:rsid w:val="003D4656"/>
    <w:rsid w:val="003D58B1"/>
    <w:rsid w:val="003E0F4C"/>
    <w:rsid w:val="003E114C"/>
    <w:rsid w:val="003E4872"/>
    <w:rsid w:val="003E7C61"/>
    <w:rsid w:val="003F18C0"/>
    <w:rsid w:val="0040176F"/>
    <w:rsid w:val="00405265"/>
    <w:rsid w:val="0040680B"/>
    <w:rsid w:val="004120BC"/>
    <w:rsid w:val="004159E2"/>
    <w:rsid w:val="00415D95"/>
    <w:rsid w:val="00415F18"/>
    <w:rsid w:val="004234C0"/>
    <w:rsid w:val="00425707"/>
    <w:rsid w:val="00426A4E"/>
    <w:rsid w:val="00430917"/>
    <w:rsid w:val="0043199F"/>
    <w:rsid w:val="00432B52"/>
    <w:rsid w:val="004375D6"/>
    <w:rsid w:val="004401BD"/>
    <w:rsid w:val="004405E3"/>
    <w:rsid w:val="004463E2"/>
    <w:rsid w:val="00446613"/>
    <w:rsid w:val="00453227"/>
    <w:rsid w:val="00457EC4"/>
    <w:rsid w:val="004606AC"/>
    <w:rsid w:val="00462E53"/>
    <w:rsid w:val="00463EFE"/>
    <w:rsid w:val="0046468B"/>
    <w:rsid w:val="0046684E"/>
    <w:rsid w:val="004676DA"/>
    <w:rsid w:val="00473888"/>
    <w:rsid w:val="00473D18"/>
    <w:rsid w:val="004746EC"/>
    <w:rsid w:val="00474E4C"/>
    <w:rsid w:val="00476725"/>
    <w:rsid w:val="00480CF7"/>
    <w:rsid w:val="00481811"/>
    <w:rsid w:val="00492162"/>
    <w:rsid w:val="00492709"/>
    <w:rsid w:val="0049405B"/>
    <w:rsid w:val="004A29B2"/>
    <w:rsid w:val="004A3BAE"/>
    <w:rsid w:val="004A55DE"/>
    <w:rsid w:val="004A5C06"/>
    <w:rsid w:val="004A63CC"/>
    <w:rsid w:val="004B1FA3"/>
    <w:rsid w:val="004B348F"/>
    <w:rsid w:val="004B5D0A"/>
    <w:rsid w:val="004C05AB"/>
    <w:rsid w:val="004C1E73"/>
    <w:rsid w:val="004C2F75"/>
    <w:rsid w:val="004C6810"/>
    <w:rsid w:val="004C73A0"/>
    <w:rsid w:val="004D1DDB"/>
    <w:rsid w:val="004D3546"/>
    <w:rsid w:val="004D3D59"/>
    <w:rsid w:val="004D64D5"/>
    <w:rsid w:val="004E2FD2"/>
    <w:rsid w:val="004E5326"/>
    <w:rsid w:val="004F0BCF"/>
    <w:rsid w:val="004F32BD"/>
    <w:rsid w:val="004F643A"/>
    <w:rsid w:val="00502AC0"/>
    <w:rsid w:val="005072E3"/>
    <w:rsid w:val="00510523"/>
    <w:rsid w:val="005126C6"/>
    <w:rsid w:val="00515902"/>
    <w:rsid w:val="005206EE"/>
    <w:rsid w:val="00523819"/>
    <w:rsid w:val="00532224"/>
    <w:rsid w:val="00533A1A"/>
    <w:rsid w:val="005346DB"/>
    <w:rsid w:val="005371C6"/>
    <w:rsid w:val="005413EF"/>
    <w:rsid w:val="0054280F"/>
    <w:rsid w:val="005435E4"/>
    <w:rsid w:val="00545264"/>
    <w:rsid w:val="0054562C"/>
    <w:rsid w:val="00546C7D"/>
    <w:rsid w:val="00547986"/>
    <w:rsid w:val="00550FA1"/>
    <w:rsid w:val="0055108C"/>
    <w:rsid w:val="00555484"/>
    <w:rsid w:val="005554E8"/>
    <w:rsid w:val="005622BA"/>
    <w:rsid w:val="005661B4"/>
    <w:rsid w:val="0057081E"/>
    <w:rsid w:val="0057122E"/>
    <w:rsid w:val="0057381D"/>
    <w:rsid w:val="0057584C"/>
    <w:rsid w:val="00585A8A"/>
    <w:rsid w:val="005867FA"/>
    <w:rsid w:val="00590DBD"/>
    <w:rsid w:val="00593AA6"/>
    <w:rsid w:val="0059512B"/>
    <w:rsid w:val="00596A79"/>
    <w:rsid w:val="005A0150"/>
    <w:rsid w:val="005A0209"/>
    <w:rsid w:val="005A1A86"/>
    <w:rsid w:val="005A1D88"/>
    <w:rsid w:val="005A253D"/>
    <w:rsid w:val="005A33C5"/>
    <w:rsid w:val="005A46E2"/>
    <w:rsid w:val="005A4FC6"/>
    <w:rsid w:val="005A5D2A"/>
    <w:rsid w:val="005A6150"/>
    <w:rsid w:val="005A73EA"/>
    <w:rsid w:val="005B338E"/>
    <w:rsid w:val="005B415A"/>
    <w:rsid w:val="005B4721"/>
    <w:rsid w:val="005B5CF4"/>
    <w:rsid w:val="005C1687"/>
    <w:rsid w:val="005C3266"/>
    <w:rsid w:val="005C51CA"/>
    <w:rsid w:val="005C59AE"/>
    <w:rsid w:val="005C6012"/>
    <w:rsid w:val="005C7BF5"/>
    <w:rsid w:val="005C7F12"/>
    <w:rsid w:val="005D4F14"/>
    <w:rsid w:val="005D5554"/>
    <w:rsid w:val="005D6898"/>
    <w:rsid w:val="005E0B30"/>
    <w:rsid w:val="005E47EC"/>
    <w:rsid w:val="005E59DB"/>
    <w:rsid w:val="005F3889"/>
    <w:rsid w:val="005F40EA"/>
    <w:rsid w:val="005F666F"/>
    <w:rsid w:val="005F7450"/>
    <w:rsid w:val="006001F5"/>
    <w:rsid w:val="0060228A"/>
    <w:rsid w:val="00603A5D"/>
    <w:rsid w:val="00603AFF"/>
    <w:rsid w:val="00605073"/>
    <w:rsid w:val="0061166F"/>
    <w:rsid w:val="00613816"/>
    <w:rsid w:val="00613C65"/>
    <w:rsid w:val="006141B0"/>
    <w:rsid w:val="0061447B"/>
    <w:rsid w:val="00617E3A"/>
    <w:rsid w:val="006209C1"/>
    <w:rsid w:val="006209D9"/>
    <w:rsid w:val="00623A2A"/>
    <w:rsid w:val="00624B27"/>
    <w:rsid w:val="006268A5"/>
    <w:rsid w:val="00630748"/>
    <w:rsid w:val="00630F35"/>
    <w:rsid w:val="006353B5"/>
    <w:rsid w:val="00635AAA"/>
    <w:rsid w:val="00636AF9"/>
    <w:rsid w:val="006433C8"/>
    <w:rsid w:val="006464DD"/>
    <w:rsid w:val="0065161B"/>
    <w:rsid w:val="00651FA0"/>
    <w:rsid w:val="00652926"/>
    <w:rsid w:val="00653548"/>
    <w:rsid w:val="00654AE6"/>
    <w:rsid w:val="00655839"/>
    <w:rsid w:val="0066583F"/>
    <w:rsid w:val="006667C9"/>
    <w:rsid w:val="00666CD3"/>
    <w:rsid w:val="006675DA"/>
    <w:rsid w:val="006706CC"/>
    <w:rsid w:val="00673BE6"/>
    <w:rsid w:val="006747E8"/>
    <w:rsid w:val="006800AD"/>
    <w:rsid w:val="00683F1E"/>
    <w:rsid w:val="0068524E"/>
    <w:rsid w:val="0068696F"/>
    <w:rsid w:val="00691D3F"/>
    <w:rsid w:val="0069312D"/>
    <w:rsid w:val="00695FBF"/>
    <w:rsid w:val="006A22AF"/>
    <w:rsid w:val="006A2DD5"/>
    <w:rsid w:val="006A2E2E"/>
    <w:rsid w:val="006A7A13"/>
    <w:rsid w:val="006B0916"/>
    <w:rsid w:val="006B1BB3"/>
    <w:rsid w:val="006B1FED"/>
    <w:rsid w:val="006B20C2"/>
    <w:rsid w:val="006B2975"/>
    <w:rsid w:val="006B2B82"/>
    <w:rsid w:val="006C1D04"/>
    <w:rsid w:val="006C2646"/>
    <w:rsid w:val="006C361C"/>
    <w:rsid w:val="006C581B"/>
    <w:rsid w:val="006C67CA"/>
    <w:rsid w:val="006D2777"/>
    <w:rsid w:val="006D5FA4"/>
    <w:rsid w:val="006D6653"/>
    <w:rsid w:val="006D7528"/>
    <w:rsid w:val="006E2962"/>
    <w:rsid w:val="006E7B55"/>
    <w:rsid w:val="006F08B5"/>
    <w:rsid w:val="006F18C6"/>
    <w:rsid w:val="006F30B5"/>
    <w:rsid w:val="006F57F4"/>
    <w:rsid w:val="006F6F3A"/>
    <w:rsid w:val="007024FC"/>
    <w:rsid w:val="00702654"/>
    <w:rsid w:val="00702993"/>
    <w:rsid w:val="00705CC8"/>
    <w:rsid w:val="00710FA7"/>
    <w:rsid w:val="007121FB"/>
    <w:rsid w:val="0071398B"/>
    <w:rsid w:val="007147CE"/>
    <w:rsid w:val="00715E92"/>
    <w:rsid w:val="00716245"/>
    <w:rsid w:val="00716579"/>
    <w:rsid w:val="007177D1"/>
    <w:rsid w:val="00720CBE"/>
    <w:rsid w:val="00721548"/>
    <w:rsid w:val="00723619"/>
    <w:rsid w:val="00724738"/>
    <w:rsid w:val="0072585C"/>
    <w:rsid w:val="0072658B"/>
    <w:rsid w:val="0073237E"/>
    <w:rsid w:val="00743313"/>
    <w:rsid w:val="00746EC0"/>
    <w:rsid w:val="00747F10"/>
    <w:rsid w:val="00747FD4"/>
    <w:rsid w:val="007502C8"/>
    <w:rsid w:val="0075102B"/>
    <w:rsid w:val="007529A7"/>
    <w:rsid w:val="007574C5"/>
    <w:rsid w:val="00760D89"/>
    <w:rsid w:val="00761AFC"/>
    <w:rsid w:val="00763819"/>
    <w:rsid w:val="0076565C"/>
    <w:rsid w:val="00766C88"/>
    <w:rsid w:val="007719A8"/>
    <w:rsid w:val="00777E4D"/>
    <w:rsid w:val="007915B3"/>
    <w:rsid w:val="007922A2"/>
    <w:rsid w:val="0079268A"/>
    <w:rsid w:val="00793596"/>
    <w:rsid w:val="0079721D"/>
    <w:rsid w:val="007A0464"/>
    <w:rsid w:val="007A053A"/>
    <w:rsid w:val="007A1EEB"/>
    <w:rsid w:val="007A60A8"/>
    <w:rsid w:val="007A64DC"/>
    <w:rsid w:val="007B7830"/>
    <w:rsid w:val="007B7BC2"/>
    <w:rsid w:val="007B7F79"/>
    <w:rsid w:val="007C5613"/>
    <w:rsid w:val="007C7906"/>
    <w:rsid w:val="007D1F73"/>
    <w:rsid w:val="007D57B3"/>
    <w:rsid w:val="007E2713"/>
    <w:rsid w:val="007E3B00"/>
    <w:rsid w:val="007E6B4B"/>
    <w:rsid w:val="007F1BB1"/>
    <w:rsid w:val="007F22DB"/>
    <w:rsid w:val="007F3D99"/>
    <w:rsid w:val="007F4D4E"/>
    <w:rsid w:val="007F6162"/>
    <w:rsid w:val="007F7F87"/>
    <w:rsid w:val="0080087F"/>
    <w:rsid w:val="00802B25"/>
    <w:rsid w:val="00803BE0"/>
    <w:rsid w:val="008046D5"/>
    <w:rsid w:val="008059B6"/>
    <w:rsid w:val="0080687E"/>
    <w:rsid w:val="00806F22"/>
    <w:rsid w:val="00807782"/>
    <w:rsid w:val="008130C4"/>
    <w:rsid w:val="0081798C"/>
    <w:rsid w:val="00823C03"/>
    <w:rsid w:val="00825AE3"/>
    <w:rsid w:val="00830C51"/>
    <w:rsid w:val="00833740"/>
    <w:rsid w:val="00833FC8"/>
    <w:rsid w:val="00834156"/>
    <w:rsid w:val="008341A5"/>
    <w:rsid w:val="00834585"/>
    <w:rsid w:val="00834E89"/>
    <w:rsid w:val="0084036A"/>
    <w:rsid w:val="008405BC"/>
    <w:rsid w:val="00842936"/>
    <w:rsid w:val="00845B1A"/>
    <w:rsid w:val="0084658C"/>
    <w:rsid w:val="00850CF4"/>
    <w:rsid w:val="00853651"/>
    <w:rsid w:val="00854D8D"/>
    <w:rsid w:val="00856BCA"/>
    <w:rsid w:val="008574D3"/>
    <w:rsid w:val="0085761D"/>
    <w:rsid w:val="008634AA"/>
    <w:rsid w:val="00863AC6"/>
    <w:rsid w:val="00865479"/>
    <w:rsid w:val="00866572"/>
    <w:rsid w:val="00870C3D"/>
    <w:rsid w:val="0087140A"/>
    <w:rsid w:val="00871F3F"/>
    <w:rsid w:val="00873976"/>
    <w:rsid w:val="008758DE"/>
    <w:rsid w:val="00877ACE"/>
    <w:rsid w:val="008815B0"/>
    <w:rsid w:val="0088353E"/>
    <w:rsid w:val="00885FB8"/>
    <w:rsid w:val="00886820"/>
    <w:rsid w:val="0088765B"/>
    <w:rsid w:val="00887BF0"/>
    <w:rsid w:val="00890BB6"/>
    <w:rsid w:val="00897399"/>
    <w:rsid w:val="008A3D32"/>
    <w:rsid w:val="008A56B9"/>
    <w:rsid w:val="008A5A8A"/>
    <w:rsid w:val="008A6D1D"/>
    <w:rsid w:val="008A6F67"/>
    <w:rsid w:val="008A785F"/>
    <w:rsid w:val="008B43C0"/>
    <w:rsid w:val="008B48CB"/>
    <w:rsid w:val="008B5FBC"/>
    <w:rsid w:val="008B650B"/>
    <w:rsid w:val="008B7103"/>
    <w:rsid w:val="008C2FC7"/>
    <w:rsid w:val="008C3D44"/>
    <w:rsid w:val="008C563C"/>
    <w:rsid w:val="008D2AF7"/>
    <w:rsid w:val="008D3FE9"/>
    <w:rsid w:val="008D67E0"/>
    <w:rsid w:val="008D6C7C"/>
    <w:rsid w:val="008D7769"/>
    <w:rsid w:val="008E2EB1"/>
    <w:rsid w:val="008E36F9"/>
    <w:rsid w:val="008E7B3F"/>
    <w:rsid w:val="008F05E4"/>
    <w:rsid w:val="008F0FDA"/>
    <w:rsid w:val="008F25B1"/>
    <w:rsid w:val="008F3B6E"/>
    <w:rsid w:val="009006C5"/>
    <w:rsid w:val="00900A62"/>
    <w:rsid w:val="009019E4"/>
    <w:rsid w:val="00902D27"/>
    <w:rsid w:val="00906436"/>
    <w:rsid w:val="00911FD3"/>
    <w:rsid w:val="0091213C"/>
    <w:rsid w:val="009144B8"/>
    <w:rsid w:val="00923436"/>
    <w:rsid w:val="009240DD"/>
    <w:rsid w:val="009254AC"/>
    <w:rsid w:val="00926A11"/>
    <w:rsid w:val="00930053"/>
    <w:rsid w:val="00930DD8"/>
    <w:rsid w:val="00931D55"/>
    <w:rsid w:val="009324DE"/>
    <w:rsid w:val="00933DC4"/>
    <w:rsid w:val="00933E8A"/>
    <w:rsid w:val="00934C4A"/>
    <w:rsid w:val="00935D16"/>
    <w:rsid w:val="00936219"/>
    <w:rsid w:val="00936230"/>
    <w:rsid w:val="009362C3"/>
    <w:rsid w:val="009369CA"/>
    <w:rsid w:val="00937637"/>
    <w:rsid w:val="009528D3"/>
    <w:rsid w:val="009549BD"/>
    <w:rsid w:val="00955E27"/>
    <w:rsid w:val="009566CA"/>
    <w:rsid w:val="00964E88"/>
    <w:rsid w:val="00973331"/>
    <w:rsid w:val="00980420"/>
    <w:rsid w:val="009827B0"/>
    <w:rsid w:val="00982B5D"/>
    <w:rsid w:val="00984E51"/>
    <w:rsid w:val="009854AC"/>
    <w:rsid w:val="0099430D"/>
    <w:rsid w:val="00994F8D"/>
    <w:rsid w:val="0099651D"/>
    <w:rsid w:val="00996587"/>
    <w:rsid w:val="009A048E"/>
    <w:rsid w:val="009A089C"/>
    <w:rsid w:val="009A10FD"/>
    <w:rsid w:val="009A6119"/>
    <w:rsid w:val="009A61A1"/>
    <w:rsid w:val="009A6997"/>
    <w:rsid w:val="009B0BA5"/>
    <w:rsid w:val="009B310E"/>
    <w:rsid w:val="009B380C"/>
    <w:rsid w:val="009B3FC9"/>
    <w:rsid w:val="009B5071"/>
    <w:rsid w:val="009B588C"/>
    <w:rsid w:val="009B5EDE"/>
    <w:rsid w:val="009B7B54"/>
    <w:rsid w:val="009C0174"/>
    <w:rsid w:val="009C3979"/>
    <w:rsid w:val="009C4BA7"/>
    <w:rsid w:val="009C5445"/>
    <w:rsid w:val="009C5B09"/>
    <w:rsid w:val="009D04E5"/>
    <w:rsid w:val="009D1E43"/>
    <w:rsid w:val="009D1FB9"/>
    <w:rsid w:val="009D3076"/>
    <w:rsid w:val="009D4BD2"/>
    <w:rsid w:val="009E050E"/>
    <w:rsid w:val="009E055B"/>
    <w:rsid w:val="009E36CE"/>
    <w:rsid w:val="009E3CD2"/>
    <w:rsid w:val="009E5655"/>
    <w:rsid w:val="009E6A12"/>
    <w:rsid w:val="009F2116"/>
    <w:rsid w:val="009F39B4"/>
    <w:rsid w:val="009F4FBC"/>
    <w:rsid w:val="00A00718"/>
    <w:rsid w:val="00A03B9D"/>
    <w:rsid w:val="00A04E0A"/>
    <w:rsid w:val="00A0550A"/>
    <w:rsid w:val="00A05B81"/>
    <w:rsid w:val="00A10F23"/>
    <w:rsid w:val="00A12367"/>
    <w:rsid w:val="00A13C35"/>
    <w:rsid w:val="00A13EE4"/>
    <w:rsid w:val="00A171FC"/>
    <w:rsid w:val="00A2113D"/>
    <w:rsid w:val="00A23D28"/>
    <w:rsid w:val="00A258D3"/>
    <w:rsid w:val="00A30A86"/>
    <w:rsid w:val="00A31DF4"/>
    <w:rsid w:val="00A32123"/>
    <w:rsid w:val="00A334F3"/>
    <w:rsid w:val="00A34503"/>
    <w:rsid w:val="00A41117"/>
    <w:rsid w:val="00A41666"/>
    <w:rsid w:val="00A46FA6"/>
    <w:rsid w:val="00A50782"/>
    <w:rsid w:val="00A51ADC"/>
    <w:rsid w:val="00A536D3"/>
    <w:rsid w:val="00A5580B"/>
    <w:rsid w:val="00A55A22"/>
    <w:rsid w:val="00A57AEE"/>
    <w:rsid w:val="00A57D14"/>
    <w:rsid w:val="00A60986"/>
    <w:rsid w:val="00A60CE7"/>
    <w:rsid w:val="00A6363F"/>
    <w:rsid w:val="00A64034"/>
    <w:rsid w:val="00A655DB"/>
    <w:rsid w:val="00A6711F"/>
    <w:rsid w:val="00A70243"/>
    <w:rsid w:val="00A70FA0"/>
    <w:rsid w:val="00A73904"/>
    <w:rsid w:val="00A771DC"/>
    <w:rsid w:val="00A77495"/>
    <w:rsid w:val="00A77AE5"/>
    <w:rsid w:val="00A846F0"/>
    <w:rsid w:val="00A853E5"/>
    <w:rsid w:val="00A86A63"/>
    <w:rsid w:val="00A87AE0"/>
    <w:rsid w:val="00A93666"/>
    <w:rsid w:val="00A97253"/>
    <w:rsid w:val="00AA0F73"/>
    <w:rsid w:val="00AA231E"/>
    <w:rsid w:val="00AA2AA6"/>
    <w:rsid w:val="00AA6BB8"/>
    <w:rsid w:val="00AA712D"/>
    <w:rsid w:val="00AB2537"/>
    <w:rsid w:val="00AB3456"/>
    <w:rsid w:val="00AB65B6"/>
    <w:rsid w:val="00AC0874"/>
    <w:rsid w:val="00AC1225"/>
    <w:rsid w:val="00AD2699"/>
    <w:rsid w:val="00AD3D64"/>
    <w:rsid w:val="00AD6378"/>
    <w:rsid w:val="00AE0C72"/>
    <w:rsid w:val="00AE2C92"/>
    <w:rsid w:val="00AE4B1A"/>
    <w:rsid w:val="00AE4CCF"/>
    <w:rsid w:val="00AE5370"/>
    <w:rsid w:val="00AE754C"/>
    <w:rsid w:val="00AF066A"/>
    <w:rsid w:val="00B0108B"/>
    <w:rsid w:val="00B030EF"/>
    <w:rsid w:val="00B101B0"/>
    <w:rsid w:val="00B10784"/>
    <w:rsid w:val="00B1641F"/>
    <w:rsid w:val="00B16630"/>
    <w:rsid w:val="00B172B4"/>
    <w:rsid w:val="00B175AA"/>
    <w:rsid w:val="00B23EB7"/>
    <w:rsid w:val="00B2577A"/>
    <w:rsid w:val="00B30A23"/>
    <w:rsid w:val="00B31496"/>
    <w:rsid w:val="00B32199"/>
    <w:rsid w:val="00B3223E"/>
    <w:rsid w:val="00B40572"/>
    <w:rsid w:val="00B40626"/>
    <w:rsid w:val="00B41FD9"/>
    <w:rsid w:val="00B4598B"/>
    <w:rsid w:val="00B5156F"/>
    <w:rsid w:val="00B51AA0"/>
    <w:rsid w:val="00B533A2"/>
    <w:rsid w:val="00B53B4D"/>
    <w:rsid w:val="00B55618"/>
    <w:rsid w:val="00B56590"/>
    <w:rsid w:val="00B617E0"/>
    <w:rsid w:val="00B63130"/>
    <w:rsid w:val="00B63376"/>
    <w:rsid w:val="00B6357E"/>
    <w:rsid w:val="00B63665"/>
    <w:rsid w:val="00B6459D"/>
    <w:rsid w:val="00B66DE5"/>
    <w:rsid w:val="00B676C5"/>
    <w:rsid w:val="00B70F82"/>
    <w:rsid w:val="00B71099"/>
    <w:rsid w:val="00B714B8"/>
    <w:rsid w:val="00B75C9D"/>
    <w:rsid w:val="00B77C40"/>
    <w:rsid w:val="00B77F55"/>
    <w:rsid w:val="00B83454"/>
    <w:rsid w:val="00B84510"/>
    <w:rsid w:val="00B8726B"/>
    <w:rsid w:val="00B87DED"/>
    <w:rsid w:val="00B90057"/>
    <w:rsid w:val="00B92186"/>
    <w:rsid w:val="00B93567"/>
    <w:rsid w:val="00B94CC3"/>
    <w:rsid w:val="00B95AE6"/>
    <w:rsid w:val="00BA0183"/>
    <w:rsid w:val="00BA2C74"/>
    <w:rsid w:val="00BA39A7"/>
    <w:rsid w:val="00BA3BEC"/>
    <w:rsid w:val="00BA547F"/>
    <w:rsid w:val="00BB1607"/>
    <w:rsid w:val="00BB19FC"/>
    <w:rsid w:val="00BB2E22"/>
    <w:rsid w:val="00BB3F85"/>
    <w:rsid w:val="00BB4130"/>
    <w:rsid w:val="00BB7A58"/>
    <w:rsid w:val="00BC138E"/>
    <w:rsid w:val="00BC2985"/>
    <w:rsid w:val="00BD188A"/>
    <w:rsid w:val="00BD3C6E"/>
    <w:rsid w:val="00BD4E59"/>
    <w:rsid w:val="00BD58AA"/>
    <w:rsid w:val="00BD5F8A"/>
    <w:rsid w:val="00BD65CB"/>
    <w:rsid w:val="00BE15AC"/>
    <w:rsid w:val="00BE1D3A"/>
    <w:rsid w:val="00BE3E63"/>
    <w:rsid w:val="00BE5AC5"/>
    <w:rsid w:val="00BE5CBB"/>
    <w:rsid w:val="00BE6234"/>
    <w:rsid w:val="00BE6E34"/>
    <w:rsid w:val="00BE6E8F"/>
    <w:rsid w:val="00BE77B8"/>
    <w:rsid w:val="00BF1573"/>
    <w:rsid w:val="00BF1892"/>
    <w:rsid w:val="00BF1A71"/>
    <w:rsid w:val="00BF49D7"/>
    <w:rsid w:val="00BF5C6F"/>
    <w:rsid w:val="00BF7913"/>
    <w:rsid w:val="00C0087E"/>
    <w:rsid w:val="00C01842"/>
    <w:rsid w:val="00C0209B"/>
    <w:rsid w:val="00C040E2"/>
    <w:rsid w:val="00C109F8"/>
    <w:rsid w:val="00C123CE"/>
    <w:rsid w:val="00C1272C"/>
    <w:rsid w:val="00C1467E"/>
    <w:rsid w:val="00C20D51"/>
    <w:rsid w:val="00C239AA"/>
    <w:rsid w:val="00C253E8"/>
    <w:rsid w:val="00C255B9"/>
    <w:rsid w:val="00C35646"/>
    <w:rsid w:val="00C37D56"/>
    <w:rsid w:val="00C44D97"/>
    <w:rsid w:val="00C4612E"/>
    <w:rsid w:val="00C46828"/>
    <w:rsid w:val="00C51409"/>
    <w:rsid w:val="00C53A0D"/>
    <w:rsid w:val="00C562BD"/>
    <w:rsid w:val="00C60305"/>
    <w:rsid w:val="00C6053D"/>
    <w:rsid w:val="00C6179C"/>
    <w:rsid w:val="00C63898"/>
    <w:rsid w:val="00C63B6B"/>
    <w:rsid w:val="00C63F2E"/>
    <w:rsid w:val="00C65A82"/>
    <w:rsid w:val="00C7083F"/>
    <w:rsid w:val="00C72CC5"/>
    <w:rsid w:val="00C735F0"/>
    <w:rsid w:val="00C74E36"/>
    <w:rsid w:val="00C75712"/>
    <w:rsid w:val="00C76637"/>
    <w:rsid w:val="00C768F6"/>
    <w:rsid w:val="00C827D9"/>
    <w:rsid w:val="00C83CA9"/>
    <w:rsid w:val="00C84A02"/>
    <w:rsid w:val="00C90BC7"/>
    <w:rsid w:val="00C93AF0"/>
    <w:rsid w:val="00C95485"/>
    <w:rsid w:val="00C972FB"/>
    <w:rsid w:val="00C977B2"/>
    <w:rsid w:val="00CA092E"/>
    <w:rsid w:val="00CA3C98"/>
    <w:rsid w:val="00CB0E83"/>
    <w:rsid w:val="00CB57E6"/>
    <w:rsid w:val="00CB6467"/>
    <w:rsid w:val="00CC0065"/>
    <w:rsid w:val="00CC0585"/>
    <w:rsid w:val="00CC2181"/>
    <w:rsid w:val="00CC4725"/>
    <w:rsid w:val="00CD1A23"/>
    <w:rsid w:val="00CD38B3"/>
    <w:rsid w:val="00CD3A35"/>
    <w:rsid w:val="00CD3CD0"/>
    <w:rsid w:val="00CD5B3D"/>
    <w:rsid w:val="00CE05AD"/>
    <w:rsid w:val="00CE6CE5"/>
    <w:rsid w:val="00CF026C"/>
    <w:rsid w:val="00CF169C"/>
    <w:rsid w:val="00CF1CF2"/>
    <w:rsid w:val="00D044BA"/>
    <w:rsid w:val="00D05E37"/>
    <w:rsid w:val="00D067DE"/>
    <w:rsid w:val="00D074FC"/>
    <w:rsid w:val="00D07DC7"/>
    <w:rsid w:val="00D07EDB"/>
    <w:rsid w:val="00D1059C"/>
    <w:rsid w:val="00D10715"/>
    <w:rsid w:val="00D10C70"/>
    <w:rsid w:val="00D1380E"/>
    <w:rsid w:val="00D25F7D"/>
    <w:rsid w:val="00D266AA"/>
    <w:rsid w:val="00D272C3"/>
    <w:rsid w:val="00D32F4F"/>
    <w:rsid w:val="00D33198"/>
    <w:rsid w:val="00D34302"/>
    <w:rsid w:val="00D37877"/>
    <w:rsid w:val="00D41161"/>
    <w:rsid w:val="00D437EF"/>
    <w:rsid w:val="00D43D72"/>
    <w:rsid w:val="00D43FF6"/>
    <w:rsid w:val="00D44A4D"/>
    <w:rsid w:val="00D5249B"/>
    <w:rsid w:val="00D57EF0"/>
    <w:rsid w:val="00D602D1"/>
    <w:rsid w:val="00D6173D"/>
    <w:rsid w:val="00D6216D"/>
    <w:rsid w:val="00D72CA3"/>
    <w:rsid w:val="00D81CB4"/>
    <w:rsid w:val="00D82AA4"/>
    <w:rsid w:val="00D835E9"/>
    <w:rsid w:val="00D84BC1"/>
    <w:rsid w:val="00D871D3"/>
    <w:rsid w:val="00D902B9"/>
    <w:rsid w:val="00D95ADD"/>
    <w:rsid w:val="00DA153E"/>
    <w:rsid w:val="00DA179D"/>
    <w:rsid w:val="00DA384A"/>
    <w:rsid w:val="00DA4A5F"/>
    <w:rsid w:val="00DA5A06"/>
    <w:rsid w:val="00DA65D4"/>
    <w:rsid w:val="00DB1AB0"/>
    <w:rsid w:val="00DB447F"/>
    <w:rsid w:val="00DB49AD"/>
    <w:rsid w:val="00DB53D6"/>
    <w:rsid w:val="00DB5EB8"/>
    <w:rsid w:val="00DB7BA6"/>
    <w:rsid w:val="00DC12DD"/>
    <w:rsid w:val="00DC15C9"/>
    <w:rsid w:val="00DC5AB1"/>
    <w:rsid w:val="00DC6328"/>
    <w:rsid w:val="00DC708D"/>
    <w:rsid w:val="00DD1AE3"/>
    <w:rsid w:val="00DD29CA"/>
    <w:rsid w:val="00DD3655"/>
    <w:rsid w:val="00DD7608"/>
    <w:rsid w:val="00DE27D0"/>
    <w:rsid w:val="00DE2B33"/>
    <w:rsid w:val="00DE58B5"/>
    <w:rsid w:val="00DF0A78"/>
    <w:rsid w:val="00DF3383"/>
    <w:rsid w:val="00DF3BF8"/>
    <w:rsid w:val="00DF4863"/>
    <w:rsid w:val="00DF4B13"/>
    <w:rsid w:val="00DF5FCD"/>
    <w:rsid w:val="00DF7687"/>
    <w:rsid w:val="00E01283"/>
    <w:rsid w:val="00E03D9C"/>
    <w:rsid w:val="00E05988"/>
    <w:rsid w:val="00E060B2"/>
    <w:rsid w:val="00E10EAF"/>
    <w:rsid w:val="00E112DC"/>
    <w:rsid w:val="00E122E5"/>
    <w:rsid w:val="00E14F8D"/>
    <w:rsid w:val="00E17F46"/>
    <w:rsid w:val="00E22CE0"/>
    <w:rsid w:val="00E24CB8"/>
    <w:rsid w:val="00E25E7A"/>
    <w:rsid w:val="00E2687A"/>
    <w:rsid w:val="00E27CB7"/>
    <w:rsid w:val="00E32527"/>
    <w:rsid w:val="00E3278E"/>
    <w:rsid w:val="00E3287F"/>
    <w:rsid w:val="00E33AD3"/>
    <w:rsid w:val="00E33D9E"/>
    <w:rsid w:val="00E34EA4"/>
    <w:rsid w:val="00E37FE7"/>
    <w:rsid w:val="00E40233"/>
    <w:rsid w:val="00E41BD8"/>
    <w:rsid w:val="00E422A5"/>
    <w:rsid w:val="00E44538"/>
    <w:rsid w:val="00E45FA4"/>
    <w:rsid w:val="00E46ADB"/>
    <w:rsid w:val="00E4719B"/>
    <w:rsid w:val="00E47E0C"/>
    <w:rsid w:val="00E50D01"/>
    <w:rsid w:val="00E51C5F"/>
    <w:rsid w:val="00E53D9A"/>
    <w:rsid w:val="00E53E38"/>
    <w:rsid w:val="00E56152"/>
    <w:rsid w:val="00E56B7A"/>
    <w:rsid w:val="00E57B18"/>
    <w:rsid w:val="00E57DCC"/>
    <w:rsid w:val="00E65EBF"/>
    <w:rsid w:val="00E66F17"/>
    <w:rsid w:val="00E66FE9"/>
    <w:rsid w:val="00E709F1"/>
    <w:rsid w:val="00E75631"/>
    <w:rsid w:val="00E8185C"/>
    <w:rsid w:val="00E841EA"/>
    <w:rsid w:val="00E86ADB"/>
    <w:rsid w:val="00E87133"/>
    <w:rsid w:val="00E90550"/>
    <w:rsid w:val="00E9158C"/>
    <w:rsid w:val="00E91BD6"/>
    <w:rsid w:val="00E9219C"/>
    <w:rsid w:val="00E9689C"/>
    <w:rsid w:val="00EA0D98"/>
    <w:rsid w:val="00EA205D"/>
    <w:rsid w:val="00EA233E"/>
    <w:rsid w:val="00EA4D4D"/>
    <w:rsid w:val="00EB2ED9"/>
    <w:rsid w:val="00EC0335"/>
    <w:rsid w:val="00EC43CE"/>
    <w:rsid w:val="00EC51FA"/>
    <w:rsid w:val="00EC5677"/>
    <w:rsid w:val="00EC75D5"/>
    <w:rsid w:val="00ED0A9A"/>
    <w:rsid w:val="00ED4090"/>
    <w:rsid w:val="00ED4274"/>
    <w:rsid w:val="00ED6476"/>
    <w:rsid w:val="00ED6FC4"/>
    <w:rsid w:val="00EE0AA3"/>
    <w:rsid w:val="00EE0F77"/>
    <w:rsid w:val="00EE14C3"/>
    <w:rsid w:val="00EE71EC"/>
    <w:rsid w:val="00EF039B"/>
    <w:rsid w:val="00EF0909"/>
    <w:rsid w:val="00EF2A42"/>
    <w:rsid w:val="00F0163B"/>
    <w:rsid w:val="00F02519"/>
    <w:rsid w:val="00F04A2C"/>
    <w:rsid w:val="00F12CB6"/>
    <w:rsid w:val="00F12DA4"/>
    <w:rsid w:val="00F159BF"/>
    <w:rsid w:val="00F161C6"/>
    <w:rsid w:val="00F16A26"/>
    <w:rsid w:val="00F16FF6"/>
    <w:rsid w:val="00F22D9F"/>
    <w:rsid w:val="00F232F3"/>
    <w:rsid w:val="00F23C4A"/>
    <w:rsid w:val="00F247E8"/>
    <w:rsid w:val="00F2635B"/>
    <w:rsid w:val="00F313BA"/>
    <w:rsid w:val="00F34CEC"/>
    <w:rsid w:val="00F3770A"/>
    <w:rsid w:val="00F42AD8"/>
    <w:rsid w:val="00F437E3"/>
    <w:rsid w:val="00F44A2D"/>
    <w:rsid w:val="00F46A0D"/>
    <w:rsid w:val="00F46BE7"/>
    <w:rsid w:val="00F47745"/>
    <w:rsid w:val="00F51B5D"/>
    <w:rsid w:val="00F56434"/>
    <w:rsid w:val="00F56E22"/>
    <w:rsid w:val="00F62937"/>
    <w:rsid w:val="00F6512B"/>
    <w:rsid w:val="00F6545F"/>
    <w:rsid w:val="00F66616"/>
    <w:rsid w:val="00F67287"/>
    <w:rsid w:val="00F73938"/>
    <w:rsid w:val="00F754AF"/>
    <w:rsid w:val="00F81E2A"/>
    <w:rsid w:val="00F84030"/>
    <w:rsid w:val="00F87248"/>
    <w:rsid w:val="00F878F6"/>
    <w:rsid w:val="00F95AB4"/>
    <w:rsid w:val="00F9655C"/>
    <w:rsid w:val="00F97386"/>
    <w:rsid w:val="00FA0DB1"/>
    <w:rsid w:val="00FA0F5D"/>
    <w:rsid w:val="00FA0FBB"/>
    <w:rsid w:val="00FA3272"/>
    <w:rsid w:val="00FA470E"/>
    <w:rsid w:val="00FA5C46"/>
    <w:rsid w:val="00FA6A8D"/>
    <w:rsid w:val="00FA7D12"/>
    <w:rsid w:val="00FB0335"/>
    <w:rsid w:val="00FB1878"/>
    <w:rsid w:val="00FB29B5"/>
    <w:rsid w:val="00FB6C2B"/>
    <w:rsid w:val="00FB6E1D"/>
    <w:rsid w:val="00FC0F03"/>
    <w:rsid w:val="00FC1A1E"/>
    <w:rsid w:val="00FC36B1"/>
    <w:rsid w:val="00FC5107"/>
    <w:rsid w:val="00FC583B"/>
    <w:rsid w:val="00FC63DB"/>
    <w:rsid w:val="00FC67B3"/>
    <w:rsid w:val="00FC6CDF"/>
    <w:rsid w:val="00FD01E4"/>
    <w:rsid w:val="00FD452D"/>
    <w:rsid w:val="00FD61DC"/>
    <w:rsid w:val="00FE051C"/>
    <w:rsid w:val="00FE1CBE"/>
    <w:rsid w:val="00FE30BD"/>
    <w:rsid w:val="00FE3B1C"/>
    <w:rsid w:val="00FE6046"/>
    <w:rsid w:val="00FE79AA"/>
    <w:rsid w:val="00FF135C"/>
    <w:rsid w:val="00FF249D"/>
    <w:rsid w:val="00FF3BF5"/>
    <w:rsid w:val="00FF62DA"/>
    <w:rsid w:val="00FF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3">
    <w:name w:val="Body Text Indent"/>
    <w:basedOn w:val="a"/>
    <w:pPr>
      <w:ind w:firstLine="708"/>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table" w:styleId="a6">
    <w:name w:val="Table Grid"/>
    <w:basedOn w:val="a1"/>
    <w:uiPriority w:val="59"/>
    <w:rsid w:val="00DA6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C75712"/>
    <w:pPr>
      <w:tabs>
        <w:tab w:val="center" w:pos="4677"/>
        <w:tab w:val="right" w:pos="9355"/>
      </w:tabs>
    </w:pPr>
  </w:style>
  <w:style w:type="paragraph" w:styleId="a8">
    <w:name w:val="Balloon Text"/>
    <w:basedOn w:val="a"/>
    <w:semiHidden/>
    <w:rsid w:val="00590DBD"/>
    <w:rPr>
      <w:rFonts w:ascii="Tahoma" w:hAnsi="Tahoma" w:cs="Tahoma"/>
      <w:sz w:val="16"/>
      <w:szCs w:val="16"/>
    </w:rPr>
  </w:style>
  <w:style w:type="character" w:styleId="a9">
    <w:name w:val="Hyperlink"/>
    <w:uiPriority w:val="99"/>
    <w:rsid w:val="00DE27D0"/>
    <w:rPr>
      <w:color w:val="0000FF"/>
      <w:u w:val="single"/>
    </w:rPr>
  </w:style>
  <w:style w:type="paragraph" w:customStyle="1" w:styleId="ConsPlusTitle">
    <w:name w:val="ConsPlusTitle"/>
    <w:uiPriority w:val="99"/>
    <w:rsid w:val="003E7C61"/>
    <w:pPr>
      <w:widowControl w:val="0"/>
      <w:autoSpaceDE w:val="0"/>
      <w:autoSpaceDN w:val="0"/>
    </w:pPr>
    <w:rPr>
      <w:rFonts w:ascii="Calibri" w:hAnsi="Calibri" w:cs="Calibri"/>
      <w:b/>
      <w:sz w:val="22"/>
    </w:rPr>
  </w:style>
  <w:style w:type="paragraph" w:customStyle="1" w:styleId="ConsPlusNormal">
    <w:name w:val="ConsPlusNormal"/>
    <w:link w:val="ConsPlusNormal0"/>
    <w:qFormat/>
    <w:rsid w:val="00B10784"/>
    <w:pPr>
      <w:widowControl w:val="0"/>
      <w:autoSpaceDE w:val="0"/>
      <w:autoSpaceDN w:val="0"/>
    </w:pPr>
    <w:rPr>
      <w:sz w:val="28"/>
    </w:rPr>
  </w:style>
  <w:style w:type="paragraph" w:customStyle="1" w:styleId="ConsPlusNonformat">
    <w:name w:val="ConsPlusNonformat"/>
    <w:rsid w:val="00B10784"/>
    <w:pPr>
      <w:widowControl w:val="0"/>
      <w:autoSpaceDE w:val="0"/>
      <w:autoSpaceDN w:val="0"/>
    </w:pPr>
    <w:rPr>
      <w:rFonts w:ascii="Courier New" w:hAnsi="Courier New" w:cs="Courier New"/>
    </w:rPr>
  </w:style>
  <w:style w:type="paragraph" w:customStyle="1" w:styleId="ConsPlusCell">
    <w:name w:val="ConsPlusCell"/>
    <w:rsid w:val="00B10784"/>
    <w:pPr>
      <w:widowControl w:val="0"/>
      <w:autoSpaceDE w:val="0"/>
      <w:autoSpaceDN w:val="0"/>
    </w:pPr>
    <w:rPr>
      <w:rFonts w:ascii="Courier New" w:hAnsi="Courier New" w:cs="Courier New"/>
    </w:rPr>
  </w:style>
  <w:style w:type="paragraph" w:customStyle="1" w:styleId="ConsPlusDocList">
    <w:name w:val="ConsPlusDocList"/>
    <w:rsid w:val="00B10784"/>
    <w:pPr>
      <w:widowControl w:val="0"/>
      <w:autoSpaceDE w:val="0"/>
      <w:autoSpaceDN w:val="0"/>
    </w:pPr>
    <w:rPr>
      <w:rFonts w:ascii="Courier New" w:hAnsi="Courier New" w:cs="Courier New"/>
    </w:rPr>
  </w:style>
  <w:style w:type="paragraph" w:customStyle="1" w:styleId="ConsPlusTitlePage">
    <w:name w:val="ConsPlusTitlePage"/>
    <w:rsid w:val="00B10784"/>
    <w:pPr>
      <w:widowControl w:val="0"/>
      <w:autoSpaceDE w:val="0"/>
      <w:autoSpaceDN w:val="0"/>
    </w:pPr>
    <w:rPr>
      <w:rFonts w:ascii="Tahoma" w:hAnsi="Tahoma" w:cs="Tahoma"/>
    </w:rPr>
  </w:style>
  <w:style w:type="paragraph" w:customStyle="1" w:styleId="ConsPlusJurTerm">
    <w:name w:val="ConsPlusJurTerm"/>
    <w:rsid w:val="00B10784"/>
    <w:pPr>
      <w:widowControl w:val="0"/>
      <w:autoSpaceDE w:val="0"/>
      <w:autoSpaceDN w:val="0"/>
    </w:pPr>
    <w:rPr>
      <w:rFonts w:ascii="Tahoma" w:hAnsi="Tahoma" w:cs="Tahoma"/>
    </w:rPr>
  </w:style>
  <w:style w:type="paragraph" w:styleId="aa">
    <w:name w:val="Normal (Web)"/>
    <w:basedOn w:val="a"/>
    <w:uiPriority w:val="99"/>
    <w:unhideWhenUsed/>
    <w:rsid w:val="006C67CA"/>
    <w:pPr>
      <w:spacing w:before="100" w:beforeAutospacing="1" w:after="100" w:afterAutospacing="1"/>
    </w:pPr>
  </w:style>
  <w:style w:type="character" w:styleId="ab">
    <w:name w:val="Strong"/>
    <w:uiPriority w:val="22"/>
    <w:qFormat/>
    <w:rsid w:val="006C67CA"/>
    <w:rPr>
      <w:b/>
      <w:bCs/>
    </w:rPr>
  </w:style>
  <w:style w:type="paragraph" w:styleId="ac">
    <w:name w:val="List Paragraph"/>
    <w:aliases w:val="Варианты ответов,Абзац списка2,ПАРАГРАФ,Bullet Number,Индексы,Num Bullet 1,FooterText,numbered,Paragraphe de liste1,lp1,ТЗ список,Абзац списка литеральный,ПС - Нумерованный,Абзац списка нумерованный,Подпись рисунка,Абзац маркированнный,UL"/>
    <w:basedOn w:val="a"/>
    <w:link w:val="ad"/>
    <w:uiPriority w:val="34"/>
    <w:qFormat/>
    <w:rsid w:val="00393F09"/>
    <w:pPr>
      <w:ind w:left="720"/>
      <w:contextualSpacing/>
    </w:pPr>
  </w:style>
  <w:style w:type="character" w:styleId="ae">
    <w:name w:val="annotation reference"/>
    <w:basedOn w:val="a0"/>
    <w:semiHidden/>
    <w:unhideWhenUsed/>
    <w:rsid w:val="008815B0"/>
    <w:rPr>
      <w:sz w:val="16"/>
      <w:szCs w:val="16"/>
    </w:rPr>
  </w:style>
  <w:style w:type="paragraph" w:styleId="af">
    <w:name w:val="annotation text"/>
    <w:basedOn w:val="a"/>
    <w:link w:val="af0"/>
    <w:semiHidden/>
    <w:unhideWhenUsed/>
    <w:rsid w:val="008815B0"/>
    <w:rPr>
      <w:sz w:val="20"/>
      <w:szCs w:val="20"/>
    </w:rPr>
  </w:style>
  <w:style w:type="character" w:customStyle="1" w:styleId="af0">
    <w:name w:val="Текст примечания Знак"/>
    <w:basedOn w:val="a0"/>
    <w:link w:val="af"/>
    <w:semiHidden/>
    <w:rsid w:val="008815B0"/>
  </w:style>
  <w:style w:type="paragraph" w:styleId="af1">
    <w:name w:val="annotation subject"/>
    <w:basedOn w:val="af"/>
    <w:next w:val="af"/>
    <w:link w:val="af2"/>
    <w:semiHidden/>
    <w:unhideWhenUsed/>
    <w:rsid w:val="008815B0"/>
    <w:rPr>
      <w:b/>
      <w:bCs/>
    </w:rPr>
  </w:style>
  <w:style w:type="character" w:customStyle="1" w:styleId="af2">
    <w:name w:val="Тема примечания Знак"/>
    <w:basedOn w:val="af0"/>
    <w:link w:val="af1"/>
    <w:semiHidden/>
    <w:rsid w:val="008815B0"/>
    <w:rPr>
      <w:b/>
      <w:bCs/>
    </w:rPr>
  </w:style>
  <w:style w:type="character" w:customStyle="1" w:styleId="ad">
    <w:name w:val="Абзац списка Знак"/>
    <w:aliases w:val="Варианты ответов Знак,Абзац списка2 Знак,ПАРАГРАФ Знак,Bullet Number Знак,Индексы Знак,Num Bullet 1 Знак,FooterText Знак,numbered Знак,Paragraphe de liste1 Знак,lp1 Знак,ТЗ список Знак,Абзац списка литеральный Знак,Подпись рисунка Знак"/>
    <w:basedOn w:val="a0"/>
    <w:link w:val="ac"/>
    <w:uiPriority w:val="34"/>
    <w:qFormat/>
    <w:rsid w:val="004E2FD2"/>
    <w:rPr>
      <w:sz w:val="24"/>
      <w:szCs w:val="24"/>
    </w:rPr>
  </w:style>
  <w:style w:type="character" w:customStyle="1" w:styleId="ConsPlusNormal0">
    <w:name w:val="ConsPlusNormal Знак"/>
    <w:link w:val="ConsPlusNormal"/>
    <w:rsid w:val="00933DC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3">
    <w:name w:val="Body Text Indent"/>
    <w:basedOn w:val="a"/>
    <w:pPr>
      <w:ind w:firstLine="708"/>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table" w:styleId="a6">
    <w:name w:val="Table Grid"/>
    <w:basedOn w:val="a1"/>
    <w:uiPriority w:val="59"/>
    <w:rsid w:val="00DA6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C75712"/>
    <w:pPr>
      <w:tabs>
        <w:tab w:val="center" w:pos="4677"/>
        <w:tab w:val="right" w:pos="9355"/>
      </w:tabs>
    </w:pPr>
  </w:style>
  <w:style w:type="paragraph" w:styleId="a8">
    <w:name w:val="Balloon Text"/>
    <w:basedOn w:val="a"/>
    <w:semiHidden/>
    <w:rsid w:val="00590DBD"/>
    <w:rPr>
      <w:rFonts w:ascii="Tahoma" w:hAnsi="Tahoma" w:cs="Tahoma"/>
      <w:sz w:val="16"/>
      <w:szCs w:val="16"/>
    </w:rPr>
  </w:style>
  <w:style w:type="character" w:styleId="a9">
    <w:name w:val="Hyperlink"/>
    <w:uiPriority w:val="99"/>
    <w:rsid w:val="00DE27D0"/>
    <w:rPr>
      <w:color w:val="0000FF"/>
      <w:u w:val="single"/>
    </w:rPr>
  </w:style>
  <w:style w:type="paragraph" w:customStyle="1" w:styleId="ConsPlusTitle">
    <w:name w:val="ConsPlusTitle"/>
    <w:uiPriority w:val="99"/>
    <w:rsid w:val="003E7C61"/>
    <w:pPr>
      <w:widowControl w:val="0"/>
      <w:autoSpaceDE w:val="0"/>
      <w:autoSpaceDN w:val="0"/>
    </w:pPr>
    <w:rPr>
      <w:rFonts w:ascii="Calibri" w:hAnsi="Calibri" w:cs="Calibri"/>
      <w:b/>
      <w:sz w:val="22"/>
    </w:rPr>
  </w:style>
  <w:style w:type="paragraph" w:customStyle="1" w:styleId="ConsPlusNormal">
    <w:name w:val="ConsPlusNormal"/>
    <w:link w:val="ConsPlusNormal0"/>
    <w:qFormat/>
    <w:rsid w:val="00B10784"/>
    <w:pPr>
      <w:widowControl w:val="0"/>
      <w:autoSpaceDE w:val="0"/>
      <w:autoSpaceDN w:val="0"/>
    </w:pPr>
    <w:rPr>
      <w:sz w:val="28"/>
    </w:rPr>
  </w:style>
  <w:style w:type="paragraph" w:customStyle="1" w:styleId="ConsPlusNonformat">
    <w:name w:val="ConsPlusNonformat"/>
    <w:rsid w:val="00B10784"/>
    <w:pPr>
      <w:widowControl w:val="0"/>
      <w:autoSpaceDE w:val="0"/>
      <w:autoSpaceDN w:val="0"/>
    </w:pPr>
    <w:rPr>
      <w:rFonts w:ascii="Courier New" w:hAnsi="Courier New" w:cs="Courier New"/>
    </w:rPr>
  </w:style>
  <w:style w:type="paragraph" w:customStyle="1" w:styleId="ConsPlusCell">
    <w:name w:val="ConsPlusCell"/>
    <w:rsid w:val="00B10784"/>
    <w:pPr>
      <w:widowControl w:val="0"/>
      <w:autoSpaceDE w:val="0"/>
      <w:autoSpaceDN w:val="0"/>
    </w:pPr>
    <w:rPr>
      <w:rFonts w:ascii="Courier New" w:hAnsi="Courier New" w:cs="Courier New"/>
    </w:rPr>
  </w:style>
  <w:style w:type="paragraph" w:customStyle="1" w:styleId="ConsPlusDocList">
    <w:name w:val="ConsPlusDocList"/>
    <w:rsid w:val="00B10784"/>
    <w:pPr>
      <w:widowControl w:val="0"/>
      <w:autoSpaceDE w:val="0"/>
      <w:autoSpaceDN w:val="0"/>
    </w:pPr>
    <w:rPr>
      <w:rFonts w:ascii="Courier New" w:hAnsi="Courier New" w:cs="Courier New"/>
    </w:rPr>
  </w:style>
  <w:style w:type="paragraph" w:customStyle="1" w:styleId="ConsPlusTitlePage">
    <w:name w:val="ConsPlusTitlePage"/>
    <w:rsid w:val="00B10784"/>
    <w:pPr>
      <w:widowControl w:val="0"/>
      <w:autoSpaceDE w:val="0"/>
      <w:autoSpaceDN w:val="0"/>
    </w:pPr>
    <w:rPr>
      <w:rFonts w:ascii="Tahoma" w:hAnsi="Tahoma" w:cs="Tahoma"/>
    </w:rPr>
  </w:style>
  <w:style w:type="paragraph" w:customStyle="1" w:styleId="ConsPlusJurTerm">
    <w:name w:val="ConsPlusJurTerm"/>
    <w:rsid w:val="00B10784"/>
    <w:pPr>
      <w:widowControl w:val="0"/>
      <w:autoSpaceDE w:val="0"/>
      <w:autoSpaceDN w:val="0"/>
    </w:pPr>
    <w:rPr>
      <w:rFonts w:ascii="Tahoma" w:hAnsi="Tahoma" w:cs="Tahoma"/>
    </w:rPr>
  </w:style>
  <w:style w:type="paragraph" w:styleId="aa">
    <w:name w:val="Normal (Web)"/>
    <w:basedOn w:val="a"/>
    <w:uiPriority w:val="99"/>
    <w:unhideWhenUsed/>
    <w:rsid w:val="006C67CA"/>
    <w:pPr>
      <w:spacing w:before="100" w:beforeAutospacing="1" w:after="100" w:afterAutospacing="1"/>
    </w:pPr>
  </w:style>
  <w:style w:type="character" w:styleId="ab">
    <w:name w:val="Strong"/>
    <w:uiPriority w:val="22"/>
    <w:qFormat/>
    <w:rsid w:val="006C67CA"/>
    <w:rPr>
      <w:b/>
      <w:bCs/>
    </w:rPr>
  </w:style>
  <w:style w:type="paragraph" w:styleId="ac">
    <w:name w:val="List Paragraph"/>
    <w:aliases w:val="Варианты ответов,Абзац списка2,ПАРАГРАФ,Bullet Number,Индексы,Num Bullet 1,FooterText,numbered,Paragraphe de liste1,lp1,ТЗ список,Абзац списка литеральный,ПС - Нумерованный,Абзац списка нумерованный,Подпись рисунка,Абзац маркированнный,UL"/>
    <w:basedOn w:val="a"/>
    <w:link w:val="ad"/>
    <w:uiPriority w:val="34"/>
    <w:qFormat/>
    <w:rsid w:val="00393F09"/>
    <w:pPr>
      <w:ind w:left="720"/>
      <w:contextualSpacing/>
    </w:pPr>
  </w:style>
  <w:style w:type="character" w:styleId="ae">
    <w:name w:val="annotation reference"/>
    <w:basedOn w:val="a0"/>
    <w:semiHidden/>
    <w:unhideWhenUsed/>
    <w:rsid w:val="008815B0"/>
    <w:rPr>
      <w:sz w:val="16"/>
      <w:szCs w:val="16"/>
    </w:rPr>
  </w:style>
  <w:style w:type="paragraph" w:styleId="af">
    <w:name w:val="annotation text"/>
    <w:basedOn w:val="a"/>
    <w:link w:val="af0"/>
    <w:semiHidden/>
    <w:unhideWhenUsed/>
    <w:rsid w:val="008815B0"/>
    <w:rPr>
      <w:sz w:val="20"/>
      <w:szCs w:val="20"/>
    </w:rPr>
  </w:style>
  <w:style w:type="character" w:customStyle="1" w:styleId="af0">
    <w:name w:val="Текст примечания Знак"/>
    <w:basedOn w:val="a0"/>
    <w:link w:val="af"/>
    <w:semiHidden/>
    <w:rsid w:val="008815B0"/>
  </w:style>
  <w:style w:type="paragraph" w:styleId="af1">
    <w:name w:val="annotation subject"/>
    <w:basedOn w:val="af"/>
    <w:next w:val="af"/>
    <w:link w:val="af2"/>
    <w:semiHidden/>
    <w:unhideWhenUsed/>
    <w:rsid w:val="008815B0"/>
    <w:rPr>
      <w:b/>
      <w:bCs/>
    </w:rPr>
  </w:style>
  <w:style w:type="character" w:customStyle="1" w:styleId="af2">
    <w:name w:val="Тема примечания Знак"/>
    <w:basedOn w:val="af0"/>
    <w:link w:val="af1"/>
    <w:semiHidden/>
    <w:rsid w:val="008815B0"/>
    <w:rPr>
      <w:b/>
      <w:bCs/>
    </w:rPr>
  </w:style>
  <w:style w:type="character" w:customStyle="1" w:styleId="ad">
    <w:name w:val="Абзац списка Знак"/>
    <w:aliases w:val="Варианты ответов Знак,Абзац списка2 Знак,ПАРАГРАФ Знак,Bullet Number Знак,Индексы Знак,Num Bullet 1 Знак,FooterText Знак,numbered Знак,Paragraphe de liste1 Знак,lp1 Знак,ТЗ список Знак,Абзац списка литеральный Знак,Подпись рисунка Знак"/>
    <w:basedOn w:val="a0"/>
    <w:link w:val="ac"/>
    <w:uiPriority w:val="34"/>
    <w:qFormat/>
    <w:rsid w:val="004E2FD2"/>
    <w:rPr>
      <w:sz w:val="24"/>
      <w:szCs w:val="24"/>
    </w:rPr>
  </w:style>
  <w:style w:type="character" w:customStyle="1" w:styleId="ConsPlusNormal0">
    <w:name w:val="ConsPlusNormal Знак"/>
    <w:link w:val="ConsPlusNormal"/>
    <w:rsid w:val="00933DC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26340">
      <w:bodyDiv w:val="1"/>
      <w:marLeft w:val="0"/>
      <w:marRight w:val="0"/>
      <w:marTop w:val="0"/>
      <w:marBottom w:val="0"/>
      <w:divBdr>
        <w:top w:val="none" w:sz="0" w:space="0" w:color="auto"/>
        <w:left w:val="none" w:sz="0" w:space="0" w:color="auto"/>
        <w:bottom w:val="none" w:sz="0" w:space="0" w:color="auto"/>
        <w:right w:val="none" w:sz="0" w:space="0" w:color="auto"/>
      </w:divBdr>
    </w:div>
    <w:div w:id="1086153843">
      <w:bodyDiv w:val="1"/>
      <w:marLeft w:val="0"/>
      <w:marRight w:val="0"/>
      <w:marTop w:val="0"/>
      <w:marBottom w:val="0"/>
      <w:divBdr>
        <w:top w:val="none" w:sz="0" w:space="0" w:color="auto"/>
        <w:left w:val="none" w:sz="0" w:space="0" w:color="auto"/>
        <w:bottom w:val="none" w:sz="0" w:space="0" w:color="auto"/>
        <w:right w:val="none" w:sz="0" w:space="0" w:color="auto"/>
      </w:divBdr>
    </w:div>
    <w:div w:id="1352145480">
      <w:bodyDiv w:val="1"/>
      <w:marLeft w:val="0"/>
      <w:marRight w:val="0"/>
      <w:marTop w:val="0"/>
      <w:marBottom w:val="0"/>
      <w:divBdr>
        <w:top w:val="none" w:sz="0" w:space="0" w:color="auto"/>
        <w:left w:val="none" w:sz="0" w:space="0" w:color="auto"/>
        <w:bottom w:val="none" w:sz="0" w:space="0" w:color="auto"/>
        <w:right w:val="none" w:sz="0" w:space="0" w:color="auto"/>
      </w:divBdr>
    </w:div>
    <w:div w:id="16969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priozer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smsp.lenre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smsp.lenreg.ru" TargetMode="External"/><Relationship Id="rId5" Type="http://schemas.openxmlformats.org/officeDocument/2006/relationships/settings" Target="settings.xml"/><Relationship Id="rId15" Type="http://schemas.openxmlformats.org/officeDocument/2006/relationships/hyperlink" Target="https://login.consultant.ru/link/?req=doc&amp;base=SPB&amp;n=265894&amp;dst=100294" TargetMode="External"/><Relationship Id="rId10" Type="http://schemas.openxmlformats.org/officeDocument/2006/relationships/hyperlink" Target="https://admpriozersk.ru/law/public" TargetMode="External"/><Relationship Id="rId4" Type="http://schemas.microsoft.com/office/2007/relationships/stylesWithEffects" Target="stylesWithEffects.xml"/><Relationship Id="rId9" Type="http://schemas.openxmlformats.org/officeDocument/2006/relationships/hyperlink" Target="mailto:pred36680@mail.ru" TargetMode="External"/><Relationship Id="rId14" Type="http://schemas.openxmlformats.org/officeDocument/2006/relationships/hyperlink" Target="http://www.admprioze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79EEC-D01F-4C7B-98D4-3565A775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3412</Words>
  <Characters>19451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ЛО</Company>
  <LinksUpToDate>false</LinksUpToDate>
  <CharactersWithSpaces>22818</CharactersWithSpaces>
  <SharedDoc>false</SharedDoc>
  <HLinks>
    <vt:vector size="24" baseType="variant">
      <vt:variant>
        <vt:i4>5898325</vt:i4>
      </vt:variant>
      <vt:variant>
        <vt:i4>9</vt:i4>
      </vt:variant>
      <vt:variant>
        <vt:i4>0</vt:i4>
      </vt:variant>
      <vt:variant>
        <vt:i4>5</vt:i4>
      </vt:variant>
      <vt:variant>
        <vt:lpwstr>https://gu.lenobl.ru/Pgu/</vt:lpwstr>
      </vt:variant>
      <vt:variant>
        <vt:lpwstr/>
      </vt:variant>
      <vt:variant>
        <vt:i4>5177433</vt:i4>
      </vt:variant>
      <vt:variant>
        <vt:i4>6</vt:i4>
      </vt:variant>
      <vt:variant>
        <vt:i4>0</vt:i4>
      </vt:variant>
      <vt:variant>
        <vt:i4>5</vt:i4>
      </vt:variant>
      <vt:variant>
        <vt:lpwstr>http://www.mfc47.ru/</vt:lpwstr>
      </vt:variant>
      <vt:variant>
        <vt:lpwstr/>
      </vt:variant>
      <vt:variant>
        <vt:i4>8192058</vt:i4>
      </vt:variant>
      <vt:variant>
        <vt:i4>3</vt:i4>
      </vt:variant>
      <vt:variant>
        <vt:i4>0</vt:i4>
      </vt:variant>
      <vt:variant>
        <vt:i4>5</vt:i4>
      </vt:variant>
      <vt:variant>
        <vt:lpwstr>http://www.813.ru/</vt:lpwstr>
      </vt:variant>
      <vt:variant>
        <vt:lpwstr/>
      </vt:variant>
      <vt:variant>
        <vt:i4>7209067</vt:i4>
      </vt:variant>
      <vt:variant>
        <vt:i4>0</vt:i4>
      </vt:variant>
      <vt:variant>
        <vt:i4>0</vt:i4>
      </vt:variant>
      <vt:variant>
        <vt:i4>5</vt:i4>
      </vt:variant>
      <vt:variant>
        <vt:lpwstr>http://www.small.lenobl.ru/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Маркелова</dc:creator>
  <cp:lastModifiedBy>Сотрудник</cp:lastModifiedBy>
  <cp:revision>5</cp:revision>
  <cp:lastPrinted>2024-04-04T06:23:00Z</cp:lastPrinted>
  <dcterms:created xsi:type="dcterms:W3CDTF">2024-05-07T13:03:00Z</dcterms:created>
  <dcterms:modified xsi:type="dcterms:W3CDTF">2024-06-14T09:32:00Z</dcterms:modified>
</cp:coreProperties>
</file>