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B5" w:rsidRPr="009A6781" w:rsidRDefault="00EE2FB5" w:rsidP="00EE2FB5">
      <w:pPr>
        <w:jc w:val="center"/>
      </w:pPr>
    </w:p>
    <w:p w:rsidR="00EE2FB5" w:rsidRPr="000148D4" w:rsidRDefault="00EE2FB5" w:rsidP="00EE2FB5">
      <w:pPr>
        <w:jc w:val="center"/>
        <w:rPr>
          <w:sz w:val="28"/>
          <w:szCs w:val="28"/>
        </w:rPr>
      </w:pPr>
    </w:p>
    <w:p w:rsidR="00EE2FB5" w:rsidRPr="000148D4" w:rsidRDefault="00EE2FB5" w:rsidP="00EE2FB5">
      <w:pPr>
        <w:jc w:val="center"/>
        <w:rPr>
          <w:sz w:val="28"/>
          <w:szCs w:val="28"/>
        </w:rPr>
      </w:pPr>
    </w:p>
    <w:p w:rsidR="00EE2FB5" w:rsidRPr="000148D4" w:rsidRDefault="00EE2FB5" w:rsidP="00EE2FB5">
      <w:pPr>
        <w:jc w:val="center"/>
        <w:rPr>
          <w:sz w:val="28"/>
          <w:szCs w:val="28"/>
        </w:rPr>
      </w:pPr>
    </w:p>
    <w:p w:rsidR="00EE2FB5" w:rsidRDefault="00EE2FB5" w:rsidP="00EE2F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EE2FB5" w:rsidRDefault="00EE2FB5" w:rsidP="00EE2FB5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</w:p>
    <w:p w:rsidR="00EE2FB5" w:rsidRDefault="00EE2FB5" w:rsidP="00EE2F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EE2FB5" w:rsidRPr="000148D4" w:rsidRDefault="00EE2FB5" w:rsidP="00EE2FB5">
      <w:pPr>
        <w:pStyle w:val="a5"/>
        <w:jc w:val="center"/>
        <w:rPr>
          <w:sz w:val="28"/>
          <w:szCs w:val="28"/>
        </w:rPr>
      </w:pPr>
    </w:p>
    <w:p w:rsidR="00EE2FB5" w:rsidRPr="00836D8F" w:rsidRDefault="00EE2FB5" w:rsidP="00EE2FB5">
      <w:pPr>
        <w:pStyle w:val="a5"/>
        <w:jc w:val="center"/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EE2FB5" w:rsidRDefault="00EE2FB5" w:rsidP="00EE2FB5">
      <w:pPr>
        <w:pStyle w:val="a5"/>
        <w:jc w:val="both"/>
      </w:pPr>
    </w:p>
    <w:p w:rsidR="00EE2FB5" w:rsidRPr="00836D8F" w:rsidRDefault="00EE2FB5" w:rsidP="00EE2FB5">
      <w:pPr>
        <w:pStyle w:val="a5"/>
        <w:jc w:val="both"/>
      </w:pPr>
    </w:p>
    <w:p w:rsidR="00EE2FB5" w:rsidRPr="00836D8F" w:rsidRDefault="0080481C" w:rsidP="00EE2FB5">
      <w:pPr>
        <w:pStyle w:val="1"/>
        <w:keepNext w:val="0"/>
        <w:tabs>
          <w:tab w:val="left" w:pos="3969"/>
        </w:tabs>
        <w:outlineLvl w:val="9"/>
      </w:pPr>
      <w:r>
        <w:t>О</w:t>
      </w:r>
      <w:r w:rsidR="00EE2FB5">
        <w:t>т</w:t>
      </w:r>
      <w:r>
        <w:t xml:space="preserve">  </w:t>
      </w:r>
      <w:bookmarkStart w:id="0" w:name="_GoBack"/>
      <w:bookmarkEnd w:id="0"/>
      <w:r>
        <w:t xml:space="preserve">24 </w:t>
      </w:r>
      <w:r w:rsidR="00EE2FB5">
        <w:t xml:space="preserve">  </w:t>
      </w:r>
      <w:proofErr w:type="spellStart"/>
      <w:r w:rsidR="00EE2FB5">
        <w:t>июня</w:t>
      </w:r>
      <w:proofErr w:type="spellEnd"/>
      <w:r w:rsidR="00EE2FB5">
        <w:t xml:space="preserve"> </w:t>
      </w:r>
      <w:r w:rsidR="00EE2FB5" w:rsidRPr="00836D8F">
        <w:t xml:space="preserve"> 20</w:t>
      </w:r>
      <w:r w:rsidR="00EE2FB5">
        <w:t>24</w:t>
      </w:r>
      <w:r w:rsidR="00EE2FB5" w:rsidRPr="00836D8F">
        <w:t xml:space="preserve"> года № </w:t>
      </w:r>
      <w:r>
        <w:t>1908</w:t>
      </w:r>
    </w:p>
    <w:p w:rsidR="00EE2FB5" w:rsidRPr="00B93A94" w:rsidRDefault="00EE2FB5" w:rsidP="00EE2FB5">
      <w:pPr>
        <w:tabs>
          <w:tab w:val="left" w:pos="0"/>
        </w:tabs>
        <w:ind w:firstLine="709"/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43"/>
      </w:tblGrid>
      <w:tr w:rsidR="00EE2FB5" w:rsidRPr="00B93A94" w:rsidTr="00F664DE">
        <w:trPr>
          <w:trHeight w:val="565"/>
        </w:trPr>
        <w:tc>
          <w:tcPr>
            <w:tcW w:w="4543" w:type="dxa"/>
          </w:tcPr>
          <w:p w:rsidR="00EE2FB5" w:rsidRPr="00B93A94" w:rsidRDefault="00EE2FB5" w:rsidP="00F664DE">
            <w:pPr>
              <w:jc w:val="both"/>
            </w:pPr>
            <w:r w:rsidRPr="00A12945">
              <w:rPr>
                <w:bCs/>
              </w:rPr>
              <w:t xml:space="preserve">О внесении изменении в схему размещения </w:t>
            </w:r>
            <w:r w:rsidRPr="00A12945">
              <w:rPr>
                <w:rFonts w:eastAsia="Calibri"/>
              </w:rPr>
              <w:t xml:space="preserve"> нестационарных торговых объектов на территории  </w:t>
            </w:r>
            <w:proofErr w:type="spellStart"/>
            <w:r w:rsidRPr="00A12945">
              <w:rPr>
                <w:rFonts w:eastAsia="Calibri"/>
              </w:rPr>
              <w:t>Приозерского</w:t>
            </w:r>
            <w:proofErr w:type="spellEnd"/>
            <w:r w:rsidRPr="00A12945">
              <w:rPr>
                <w:rFonts w:eastAsia="Calibri"/>
              </w:rPr>
              <w:t xml:space="preserve"> городского поселения </w:t>
            </w:r>
            <w:proofErr w:type="spellStart"/>
            <w:r w:rsidRPr="00A12945">
              <w:rPr>
                <w:rFonts w:eastAsia="Calibri"/>
              </w:rPr>
              <w:t>Приозерского</w:t>
            </w:r>
            <w:proofErr w:type="spellEnd"/>
            <w:r w:rsidRPr="00A12945">
              <w:rPr>
                <w:rFonts w:eastAsia="Calibri"/>
              </w:rPr>
              <w:t xml:space="preserve"> муниципального района Ленинградской области, утвержденную постановлением администрации </w:t>
            </w:r>
            <w:proofErr w:type="spellStart"/>
            <w:r w:rsidRPr="00A12945">
              <w:rPr>
                <w:rFonts w:eastAsia="Calibri"/>
              </w:rPr>
              <w:t>Приозерского</w:t>
            </w:r>
            <w:proofErr w:type="spellEnd"/>
            <w:r w:rsidRPr="00A12945">
              <w:rPr>
                <w:rFonts w:eastAsia="Calibri"/>
              </w:rPr>
              <w:t xml:space="preserve"> муниципального ра</w:t>
            </w:r>
            <w:r>
              <w:rPr>
                <w:rFonts w:eastAsia="Calibri"/>
              </w:rPr>
              <w:t>йона Ленинградской области от 20 мая  2024 г.  № 1465</w:t>
            </w:r>
          </w:p>
        </w:tc>
      </w:tr>
    </w:tbl>
    <w:p w:rsidR="00EE2FB5" w:rsidRPr="00B93A94" w:rsidRDefault="00EE2FB5" w:rsidP="00EE2FB5">
      <w:pPr>
        <w:pStyle w:val="a3"/>
        <w:tabs>
          <w:tab w:val="left" w:pos="2516"/>
        </w:tabs>
        <w:rPr>
          <w:sz w:val="24"/>
        </w:rPr>
      </w:pPr>
    </w:p>
    <w:p w:rsidR="00EE2FB5" w:rsidRDefault="00EE2FB5" w:rsidP="00EE2FB5"/>
    <w:p w:rsidR="00EE2FB5" w:rsidRDefault="00EE2FB5" w:rsidP="00EE2FB5"/>
    <w:p w:rsidR="00EE2FB5" w:rsidRPr="00B93A94" w:rsidRDefault="00EE2FB5" w:rsidP="00EE2FB5"/>
    <w:p w:rsidR="00EE2FB5" w:rsidRPr="00A12945" w:rsidRDefault="00EE2FB5" w:rsidP="00EE2FB5">
      <w:pPr>
        <w:ind w:firstLine="709"/>
        <w:jc w:val="both"/>
        <w:rPr>
          <w:rFonts w:eastAsia="Calibri"/>
        </w:rPr>
      </w:pPr>
      <w:r w:rsidRPr="00A12945">
        <w:rPr>
          <w:rFonts w:eastAsia="Calibri"/>
        </w:rPr>
        <w:t xml:space="preserve">В соответствии с Федеральным </w:t>
      </w:r>
      <w:hyperlink r:id="rId5" w:history="1">
        <w:r w:rsidRPr="00A12945">
          <w:rPr>
            <w:rFonts w:eastAsia="Calibri"/>
          </w:rPr>
          <w:t>законом</w:t>
        </w:r>
      </w:hyperlink>
      <w:r w:rsidRPr="00A12945">
        <w:rPr>
          <w:rFonts w:eastAsia="Calibri"/>
        </w:rPr>
        <w:t xml:space="preserve"> от 28.12.2009 г. № 381-ФЗ «Об основах государственного регулирования торговой деятельности в Российской Федерации»,  Федеральным </w:t>
      </w:r>
      <w:hyperlink r:id="rId6" w:history="1">
        <w:r w:rsidRPr="00A12945">
          <w:rPr>
            <w:rFonts w:eastAsia="Calibri"/>
          </w:rPr>
          <w:t>законом</w:t>
        </w:r>
      </w:hyperlink>
      <w:r w:rsidRPr="00A12945">
        <w:rPr>
          <w:rFonts w:eastAsia="Calibri"/>
        </w:rPr>
        <w:t xml:space="preserve"> от 06.10.2003 г. № 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Правительства Ленинград</w:t>
      </w:r>
      <w:r w:rsidR="00B0065F">
        <w:rPr>
          <w:rFonts w:eastAsia="Calibri"/>
        </w:rPr>
        <w:t>ской области 03.10.2022 № 25П</w:t>
      </w:r>
      <w:r w:rsidRPr="00A12945">
        <w:rPr>
          <w:rFonts w:eastAsia="Calibri"/>
        </w:rPr>
        <w:t xml:space="preserve">. </w:t>
      </w:r>
      <w:proofErr w:type="gramStart"/>
      <w:r w:rsidRPr="00A12945">
        <w:rPr>
          <w:rFonts w:eastAsia="Calibri"/>
        </w:rPr>
        <w:t>«О порядке разработки и утверждения схем размещения нестационарных торговых объектов на территории муниципальных образов</w:t>
      </w:r>
      <w:r w:rsidR="00B0065F">
        <w:rPr>
          <w:rFonts w:eastAsia="Calibri"/>
        </w:rPr>
        <w:t xml:space="preserve">аний Ленинградской области» </w:t>
      </w:r>
      <w:r w:rsidRPr="00A12945">
        <w:rPr>
          <w:rFonts w:eastAsia="Calibri"/>
        </w:rPr>
        <w:t xml:space="preserve"> руководствуясь Уставом </w:t>
      </w:r>
      <w:proofErr w:type="spellStart"/>
      <w:r w:rsidRPr="00A12945">
        <w:rPr>
          <w:rFonts w:eastAsia="Calibri"/>
        </w:rPr>
        <w:t>Приозерского</w:t>
      </w:r>
      <w:proofErr w:type="spellEnd"/>
      <w:r w:rsidRPr="00A12945">
        <w:rPr>
          <w:rFonts w:eastAsia="Calibri"/>
        </w:rPr>
        <w:t xml:space="preserve"> городского поселения муниципального образования </w:t>
      </w:r>
      <w:proofErr w:type="spellStart"/>
      <w:r w:rsidRPr="00A12945">
        <w:rPr>
          <w:rFonts w:eastAsia="Calibri"/>
        </w:rPr>
        <w:t>Приозерский</w:t>
      </w:r>
      <w:proofErr w:type="spellEnd"/>
      <w:r w:rsidRPr="00A12945">
        <w:rPr>
          <w:rFonts w:eastAsia="Calibri"/>
        </w:rPr>
        <w:t xml:space="preserve"> муниципальный район Ленинградской области, протоколом № </w:t>
      </w:r>
      <w:r w:rsidR="00B0065F">
        <w:rPr>
          <w:rFonts w:eastAsia="Calibri"/>
        </w:rPr>
        <w:t>3 от 14.07.2024</w:t>
      </w:r>
      <w:r w:rsidRPr="00A12945">
        <w:rPr>
          <w:rFonts w:eastAsia="Calibri"/>
        </w:rPr>
        <w:t xml:space="preserve"> г. Комиссии по размещению нестационарных торговых объектов на территории </w:t>
      </w:r>
      <w:proofErr w:type="spellStart"/>
      <w:r w:rsidRPr="00A12945">
        <w:rPr>
          <w:rFonts w:eastAsia="Calibri"/>
        </w:rPr>
        <w:t>Приозерского</w:t>
      </w:r>
      <w:proofErr w:type="spellEnd"/>
      <w:r w:rsidRPr="00A12945">
        <w:rPr>
          <w:rFonts w:eastAsia="Calibri"/>
        </w:rPr>
        <w:t xml:space="preserve"> городского поселение, администрация </w:t>
      </w:r>
      <w:proofErr w:type="spellStart"/>
      <w:r w:rsidRPr="00A12945">
        <w:rPr>
          <w:rFonts w:eastAsia="Calibri"/>
        </w:rPr>
        <w:t>Приозерского</w:t>
      </w:r>
      <w:proofErr w:type="spellEnd"/>
      <w:r w:rsidRPr="00A12945">
        <w:rPr>
          <w:rFonts w:eastAsia="Calibri"/>
        </w:rPr>
        <w:t xml:space="preserve"> муниципального района Ленинградской области ПОСТАНОВЛЯЕТ:</w:t>
      </w:r>
      <w:proofErr w:type="gramEnd"/>
    </w:p>
    <w:p w:rsidR="00EE2FB5" w:rsidRPr="00A12945" w:rsidRDefault="00EE2FB5" w:rsidP="00EE2FB5">
      <w:pPr>
        <w:tabs>
          <w:tab w:val="left" w:pos="8364"/>
        </w:tabs>
        <w:ind w:firstLine="709"/>
        <w:jc w:val="both"/>
      </w:pPr>
      <w:r w:rsidRPr="00A12945">
        <w:t>1. Внести следующие  изменения в схему размещения нестационарных</w:t>
      </w:r>
      <w:r>
        <w:t xml:space="preserve"> </w:t>
      </w:r>
      <w:r w:rsidRPr="00A12945">
        <w:t xml:space="preserve">торговых объектов, расположенных на территории </w:t>
      </w:r>
      <w:proofErr w:type="spellStart"/>
      <w:r w:rsidRPr="00A12945">
        <w:t>Приозерского</w:t>
      </w:r>
      <w:proofErr w:type="spellEnd"/>
      <w:r w:rsidRPr="00A12945">
        <w:t xml:space="preserve"> городского поселения, утвержденную постановлением</w:t>
      </w:r>
      <w:r w:rsidRPr="00A12945">
        <w:rPr>
          <w:rFonts w:eastAsia="Calibri"/>
        </w:rPr>
        <w:t xml:space="preserve"> администрации </w:t>
      </w:r>
      <w:proofErr w:type="spellStart"/>
      <w:r w:rsidRPr="00A12945">
        <w:rPr>
          <w:rFonts w:eastAsia="Calibri"/>
        </w:rPr>
        <w:t>Приозерского</w:t>
      </w:r>
      <w:proofErr w:type="spellEnd"/>
      <w:r>
        <w:rPr>
          <w:rFonts w:eastAsia="Calibri"/>
        </w:rPr>
        <w:t xml:space="preserve"> </w:t>
      </w:r>
      <w:r w:rsidRPr="00A12945">
        <w:rPr>
          <w:rFonts w:eastAsia="Calibri"/>
        </w:rPr>
        <w:t>муниципального ра</w:t>
      </w:r>
      <w:r w:rsidR="00517291">
        <w:rPr>
          <w:rFonts w:eastAsia="Calibri"/>
        </w:rPr>
        <w:t>йона Ленинградской области от 20  мая  2024</w:t>
      </w:r>
      <w:r>
        <w:rPr>
          <w:rFonts w:eastAsia="Calibri"/>
        </w:rPr>
        <w:t xml:space="preserve"> </w:t>
      </w:r>
      <w:r w:rsidR="00517291">
        <w:rPr>
          <w:rFonts w:eastAsia="Calibri"/>
        </w:rPr>
        <w:t>г. № 1465</w:t>
      </w:r>
      <w:r w:rsidRPr="00A12945">
        <w:rPr>
          <w:rFonts w:eastAsia="Calibri"/>
        </w:rPr>
        <w:t>:</w:t>
      </w:r>
      <w:r w:rsidRPr="00A12945">
        <w:t xml:space="preserve">  </w:t>
      </w:r>
    </w:p>
    <w:p w:rsidR="00EE2FB5" w:rsidRPr="00A12945" w:rsidRDefault="00BC2EBB" w:rsidP="00EE2FB5">
      <w:pPr>
        <w:tabs>
          <w:tab w:val="left" w:pos="8364"/>
        </w:tabs>
        <w:ind w:firstLine="709"/>
        <w:jc w:val="both"/>
      </w:pPr>
      <w:r>
        <w:t>- позицию №31 схемы изложить в следующей редакции:</w:t>
      </w:r>
      <w:r w:rsidR="00EE2FB5" w:rsidRPr="00A12945">
        <w:t xml:space="preserve"> 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50"/>
        <w:gridCol w:w="567"/>
        <w:gridCol w:w="1134"/>
        <w:gridCol w:w="1701"/>
        <w:gridCol w:w="1560"/>
        <w:gridCol w:w="283"/>
        <w:gridCol w:w="1134"/>
        <w:gridCol w:w="284"/>
        <w:gridCol w:w="850"/>
        <w:gridCol w:w="1276"/>
      </w:tblGrid>
      <w:tr w:rsidR="00B50278" w:rsidRPr="009E5C8B" w:rsidTr="00094E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8" w:rsidRPr="009E5C8B" w:rsidRDefault="00B50278" w:rsidP="00F664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8" w:rsidRPr="009E5C8B" w:rsidRDefault="00B50278" w:rsidP="00F664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Остров Каменистый (городской пляж),      г. Приозерск</w:t>
            </w:r>
          </w:p>
          <w:p w:rsidR="00B50278" w:rsidRPr="009E5C8B" w:rsidRDefault="00B50278" w:rsidP="00F664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8" w:rsidRPr="009E5C8B" w:rsidRDefault="00B50278" w:rsidP="00F664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Торговая тележка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8" w:rsidRPr="009E5C8B" w:rsidRDefault="00B50278" w:rsidP="00F664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8" w:rsidRPr="009E5C8B" w:rsidRDefault="00C8574E" w:rsidP="00F664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торговля.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8" w:rsidRPr="009E5C8B" w:rsidRDefault="00B50278" w:rsidP="00F664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 xml:space="preserve">ИП </w:t>
            </w:r>
            <w:proofErr w:type="spellStart"/>
            <w:r w:rsidRPr="009E5C8B">
              <w:rPr>
                <w:sz w:val="18"/>
                <w:szCs w:val="18"/>
              </w:rPr>
              <w:t>Золотцева</w:t>
            </w:r>
            <w:proofErr w:type="spellEnd"/>
            <w:r w:rsidRPr="009E5C8B">
              <w:rPr>
                <w:sz w:val="18"/>
                <w:szCs w:val="18"/>
              </w:rPr>
              <w:t xml:space="preserve"> С.В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8" w:rsidRPr="009E5C8B" w:rsidRDefault="00B50278" w:rsidP="00F664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471204677655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8" w:rsidRPr="009E5C8B" w:rsidRDefault="00B50278" w:rsidP="00F664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8" w:rsidRPr="009E5C8B" w:rsidRDefault="00B50278" w:rsidP="00F664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Договор №2 от 18.06.2024г.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8" w:rsidRPr="009E5C8B" w:rsidRDefault="00B50278" w:rsidP="00F664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8" w:rsidRPr="009E5C8B" w:rsidRDefault="00B50278" w:rsidP="00F664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18.06.</w:t>
            </w:r>
            <w:r w:rsidR="00094E72">
              <w:rPr>
                <w:sz w:val="18"/>
                <w:szCs w:val="18"/>
              </w:rPr>
              <w:t xml:space="preserve"> </w:t>
            </w:r>
            <w:r w:rsidRPr="009E5C8B">
              <w:rPr>
                <w:sz w:val="18"/>
                <w:szCs w:val="18"/>
              </w:rPr>
              <w:t xml:space="preserve">2024г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8" w:rsidRPr="009E5C8B" w:rsidRDefault="00B50278" w:rsidP="00B502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18.06.2029</w:t>
            </w:r>
          </w:p>
        </w:tc>
      </w:tr>
    </w:tbl>
    <w:p w:rsidR="00EE2FB5" w:rsidRPr="00A12945" w:rsidRDefault="00B50278" w:rsidP="00EE2FB5">
      <w:pPr>
        <w:ind w:firstLine="709"/>
        <w:jc w:val="both"/>
      </w:pPr>
      <w:r>
        <w:t xml:space="preserve">2.Сектору по торговле управления экономического </w:t>
      </w:r>
      <w:r w:rsidR="00EE2FB5" w:rsidRPr="00A12945">
        <w:t xml:space="preserve"> развития администрации в течение семи рабочих дней направить Схему в электронном виде в комитет по развитию </w:t>
      </w:r>
      <w:r w:rsidR="00EE2FB5" w:rsidRPr="00A12945">
        <w:lastRenderedPageBreak/>
        <w:t>малого, среднего бизнеса и потребительского рынка Правительства Ленинградской области.</w:t>
      </w:r>
    </w:p>
    <w:p w:rsidR="00EE2FB5" w:rsidRPr="00A12945" w:rsidRDefault="00EE2FB5" w:rsidP="00EE2FB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A12945">
        <w:rPr>
          <w:rFonts w:eastAsia="Calibri"/>
        </w:rPr>
        <w:t xml:space="preserve">3. Отделу информационных технологий (Бекетов Д.Ф.) данное постановление </w:t>
      </w:r>
      <w:r>
        <w:rPr>
          <w:rFonts w:eastAsia="Calibri"/>
        </w:rPr>
        <w:t>разместить</w:t>
      </w:r>
      <w:r w:rsidRPr="00A12945">
        <w:rPr>
          <w:rFonts w:eastAsia="Calibri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 w:rsidRPr="00A12945">
        <w:rPr>
          <w:rFonts w:eastAsia="Calibri"/>
        </w:rPr>
        <w:t>Приозерск</w:t>
      </w:r>
      <w:r>
        <w:rPr>
          <w:rFonts w:eastAsia="Calibri"/>
        </w:rPr>
        <w:t>ого</w:t>
      </w:r>
      <w:proofErr w:type="spellEnd"/>
      <w:r w:rsidRPr="00A12945">
        <w:rPr>
          <w:rFonts w:eastAsia="Calibri"/>
        </w:rPr>
        <w:t xml:space="preserve"> муниципальн</w:t>
      </w:r>
      <w:r>
        <w:rPr>
          <w:rFonts w:eastAsia="Calibri"/>
        </w:rPr>
        <w:t>ого</w:t>
      </w:r>
      <w:r w:rsidRPr="00A12945">
        <w:rPr>
          <w:rFonts w:eastAsia="Calibri"/>
        </w:rPr>
        <w:t xml:space="preserve"> район</w:t>
      </w:r>
      <w:r>
        <w:rPr>
          <w:rFonts w:eastAsia="Calibri"/>
        </w:rPr>
        <w:t>а</w:t>
      </w:r>
      <w:r w:rsidRPr="00A12945">
        <w:rPr>
          <w:rFonts w:eastAsia="Calibri"/>
        </w:rPr>
        <w:t xml:space="preserve"> Ленинградской области.</w:t>
      </w:r>
    </w:p>
    <w:p w:rsidR="00EE2FB5" w:rsidRDefault="00EE2FB5" w:rsidP="00EE2FB5">
      <w:pPr>
        <w:ind w:firstLine="709"/>
        <w:jc w:val="both"/>
      </w:pPr>
      <w:r>
        <w:rPr>
          <w:rFonts w:eastAsia="Calibri"/>
        </w:rPr>
        <w:t>4</w:t>
      </w:r>
      <w:r w:rsidRPr="00A12945">
        <w:rPr>
          <w:rFonts w:eastAsia="Calibri"/>
        </w:rPr>
        <w:t xml:space="preserve">. </w:t>
      </w:r>
      <w:proofErr w:type="gramStart"/>
      <w:r w:rsidRPr="00A12945">
        <w:rPr>
          <w:rFonts w:eastAsia="Calibri"/>
        </w:rPr>
        <w:t>Контроль за</w:t>
      </w:r>
      <w:proofErr w:type="gramEnd"/>
      <w:r w:rsidRPr="00A12945">
        <w:rPr>
          <w:rFonts w:eastAsia="Calibri"/>
        </w:rPr>
        <w:t xml:space="preserve"> исполнением настоящего постановления оставляю за собой</w:t>
      </w:r>
    </w:p>
    <w:p w:rsidR="00EE2FB5" w:rsidRDefault="00EE2FB5" w:rsidP="00EE2FB5">
      <w:pPr>
        <w:jc w:val="both"/>
      </w:pPr>
    </w:p>
    <w:p w:rsidR="00EE2FB5" w:rsidRPr="00942768" w:rsidRDefault="00EE2FB5" w:rsidP="00EE2FB5">
      <w:pPr>
        <w:jc w:val="both"/>
      </w:pPr>
    </w:p>
    <w:p w:rsidR="00EE2FB5" w:rsidRDefault="00517291" w:rsidP="00EE2FB5">
      <w:pPr>
        <w:jc w:val="both"/>
        <w:rPr>
          <w:sz w:val="14"/>
          <w:szCs w:val="14"/>
        </w:rPr>
      </w:pPr>
      <w:r>
        <w:t xml:space="preserve">Глава администрации </w:t>
      </w:r>
      <w:r w:rsidR="00EE2FB5" w:rsidRPr="00335A5E">
        <w:t xml:space="preserve">                  </w:t>
      </w:r>
      <w:r w:rsidR="00EE2FB5">
        <w:t xml:space="preserve">                           </w:t>
      </w:r>
      <w:r w:rsidR="00EE2FB5" w:rsidRPr="00335A5E">
        <w:t xml:space="preserve">                           </w:t>
      </w:r>
      <w:r>
        <w:t xml:space="preserve">А.Н. </w:t>
      </w:r>
      <w:proofErr w:type="spellStart"/>
      <w:r>
        <w:t>Соклаков</w:t>
      </w:r>
      <w:proofErr w:type="spellEnd"/>
      <w:r>
        <w:t xml:space="preserve"> </w:t>
      </w: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135998" w:rsidP="00EE2FB5">
      <w:pPr>
        <w:jc w:val="both"/>
        <w:rPr>
          <w:sz w:val="14"/>
          <w:szCs w:val="14"/>
        </w:rPr>
      </w:pPr>
      <w:r>
        <w:rPr>
          <w:sz w:val="14"/>
          <w:szCs w:val="14"/>
        </w:rPr>
        <w:t>Согласованно.</w:t>
      </w:r>
    </w:p>
    <w:p w:rsidR="00EE2FB5" w:rsidRDefault="00EE2FB5" w:rsidP="00EE2FB5">
      <w:pPr>
        <w:jc w:val="both"/>
        <w:rPr>
          <w:sz w:val="14"/>
          <w:szCs w:val="14"/>
        </w:rPr>
      </w:pPr>
      <w:proofErr w:type="spellStart"/>
      <w:r>
        <w:rPr>
          <w:sz w:val="14"/>
          <w:szCs w:val="14"/>
        </w:rPr>
        <w:t>Бойцова</w:t>
      </w:r>
      <w:proofErr w:type="spellEnd"/>
      <w:r>
        <w:rPr>
          <w:sz w:val="14"/>
          <w:szCs w:val="14"/>
        </w:rPr>
        <w:t xml:space="preserve"> О.А.</w:t>
      </w:r>
    </w:p>
    <w:p w:rsidR="00EE2FB5" w:rsidRDefault="00EE2FB5" w:rsidP="00EE2FB5">
      <w:pPr>
        <w:jc w:val="both"/>
        <w:rPr>
          <w:sz w:val="14"/>
          <w:szCs w:val="14"/>
        </w:rPr>
      </w:pPr>
      <w:r>
        <w:rPr>
          <w:sz w:val="14"/>
          <w:szCs w:val="14"/>
        </w:rPr>
        <w:t>Гришина О.В.</w:t>
      </w:r>
    </w:p>
    <w:p w:rsidR="00EE2FB5" w:rsidRDefault="00EE2FB5" w:rsidP="00EE2FB5">
      <w:pPr>
        <w:jc w:val="both"/>
        <w:rPr>
          <w:sz w:val="14"/>
          <w:szCs w:val="14"/>
        </w:rPr>
      </w:pPr>
      <w:r>
        <w:rPr>
          <w:sz w:val="14"/>
          <w:szCs w:val="14"/>
        </w:rPr>
        <w:t>Исп. Локтева М.А. (36-677)</w:t>
      </w:r>
    </w:p>
    <w:p w:rsidR="00EE2FB5" w:rsidRDefault="00EE2FB5" w:rsidP="00EE2FB5">
      <w:pPr>
        <w:jc w:val="both"/>
        <w:rPr>
          <w:sz w:val="14"/>
          <w:szCs w:val="14"/>
        </w:rPr>
      </w:pPr>
    </w:p>
    <w:p w:rsidR="00EE2FB5" w:rsidRDefault="00EE2FB5" w:rsidP="00EE2FB5">
      <w:pPr>
        <w:jc w:val="both"/>
        <w:rPr>
          <w:sz w:val="14"/>
          <w:szCs w:val="14"/>
        </w:rPr>
      </w:pPr>
      <w:r w:rsidRPr="0087290B">
        <w:rPr>
          <w:sz w:val="14"/>
          <w:szCs w:val="14"/>
        </w:rPr>
        <w:t>Разослано: дело-1, юридический отдел-1</w:t>
      </w:r>
      <w:r>
        <w:rPr>
          <w:sz w:val="14"/>
          <w:szCs w:val="14"/>
        </w:rPr>
        <w:t>, УГЗМИ-1, сектор по торговле-2</w:t>
      </w:r>
      <w:r w:rsidRPr="0087290B">
        <w:rPr>
          <w:sz w:val="14"/>
          <w:szCs w:val="14"/>
        </w:rPr>
        <w:t xml:space="preserve">, </w:t>
      </w:r>
      <w:r>
        <w:rPr>
          <w:sz w:val="14"/>
          <w:szCs w:val="14"/>
        </w:rPr>
        <w:t>ОИТ</w:t>
      </w:r>
      <w:r w:rsidRPr="0087290B">
        <w:rPr>
          <w:sz w:val="14"/>
          <w:szCs w:val="14"/>
        </w:rPr>
        <w:t xml:space="preserve"> (в </w:t>
      </w:r>
      <w:proofErr w:type="spellStart"/>
      <w:r w:rsidRPr="0087290B">
        <w:rPr>
          <w:sz w:val="14"/>
          <w:szCs w:val="14"/>
        </w:rPr>
        <w:t>эл</w:t>
      </w:r>
      <w:proofErr w:type="gramStart"/>
      <w:r>
        <w:rPr>
          <w:sz w:val="14"/>
          <w:szCs w:val="14"/>
        </w:rPr>
        <w:t>.в</w:t>
      </w:r>
      <w:proofErr w:type="gramEnd"/>
      <w:r>
        <w:rPr>
          <w:sz w:val="14"/>
          <w:szCs w:val="14"/>
        </w:rPr>
        <w:t>иде</w:t>
      </w:r>
      <w:proofErr w:type="spellEnd"/>
      <w:r>
        <w:rPr>
          <w:sz w:val="14"/>
          <w:szCs w:val="14"/>
        </w:rPr>
        <w:t>).</w:t>
      </w:r>
    </w:p>
    <w:p w:rsidR="00926DB8" w:rsidRDefault="00926DB8"/>
    <w:sectPr w:rsidR="0092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B5"/>
    <w:rsid w:val="00094E72"/>
    <w:rsid w:val="00135998"/>
    <w:rsid w:val="002312AC"/>
    <w:rsid w:val="00517291"/>
    <w:rsid w:val="0080481C"/>
    <w:rsid w:val="00926DB8"/>
    <w:rsid w:val="009C3517"/>
    <w:rsid w:val="009F7724"/>
    <w:rsid w:val="00B0065F"/>
    <w:rsid w:val="00B50278"/>
    <w:rsid w:val="00BC2EBB"/>
    <w:rsid w:val="00C8574E"/>
    <w:rsid w:val="00E24C1F"/>
    <w:rsid w:val="00E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E2FB5"/>
    <w:pPr>
      <w:keepNext/>
      <w:jc w:val="both"/>
      <w:outlineLvl w:val="0"/>
    </w:pPr>
  </w:style>
  <w:style w:type="paragraph" w:styleId="a3">
    <w:name w:val="Body Text"/>
    <w:basedOn w:val="a"/>
    <w:link w:val="a4"/>
    <w:rsid w:val="00EE2FB5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EE2FB5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текст примечания"/>
    <w:basedOn w:val="a"/>
    <w:rsid w:val="00EE2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E2FB5"/>
    <w:pPr>
      <w:keepNext/>
      <w:jc w:val="both"/>
      <w:outlineLvl w:val="0"/>
    </w:pPr>
  </w:style>
  <w:style w:type="paragraph" w:styleId="a3">
    <w:name w:val="Body Text"/>
    <w:basedOn w:val="a"/>
    <w:link w:val="a4"/>
    <w:rsid w:val="00EE2FB5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EE2FB5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текст примечания"/>
    <w:basedOn w:val="a"/>
    <w:rsid w:val="00EE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7CA5B868DC61C93193EE5C08070899FFBA32E222AFB603C627FF58FU2QBJ" TargetMode="External"/><Relationship Id="rId5" Type="http://schemas.openxmlformats.org/officeDocument/2006/relationships/hyperlink" Target="consultantplus://offline/ref=9937CA5B868DC61C93193EE5C08070899FFBA320252CFB603C627FF58FU2Q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2024-06-26T12:44:00Z</dcterms:created>
  <dcterms:modified xsi:type="dcterms:W3CDTF">2024-06-26T12:44:00Z</dcterms:modified>
</cp:coreProperties>
</file>