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6" w:rsidRPr="001A240B" w:rsidRDefault="00890BB6" w:rsidP="00E45FA4">
      <w:pPr>
        <w:rPr>
          <w:sz w:val="28"/>
          <w:szCs w:val="28"/>
        </w:rPr>
      </w:pPr>
    </w:p>
    <w:p w:rsidR="00047411" w:rsidRDefault="0091213C" w:rsidP="00885FB8">
      <w:pPr>
        <w:ind w:firstLine="709"/>
        <w:jc w:val="center"/>
        <w:rPr>
          <w:b/>
          <w:sz w:val="28"/>
          <w:szCs w:val="28"/>
        </w:rPr>
      </w:pPr>
      <w:r w:rsidRPr="001A240B">
        <w:rPr>
          <w:b/>
          <w:sz w:val="28"/>
          <w:szCs w:val="28"/>
        </w:rPr>
        <w:t xml:space="preserve">Объявление </w:t>
      </w:r>
      <w:r w:rsidR="00047411">
        <w:rPr>
          <w:rFonts w:eastAsia="Calibri"/>
          <w:b/>
          <w:sz w:val="28"/>
          <w:szCs w:val="28"/>
          <w:lang w:eastAsia="en-US"/>
        </w:rPr>
        <w:t>о</w:t>
      </w:r>
      <w:r w:rsidR="00047411" w:rsidRPr="00BA39A7">
        <w:rPr>
          <w:rFonts w:eastAsia="Calibri"/>
          <w:b/>
          <w:sz w:val="28"/>
          <w:szCs w:val="28"/>
          <w:lang w:eastAsia="en-US"/>
        </w:rPr>
        <w:t xml:space="preserve"> </w:t>
      </w:r>
      <w:r w:rsidR="00047411" w:rsidRPr="00BA39A7">
        <w:rPr>
          <w:b/>
          <w:sz w:val="28"/>
          <w:szCs w:val="28"/>
        </w:rPr>
        <w:t xml:space="preserve">проведении </w:t>
      </w:r>
      <w:r w:rsidR="00AF1470">
        <w:rPr>
          <w:b/>
          <w:sz w:val="28"/>
          <w:szCs w:val="28"/>
        </w:rPr>
        <w:t xml:space="preserve">дополнительного </w:t>
      </w:r>
      <w:r w:rsidR="00047411" w:rsidRPr="00BA39A7">
        <w:rPr>
          <w:b/>
          <w:sz w:val="28"/>
          <w:szCs w:val="28"/>
        </w:rPr>
        <w:t xml:space="preserve">конкурсного отбора </w:t>
      </w:r>
      <w:r w:rsidR="00AF1470">
        <w:rPr>
          <w:b/>
          <w:sz w:val="28"/>
          <w:szCs w:val="28"/>
        </w:rPr>
        <w:br/>
      </w:r>
      <w:r w:rsidR="00047411" w:rsidRPr="00BA39A7">
        <w:rPr>
          <w:b/>
          <w:sz w:val="28"/>
          <w:szCs w:val="28"/>
        </w:rPr>
        <w:t xml:space="preserve">на предоставление в 2024 году грантов в форме субсидий из областного бюджета Ленинградской области субъектам малого и среднего предпринимательства, </w:t>
      </w:r>
      <w:r w:rsidR="00F2549D">
        <w:rPr>
          <w:b/>
          <w:sz w:val="28"/>
          <w:szCs w:val="28"/>
        </w:rPr>
        <w:t>включенным в реестр социальных предпринимателей</w:t>
      </w:r>
      <w:r w:rsidR="00047411">
        <w:rPr>
          <w:b/>
          <w:sz w:val="28"/>
          <w:szCs w:val="28"/>
        </w:rPr>
        <w:t>,</w:t>
      </w:r>
      <w:r w:rsidR="00047411" w:rsidRPr="00BA39A7">
        <w:rPr>
          <w:b/>
          <w:sz w:val="28"/>
          <w:szCs w:val="28"/>
        </w:rPr>
        <w:t xml:space="preserve"> </w:t>
      </w:r>
      <w:r w:rsidR="00047411" w:rsidRPr="00BA39A7">
        <w:rPr>
          <w:b/>
          <w:bCs/>
          <w:sz w:val="28"/>
          <w:szCs w:val="28"/>
        </w:rPr>
        <w:t xml:space="preserve">на финансовое обеспечение расходов, связанных с реализацией </w:t>
      </w:r>
      <w:r w:rsidR="00A04A4D">
        <w:rPr>
          <w:b/>
          <w:bCs/>
          <w:sz w:val="28"/>
          <w:szCs w:val="28"/>
        </w:rPr>
        <w:t>социального проекта</w:t>
      </w:r>
      <w:r w:rsidR="00047411">
        <w:rPr>
          <w:b/>
          <w:bCs/>
          <w:sz w:val="28"/>
          <w:szCs w:val="28"/>
        </w:rPr>
        <w:t>,</w:t>
      </w:r>
      <w:r w:rsidR="00047411" w:rsidRPr="00BA39A7">
        <w:rPr>
          <w:b/>
          <w:bCs/>
          <w:sz w:val="28"/>
          <w:szCs w:val="28"/>
        </w:rPr>
        <w:t xml:space="preserve"> в рамках </w:t>
      </w:r>
      <w:r w:rsidR="00047411" w:rsidRPr="00BA39A7">
        <w:rPr>
          <w:b/>
          <w:sz w:val="28"/>
          <w:szCs w:val="28"/>
        </w:rPr>
        <w:t>государственной программы Ленинградской области «Стимулирование экономической активности Ленинградской области»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1. </w:t>
      </w:r>
      <w:proofErr w:type="gramStart"/>
      <w:r w:rsidRPr="001A240B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BD58AA">
        <w:rPr>
          <w:sz w:val="28"/>
          <w:szCs w:val="28"/>
        </w:rPr>
        <w:t>:</w:t>
      </w:r>
      <w:r w:rsidR="007D0F42">
        <w:rPr>
          <w:sz w:val="28"/>
          <w:szCs w:val="28"/>
        </w:rPr>
        <w:br/>
      </w:r>
      <w:r w:rsidRPr="001A240B">
        <w:rPr>
          <w:sz w:val="28"/>
          <w:szCs w:val="28"/>
        </w:rPr>
        <w:t>г</w:t>
      </w:r>
      <w:r w:rsidR="00050DF8">
        <w:rPr>
          <w:sz w:val="28"/>
          <w:szCs w:val="28"/>
        </w:rPr>
        <w:t>.</w:t>
      </w:r>
      <w:r w:rsidRPr="001A240B">
        <w:rPr>
          <w:sz w:val="28"/>
          <w:szCs w:val="28"/>
        </w:rPr>
        <w:t xml:space="preserve"> Санкт-Петербург, ул. Смольного, д.</w:t>
      </w:r>
      <w:r w:rsidR="007D0F42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3 (почтовый адрес</w:t>
      </w:r>
      <w:r w:rsidR="00050DF8">
        <w:rPr>
          <w:sz w:val="28"/>
          <w:szCs w:val="28"/>
        </w:rPr>
        <w:t>:</w:t>
      </w:r>
      <w:r w:rsidRPr="001A240B">
        <w:rPr>
          <w:sz w:val="28"/>
          <w:szCs w:val="28"/>
        </w:rPr>
        <w:t xml:space="preserve"> 191311,</w:t>
      </w:r>
      <w:r w:rsidR="007D0F42">
        <w:rPr>
          <w:sz w:val="28"/>
          <w:szCs w:val="28"/>
        </w:rPr>
        <w:br/>
      </w:r>
      <w:r w:rsidRPr="001A240B">
        <w:rPr>
          <w:sz w:val="28"/>
          <w:szCs w:val="28"/>
        </w:rPr>
        <w:t>г</w:t>
      </w:r>
      <w:r w:rsidR="00050DF8">
        <w:rPr>
          <w:sz w:val="28"/>
          <w:szCs w:val="28"/>
        </w:rPr>
        <w:t>.</w:t>
      </w:r>
      <w:r w:rsidRPr="001A240B">
        <w:rPr>
          <w:sz w:val="28"/>
          <w:szCs w:val="28"/>
        </w:rPr>
        <w:t xml:space="preserve"> Санкт-Петербург, пр.</w:t>
      </w:r>
      <w:proofErr w:type="gramEnd"/>
      <w:r w:rsidR="007D0F42">
        <w:rPr>
          <w:sz w:val="28"/>
          <w:szCs w:val="28"/>
        </w:rPr>
        <w:t xml:space="preserve"> </w:t>
      </w:r>
      <w:proofErr w:type="gramStart"/>
      <w:r w:rsidRPr="001A240B">
        <w:rPr>
          <w:sz w:val="28"/>
          <w:szCs w:val="28"/>
        </w:rPr>
        <w:t>Суворовский, д. 67), адрес электронной почты</w:t>
      </w:r>
      <w:r w:rsidR="00050DF8">
        <w:rPr>
          <w:sz w:val="28"/>
          <w:szCs w:val="28"/>
        </w:rPr>
        <w:t>:</w:t>
      </w:r>
      <w:r w:rsidRPr="001A240B">
        <w:rPr>
          <w:sz w:val="28"/>
          <w:szCs w:val="28"/>
        </w:rPr>
        <w:t xml:space="preserve"> </w:t>
      </w:r>
      <w:proofErr w:type="spellStart"/>
      <w:r w:rsidR="00766D23">
        <w:rPr>
          <w:sz w:val="28"/>
          <w:szCs w:val="28"/>
          <w:lang w:val="en-US"/>
        </w:rPr>
        <w:t>msp</w:t>
      </w:r>
      <w:proofErr w:type="spellEnd"/>
      <w:r w:rsidRPr="001A240B">
        <w:rPr>
          <w:sz w:val="28"/>
          <w:szCs w:val="28"/>
        </w:rPr>
        <w:t xml:space="preserve">@lenreg.ru, объявляет </w:t>
      </w:r>
      <w:r w:rsidR="00050DF8" w:rsidRPr="00272ABD">
        <w:rPr>
          <w:rFonts w:eastAsia="Calibri"/>
          <w:sz w:val="28"/>
          <w:szCs w:val="28"/>
          <w:lang w:eastAsia="en-US"/>
        </w:rPr>
        <w:t xml:space="preserve">о проведении </w:t>
      </w:r>
      <w:r w:rsidR="00AF1470">
        <w:rPr>
          <w:rFonts w:eastAsia="Calibri"/>
          <w:sz w:val="28"/>
          <w:szCs w:val="28"/>
          <w:lang w:eastAsia="en-US"/>
        </w:rPr>
        <w:t xml:space="preserve">дополнительного </w:t>
      </w:r>
      <w:r w:rsidR="00050DF8" w:rsidRPr="00272ABD">
        <w:rPr>
          <w:rFonts w:eastAsia="Calibri"/>
          <w:sz w:val="28"/>
          <w:szCs w:val="28"/>
          <w:lang w:eastAsia="en-US"/>
        </w:rPr>
        <w:t xml:space="preserve">конкурсного отбора </w:t>
      </w:r>
      <w:r w:rsidR="00050DF8" w:rsidRPr="00502AC0">
        <w:rPr>
          <w:sz w:val="28"/>
          <w:szCs w:val="28"/>
        </w:rPr>
        <w:t xml:space="preserve">на предоставление в 2024 году грантов в форме субсидий из областного бюджета Ленинградской области субъектам малого и среднего предпринимательства, </w:t>
      </w:r>
      <w:r w:rsidR="00F2549D">
        <w:rPr>
          <w:sz w:val="28"/>
          <w:szCs w:val="28"/>
        </w:rPr>
        <w:t>включенным в реест</w:t>
      </w:r>
      <w:r w:rsidR="00AF1470">
        <w:rPr>
          <w:sz w:val="28"/>
          <w:szCs w:val="28"/>
        </w:rPr>
        <w:t>р</w:t>
      </w:r>
      <w:r w:rsidR="00F2549D">
        <w:rPr>
          <w:sz w:val="28"/>
          <w:szCs w:val="28"/>
        </w:rPr>
        <w:t xml:space="preserve"> социальных </w:t>
      </w:r>
      <w:r w:rsidR="00AF1470">
        <w:rPr>
          <w:sz w:val="28"/>
          <w:szCs w:val="28"/>
        </w:rPr>
        <w:t>предпринимателей</w:t>
      </w:r>
      <w:r w:rsidRPr="001A240B">
        <w:rPr>
          <w:sz w:val="28"/>
          <w:szCs w:val="28"/>
        </w:rPr>
        <w:t>, в соответствии с Порядком предоставления грантов в форме субсидий из областного бюджета Ленинградской области субъектам малого и среднего предпринимательства, а также</w:t>
      </w:r>
      <w:proofErr w:type="gramEnd"/>
      <w:r w:rsidRPr="001A240B">
        <w:rPr>
          <w:sz w:val="28"/>
          <w:szCs w:val="28"/>
        </w:rPr>
        <w:t xml:space="preserve">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</w:t>
      </w:r>
      <w:r w:rsidR="0049405B">
        <w:rPr>
          <w:sz w:val="28"/>
          <w:szCs w:val="28"/>
        </w:rPr>
        <w:t xml:space="preserve"> </w:t>
      </w:r>
      <w:r w:rsidR="00300E4D">
        <w:rPr>
          <w:sz w:val="28"/>
          <w:szCs w:val="28"/>
        </w:rPr>
        <w:t xml:space="preserve">от 27.07.2021 № 481 </w:t>
      </w:r>
      <w:r w:rsidRPr="001A240B">
        <w:rPr>
          <w:sz w:val="28"/>
          <w:szCs w:val="28"/>
        </w:rPr>
        <w:t>(далее – Порядок).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2. Прием заявок от соискателей и проведение комиссии осуществляются в следующие сроки: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242"/>
        <w:gridCol w:w="3969"/>
        <w:gridCol w:w="1844"/>
        <w:gridCol w:w="3543"/>
      </w:tblGrid>
      <w:tr w:rsidR="0091213C" w:rsidRPr="00F878F6" w:rsidTr="00F878F6">
        <w:tc>
          <w:tcPr>
            <w:tcW w:w="1242" w:type="dxa"/>
            <w:vAlign w:val="center"/>
          </w:tcPr>
          <w:p w:rsidR="001A240B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№</w:t>
            </w:r>
          </w:p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878F6">
              <w:t>п</w:t>
            </w:r>
            <w:proofErr w:type="gramEnd"/>
            <w:r w:rsidRPr="00F878F6">
              <w:t>/п</w:t>
            </w:r>
          </w:p>
        </w:tc>
        <w:tc>
          <w:tcPr>
            <w:tcW w:w="3969" w:type="dxa"/>
            <w:vAlign w:val="center"/>
          </w:tcPr>
          <w:p w:rsidR="0091213C" w:rsidRPr="00BF1A71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Наименование</w:t>
            </w:r>
          </w:p>
          <w:p w:rsidR="0091213C" w:rsidRPr="00BF1A71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мероприятия</w:t>
            </w:r>
          </w:p>
        </w:tc>
        <w:tc>
          <w:tcPr>
            <w:tcW w:w="1844" w:type="dxa"/>
            <w:vAlign w:val="center"/>
          </w:tcPr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Срок приема заявок (включительно)</w:t>
            </w:r>
          </w:p>
        </w:tc>
        <w:tc>
          <w:tcPr>
            <w:tcW w:w="3543" w:type="dxa"/>
            <w:vAlign w:val="center"/>
          </w:tcPr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Дата и время проведения комиссии</w:t>
            </w:r>
          </w:p>
        </w:tc>
      </w:tr>
      <w:tr w:rsidR="0091213C" w:rsidRPr="00F878F6" w:rsidTr="00F878F6">
        <w:tc>
          <w:tcPr>
            <w:tcW w:w="1242" w:type="dxa"/>
            <w:vAlign w:val="center"/>
          </w:tcPr>
          <w:p w:rsidR="0091213C" w:rsidRPr="00BF1A71" w:rsidRDefault="0091213C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1.</w:t>
            </w:r>
          </w:p>
        </w:tc>
        <w:tc>
          <w:tcPr>
            <w:tcW w:w="3969" w:type="dxa"/>
            <w:vAlign w:val="center"/>
          </w:tcPr>
          <w:p w:rsidR="0091213C" w:rsidRPr="00BF1A71" w:rsidRDefault="00BF1A71" w:rsidP="00466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 xml:space="preserve">Предоставление в 2024 году грантов в форме субсидий из областного бюджета Ленинградской области субъектам малого и среднего предпринимательства, </w:t>
            </w:r>
            <w:r w:rsidR="00F2549D">
              <w:t>включенным в реестр социальных предпринимателей</w:t>
            </w:r>
            <w:r w:rsidRPr="00BF1A71">
              <w:t xml:space="preserve">, </w:t>
            </w:r>
            <w:r w:rsidRPr="00BF1A71">
              <w:rPr>
                <w:bCs/>
              </w:rPr>
              <w:t xml:space="preserve">на финансовое обеспечение расходов, связанных с реализацией </w:t>
            </w:r>
            <w:r w:rsidR="004661C4">
              <w:rPr>
                <w:bCs/>
              </w:rPr>
              <w:t xml:space="preserve">социального </w:t>
            </w:r>
            <w:r w:rsidRPr="00BF1A71">
              <w:rPr>
                <w:bCs/>
              </w:rPr>
              <w:t>проекта</w:t>
            </w:r>
          </w:p>
        </w:tc>
        <w:tc>
          <w:tcPr>
            <w:tcW w:w="1844" w:type="dxa"/>
            <w:vAlign w:val="center"/>
          </w:tcPr>
          <w:p w:rsidR="0091213C" w:rsidRPr="00F878F6" w:rsidRDefault="0091213C" w:rsidP="004F7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882">
              <w:t xml:space="preserve">с </w:t>
            </w:r>
            <w:r w:rsidR="00595882" w:rsidRPr="00595882">
              <w:t>2</w:t>
            </w:r>
            <w:r w:rsidR="004F703F">
              <w:t>7</w:t>
            </w:r>
            <w:bookmarkStart w:id="0" w:name="_GoBack"/>
            <w:bookmarkEnd w:id="0"/>
            <w:r w:rsidR="00BF1A71" w:rsidRPr="00595882">
              <w:t>.0</w:t>
            </w:r>
            <w:r w:rsidR="00163BFE">
              <w:t>6</w:t>
            </w:r>
            <w:r w:rsidR="009324DE" w:rsidRPr="00595882">
              <w:t>.202</w:t>
            </w:r>
            <w:r w:rsidR="00BF1A71" w:rsidRPr="00595882">
              <w:t>4</w:t>
            </w:r>
            <w:r w:rsidR="009324DE" w:rsidRPr="00595882">
              <w:t xml:space="preserve"> по </w:t>
            </w:r>
            <w:r w:rsidR="00595882" w:rsidRPr="00595882">
              <w:t>2</w:t>
            </w:r>
            <w:r w:rsidR="009908BA">
              <w:t>5</w:t>
            </w:r>
            <w:r w:rsidR="00BF1A71" w:rsidRPr="00595882">
              <w:t>.0</w:t>
            </w:r>
            <w:r w:rsidR="00163BFE">
              <w:t>7</w:t>
            </w:r>
            <w:r w:rsidR="00BF1A71" w:rsidRPr="00595882">
              <w:t>.2024</w:t>
            </w:r>
          </w:p>
        </w:tc>
        <w:tc>
          <w:tcPr>
            <w:tcW w:w="3543" w:type="dxa"/>
            <w:vAlign w:val="center"/>
          </w:tcPr>
          <w:p w:rsidR="00132A95" w:rsidRDefault="009908BA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163BFE">
              <w:t xml:space="preserve"> июл</w:t>
            </w:r>
            <w:r w:rsidR="00FC7042" w:rsidRPr="00A82CCE">
              <w:t>я</w:t>
            </w:r>
            <w:r w:rsidR="00F2549D" w:rsidRPr="00A82CCE">
              <w:t xml:space="preserve"> </w:t>
            </w:r>
            <w:r w:rsidR="00BF1A71" w:rsidRPr="00A82CCE">
              <w:t>2024</w:t>
            </w:r>
            <w:r w:rsidR="00F878F6" w:rsidRPr="00A82CCE">
              <w:t xml:space="preserve"> года в </w:t>
            </w:r>
            <w:r>
              <w:t>10</w:t>
            </w:r>
            <w:r w:rsidR="00F878F6" w:rsidRPr="00A82CCE">
              <w:t>:</w:t>
            </w:r>
            <w:r w:rsidR="00163BFE">
              <w:t>3</w:t>
            </w:r>
            <w:r w:rsidR="00F878F6" w:rsidRPr="00A82CCE">
              <w:t>0</w:t>
            </w:r>
            <w:r w:rsidR="00F3791A" w:rsidRPr="00A82CCE">
              <w:br/>
            </w:r>
            <w:r w:rsidR="00F878F6" w:rsidRPr="00A82CCE">
              <w:t>по адресу:</w:t>
            </w:r>
            <w:r w:rsidR="007915B3" w:rsidRPr="00A82CCE">
              <w:t xml:space="preserve"> </w:t>
            </w:r>
            <w:r w:rsidR="00F878F6" w:rsidRPr="00A82CCE">
              <w:t>г. Санкт-Петер</w:t>
            </w:r>
            <w:r w:rsidR="00220F86" w:rsidRPr="00A82CCE">
              <w:t>бург,</w:t>
            </w:r>
          </w:p>
          <w:p w:rsidR="007915B3" w:rsidRDefault="00220F86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пр. Энергетиков, д</w:t>
            </w:r>
            <w:r w:rsidR="00777E4D">
              <w:t>.</w:t>
            </w:r>
            <w:r>
              <w:t xml:space="preserve"> 3</w:t>
            </w:r>
            <w:r w:rsidR="00F878F6" w:rsidRPr="00F878F6">
              <w:t>А,</w:t>
            </w:r>
          </w:p>
          <w:p w:rsidR="0091213C" w:rsidRPr="00F878F6" w:rsidRDefault="00F878F6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БЦ «Лада» (9</w:t>
            </w:r>
            <w:r>
              <w:t> </w:t>
            </w:r>
            <w:r w:rsidRPr="00F878F6">
              <w:t>этаж)</w:t>
            </w:r>
          </w:p>
        </w:tc>
      </w:tr>
    </w:tbl>
    <w:p w:rsidR="001A240B" w:rsidRDefault="001A240B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Заседание комиссии по проведению отбора состоится по адресу:</w:t>
      </w:r>
      <w:r w:rsidRPr="001A240B">
        <w:rPr>
          <w:sz w:val="28"/>
          <w:szCs w:val="28"/>
        </w:rPr>
        <w:br/>
        <w:t>г. Санкт-Петербург, просп. Энергетиков, дом 3</w:t>
      </w:r>
      <w:proofErr w:type="gramStart"/>
      <w:r w:rsidRPr="001A240B">
        <w:rPr>
          <w:sz w:val="28"/>
          <w:szCs w:val="28"/>
        </w:rPr>
        <w:t xml:space="preserve"> А</w:t>
      </w:r>
      <w:proofErr w:type="gramEnd"/>
      <w:r w:rsidRPr="001A240B">
        <w:rPr>
          <w:sz w:val="28"/>
          <w:szCs w:val="28"/>
        </w:rPr>
        <w:t>, БЦ «Лада» (9 этаж).</w:t>
      </w: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3. Получатели гранта определяются по итогам конкурсного отбора, исходя из наилучших представленных в заявке условий достижения результатов, в </w:t>
      </w:r>
      <w:proofErr w:type="gramStart"/>
      <w:r w:rsidRPr="001A240B">
        <w:rPr>
          <w:sz w:val="28"/>
          <w:szCs w:val="28"/>
        </w:rPr>
        <w:t>целях</w:t>
      </w:r>
      <w:proofErr w:type="gramEnd"/>
      <w:r w:rsidRPr="001A240B">
        <w:rPr>
          <w:sz w:val="28"/>
          <w:szCs w:val="28"/>
        </w:rPr>
        <w:t xml:space="preserve"> достижения которых предоставляется грант, по результатам оценки представленных </w:t>
      </w:r>
      <w:r w:rsidRPr="001A240B">
        <w:rPr>
          <w:sz w:val="28"/>
          <w:szCs w:val="28"/>
        </w:rPr>
        <w:lastRenderedPageBreak/>
        <w:t>соискателями заявок, в том числе проектов.</w:t>
      </w:r>
      <w:r w:rsidR="00C253E8">
        <w:rPr>
          <w:sz w:val="28"/>
          <w:szCs w:val="28"/>
        </w:rPr>
        <w:t xml:space="preserve"> </w:t>
      </w:r>
      <w:r w:rsidR="00C253E8" w:rsidRPr="00D80ED2">
        <w:rPr>
          <w:sz w:val="28"/>
          <w:szCs w:val="28"/>
        </w:rPr>
        <w:t>Конкурсный отбор проводится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9" w:history="1">
        <w:r w:rsidR="00415D95" w:rsidRPr="00AF3BDF">
          <w:rPr>
            <w:rStyle w:val="a9"/>
            <w:sz w:val="28"/>
            <w:szCs w:val="28"/>
          </w:rPr>
          <w:t>https://ssmsp.lenreg.ru</w:t>
        </w:r>
      </w:hyperlink>
      <w:r w:rsidR="00C253E8" w:rsidRPr="00D80ED2">
        <w:rPr>
          <w:sz w:val="28"/>
          <w:szCs w:val="28"/>
        </w:rPr>
        <w:t>)</w:t>
      </w:r>
      <w:r w:rsidR="00C253E8">
        <w:rPr>
          <w:sz w:val="28"/>
          <w:szCs w:val="28"/>
        </w:rPr>
        <w:t>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Конкурсный отбор может быть отменен в случае принятия Комитетом решения об отмене проведения конкурсного отбора.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Объявление об отмене проведения конкурсного отбора с информацией</w:t>
      </w:r>
      <w:r w:rsidRPr="00D80ED2">
        <w:rPr>
          <w:rFonts w:eastAsiaTheme="minorEastAsia"/>
          <w:sz w:val="28"/>
          <w:szCs w:val="28"/>
        </w:rPr>
        <w:br/>
        <w:t>о причинах отмены отбора размещается на официальном сайте Комитета</w:t>
      </w:r>
      <w:r w:rsidRPr="00D80ED2">
        <w:rPr>
          <w:rFonts w:eastAsiaTheme="minorEastAsia"/>
          <w:sz w:val="28"/>
          <w:szCs w:val="28"/>
        </w:rPr>
        <w:br/>
        <w:t>в информационно-телекоммуникационной</w:t>
      </w:r>
      <w:r w:rsidR="006C3406">
        <w:rPr>
          <w:rFonts w:eastAsiaTheme="minorEastAsia"/>
          <w:sz w:val="28"/>
          <w:szCs w:val="28"/>
        </w:rPr>
        <w:t xml:space="preserve"> сети «</w:t>
      </w:r>
      <w:r w:rsidRPr="00D80ED2">
        <w:rPr>
          <w:rFonts w:eastAsiaTheme="minorEastAsia"/>
          <w:sz w:val="28"/>
          <w:szCs w:val="28"/>
        </w:rPr>
        <w:t>Интернет</w:t>
      </w:r>
      <w:r w:rsidR="006C3406">
        <w:rPr>
          <w:rFonts w:eastAsiaTheme="minorEastAsia"/>
          <w:sz w:val="28"/>
          <w:szCs w:val="28"/>
        </w:rPr>
        <w:t>»</w:t>
      </w:r>
      <w:r w:rsidRPr="00D80ED2">
        <w:rPr>
          <w:rFonts w:eastAsiaTheme="minorEastAsia"/>
          <w:sz w:val="28"/>
          <w:szCs w:val="28"/>
        </w:rPr>
        <w:t xml:space="preserve"> не позднее, чем за один рабочий день до даты окончания срока подачи заявок участниками отбора.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 xml:space="preserve">Участники отбора, подавшие заявки, информируются об отмене проведения отбора в </w:t>
      </w:r>
      <w:r w:rsidRPr="00D80ED2">
        <w:rPr>
          <w:sz w:val="28"/>
          <w:szCs w:val="28"/>
        </w:rPr>
        <w:t>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10" w:history="1">
        <w:r w:rsidRPr="00AF3BDF">
          <w:rPr>
            <w:rStyle w:val="a9"/>
            <w:sz w:val="28"/>
            <w:szCs w:val="28"/>
          </w:rPr>
          <w:t>https://ssmsp.lenreg.ru</w:t>
        </w:r>
      </w:hyperlink>
      <w:r w:rsidRPr="00D80ED2">
        <w:rPr>
          <w:sz w:val="28"/>
          <w:szCs w:val="28"/>
        </w:rPr>
        <w:t>)</w:t>
      </w:r>
      <w:r w:rsidRPr="00D80ED2">
        <w:rPr>
          <w:rFonts w:eastAsiaTheme="minorEastAsia"/>
          <w:sz w:val="28"/>
          <w:szCs w:val="28"/>
        </w:rPr>
        <w:t xml:space="preserve"> в день размещения данного объявления на официальном сайте Комитета в информационно-телекоммуникационной сети «Интернет». 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Отбор получателей гранта считается отмененным со дня размещения объявления о его отмене на официальном сайте Комитета в информационно-телекоммуникационной сети «Интернет».</w:t>
      </w:r>
    </w:p>
    <w:p w:rsidR="00415D95" w:rsidRPr="001A240B" w:rsidRDefault="00415D95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В случае отсутствия заявок, поданных до истечения срока подачи заявок,</w:t>
      </w:r>
      <w:r w:rsidRPr="00D80ED2">
        <w:rPr>
          <w:rFonts w:eastAsiaTheme="minorEastAsia"/>
          <w:sz w:val="28"/>
          <w:szCs w:val="28"/>
        </w:rPr>
        <w:br/>
        <w:t>или в случае отклонения комиссией всех заявок отбор признается несостоявшимся.</w:t>
      </w:r>
    </w:p>
    <w:p w:rsidR="0091213C" w:rsidRDefault="005A1A86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5D69">
        <w:rPr>
          <w:sz w:val="28"/>
          <w:szCs w:val="28"/>
        </w:rPr>
        <w:t>Планируемым р</w:t>
      </w:r>
      <w:r w:rsidR="0091213C" w:rsidRPr="001A240B">
        <w:rPr>
          <w:sz w:val="28"/>
          <w:szCs w:val="28"/>
        </w:rPr>
        <w:t xml:space="preserve">езультатом предоставления гранта является реализация </w:t>
      </w:r>
      <w:r w:rsidR="00395D69">
        <w:rPr>
          <w:sz w:val="28"/>
          <w:szCs w:val="28"/>
        </w:rPr>
        <w:t xml:space="preserve">проекта в сфере социального предпринимательства (далее - социальный проект) </w:t>
      </w:r>
      <w:r w:rsidR="00395D69">
        <w:rPr>
          <w:sz w:val="28"/>
          <w:szCs w:val="28"/>
        </w:rPr>
        <w:br/>
      </w:r>
      <w:r w:rsidR="0091213C" w:rsidRPr="001A240B">
        <w:rPr>
          <w:sz w:val="28"/>
          <w:szCs w:val="28"/>
        </w:rPr>
        <w:t>в целях повышения конкурентоспособности субъекта малого и среднего предпринимательства, обеспечение социальной устойчивости и роста занятости населения.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Характеристиками результата предоставления гранта (далее </w:t>
      </w:r>
      <w:r w:rsidR="006C3406">
        <w:rPr>
          <w:sz w:val="28"/>
          <w:szCs w:val="28"/>
        </w:rPr>
        <w:t>–</w:t>
      </w:r>
      <w:r w:rsidRPr="001A240B">
        <w:rPr>
          <w:sz w:val="28"/>
          <w:szCs w:val="28"/>
        </w:rPr>
        <w:t xml:space="preserve"> характеристики), являются: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- реализация получателем гранта </w:t>
      </w:r>
      <w:r w:rsidR="00395D69">
        <w:rPr>
          <w:sz w:val="28"/>
          <w:szCs w:val="28"/>
        </w:rPr>
        <w:t>социального</w:t>
      </w:r>
      <w:r w:rsidRPr="001A240B">
        <w:rPr>
          <w:sz w:val="28"/>
          <w:szCs w:val="28"/>
        </w:rPr>
        <w:t xml:space="preserve"> проекта в полном объеме;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- сохранение и (или) увеличение среднесписочной численности работников в первом и втором годах, следующих за годом предоставления гранта, не ниже планового значения, указанного в проекте, по итогам года, следующего за годом предоставления гранта.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В случае признания соискателя победителем конкурсного отбора значения показателей, необходимых для достижения результата предоставления гранта на реализацию </w:t>
      </w:r>
      <w:r w:rsidR="001112C9">
        <w:rPr>
          <w:sz w:val="28"/>
          <w:szCs w:val="28"/>
        </w:rPr>
        <w:t>социального</w:t>
      </w:r>
      <w:r w:rsidRPr="001A240B">
        <w:rPr>
          <w:sz w:val="28"/>
          <w:szCs w:val="28"/>
        </w:rPr>
        <w:t xml:space="preserve"> проекта, определяются с учетом значений, представленных соискателем в </w:t>
      </w:r>
      <w:r w:rsidR="001112C9">
        <w:rPr>
          <w:sz w:val="28"/>
          <w:szCs w:val="28"/>
        </w:rPr>
        <w:t xml:space="preserve">социальном </w:t>
      </w:r>
      <w:r w:rsidRPr="001A240B">
        <w:rPr>
          <w:sz w:val="28"/>
          <w:szCs w:val="28"/>
        </w:rPr>
        <w:t xml:space="preserve">проекте, и устанавливаются договором. </w:t>
      </w:r>
    </w:p>
    <w:p w:rsidR="00395D69" w:rsidRDefault="0091213C" w:rsidP="0039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5. </w:t>
      </w:r>
      <w:r w:rsidR="00395D69">
        <w:rPr>
          <w:sz w:val="28"/>
          <w:szCs w:val="28"/>
        </w:rPr>
        <w:t>Грант предоставляется на финансовое обеспечение следующих расходов, связанных с реализацией социального проекта: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аренду нежилого помещения;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аренду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приобретение оргтехники, оборудования (в том числе инвентаря, мебели);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выплату по передаче прав на франшизу (паушальный платеж);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оплату коммунальных услуг и услуг электроснабжения;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интеллектуальной деятельности;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переоборудование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перевозки маломобильных групп населения, в том числе инвалидов;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связи, в том числе информационно-телекоммуникационной сети "Интернет" (далее - сеть "Интернет");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услуг по созданию, технической поддержке, наполнению, развитию и продвижению проекта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работы по модернизации и(или) продвижению сайта и аккаунтов в социальных сетях);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комплектующих изделий при производстве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 инвалидов при реализации социального проекта;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уплату первого взноса (аванса) при заключении договора лизинга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лизинговых платежей, за исключением уплаты первоначального взноса (аванса) и </w:t>
      </w:r>
      <w:r>
        <w:rPr>
          <w:sz w:val="28"/>
          <w:szCs w:val="28"/>
        </w:rPr>
        <w:lastRenderedPageBreak/>
        <w:t xml:space="preserve">лизинговых платежей по договору лизинга, </w:t>
      </w:r>
      <w:proofErr w:type="spellStart"/>
      <w:r>
        <w:rPr>
          <w:sz w:val="28"/>
          <w:szCs w:val="28"/>
        </w:rPr>
        <w:t>сублизинга</w:t>
      </w:r>
      <w:proofErr w:type="spellEnd"/>
      <w:r>
        <w:rPr>
          <w:sz w:val="28"/>
          <w:szCs w:val="28"/>
        </w:rPr>
        <w:t xml:space="preserve"> в случае, если предметом договора является транспортное средство;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rPr>
          <w:sz w:val="28"/>
          <w:szCs w:val="28"/>
        </w:rPr>
        <w:t>микрофинансовыми</w:t>
      </w:r>
      <w:proofErr w:type="spellEnd"/>
      <w:r>
        <w:rPr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финансовому обеспечению затраты по аренде (при наличии одного из следующих условий):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если со стороны арендодателя выступает: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учредителем соискателя и(или) лицом, имеющим право без доверенности действовать от имени соискателя;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лицо, в котором соискатель является участником,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лицо, в котором участником, учредителем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если у соискателя и арендодателя одни и те же лица являются участником,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учредителем, и(или) лицом, имеющим право без доверенности действовать от имени юридического лица.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анта производятся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в безналичном порядке со счета, на который перечислен грант, в соответствии с </w:t>
      </w:r>
      <w:hyperlink r:id="rId11" w:history="1">
        <w:r>
          <w:rPr>
            <w:color w:val="0000FF"/>
            <w:sz w:val="28"/>
            <w:szCs w:val="28"/>
          </w:rPr>
          <w:t>пунктом 3.6</w:t>
        </w:r>
      </w:hyperlink>
      <w:r>
        <w:rPr>
          <w:sz w:val="28"/>
          <w:szCs w:val="28"/>
        </w:rPr>
        <w:t xml:space="preserve"> Порядка. Затраты 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проект должен быть реализован в срок до 30 июня 2025 года.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 предоставляется при условии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соискателем расходов, связанных с реализацией социального проекта, в размере не менее 25 процентов от размера расходов, предусмотренных на реализацию таких проектов и указанных в настоящем пункте, которое также предоставляется в целях финансового обеспечения данных расходов.</w:t>
      </w:r>
    </w:p>
    <w:p w:rsidR="0091213C" w:rsidRPr="001A240B" w:rsidRDefault="0091213C" w:rsidP="00395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6. Требования к соискателям:</w:t>
      </w:r>
    </w:p>
    <w:p w:rsidR="00395D69" w:rsidRDefault="0091213C" w:rsidP="00341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6.1. </w:t>
      </w:r>
      <w:r w:rsidR="00395D69">
        <w:rPr>
          <w:sz w:val="28"/>
          <w:szCs w:val="28"/>
        </w:rPr>
        <w:t xml:space="preserve">Гранты предоставляются следующей категории соискателей, являющихся субъектами малого и среднего предпринимательства, за исключением субъектов малого и среднего предпринимательства, указанных в </w:t>
      </w:r>
      <w:hyperlink r:id="rId12" w:history="1">
        <w:r w:rsidR="00395D69">
          <w:rPr>
            <w:color w:val="0000FF"/>
            <w:sz w:val="28"/>
            <w:szCs w:val="28"/>
          </w:rPr>
          <w:t>частях 3</w:t>
        </w:r>
      </w:hyperlink>
      <w:r w:rsidR="00395D69">
        <w:rPr>
          <w:sz w:val="28"/>
          <w:szCs w:val="28"/>
        </w:rPr>
        <w:t xml:space="preserve"> и </w:t>
      </w:r>
      <w:hyperlink r:id="rId13" w:history="1">
        <w:r w:rsidR="00395D69">
          <w:rPr>
            <w:color w:val="0000FF"/>
            <w:sz w:val="28"/>
            <w:szCs w:val="28"/>
          </w:rPr>
          <w:t>4 статьи 14</w:t>
        </w:r>
      </w:hyperlink>
      <w:r w:rsidR="00395D69">
        <w:rPr>
          <w:sz w:val="28"/>
          <w:szCs w:val="28"/>
        </w:rPr>
        <w:t xml:space="preserve"> Федерального закона N 209-ФЗ, осуществляющих деятельность на территории Ленинградской области, состоящих на налоговом учете в территориальных налоговых органах Ленинградской области: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или среднего предпринимательства, являющийся социальным предприятием, соответствующий следующим критериям: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 дату подачи заявки на участие в конкурсном отборе: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малого и среднего предпринимательства признан социальным предприятием правовым актом комитета в порядке, установленном </w:t>
      </w:r>
      <w:hyperlink r:id="rId14" w:history="1">
        <w:r>
          <w:rPr>
            <w:color w:val="0000FF"/>
            <w:sz w:val="28"/>
            <w:szCs w:val="28"/>
          </w:rPr>
          <w:t>частью 3 статьи 24.1</w:t>
        </w:r>
      </w:hyperlink>
      <w:r>
        <w:rPr>
          <w:sz w:val="28"/>
          <w:szCs w:val="28"/>
        </w:rPr>
        <w:t xml:space="preserve"> Федерального закона N 209-ФЗ, в текущем финансовом году;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субъект малого и среднего предпринимательства, впервые признанный социальным предприятием,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предпринимательства", или соискатель, подтвердивший</w:t>
      </w:r>
      <w:proofErr w:type="gramEnd"/>
      <w:r>
        <w:rPr>
          <w:sz w:val="28"/>
          <w:szCs w:val="28"/>
        </w:rPr>
        <w:t xml:space="preserve"> статус социального предприятия, реализует ранее созданный прое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>ере социального предпринимательства;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дату предоставления гранта: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том, что субъект малого и среднего предпринимательства признан социальным предприятием в порядке, установленном </w:t>
      </w:r>
      <w:hyperlink r:id="rId15" w:history="1">
        <w:r>
          <w:rPr>
            <w:color w:val="0000FF"/>
            <w:sz w:val="28"/>
            <w:szCs w:val="28"/>
          </w:rPr>
          <w:t>частью 3 статьи 24.1</w:t>
        </w:r>
      </w:hyperlink>
      <w:r>
        <w:rPr>
          <w:sz w:val="28"/>
          <w:szCs w:val="28"/>
        </w:rPr>
        <w:t xml:space="preserve"> Федерального закона N 209-ФЗ, внесены в Единый реестр субъектов малого и среднего предпринимательства в период с 10 июля по 31 декабря текущего календарного года.</w:t>
      </w:r>
    </w:p>
    <w:p w:rsidR="00395D69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категории соискателей, имеющих право на получение гранта по социальному проекту, не относятся субъекты малого и среднего предпринимательства, признанные социальными </w:t>
      </w:r>
      <w:proofErr w:type="gramStart"/>
      <w:r>
        <w:rPr>
          <w:sz w:val="28"/>
          <w:szCs w:val="28"/>
        </w:rPr>
        <w:t>предприятиями</w:t>
      </w:r>
      <w:proofErr w:type="gramEnd"/>
      <w:r>
        <w:rPr>
          <w:sz w:val="28"/>
          <w:szCs w:val="28"/>
        </w:rPr>
        <w:t xml:space="preserve"> с учетом дополнительно установленных комитетом категорий граждан и видов деятельности в соответствии с </w:t>
      </w:r>
      <w:hyperlink r:id="rId16" w:history="1">
        <w:r w:rsidRPr="00395D69">
          <w:rPr>
            <w:sz w:val="28"/>
            <w:szCs w:val="28"/>
          </w:rPr>
          <w:t>частью 2 статьи 24.1</w:t>
        </w:r>
      </w:hyperlink>
      <w:r>
        <w:rPr>
          <w:sz w:val="28"/>
          <w:szCs w:val="28"/>
        </w:rPr>
        <w:t xml:space="preserve"> Федерального закона N 209-ФЗ;</w:t>
      </w:r>
    </w:p>
    <w:p w:rsidR="00E422A5" w:rsidRPr="00395D69" w:rsidRDefault="00E422A5" w:rsidP="00395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5D69">
        <w:rPr>
          <w:sz w:val="28"/>
          <w:szCs w:val="28"/>
        </w:rPr>
        <w:t>6.2. Требования, которым должен соответствовать участник отбора на дату подачи заявки на участие в конкурсном отборе (далее – заявка):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proofErr w:type="gramStart"/>
      <w:r w:rsidRPr="00D80ED2">
        <w:rPr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D80ED2">
        <w:rPr>
          <w:szCs w:val="28"/>
        </w:rPr>
        <w:t xml:space="preserve"> компаний</w:t>
      </w:r>
      <w:r w:rsidRPr="00D80ED2">
        <w:rPr>
          <w:szCs w:val="28"/>
        </w:rPr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D80ED2">
        <w:rPr>
          <w:szCs w:val="28"/>
        </w:rPr>
        <w:t>и(</w:t>
      </w:r>
      <w:proofErr w:type="gramEnd"/>
      <w:r w:rsidRPr="00D80ED2">
        <w:rPr>
          <w:szCs w:val="28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proofErr w:type="gramStart"/>
      <w:r w:rsidRPr="00D80ED2">
        <w:rPr>
          <w:szCs w:val="28"/>
        </w:rPr>
        <w:t xml:space="preserve">участник отбора не должен находиться в перечне организаций и физических лиц не находится в составляемых в рамках реализации полномочий, предусмотренных </w:t>
      </w:r>
      <w:hyperlink r:id="rId17" w:history="1">
        <w:r w:rsidRPr="00D80ED2">
          <w:rPr>
            <w:szCs w:val="28"/>
          </w:rPr>
          <w:t>главой VII</w:t>
        </w:r>
      </w:hyperlink>
      <w:r w:rsidRPr="00D80ED2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</w:t>
      </w:r>
      <w:r w:rsidRPr="00D80ED2">
        <w:rPr>
          <w:szCs w:val="28"/>
        </w:rPr>
        <w:br/>
        <w:t>и террористами или с распространением оружия массового уничтожения;</w:t>
      </w:r>
      <w:proofErr w:type="gramEnd"/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>участник отбора не находиться в перечне организаций и физических лиц не получает средства из бюджета Ленинградской области</w:t>
      </w:r>
      <w:r>
        <w:rPr>
          <w:szCs w:val="28"/>
        </w:rPr>
        <w:t xml:space="preserve"> </w:t>
      </w:r>
      <w:r w:rsidRPr="00D80ED2">
        <w:rPr>
          <w:szCs w:val="28"/>
        </w:rPr>
        <w:t>в соответствии с иными нормативными правовыми актами на цели, установленные Порядком;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 xml:space="preserve">участник отбора не является иностранным агентом в соответствии с Федеральным </w:t>
      </w:r>
      <w:hyperlink r:id="rId18" w:history="1">
        <w:r w:rsidRPr="00D80ED2">
          <w:rPr>
            <w:szCs w:val="28"/>
          </w:rPr>
          <w:t>законом</w:t>
        </w:r>
      </w:hyperlink>
      <w:r w:rsidRPr="00D80ED2">
        <w:rPr>
          <w:szCs w:val="28"/>
        </w:rPr>
        <w:t xml:space="preserve"> «О </w:t>
      </w:r>
      <w:proofErr w:type="gramStart"/>
      <w:r w:rsidRPr="00D80ED2">
        <w:rPr>
          <w:szCs w:val="28"/>
        </w:rPr>
        <w:t>контроле за</w:t>
      </w:r>
      <w:proofErr w:type="gramEnd"/>
      <w:r w:rsidRPr="00D80ED2">
        <w:rPr>
          <w:szCs w:val="28"/>
        </w:rPr>
        <w:t xml:space="preserve"> деятельностью лиц, находящихся под иностранным влиянием»;</w:t>
      </w:r>
    </w:p>
    <w:p w:rsidR="00E422A5" w:rsidRPr="00D80ED2" w:rsidRDefault="00E422A5" w:rsidP="00885F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9" w:history="1">
        <w:r w:rsidRPr="00E422A5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D80ED2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</w:t>
      </w:r>
      <w:r w:rsidRPr="00D80ED2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D80ED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D80ED2">
        <w:rPr>
          <w:sz w:val="28"/>
          <w:szCs w:val="28"/>
        </w:rPr>
        <w:t xml:space="preserve">; 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proofErr w:type="gramStart"/>
      <w:r w:rsidRPr="00D80ED2">
        <w:rPr>
          <w:szCs w:val="28"/>
        </w:rPr>
        <w:t xml:space="preserve">участник отбора не имеет невыполненных обязательств перед комитетом, в том числе </w:t>
      </w:r>
      <w:r w:rsidRPr="00D80ED2">
        <w:rPr>
          <w:szCs w:val="28"/>
          <w:lang w:eastAsia="en-US"/>
        </w:rPr>
        <w:t xml:space="preserve">участник отбора не признан совершившим нарушение порядка и условий оказания поддержки менее одного года до даты подачи заявки, за исключением </w:t>
      </w:r>
      <w:r w:rsidRPr="00D80ED2">
        <w:rPr>
          <w:szCs w:val="28"/>
          <w:lang w:eastAsia="en-US"/>
        </w:rPr>
        <w:lastRenderedPageBreak/>
        <w:t xml:space="preserve">случая более раннего устранения </w:t>
      </w:r>
      <w:r w:rsidRPr="00D80ED2">
        <w:rPr>
          <w:szCs w:val="28"/>
        </w:rPr>
        <w:t>участником отбора</w:t>
      </w:r>
      <w:r w:rsidRPr="00D80ED2">
        <w:rPr>
          <w:szCs w:val="28"/>
          <w:lang w:eastAsia="en-US"/>
        </w:rPr>
        <w:t xml:space="preserve"> такого нарушения при условии соблюдения им срока устранения такого нарушения, установленного Комитетом, а в случае если нарушение порядка и условий оказания поддержки связано</w:t>
      </w:r>
      <w:proofErr w:type="gramEnd"/>
      <w:r w:rsidRPr="00D80ED2">
        <w:rPr>
          <w:szCs w:val="28"/>
          <w:lang w:eastAsia="en-US"/>
        </w:rPr>
        <w:t xml:space="preserve"> с нецелевым использованием средств поддержки или представлением недостоверных сведений и документов, </w:t>
      </w:r>
      <w:proofErr w:type="gramStart"/>
      <w:r w:rsidRPr="00D80ED2">
        <w:rPr>
          <w:szCs w:val="28"/>
          <w:lang w:eastAsia="en-US"/>
        </w:rPr>
        <w:t>с даты признания</w:t>
      </w:r>
      <w:proofErr w:type="gramEnd"/>
      <w:r w:rsidRPr="00D80ED2">
        <w:rPr>
          <w:szCs w:val="28"/>
          <w:lang w:eastAsia="en-US"/>
        </w:rPr>
        <w:t xml:space="preserve"> участника отбора совершившим такое нарушение прошло менее трех лет;</w:t>
      </w:r>
    </w:p>
    <w:p w:rsidR="00E422A5" w:rsidRPr="00D80ED2" w:rsidRDefault="00E422A5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0ED2">
        <w:rPr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F16A26" w:rsidRDefault="00E422A5" w:rsidP="00885F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0ED2">
        <w:rPr>
          <w:rFonts w:eastAsia="Calibri"/>
          <w:sz w:val="28"/>
          <w:szCs w:val="28"/>
        </w:rPr>
        <w:t>Документы, подтверждающие соответствие требованиям, указанным</w:t>
      </w:r>
      <w:r w:rsidRPr="00D80ED2">
        <w:rPr>
          <w:rFonts w:eastAsia="Calibri"/>
          <w:sz w:val="28"/>
          <w:szCs w:val="28"/>
        </w:rPr>
        <w:br/>
        <w:t>в настоящем пункте, участником отбора</w:t>
      </w:r>
      <w:r w:rsidR="00F16A26">
        <w:rPr>
          <w:rFonts w:eastAsia="Calibri"/>
          <w:sz w:val="28"/>
          <w:szCs w:val="28"/>
        </w:rPr>
        <w:t xml:space="preserve"> не предоставляются. </w:t>
      </w:r>
    </w:p>
    <w:p w:rsidR="000804F8" w:rsidRPr="004661C4" w:rsidRDefault="000804F8" w:rsidP="00885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состоянию на любую дату в течение периода равного 30 календарным дням, предшествующего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следующего за датой подачи заявки, но не позднее даты окончания приема документов или в течение периода, равного 11 календарным дням, следующего за датой после приема заявки,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4661C4">
        <w:rPr>
          <w:color w:val="000000" w:themeColor="text1"/>
          <w:sz w:val="28"/>
          <w:szCs w:val="28"/>
        </w:rPr>
        <w:t xml:space="preserve">Федерации о налогах и сборах, </w:t>
      </w:r>
      <w:proofErr w:type="gramStart"/>
      <w:r w:rsidRPr="004661C4">
        <w:rPr>
          <w:color w:val="000000" w:themeColor="text1"/>
          <w:sz w:val="28"/>
          <w:szCs w:val="28"/>
        </w:rPr>
        <w:t>превышающая</w:t>
      </w:r>
      <w:proofErr w:type="gramEnd"/>
      <w:r w:rsidRPr="004661C4">
        <w:rPr>
          <w:color w:val="000000" w:themeColor="text1"/>
          <w:sz w:val="28"/>
          <w:szCs w:val="28"/>
        </w:rPr>
        <w:t xml:space="preserve"> 3 тыс. рублей.</w:t>
      </w:r>
    </w:p>
    <w:p w:rsidR="0091213C" w:rsidRPr="004661C4" w:rsidRDefault="0091213C" w:rsidP="00885FB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>7. Для участия в конкурсном отборе соискатели представляют</w:t>
      </w:r>
      <w:r w:rsidRPr="004661C4">
        <w:rPr>
          <w:color w:val="000000" w:themeColor="text1"/>
          <w:sz w:val="28"/>
          <w:szCs w:val="28"/>
        </w:rPr>
        <w:br/>
        <w:t>в комиссию заявку, в состав которой входят следующие документы (информационные материалы):</w:t>
      </w:r>
    </w:p>
    <w:p w:rsidR="00395D69" w:rsidRPr="004661C4" w:rsidRDefault="00395D69" w:rsidP="00395D6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661C4">
        <w:rPr>
          <w:color w:val="000000" w:themeColor="text1"/>
          <w:sz w:val="28"/>
          <w:szCs w:val="28"/>
        </w:rPr>
        <w:t xml:space="preserve">а) </w:t>
      </w:r>
      <w:hyperlink r:id="rId20" w:history="1">
        <w:r w:rsidRPr="004661C4">
          <w:rPr>
            <w:color w:val="000000" w:themeColor="text1"/>
            <w:sz w:val="28"/>
            <w:szCs w:val="28"/>
          </w:rPr>
          <w:t>заявление</w:t>
        </w:r>
      </w:hyperlink>
      <w:r w:rsidRPr="004661C4">
        <w:rPr>
          <w:color w:val="000000" w:themeColor="text1"/>
          <w:sz w:val="28"/>
          <w:szCs w:val="28"/>
        </w:rPr>
        <w:t xml:space="preserve"> о предоставлении гранта по форме согласно приложению 1 к Порядку, содержащее согласие на публикацию (размещение) в сети "Интернет" информации о соискателе, о подаваемой соискателем заявке, иной информации о соискателе, связанной с соответствующим конкурсным отбором, а также согласие на обработку персональных данных;</w:t>
      </w:r>
      <w:proofErr w:type="gramEnd"/>
    </w:p>
    <w:p w:rsidR="00395D69" w:rsidRPr="004661C4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 xml:space="preserve">б) </w:t>
      </w:r>
      <w:hyperlink r:id="rId21" w:history="1">
        <w:r w:rsidRPr="004661C4">
          <w:rPr>
            <w:color w:val="000000" w:themeColor="text1"/>
            <w:sz w:val="28"/>
            <w:szCs w:val="28"/>
          </w:rPr>
          <w:t>информация</w:t>
        </w:r>
      </w:hyperlink>
      <w:r w:rsidRPr="004661C4">
        <w:rPr>
          <w:color w:val="000000" w:themeColor="text1"/>
          <w:sz w:val="28"/>
          <w:szCs w:val="28"/>
        </w:rPr>
        <w:t xml:space="preserve"> о проекте по форме согласно приложению 2 к Порядку;</w:t>
      </w:r>
    </w:p>
    <w:p w:rsidR="00395D69" w:rsidRPr="004661C4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 xml:space="preserve">в) для соискателей, впервые признанных социальным предприятием, документ, подтверждающий прохождение обучения, определенного </w:t>
      </w:r>
      <w:hyperlink r:id="rId22" w:history="1">
        <w:r w:rsidRPr="004661C4">
          <w:rPr>
            <w:color w:val="000000" w:themeColor="text1"/>
            <w:sz w:val="28"/>
            <w:szCs w:val="28"/>
          </w:rPr>
          <w:t>подпунктом 1 пункта 1.6</w:t>
        </w:r>
      </w:hyperlink>
      <w:r w:rsidRPr="004661C4">
        <w:rPr>
          <w:color w:val="000000" w:themeColor="text1"/>
          <w:sz w:val="28"/>
          <w:szCs w:val="28"/>
        </w:rPr>
        <w:t xml:space="preserve"> Порядка;</w:t>
      </w:r>
    </w:p>
    <w:p w:rsidR="00395D69" w:rsidRPr="004661C4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>г) для соискателей, подтвердивших статус социального предприятия, реализующих ранее созданный проект, пояснительная записка, содержащая информацию о начале реализации проекта, направлениях и объемах ранее произведенных расходов реализуемого проекта;</w:t>
      </w:r>
    </w:p>
    <w:p w:rsidR="00395D69" w:rsidRPr="004661C4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 xml:space="preserve">д) презентация деятельности участника отбора в форматах </w:t>
      </w:r>
      <w:proofErr w:type="spellStart"/>
      <w:r w:rsidRPr="004661C4">
        <w:rPr>
          <w:color w:val="000000" w:themeColor="text1"/>
          <w:sz w:val="28"/>
          <w:szCs w:val="28"/>
        </w:rPr>
        <w:t>pdf</w:t>
      </w:r>
      <w:proofErr w:type="spellEnd"/>
      <w:r w:rsidRPr="004661C4">
        <w:rPr>
          <w:color w:val="000000" w:themeColor="text1"/>
          <w:sz w:val="28"/>
          <w:szCs w:val="28"/>
        </w:rPr>
        <w:t xml:space="preserve"> или </w:t>
      </w:r>
      <w:proofErr w:type="spellStart"/>
      <w:r w:rsidRPr="004661C4">
        <w:rPr>
          <w:color w:val="000000" w:themeColor="text1"/>
          <w:sz w:val="28"/>
          <w:szCs w:val="28"/>
        </w:rPr>
        <w:t>pptx</w:t>
      </w:r>
      <w:proofErr w:type="spellEnd"/>
      <w:r w:rsidRPr="004661C4">
        <w:rPr>
          <w:color w:val="000000" w:themeColor="text1"/>
          <w:sz w:val="28"/>
          <w:szCs w:val="28"/>
        </w:rPr>
        <w:t>;</w:t>
      </w:r>
    </w:p>
    <w:p w:rsidR="00395D69" w:rsidRPr="004661C4" w:rsidRDefault="00395D69" w:rsidP="00395D69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lastRenderedPageBreak/>
        <w:t xml:space="preserve">е) документ, подтверждающий условие </w:t>
      </w:r>
      <w:proofErr w:type="spellStart"/>
      <w:r w:rsidRPr="004661C4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4661C4">
        <w:rPr>
          <w:color w:val="000000" w:themeColor="text1"/>
          <w:sz w:val="28"/>
          <w:szCs w:val="28"/>
        </w:rPr>
        <w:t xml:space="preserve"> в соответствии с </w:t>
      </w:r>
      <w:hyperlink r:id="rId23" w:history="1">
        <w:r w:rsidRPr="004661C4">
          <w:rPr>
            <w:color w:val="000000" w:themeColor="text1"/>
            <w:sz w:val="28"/>
            <w:szCs w:val="28"/>
          </w:rPr>
          <w:t>пунктом 1.4</w:t>
        </w:r>
      </w:hyperlink>
      <w:r w:rsidRPr="004661C4">
        <w:rPr>
          <w:color w:val="000000" w:themeColor="text1"/>
          <w:sz w:val="28"/>
          <w:szCs w:val="28"/>
        </w:rPr>
        <w:t xml:space="preserve"> Порядка на любую дату в течение периода, равного 30 календарным дням, предшествующего дате подачи заявки;</w:t>
      </w:r>
    </w:p>
    <w:p w:rsidR="004661C4" w:rsidRDefault="004661C4" w:rsidP="00885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55618" w:rsidRDefault="00937637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1C4">
        <w:rPr>
          <w:color w:val="000000" w:themeColor="text1"/>
          <w:sz w:val="28"/>
          <w:szCs w:val="28"/>
        </w:rPr>
        <w:t xml:space="preserve">7.1. </w:t>
      </w:r>
      <w:r w:rsidR="00B55618" w:rsidRPr="004661C4">
        <w:rPr>
          <w:color w:val="000000" w:themeColor="text1"/>
          <w:sz w:val="28"/>
          <w:szCs w:val="28"/>
        </w:rPr>
        <w:t xml:space="preserve">Дополнительно соискатель для начисления баллов, предусмотренных подпунктом </w:t>
      </w:r>
      <w:r w:rsidR="00692FBC" w:rsidRPr="004661C4">
        <w:rPr>
          <w:color w:val="000000" w:themeColor="text1"/>
          <w:sz w:val="28"/>
          <w:szCs w:val="28"/>
        </w:rPr>
        <w:t>«</w:t>
      </w:r>
      <w:r w:rsidR="00B55618" w:rsidRPr="004661C4">
        <w:rPr>
          <w:color w:val="000000" w:themeColor="text1"/>
          <w:sz w:val="28"/>
          <w:szCs w:val="28"/>
        </w:rPr>
        <w:t>а</w:t>
      </w:r>
      <w:r w:rsidR="00692FBC" w:rsidRPr="004661C4">
        <w:rPr>
          <w:color w:val="000000" w:themeColor="text1"/>
          <w:sz w:val="28"/>
          <w:szCs w:val="28"/>
        </w:rPr>
        <w:t>»</w:t>
      </w:r>
      <w:r w:rsidR="00B55618" w:rsidRPr="004661C4">
        <w:rPr>
          <w:color w:val="000000" w:themeColor="text1"/>
          <w:sz w:val="28"/>
          <w:szCs w:val="28"/>
        </w:rPr>
        <w:t xml:space="preserve"> пункта </w:t>
      </w:r>
      <w:r w:rsidR="00B55618" w:rsidRPr="00365A67">
        <w:rPr>
          <w:sz w:val="28"/>
          <w:szCs w:val="28"/>
        </w:rPr>
        <w:t xml:space="preserve">2.14.1 Порядка, вправе представить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 или планирует реализовать представленный в составе заявки проект, заверенные подписью соискателя. 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8. Документы, указанные в </w:t>
      </w:r>
      <w:hyperlink w:anchor="P130">
        <w:r w:rsidR="00395D69">
          <w:rPr>
            <w:sz w:val="28"/>
            <w:szCs w:val="28"/>
          </w:rPr>
          <w:t xml:space="preserve">пунктах </w:t>
        </w:r>
      </w:hyperlink>
      <w:r w:rsidRPr="001A240B">
        <w:rPr>
          <w:sz w:val="28"/>
          <w:szCs w:val="28"/>
        </w:rPr>
        <w:t>7</w:t>
      </w:r>
      <w:r w:rsidR="00395D69">
        <w:rPr>
          <w:sz w:val="28"/>
          <w:szCs w:val="28"/>
        </w:rPr>
        <w:t xml:space="preserve"> и 7.1</w:t>
      </w:r>
      <w:r w:rsidRPr="001A240B">
        <w:rPr>
          <w:sz w:val="28"/>
          <w:szCs w:val="28"/>
        </w:rPr>
        <w:t xml:space="preserve"> Объявления, подаются в электронном виде посредством государственной информационной системы Ленинградской области </w:t>
      </w:r>
      <w:r w:rsidR="00897399"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</w:t>
      </w:r>
      <w:r w:rsidR="00984E51" w:rsidRPr="001A240B">
        <w:rPr>
          <w:sz w:val="28"/>
          <w:szCs w:val="28"/>
        </w:rPr>
        <w:t>дий</w:t>
      </w:r>
      <w:r w:rsidR="00897399">
        <w:rPr>
          <w:sz w:val="28"/>
          <w:szCs w:val="28"/>
        </w:rPr>
        <w:t>»</w:t>
      </w:r>
      <w:r w:rsidR="00984E51" w:rsidRPr="001A240B">
        <w:rPr>
          <w:sz w:val="28"/>
          <w:szCs w:val="28"/>
        </w:rPr>
        <w:t xml:space="preserve"> (https://ssmsp.lenreg.ru) </w:t>
      </w:r>
      <w:r w:rsidRPr="001A240B"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91213C" w:rsidRDefault="0091213C" w:rsidP="00885FB8">
      <w:pPr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9. Заявка на участие в конкурсном отборе может быть отозвана соискателем</w:t>
      </w:r>
      <w:r w:rsidRPr="001A240B">
        <w:rPr>
          <w:sz w:val="28"/>
          <w:szCs w:val="28"/>
        </w:rPr>
        <w:br/>
        <w:t xml:space="preserve">до окончания срока приема заявок, указанного в Объявлении, путем направления </w:t>
      </w:r>
      <w:r w:rsidRPr="001A240B">
        <w:rPr>
          <w:sz w:val="28"/>
          <w:szCs w:val="28"/>
        </w:rPr>
        <w:br/>
        <w:t xml:space="preserve">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 </w:t>
      </w:r>
      <w:r w:rsidRPr="001A240B">
        <w:rPr>
          <w:sz w:val="28"/>
          <w:szCs w:val="28"/>
        </w:rPr>
        <w:br/>
        <w:t xml:space="preserve">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</w:t>
      </w:r>
    </w:p>
    <w:p w:rsidR="0091213C" w:rsidRDefault="0091213C" w:rsidP="00885FB8">
      <w:pPr>
        <w:ind w:firstLine="709"/>
        <w:jc w:val="both"/>
        <w:rPr>
          <w:sz w:val="28"/>
          <w:szCs w:val="28"/>
        </w:rPr>
      </w:pPr>
      <w:r w:rsidRPr="001C12D7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1C12D7" w:rsidRDefault="001C12D7" w:rsidP="00885FB8">
      <w:pPr>
        <w:ind w:firstLine="709"/>
        <w:jc w:val="both"/>
        <w:rPr>
          <w:sz w:val="28"/>
          <w:szCs w:val="28"/>
        </w:rPr>
      </w:pPr>
      <w:proofErr w:type="gramStart"/>
      <w:r w:rsidRPr="00D80ED2">
        <w:rPr>
          <w:sz w:val="28"/>
          <w:szCs w:val="28"/>
        </w:rPr>
        <w:t xml:space="preserve">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документах, сформированных посредством </w:t>
      </w:r>
      <w:r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(https://ssmsp.lenreg.ru) </w:t>
      </w:r>
      <w:r w:rsidRPr="00D80ED2">
        <w:rPr>
          <w:sz w:val="28"/>
          <w:szCs w:val="28"/>
        </w:rPr>
        <w:t>технических ошибок, опечаток или описок, устранение которых не влияет на размер гранта</w:t>
      </w:r>
      <w:r>
        <w:rPr>
          <w:sz w:val="28"/>
          <w:szCs w:val="28"/>
        </w:rPr>
        <w:t xml:space="preserve"> </w:t>
      </w:r>
      <w:r w:rsidRPr="00D80ED2">
        <w:rPr>
          <w:sz w:val="28"/>
          <w:szCs w:val="28"/>
        </w:rPr>
        <w:t>и не дает</w:t>
      </w:r>
      <w:proofErr w:type="gramEnd"/>
      <w:r w:rsidRPr="00D80ED2">
        <w:rPr>
          <w:sz w:val="28"/>
          <w:szCs w:val="28"/>
        </w:rPr>
        <w:t xml:space="preserve"> преимущества перед другими участниками отбора. Заявка считается рассмотренной при условии направления доработанной заявки в сроки, определенные пунктом </w:t>
      </w:r>
      <w:r>
        <w:rPr>
          <w:sz w:val="28"/>
          <w:szCs w:val="28"/>
        </w:rPr>
        <w:t xml:space="preserve">2.12 </w:t>
      </w:r>
      <w:r w:rsidRPr="00D80ED2">
        <w:rPr>
          <w:sz w:val="28"/>
          <w:szCs w:val="28"/>
        </w:rPr>
        <w:t>Порядка.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Решение комиссии о возврате заявок участников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Информация о решении комиссии о возврате заявки на доработку отражается</w:t>
      </w:r>
      <w:r w:rsidRPr="00D80ED2">
        <w:rPr>
          <w:sz w:val="28"/>
          <w:szCs w:val="28"/>
        </w:rPr>
        <w:br/>
        <w:t>в протоколе с указанием основания направления на доработку.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Возврат на доработку осуществляется секретарем комиссии не позднее одного рабочего дня, следующего за днем заседания комиссии.</w:t>
      </w:r>
    </w:p>
    <w:p w:rsidR="009D4BD2" w:rsidRPr="001C12D7" w:rsidRDefault="009D4BD2" w:rsidP="00885FB8">
      <w:pPr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 xml:space="preserve">Скорректированная заявка после доработки, подписанная усиленной квалифицированной электронной подписью, должна быть направлена посредством </w:t>
      </w:r>
      <w:r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hyperlink r:id="rId24" w:history="1">
        <w:r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>
        <w:rPr>
          <w:sz w:val="28"/>
          <w:szCs w:val="28"/>
        </w:rPr>
        <w:t xml:space="preserve">) </w:t>
      </w:r>
      <w:r w:rsidRPr="00D80ED2">
        <w:rPr>
          <w:sz w:val="28"/>
          <w:szCs w:val="28"/>
        </w:rPr>
        <w:t xml:space="preserve">не позднее рабочего дня, </w:t>
      </w:r>
      <w:r w:rsidRPr="00D80ED2">
        <w:rPr>
          <w:sz w:val="28"/>
          <w:szCs w:val="28"/>
        </w:rPr>
        <w:lastRenderedPageBreak/>
        <w:t>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10. Основаниями для отклонения заявки соискателя на стадии рассмотрения и оценки заявок являются: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соискателя требованиям, установленным в </w:t>
      </w:r>
      <w:hyperlink w:anchor="P119">
        <w:r w:rsidRPr="001A240B">
          <w:rPr>
            <w:sz w:val="28"/>
            <w:szCs w:val="28"/>
          </w:rPr>
          <w:t>пунк</w:t>
        </w:r>
        <w:r w:rsidRPr="005A33C5">
          <w:rPr>
            <w:sz w:val="28"/>
            <w:szCs w:val="28"/>
          </w:rPr>
          <w:t>т</w:t>
        </w:r>
        <w:r w:rsidR="00B71099" w:rsidRPr="005A33C5">
          <w:rPr>
            <w:sz w:val="28"/>
            <w:szCs w:val="28"/>
          </w:rPr>
          <w:t>ах</w:t>
        </w:r>
        <w:r w:rsidRPr="001A240B">
          <w:rPr>
            <w:sz w:val="28"/>
            <w:szCs w:val="28"/>
          </w:rPr>
          <w:t xml:space="preserve"> 2.5</w:t>
        </w:r>
      </w:hyperlink>
      <w:r w:rsidRPr="001A240B">
        <w:rPr>
          <w:sz w:val="28"/>
          <w:szCs w:val="28"/>
        </w:rPr>
        <w:t xml:space="preserve"> и </w:t>
      </w:r>
      <w:hyperlink w:anchor="P128">
        <w:r w:rsidRPr="001A240B">
          <w:rPr>
            <w:sz w:val="28"/>
            <w:szCs w:val="28"/>
          </w:rPr>
          <w:t>2.5.1</w:t>
        </w:r>
      </w:hyperlink>
      <w:r w:rsidRPr="001A240B">
        <w:rPr>
          <w:sz w:val="28"/>
          <w:szCs w:val="28"/>
        </w:rPr>
        <w:t xml:space="preserve"> 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представленных соискателем заявки и документов требованиям, установленным в объявлении, </w:t>
      </w:r>
      <w:hyperlink w:anchor="P130">
        <w:r w:rsidRPr="001A240B">
          <w:rPr>
            <w:sz w:val="28"/>
            <w:szCs w:val="28"/>
          </w:rPr>
          <w:t>пунктах 2.6</w:t>
        </w:r>
      </w:hyperlink>
      <w:r w:rsidRPr="001A240B">
        <w:rPr>
          <w:sz w:val="28"/>
          <w:szCs w:val="28"/>
        </w:rPr>
        <w:t xml:space="preserve"> и 2.7 Порядка, или непредставление (представление не в полном объеме) указанных документов;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1A240B">
        <w:rPr>
          <w:sz w:val="28"/>
          <w:szCs w:val="28"/>
        </w:rPr>
        <w:t>и(</w:t>
      </w:r>
      <w:proofErr w:type="gramEnd"/>
      <w:r w:rsidRPr="001A240B">
        <w:rPr>
          <w:sz w:val="28"/>
          <w:szCs w:val="28"/>
        </w:rPr>
        <w:t>или) времени, определенных для подачи заявок;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несоответствие соискателя категориям и критериям, установленным</w:t>
      </w:r>
      <w:r w:rsidRPr="001A240B">
        <w:rPr>
          <w:sz w:val="28"/>
          <w:szCs w:val="28"/>
        </w:rPr>
        <w:br/>
        <w:t xml:space="preserve">в </w:t>
      </w:r>
      <w:hyperlink w:anchor="P84">
        <w:r w:rsidRPr="001A240B">
          <w:rPr>
            <w:sz w:val="28"/>
            <w:szCs w:val="28"/>
          </w:rPr>
          <w:t>пункте 1.6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 xml:space="preserve">Порядка, 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направлений расходов по проекту направлениям расходов, установленным в </w:t>
      </w:r>
      <w:hyperlink w:anchor="P57">
        <w:r w:rsidRPr="001A240B">
          <w:rPr>
            <w:sz w:val="28"/>
            <w:szCs w:val="28"/>
          </w:rPr>
          <w:t>пункте 1.4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соискатель является получателем гранта ранее проведенных конкурсных отборов на получение гранта с учетом требований </w:t>
      </w:r>
      <w:hyperlink w:anchor="P203">
        <w:r w:rsidRPr="001A240B">
          <w:rPr>
            <w:sz w:val="28"/>
            <w:szCs w:val="28"/>
          </w:rPr>
          <w:t>пункта 3.2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33C5">
        <w:rPr>
          <w:sz w:val="28"/>
          <w:szCs w:val="28"/>
        </w:rPr>
        <w:t xml:space="preserve">соискатель набрал менее 10 баллов по критериям в соответствии с пунктами </w:t>
      </w:r>
      <w:r w:rsidR="00B71099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а</w:t>
      </w:r>
      <w:r w:rsidR="00B71099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B71099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б</w:t>
      </w:r>
      <w:r w:rsidR="00B71099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2.14.2 Порядка по результатам оценки проекта.</w:t>
      </w:r>
    </w:p>
    <w:p w:rsidR="0091213C" w:rsidRPr="005A33C5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11. Основани</w:t>
      </w:r>
      <w:r w:rsidRPr="005A33C5">
        <w:rPr>
          <w:sz w:val="28"/>
          <w:szCs w:val="28"/>
        </w:rPr>
        <w:t xml:space="preserve">я для отказа </w:t>
      </w:r>
      <w:r w:rsidR="00B71099" w:rsidRPr="005A33C5">
        <w:rPr>
          <w:sz w:val="28"/>
          <w:szCs w:val="28"/>
        </w:rPr>
        <w:t xml:space="preserve">получателю гранта </w:t>
      </w:r>
      <w:r w:rsidRPr="005A33C5">
        <w:rPr>
          <w:sz w:val="28"/>
          <w:szCs w:val="28"/>
        </w:rPr>
        <w:t>в предоставлении гранта: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33C5">
        <w:rPr>
          <w:sz w:val="28"/>
          <w:szCs w:val="28"/>
        </w:rPr>
        <w:t>установление</w:t>
      </w:r>
      <w:r w:rsidRPr="001A240B">
        <w:rPr>
          <w:sz w:val="28"/>
          <w:szCs w:val="28"/>
        </w:rPr>
        <w:t xml:space="preserve"> факта недостоверности представленной соискателем информации.</w:t>
      </w:r>
    </w:p>
    <w:p w:rsidR="00BE26F7" w:rsidRDefault="00BE26F7" w:rsidP="00BE26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12. </w:t>
      </w:r>
      <w:r>
        <w:rPr>
          <w:sz w:val="28"/>
          <w:szCs w:val="28"/>
        </w:rPr>
        <w:t>Объем распределяемых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анта в рамках конкурсного отбора </w:t>
      </w:r>
    </w:p>
    <w:p w:rsidR="008720F9" w:rsidRDefault="00AE7D54" w:rsidP="00872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1 5</w:t>
      </w:r>
      <w:r w:rsidR="00A82CCE">
        <w:rPr>
          <w:sz w:val="28"/>
          <w:szCs w:val="28"/>
        </w:rPr>
        <w:t>00 000</w:t>
      </w:r>
      <w:r w:rsidR="008720F9">
        <w:rPr>
          <w:sz w:val="28"/>
          <w:szCs w:val="28"/>
        </w:rPr>
        <w:t>,00 рублей.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Оценка представленных соискателем заявок</w:t>
      </w:r>
      <w:r w:rsidR="005B5765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осуществляется по следующим критериям: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12.1. Критерии </w:t>
      </w:r>
      <w:proofErr w:type="gramStart"/>
      <w:r w:rsidRPr="001A240B">
        <w:rPr>
          <w:sz w:val="28"/>
          <w:szCs w:val="28"/>
        </w:rPr>
        <w:t>оценки наилучших условий достижения результатов проекта</w:t>
      </w:r>
      <w:proofErr w:type="gramEnd"/>
      <w:r w:rsidRPr="001A240B">
        <w:rPr>
          <w:sz w:val="28"/>
          <w:szCs w:val="28"/>
        </w:rPr>
        <w:t>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а) наличие материальной базы, необходимой для реализации проекта: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у соискателя договора аренды объекта недвижимого имущества на срок менее одного года на дату подачи заявки - 0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у соискателя договора аренды объекта недвижимого имущества, зарегистрированного в установленном порядке, на срок менее трех лет на дату подачи заявки - 5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наличие у соискателя договора аренды объекта недвижимого имущества, зарегистрированного в установленном порядке, на три года и более </w:t>
      </w:r>
      <w:proofErr w:type="gramStart"/>
      <w:r w:rsidRPr="001A240B">
        <w:rPr>
          <w:sz w:val="28"/>
          <w:szCs w:val="28"/>
        </w:rPr>
        <w:t>с даты подачи</w:t>
      </w:r>
      <w:proofErr w:type="gramEnd"/>
      <w:r w:rsidRPr="001A240B">
        <w:rPr>
          <w:sz w:val="28"/>
          <w:szCs w:val="28"/>
        </w:rPr>
        <w:t xml:space="preserve"> заявки - 10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права собственности на объект недвижимого имущества - 15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б) доля средств, предусмотренных проектом на финансовое обеспечение расходов, указанных в настоящем подпункте, в общем объеме расходов составляет </w:t>
      </w:r>
      <w:r w:rsidRPr="001A240B">
        <w:rPr>
          <w:sz w:val="28"/>
          <w:szCs w:val="28"/>
        </w:rPr>
        <w:lastRenderedPageBreak/>
        <w:t>от 1 процента до 30 процентов - 5 баллов, от 31 процента до 60 процентов - 10 баллов; свыше 60 процентов - 15 баллов: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выплата по передаче прав на франшизу (паушальный платеж);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оформление результатов интеллектуальной деятельности;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приобретение основных средств, необходимых для реализации </w:t>
      </w:r>
      <w:r w:rsidR="001112C9">
        <w:rPr>
          <w:sz w:val="28"/>
          <w:szCs w:val="28"/>
        </w:rPr>
        <w:t>социального</w:t>
      </w:r>
      <w:r w:rsidRPr="001A240B">
        <w:rPr>
          <w:sz w:val="28"/>
          <w:szCs w:val="28"/>
        </w:rPr>
        <w:t xml:space="preserve"> проекта (за исключением приобретения зданий, сооружений, земельных участков, автомобилей);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переоборудование транспортных сре</w:t>
      </w:r>
      <w:proofErr w:type="gramStart"/>
      <w:r w:rsidRPr="001A240B">
        <w:rPr>
          <w:sz w:val="28"/>
          <w:szCs w:val="28"/>
        </w:rPr>
        <w:t>дств дл</w:t>
      </w:r>
      <w:proofErr w:type="gramEnd"/>
      <w:r w:rsidRPr="001A240B">
        <w:rPr>
          <w:sz w:val="28"/>
          <w:szCs w:val="28"/>
        </w:rPr>
        <w:t>я перевозки маломобильных групп населения, в том числе инвалидов;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сети </w:t>
      </w:r>
      <w:r w:rsidR="005F3889">
        <w:rPr>
          <w:sz w:val="28"/>
          <w:szCs w:val="28"/>
        </w:rPr>
        <w:t>«</w:t>
      </w:r>
      <w:r w:rsidRPr="001A240B">
        <w:rPr>
          <w:sz w:val="28"/>
          <w:szCs w:val="28"/>
        </w:rPr>
        <w:t>Интернет</w:t>
      </w:r>
      <w:r w:rsidR="005F3889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(услуги хостинга, расходы на регистрацию доменных имен в сети </w:t>
      </w:r>
      <w:r w:rsidR="005F3889">
        <w:rPr>
          <w:sz w:val="28"/>
          <w:szCs w:val="28"/>
        </w:rPr>
        <w:t>«</w:t>
      </w:r>
      <w:r w:rsidRPr="001A240B">
        <w:rPr>
          <w:sz w:val="28"/>
          <w:szCs w:val="28"/>
        </w:rPr>
        <w:t>Интернет</w:t>
      </w:r>
      <w:r w:rsidR="005F3889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617E3A" w:rsidRPr="001A240B" w:rsidRDefault="00617E3A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комплектующих изделий при производстве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 инвалидов;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уплата первого взноса (аванса) при заключении договора лизинга </w:t>
      </w:r>
      <w:proofErr w:type="gramStart"/>
      <w:r w:rsidRPr="001A240B">
        <w:rPr>
          <w:sz w:val="28"/>
          <w:szCs w:val="28"/>
        </w:rPr>
        <w:t>и(</w:t>
      </w:r>
      <w:proofErr w:type="gramEnd"/>
      <w:r w:rsidRPr="001A240B">
        <w:rPr>
          <w:sz w:val="28"/>
          <w:szCs w:val="28"/>
        </w:rPr>
        <w:t xml:space="preserve">или) лизинговых платежей, уплата платежей по договору лизинга, </w:t>
      </w:r>
      <w:proofErr w:type="spellStart"/>
      <w:r w:rsidRPr="001A240B">
        <w:rPr>
          <w:sz w:val="28"/>
          <w:szCs w:val="28"/>
        </w:rPr>
        <w:t>сублизинга</w:t>
      </w:r>
      <w:proofErr w:type="spellEnd"/>
      <w:r w:rsidRPr="001A240B">
        <w:rPr>
          <w:sz w:val="28"/>
          <w:szCs w:val="28"/>
        </w:rPr>
        <w:t xml:space="preserve"> в случае, если предметом договора является транспортное средство, за исключением самоходных машин и других видов техники;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в) наличие в проекте соискателя информации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 одну единицу - 5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 две единицы - 10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на </w:t>
      </w:r>
      <w:proofErr w:type="gramStart"/>
      <w:r w:rsidRPr="001A240B">
        <w:rPr>
          <w:sz w:val="28"/>
          <w:szCs w:val="28"/>
        </w:rPr>
        <w:t>три и более единиц</w:t>
      </w:r>
      <w:proofErr w:type="gramEnd"/>
      <w:r w:rsidRPr="001A240B">
        <w:rPr>
          <w:sz w:val="28"/>
          <w:szCs w:val="28"/>
        </w:rPr>
        <w:t xml:space="preserve"> - 15 баллов.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12.2. Критерии оценки проекта: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240B">
        <w:rPr>
          <w:sz w:val="28"/>
          <w:szCs w:val="28"/>
        </w:rPr>
        <w:t>а) качество подготовки презентации (п</w:t>
      </w:r>
      <w:r w:rsidRPr="001A240B">
        <w:rPr>
          <w:sz w:val="28"/>
          <w:szCs w:val="28"/>
          <w:lang w:eastAsia="en-US"/>
        </w:rPr>
        <w:t>резентация логично структурирована, в том числе</w:t>
      </w:r>
      <w:r w:rsidRPr="001A240B">
        <w:rPr>
          <w:sz w:val="28"/>
          <w:szCs w:val="28"/>
        </w:rPr>
        <w:t xml:space="preserve"> </w:t>
      </w:r>
      <w:r w:rsidRPr="001A240B">
        <w:rPr>
          <w:sz w:val="28"/>
          <w:szCs w:val="28"/>
          <w:lang w:eastAsia="en-US"/>
        </w:rPr>
        <w:t>содержит</w:t>
      </w:r>
      <w:r w:rsidRPr="001A240B">
        <w:rPr>
          <w:sz w:val="28"/>
          <w:szCs w:val="28"/>
        </w:rPr>
        <w:t xml:space="preserve"> информацию о соискателе, его команде, </w:t>
      </w:r>
      <w:r w:rsidRPr="001A240B">
        <w:rPr>
          <w:sz w:val="28"/>
          <w:szCs w:val="28"/>
          <w:lang w:eastAsia="en-US"/>
        </w:rPr>
        <w:t>цели проекта, характеристику и описание создаваемого продукта (услуги), перечень планируемых мероприятий со сроками их реализации, детализацию расходов по проекту, экономический эффект от реализации проекта на территории Ленинградской области, фотогр</w:t>
      </w:r>
      <w:r w:rsidR="00426A4E">
        <w:rPr>
          <w:sz w:val="28"/>
          <w:szCs w:val="28"/>
          <w:lang w:eastAsia="en-US"/>
        </w:rPr>
        <w:t>афии о деятельности соискателя)</w:t>
      </w:r>
      <w:r w:rsidRPr="001A240B">
        <w:rPr>
          <w:sz w:val="28"/>
          <w:szCs w:val="28"/>
        </w:rPr>
        <w:t xml:space="preserve"> – от 1 до 5 баллов;</w:t>
      </w:r>
      <w:proofErr w:type="gramEnd"/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lastRenderedPageBreak/>
        <w:t>б) оценка защиты проекта (оценивается качество представления проекта, перспективность реализации проекта, в том числе эффективность его реализации, по итогам защиты проекта в совокупности с представленными документами в составе заявки) – от 1 до 10 баллов;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в) реализация проекта на территории депрессивного муниципального образования – 5 баллов;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г) наличие личного кабинета соискателя на государственной платформе поддержки предпринимателей «Цифровая платформа МСП» (https://мсп</w:t>
      </w:r>
      <w:proofErr w:type="gramStart"/>
      <w:r w:rsidRPr="001A240B">
        <w:rPr>
          <w:sz w:val="28"/>
          <w:szCs w:val="28"/>
        </w:rPr>
        <w:t>.р</w:t>
      </w:r>
      <w:proofErr w:type="gramEnd"/>
      <w:r w:rsidRPr="001A240B">
        <w:rPr>
          <w:sz w:val="28"/>
          <w:szCs w:val="28"/>
        </w:rPr>
        <w:t xml:space="preserve">ф/) </w:t>
      </w:r>
      <w:r w:rsidR="002D4241">
        <w:rPr>
          <w:sz w:val="28"/>
          <w:szCs w:val="28"/>
        </w:rPr>
        <w:t xml:space="preserve">                              </w:t>
      </w:r>
      <w:r w:rsidRPr="001A240B">
        <w:rPr>
          <w:sz w:val="28"/>
          <w:szCs w:val="28"/>
        </w:rPr>
        <w:t>– 5 баллов.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12.3. Предварительные оценки в соответствии с пунктом 12.1 и подпунктами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в</w:t>
      </w:r>
      <w:r w:rsidR="00085C0E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г</w:t>
      </w:r>
      <w:r w:rsidR="00085C0E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12.2 Объявления проставляются секретарем комиссии на основании поданных заявок соискателей </w:t>
      </w:r>
      <w:r w:rsidR="00085C0E" w:rsidRPr="001A240B">
        <w:rPr>
          <w:sz w:val="28"/>
          <w:szCs w:val="28"/>
        </w:rPr>
        <w:t>на участие</w:t>
      </w:r>
      <w:r w:rsidRPr="001A240B">
        <w:rPr>
          <w:sz w:val="28"/>
          <w:szCs w:val="28"/>
        </w:rPr>
        <w:t xml:space="preserve"> в конкурсном отборе.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По критериям в соответствии с </w:t>
      </w:r>
      <w:r w:rsidRPr="005A33C5">
        <w:rPr>
          <w:sz w:val="28"/>
          <w:szCs w:val="28"/>
        </w:rPr>
        <w:t xml:space="preserve">подпунктами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а</w:t>
      </w:r>
      <w:r w:rsidR="00085C0E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б</w:t>
      </w:r>
      <w:r w:rsidR="00085C0E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12.2 Объявления решение конкурсной комиссии принимается коллегиально по результатам представления соискателем проекта на заседании конкурсной комиссии.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Для определения итогового суммарного балла по заявке баллы согласно абзацам </w:t>
      </w:r>
      <w:r w:rsidRPr="005A33C5">
        <w:rPr>
          <w:sz w:val="28"/>
          <w:szCs w:val="28"/>
        </w:rPr>
        <w:t xml:space="preserve">первому и второму </w:t>
      </w:r>
      <w:r w:rsidR="00085C0E" w:rsidRPr="005A33C5">
        <w:rPr>
          <w:sz w:val="28"/>
          <w:szCs w:val="28"/>
        </w:rPr>
        <w:t xml:space="preserve">настоящего </w:t>
      </w:r>
      <w:r w:rsidRPr="005A33C5">
        <w:rPr>
          <w:sz w:val="28"/>
          <w:szCs w:val="28"/>
        </w:rPr>
        <w:t>пункта</w:t>
      </w:r>
      <w:r w:rsidRPr="001A240B">
        <w:rPr>
          <w:sz w:val="28"/>
          <w:szCs w:val="28"/>
        </w:rPr>
        <w:t xml:space="preserve"> суммируются.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По результатам оценки заявок составляется их ранжированный список - от наибольшего значения суммарного балла по заявке</w:t>
      </w:r>
      <w:r w:rsidR="00E060B2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 xml:space="preserve">к </w:t>
      </w:r>
      <w:proofErr w:type="gramStart"/>
      <w:r w:rsidRPr="001A240B">
        <w:rPr>
          <w:sz w:val="28"/>
          <w:szCs w:val="28"/>
        </w:rPr>
        <w:t>наименьшему</w:t>
      </w:r>
      <w:proofErr w:type="gramEnd"/>
      <w:r w:rsidRPr="001A240B">
        <w:rPr>
          <w:sz w:val="28"/>
          <w:szCs w:val="28"/>
        </w:rPr>
        <w:t>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12.4. В случае если несколькими соискателями набрано равное количество баллов, грант предоставляется в соответствии с очередностью регистрации заявок в журнале заявок.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12.5. 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средств, грант предоставляется соискателям, набравшим наибольшее количество баллов</w:t>
      </w:r>
      <w:r w:rsidR="002D4241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 xml:space="preserve">в пределах бюджетных ассигнований в соответствии с </w:t>
      </w:r>
      <w:hyperlink w:anchor="P83">
        <w:r w:rsidRPr="001A240B">
          <w:rPr>
            <w:sz w:val="28"/>
            <w:szCs w:val="28"/>
          </w:rPr>
          <w:t>пунктом 1.5</w:t>
        </w:r>
      </w:hyperlink>
      <w:r w:rsidRPr="001A240B">
        <w:rPr>
          <w:sz w:val="28"/>
          <w:szCs w:val="28"/>
        </w:rPr>
        <w:t xml:space="preserve"> Порядка.</w:t>
      </w:r>
    </w:p>
    <w:p w:rsidR="00E0661F" w:rsidRDefault="0091213C" w:rsidP="00E06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  <w:shd w:val="clear" w:color="auto" w:fill="FFFFFF"/>
        </w:rPr>
        <w:t xml:space="preserve">13. </w:t>
      </w:r>
      <w:r w:rsidR="00E0661F">
        <w:rPr>
          <w:sz w:val="28"/>
          <w:szCs w:val="28"/>
        </w:rPr>
        <w:t>Размер гранта определяется конкурсной комиссией пропорционально размеру:</w:t>
      </w:r>
    </w:p>
    <w:p w:rsidR="00E0661F" w:rsidRDefault="00E0661F" w:rsidP="00E0661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расходов субъекта малого и среднего предпринимательства, впервые признанного социальным предприятием, предусмотренных на реализацию нового социального проекта;</w:t>
      </w:r>
      <w:proofErr w:type="gramEnd"/>
    </w:p>
    <w:p w:rsidR="00E0661F" w:rsidRDefault="00E0661F" w:rsidP="00E0661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социального проекта;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Максимальный размер гранта не превышает 500 тысяч рублей на одного получателя гранта. Минимальный размер гранта не может составлять менее 100 тысяч рублей.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может быть предоставлен повторно, но не чаще одного раза в три года с момента заключения договора о предоставлении гранта, в случае достижения установленных значений результата и его характеристик.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40B">
        <w:rPr>
          <w:sz w:val="28"/>
          <w:szCs w:val="28"/>
          <w:shd w:val="clear" w:color="auto" w:fill="FFFFFF"/>
        </w:rPr>
        <w:t xml:space="preserve">14. </w:t>
      </w:r>
      <w:r w:rsidRPr="001A240B">
        <w:rPr>
          <w:bCs/>
          <w:sz w:val="28"/>
          <w:szCs w:val="28"/>
        </w:rPr>
        <w:t xml:space="preserve">Разъяснение положений Объявления может быть получено соискателем </w:t>
      </w:r>
      <w:r w:rsidRPr="001A240B">
        <w:rPr>
          <w:bCs/>
          <w:sz w:val="28"/>
          <w:szCs w:val="28"/>
        </w:rPr>
        <w:lastRenderedPageBreak/>
        <w:t>путем направления в комитет соответствующего обращения.</w:t>
      </w: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3BE6">
        <w:rPr>
          <w:bCs/>
          <w:sz w:val="28"/>
          <w:szCs w:val="28"/>
        </w:rPr>
        <w:t>Разъяснение положений Объявления осуществляется секретарем комиссии</w:t>
      </w:r>
      <w:r w:rsidRPr="00673BE6">
        <w:rPr>
          <w:bCs/>
          <w:sz w:val="28"/>
          <w:szCs w:val="28"/>
        </w:rPr>
        <w:br/>
        <w:t xml:space="preserve">в течение 5 рабочих дней со дня получения обращения. Обращение может быть направлено не </w:t>
      </w:r>
      <w:proofErr w:type="gramStart"/>
      <w:r w:rsidRPr="00673BE6">
        <w:rPr>
          <w:bCs/>
          <w:sz w:val="28"/>
          <w:szCs w:val="28"/>
        </w:rPr>
        <w:t>позднее</w:t>
      </w:r>
      <w:proofErr w:type="gramEnd"/>
      <w:r w:rsidRPr="00673BE6">
        <w:rPr>
          <w:bCs/>
          <w:sz w:val="28"/>
          <w:szCs w:val="28"/>
        </w:rPr>
        <w:t xml:space="preserve"> чем за 5 рабочих дней до дня окончания срока приема заявок, указанного в Объявлении.</w:t>
      </w:r>
    </w:p>
    <w:p w:rsidR="00222ADE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A4D4D">
        <w:rPr>
          <w:sz w:val="28"/>
          <w:szCs w:val="28"/>
        </w:rPr>
        <w:t xml:space="preserve">15. </w:t>
      </w:r>
      <w:r w:rsidR="0076565C" w:rsidRPr="00EA4D4D">
        <w:rPr>
          <w:sz w:val="28"/>
          <w:szCs w:val="28"/>
        </w:rPr>
        <w:t>Выплата сре</w:t>
      </w:r>
      <w:proofErr w:type="gramStart"/>
      <w:r w:rsidR="0076565C" w:rsidRPr="00EA4D4D">
        <w:rPr>
          <w:sz w:val="28"/>
          <w:szCs w:val="28"/>
        </w:rPr>
        <w:t>дств гр</w:t>
      </w:r>
      <w:proofErr w:type="gramEnd"/>
      <w:r w:rsidR="0076565C" w:rsidRPr="00EA4D4D">
        <w:rPr>
          <w:sz w:val="28"/>
          <w:szCs w:val="28"/>
        </w:rPr>
        <w:t>анта производится комитетом получателям грантов на счета, открытые в территориальном органе Федерального казначейства</w:t>
      </w:r>
      <w:r w:rsidR="005B5765">
        <w:rPr>
          <w:sz w:val="28"/>
          <w:szCs w:val="28"/>
        </w:rPr>
        <w:t xml:space="preserve">. Реализация социального гранта </w:t>
      </w:r>
      <w:r w:rsidR="00222ADE">
        <w:rPr>
          <w:sz w:val="28"/>
          <w:szCs w:val="28"/>
        </w:rPr>
        <w:t>за счет сре</w:t>
      </w:r>
      <w:proofErr w:type="gramStart"/>
      <w:r w:rsidR="00222ADE">
        <w:rPr>
          <w:sz w:val="28"/>
          <w:szCs w:val="28"/>
        </w:rPr>
        <w:t>дств гр</w:t>
      </w:r>
      <w:proofErr w:type="gramEnd"/>
      <w:r w:rsidR="00222ADE">
        <w:rPr>
          <w:sz w:val="28"/>
          <w:szCs w:val="28"/>
        </w:rPr>
        <w:t xml:space="preserve">анта </w:t>
      </w:r>
      <w:r w:rsidR="005B5765">
        <w:rPr>
          <w:sz w:val="28"/>
          <w:szCs w:val="28"/>
        </w:rPr>
        <w:t>осуществляется при казначейском сопровождении</w:t>
      </w:r>
      <w:r w:rsidR="00222ADE">
        <w:rPr>
          <w:sz w:val="28"/>
          <w:szCs w:val="28"/>
        </w:rPr>
        <w:t xml:space="preserve"> в соответствии с распоряжением Пра</w:t>
      </w:r>
      <w:r w:rsidR="0076565C" w:rsidRPr="00EA4D4D">
        <w:rPr>
          <w:sz w:val="28"/>
          <w:szCs w:val="28"/>
        </w:rPr>
        <w:t>вительств</w:t>
      </w:r>
      <w:r w:rsidR="00222ADE">
        <w:rPr>
          <w:sz w:val="28"/>
          <w:szCs w:val="28"/>
        </w:rPr>
        <w:t>а</w:t>
      </w:r>
      <w:r w:rsidR="0076565C" w:rsidRPr="00EA4D4D">
        <w:rPr>
          <w:sz w:val="28"/>
          <w:szCs w:val="28"/>
        </w:rPr>
        <w:t xml:space="preserve"> Ленинградской области </w:t>
      </w:r>
      <w:r w:rsidR="00222ADE">
        <w:rPr>
          <w:sz w:val="28"/>
          <w:szCs w:val="28"/>
        </w:rPr>
        <w:t>от 28.12.2023 №960-р.</w:t>
      </w:r>
    </w:p>
    <w:p w:rsidR="0091213C" w:rsidRPr="001A240B" w:rsidRDefault="0076565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A57B6">
        <w:rPr>
          <w:sz w:val="28"/>
          <w:szCs w:val="28"/>
        </w:rPr>
        <w:t xml:space="preserve">. </w:t>
      </w:r>
      <w:r w:rsidR="0091213C" w:rsidRPr="003A57B6">
        <w:rPr>
          <w:sz w:val="28"/>
          <w:szCs w:val="28"/>
        </w:rPr>
        <w:t xml:space="preserve">Договор должен быть заключен не позднее 20-го рабочего дня </w:t>
      </w:r>
      <w:proofErr w:type="gramStart"/>
      <w:r w:rsidR="0091213C" w:rsidRPr="003A57B6">
        <w:rPr>
          <w:sz w:val="28"/>
          <w:szCs w:val="28"/>
        </w:rPr>
        <w:t>с даты издания</w:t>
      </w:r>
      <w:proofErr w:type="gramEnd"/>
      <w:r w:rsidR="0091213C" w:rsidRPr="003A57B6">
        <w:rPr>
          <w:sz w:val="28"/>
          <w:szCs w:val="28"/>
        </w:rPr>
        <w:t xml:space="preserve"> правового акта комитета о признании соискателей победителями конкурсного отбора, указанного в </w:t>
      </w:r>
      <w:hyperlink w:anchor="P182">
        <w:r w:rsidR="0091213C" w:rsidRPr="003A57B6">
          <w:rPr>
            <w:sz w:val="28"/>
            <w:szCs w:val="28"/>
          </w:rPr>
          <w:t>пункте 2.1</w:t>
        </w:r>
      </w:hyperlink>
      <w:r w:rsidR="005F40EA" w:rsidRPr="003A57B6">
        <w:rPr>
          <w:sz w:val="28"/>
          <w:szCs w:val="28"/>
        </w:rPr>
        <w:t xml:space="preserve">6 </w:t>
      </w:r>
      <w:r w:rsidR="0091213C" w:rsidRPr="003A57B6">
        <w:rPr>
          <w:sz w:val="28"/>
          <w:szCs w:val="28"/>
        </w:rPr>
        <w:t>Порядка.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Договор заключается в </w:t>
      </w:r>
      <w:r w:rsidR="003A57B6"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 w:rsidR="003A57B6">
        <w:rPr>
          <w:sz w:val="28"/>
          <w:szCs w:val="28"/>
        </w:rPr>
        <w:t>«</w:t>
      </w:r>
      <w:r w:rsidR="003A57B6"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3A57B6">
        <w:rPr>
          <w:sz w:val="28"/>
          <w:szCs w:val="28"/>
        </w:rPr>
        <w:t>» (</w:t>
      </w:r>
      <w:hyperlink r:id="rId25" w:history="1">
        <w:r w:rsidR="003A57B6"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 w:rsidR="003A57B6">
        <w:rPr>
          <w:sz w:val="28"/>
          <w:szCs w:val="28"/>
        </w:rPr>
        <w:t>)</w:t>
      </w:r>
      <w:r w:rsidRPr="001A240B">
        <w:rPr>
          <w:sz w:val="28"/>
          <w:szCs w:val="28"/>
        </w:rPr>
        <w:t>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 случае если в срок, установленный в настоящем пункте, получателем гранта договор не подписан, получатель гранта считается уклонившимся от заключения договора.</w:t>
      </w:r>
    </w:p>
    <w:p w:rsidR="0091213C" w:rsidRPr="001A240B" w:rsidRDefault="0091213C" w:rsidP="00885FB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</w:t>
      </w:r>
      <w:r w:rsidR="0076565C">
        <w:rPr>
          <w:sz w:val="28"/>
          <w:szCs w:val="28"/>
        </w:rPr>
        <w:t>7</w:t>
      </w:r>
      <w:r w:rsidRPr="001A240B">
        <w:rPr>
          <w:sz w:val="28"/>
          <w:szCs w:val="28"/>
        </w:rPr>
        <w:t xml:space="preserve">. </w:t>
      </w:r>
      <w:proofErr w:type="gramStart"/>
      <w:r w:rsidRPr="001A240B">
        <w:rPr>
          <w:sz w:val="28"/>
          <w:szCs w:val="28"/>
        </w:rPr>
        <w:t xml:space="preserve">Размещение результатов конкурсного отбора </w:t>
      </w:r>
      <w:r w:rsidR="00426A4E">
        <w:rPr>
          <w:sz w:val="28"/>
          <w:szCs w:val="28"/>
        </w:rPr>
        <w:t xml:space="preserve">в </w:t>
      </w:r>
      <w:r w:rsidR="00426A4E"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 w:rsidR="00426A4E">
        <w:rPr>
          <w:sz w:val="28"/>
          <w:szCs w:val="28"/>
        </w:rPr>
        <w:t>«</w:t>
      </w:r>
      <w:r w:rsidR="00426A4E"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426A4E">
        <w:rPr>
          <w:sz w:val="28"/>
          <w:szCs w:val="28"/>
        </w:rPr>
        <w:t>» (</w:t>
      </w:r>
      <w:hyperlink r:id="rId26" w:history="1">
        <w:r w:rsidR="00426A4E"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 w:rsidR="00426A4E">
        <w:rPr>
          <w:sz w:val="28"/>
          <w:szCs w:val="28"/>
        </w:rPr>
        <w:t xml:space="preserve">), а также </w:t>
      </w:r>
      <w:r w:rsidRPr="001A240B">
        <w:rPr>
          <w:sz w:val="28"/>
          <w:szCs w:val="28"/>
        </w:rPr>
        <w:t>на официальном сайте Комитета</w:t>
      </w:r>
      <w:r w:rsidR="00426A4E">
        <w:rPr>
          <w:sz w:val="28"/>
          <w:szCs w:val="28"/>
        </w:rPr>
        <w:t xml:space="preserve"> </w:t>
      </w:r>
      <w:r w:rsidR="00426A4E" w:rsidRPr="00D80ED2">
        <w:rPr>
          <w:sz w:val="28"/>
          <w:szCs w:val="28"/>
        </w:rPr>
        <w:t>в сети «Интернет» (с указанием страницы сайта на едином портале)</w:t>
      </w:r>
      <w:r w:rsidRPr="001A240B">
        <w:rPr>
          <w:sz w:val="28"/>
          <w:szCs w:val="28"/>
        </w:rPr>
        <w:t xml:space="preserve"> будет осуществлено не позднее </w:t>
      </w:r>
      <w:r w:rsidR="00CD73A6">
        <w:rPr>
          <w:sz w:val="28"/>
          <w:szCs w:val="28"/>
        </w:rPr>
        <w:br/>
      </w:r>
      <w:r w:rsidR="007960C4">
        <w:rPr>
          <w:sz w:val="28"/>
          <w:szCs w:val="28"/>
        </w:rPr>
        <w:t xml:space="preserve">8 </w:t>
      </w:r>
      <w:r w:rsidR="00163BFE">
        <w:rPr>
          <w:sz w:val="28"/>
          <w:szCs w:val="28"/>
        </w:rPr>
        <w:t xml:space="preserve">августа </w:t>
      </w:r>
      <w:r w:rsidR="00222ADE">
        <w:rPr>
          <w:sz w:val="28"/>
          <w:szCs w:val="28"/>
        </w:rPr>
        <w:t>2024 года</w:t>
      </w:r>
      <w:r w:rsidRPr="001A240B">
        <w:rPr>
          <w:sz w:val="28"/>
          <w:szCs w:val="28"/>
        </w:rPr>
        <w:t>.</w:t>
      </w:r>
      <w:proofErr w:type="gramEnd"/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885FB8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</w:t>
      </w:r>
      <w:r w:rsidR="0091213C" w:rsidRPr="001A240B">
        <w:rPr>
          <w:sz w:val="28"/>
          <w:szCs w:val="28"/>
        </w:rPr>
        <w:t xml:space="preserve"> 8 (8</w:t>
      </w:r>
      <w:r w:rsidR="00F44A2D" w:rsidRPr="001A240B">
        <w:rPr>
          <w:sz w:val="28"/>
          <w:szCs w:val="28"/>
        </w:rPr>
        <w:t>12) 576-64-06</w:t>
      </w:r>
      <w:r w:rsidR="0091213C" w:rsidRPr="001A240B">
        <w:rPr>
          <w:sz w:val="28"/>
          <w:szCs w:val="28"/>
        </w:rPr>
        <w:t>.</w:t>
      </w:r>
    </w:p>
    <w:sectPr w:rsidR="0091213C" w:rsidRPr="001A240B" w:rsidSect="00FA0DB1">
      <w:headerReference w:type="default" r:id="rId27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CA" w:rsidRDefault="00BD19CA">
      <w:r>
        <w:separator/>
      </w:r>
    </w:p>
  </w:endnote>
  <w:endnote w:type="continuationSeparator" w:id="0">
    <w:p w:rsidR="00BD19CA" w:rsidRDefault="00BD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CA" w:rsidRDefault="00BD19CA">
      <w:r>
        <w:separator/>
      </w:r>
    </w:p>
  </w:footnote>
  <w:footnote w:type="continuationSeparator" w:id="0">
    <w:p w:rsidR="00BD19CA" w:rsidRDefault="00BD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1" w:rsidRDefault="00FA0D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03F">
      <w:rPr>
        <w:rStyle w:val="a5"/>
        <w:noProof/>
      </w:rPr>
      <w:t>12</w:t>
    </w:r>
    <w:r>
      <w:rPr>
        <w:rStyle w:val="a5"/>
      </w:rPr>
      <w:fldChar w:fldCharType="end"/>
    </w:r>
  </w:p>
  <w:p w:rsidR="00FA0DB1" w:rsidRDefault="00FA0DB1" w:rsidP="00FA0DB1">
    <w:pPr>
      <w:pStyle w:val="a4"/>
      <w:jc w:val="center"/>
    </w:pPr>
  </w:p>
  <w:p w:rsidR="00FA0DB1" w:rsidRDefault="00FA0DB1" w:rsidP="00FA0DB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15F3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3100B"/>
    <w:rsid w:val="00032078"/>
    <w:rsid w:val="00035798"/>
    <w:rsid w:val="000366CF"/>
    <w:rsid w:val="000402CE"/>
    <w:rsid w:val="00042D12"/>
    <w:rsid w:val="00042FBB"/>
    <w:rsid w:val="00045632"/>
    <w:rsid w:val="00047411"/>
    <w:rsid w:val="00050DF8"/>
    <w:rsid w:val="00051F11"/>
    <w:rsid w:val="0005464C"/>
    <w:rsid w:val="000549E7"/>
    <w:rsid w:val="00054DF0"/>
    <w:rsid w:val="00064F1C"/>
    <w:rsid w:val="000651D7"/>
    <w:rsid w:val="00070248"/>
    <w:rsid w:val="00077BA2"/>
    <w:rsid w:val="000804CB"/>
    <w:rsid w:val="000804F8"/>
    <w:rsid w:val="000838FD"/>
    <w:rsid w:val="00085C0E"/>
    <w:rsid w:val="000913C8"/>
    <w:rsid w:val="00092334"/>
    <w:rsid w:val="000942EC"/>
    <w:rsid w:val="000954BC"/>
    <w:rsid w:val="000A2146"/>
    <w:rsid w:val="000A37AC"/>
    <w:rsid w:val="000A4520"/>
    <w:rsid w:val="000A727F"/>
    <w:rsid w:val="000B2821"/>
    <w:rsid w:val="000C0A26"/>
    <w:rsid w:val="000C1396"/>
    <w:rsid w:val="000C715B"/>
    <w:rsid w:val="000D5E98"/>
    <w:rsid w:val="000D7293"/>
    <w:rsid w:val="000E4D1D"/>
    <w:rsid w:val="000E74F2"/>
    <w:rsid w:val="000F1E80"/>
    <w:rsid w:val="000F7828"/>
    <w:rsid w:val="001002E9"/>
    <w:rsid w:val="00102ACB"/>
    <w:rsid w:val="001054E4"/>
    <w:rsid w:val="00106F8E"/>
    <w:rsid w:val="001071E2"/>
    <w:rsid w:val="001112C9"/>
    <w:rsid w:val="001136C9"/>
    <w:rsid w:val="00113EAC"/>
    <w:rsid w:val="001260B0"/>
    <w:rsid w:val="001267AE"/>
    <w:rsid w:val="00127F53"/>
    <w:rsid w:val="00130C4E"/>
    <w:rsid w:val="00132A95"/>
    <w:rsid w:val="001420E3"/>
    <w:rsid w:val="0014344A"/>
    <w:rsid w:val="00143696"/>
    <w:rsid w:val="001453A0"/>
    <w:rsid w:val="00151402"/>
    <w:rsid w:val="00152AEC"/>
    <w:rsid w:val="00153E36"/>
    <w:rsid w:val="00157A95"/>
    <w:rsid w:val="0016199A"/>
    <w:rsid w:val="00163BFE"/>
    <w:rsid w:val="00165AEE"/>
    <w:rsid w:val="0017014B"/>
    <w:rsid w:val="001709DF"/>
    <w:rsid w:val="00176F5D"/>
    <w:rsid w:val="00177175"/>
    <w:rsid w:val="00197E54"/>
    <w:rsid w:val="001A240B"/>
    <w:rsid w:val="001A51A5"/>
    <w:rsid w:val="001A6BA4"/>
    <w:rsid w:val="001A6D06"/>
    <w:rsid w:val="001B0F84"/>
    <w:rsid w:val="001B1F20"/>
    <w:rsid w:val="001B3A30"/>
    <w:rsid w:val="001C12D7"/>
    <w:rsid w:val="001C1E3C"/>
    <w:rsid w:val="001C634C"/>
    <w:rsid w:val="001D1995"/>
    <w:rsid w:val="001D28B6"/>
    <w:rsid w:val="001D3FA3"/>
    <w:rsid w:val="001D6CF3"/>
    <w:rsid w:val="001E2693"/>
    <w:rsid w:val="001E2BD3"/>
    <w:rsid w:val="001E3FA7"/>
    <w:rsid w:val="001E64FF"/>
    <w:rsid w:val="001F053D"/>
    <w:rsid w:val="001F4574"/>
    <w:rsid w:val="001F4A42"/>
    <w:rsid w:val="001F57FA"/>
    <w:rsid w:val="001F76D5"/>
    <w:rsid w:val="00200D24"/>
    <w:rsid w:val="00206912"/>
    <w:rsid w:val="00206AA2"/>
    <w:rsid w:val="002072D5"/>
    <w:rsid w:val="00213302"/>
    <w:rsid w:val="00216364"/>
    <w:rsid w:val="00220F86"/>
    <w:rsid w:val="002213FB"/>
    <w:rsid w:val="0022184C"/>
    <w:rsid w:val="00222ADE"/>
    <w:rsid w:val="00224E9C"/>
    <w:rsid w:val="0023328D"/>
    <w:rsid w:val="002368C5"/>
    <w:rsid w:val="00243529"/>
    <w:rsid w:val="00245475"/>
    <w:rsid w:val="00246471"/>
    <w:rsid w:val="00251A8A"/>
    <w:rsid w:val="0025461F"/>
    <w:rsid w:val="00257AE4"/>
    <w:rsid w:val="00264F23"/>
    <w:rsid w:val="00266DD2"/>
    <w:rsid w:val="00271266"/>
    <w:rsid w:val="00272ABD"/>
    <w:rsid w:val="002740A3"/>
    <w:rsid w:val="002747D1"/>
    <w:rsid w:val="0027568A"/>
    <w:rsid w:val="00281D3C"/>
    <w:rsid w:val="00282489"/>
    <w:rsid w:val="002854D1"/>
    <w:rsid w:val="002929C3"/>
    <w:rsid w:val="0029324C"/>
    <w:rsid w:val="00296361"/>
    <w:rsid w:val="002A1313"/>
    <w:rsid w:val="002A50FC"/>
    <w:rsid w:val="002A54A9"/>
    <w:rsid w:val="002A6121"/>
    <w:rsid w:val="002B1033"/>
    <w:rsid w:val="002B4FA1"/>
    <w:rsid w:val="002B7DCB"/>
    <w:rsid w:val="002C064A"/>
    <w:rsid w:val="002C0B38"/>
    <w:rsid w:val="002C0D93"/>
    <w:rsid w:val="002C352A"/>
    <w:rsid w:val="002C452C"/>
    <w:rsid w:val="002C53C5"/>
    <w:rsid w:val="002C5DE8"/>
    <w:rsid w:val="002C64E0"/>
    <w:rsid w:val="002C7003"/>
    <w:rsid w:val="002D3220"/>
    <w:rsid w:val="002D4241"/>
    <w:rsid w:val="002D53FC"/>
    <w:rsid w:val="002D71F9"/>
    <w:rsid w:val="002E2B81"/>
    <w:rsid w:val="002E4BEE"/>
    <w:rsid w:val="002F3214"/>
    <w:rsid w:val="00300E4D"/>
    <w:rsid w:val="003038BB"/>
    <w:rsid w:val="00303B6D"/>
    <w:rsid w:val="00303DFA"/>
    <w:rsid w:val="003078EB"/>
    <w:rsid w:val="00312791"/>
    <w:rsid w:val="00313557"/>
    <w:rsid w:val="00320C77"/>
    <w:rsid w:val="00320CE3"/>
    <w:rsid w:val="00321279"/>
    <w:rsid w:val="003217B8"/>
    <w:rsid w:val="003225CE"/>
    <w:rsid w:val="00325354"/>
    <w:rsid w:val="00326494"/>
    <w:rsid w:val="003271B7"/>
    <w:rsid w:val="0032725B"/>
    <w:rsid w:val="00327C8F"/>
    <w:rsid w:val="00327E35"/>
    <w:rsid w:val="00331585"/>
    <w:rsid w:val="00331649"/>
    <w:rsid w:val="00332A29"/>
    <w:rsid w:val="0033524B"/>
    <w:rsid w:val="00336631"/>
    <w:rsid w:val="00340E0F"/>
    <w:rsid w:val="003413A5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7402C"/>
    <w:rsid w:val="0038054E"/>
    <w:rsid w:val="00381EFC"/>
    <w:rsid w:val="003824B3"/>
    <w:rsid w:val="00382A33"/>
    <w:rsid w:val="00382ACD"/>
    <w:rsid w:val="00383794"/>
    <w:rsid w:val="00383F0B"/>
    <w:rsid w:val="00384295"/>
    <w:rsid w:val="00385984"/>
    <w:rsid w:val="00385BC4"/>
    <w:rsid w:val="003866CA"/>
    <w:rsid w:val="00386B2A"/>
    <w:rsid w:val="0039011E"/>
    <w:rsid w:val="003931B5"/>
    <w:rsid w:val="00393F09"/>
    <w:rsid w:val="0039479B"/>
    <w:rsid w:val="00394C19"/>
    <w:rsid w:val="00394D79"/>
    <w:rsid w:val="00395D69"/>
    <w:rsid w:val="00397E5F"/>
    <w:rsid w:val="003A38C8"/>
    <w:rsid w:val="003A3E7E"/>
    <w:rsid w:val="003A46E4"/>
    <w:rsid w:val="003A57B6"/>
    <w:rsid w:val="003B2BBF"/>
    <w:rsid w:val="003B3D8D"/>
    <w:rsid w:val="003B463F"/>
    <w:rsid w:val="003B5558"/>
    <w:rsid w:val="003B5ADA"/>
    <w:rsid w:val="003B75DA"/>
    <w:rsid w:val="003C5FF4"/>
    <w:rsid w:val="003C62D0"/>
    <w:rsid w:val="003C6B71"/>
    <w:rsid w:val="003D2CF2"/>
    <w:rsid w:val="003D330A"/>
    <w:rsid w:val="003D43B0"/>
    <w:rsid w:val="003D4656"/>
    <w:rsid w:val="003D58B1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9E2"/>
    <w:rsid w:val="00415D95"/>
    <w:rsid w:val="00415F18"/>
    <w:rsid w:val="004234C0"/>
    <w:rsid w:val="00425707"/>
    <w:rsid w:val="00426A4E"/>
    <w:rsid w:val="0043199F"/>
    <w:rsid w:val="00432B52"/>
    <w:rsid w:val="004375D6"/>
    <w:rsid w:val="004401BD"/>
    <w:rsid w:val="004405E3"/>
    <w:rsid w:val="004463E2"/>
    <w:rsid w:val="00446613"/>
    <w:rsid w:val="00453227"/>
    <w:rsid w:val="00457EC4"/>
    <w:rsid w:val="004606AC"/>
    <w:rsid w:val="00462E53"/>
    <w:rsid w:val="00463EFE"/>
    <w:rsid w:val="0046468B"/>
    <w:rsid w:val="004661C4"/>
    <w:rsid w:val="0046684E"/>
    <w:rsid w:val="004676DA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322D"/>
    <w:rsid w:val="0049405B"/>
    <w:rsid w:val="00496B80"/>
    <w:rsid w:val="004A29B2"/>
    <w:rsid w:val="004A3BAE"/>
    <w:rsid w:val="004A55DE"/>
    <w:rsid w:val="004A5C06"/>
    <w:rsid w:val="004A63CC"/>
    <w:rsid w:val="004B1FA3"/>
    <w:rsid w:val="004B348F"/>
    <w:rsid w:val="004C05AB"/>
    <w:rsid w:val="004C1E73"/>
    <w:rsid w:val="004C2F75"/>
    <w:rsid w:val="004C6810"/>
    <w:rsid w:val="004C73A0"/>
    <w:rsid w:val="004D1DDB"/>
    <w:rsid w:val="004D3546"/>
    <w:rsid w:val="004D3D59"/>
    <w:rsid w:val="004D64D5"/>
    <w:rsid w:val="004E2FD2"/>
    <w:rsid w:val="004E5326"/>
    <w:rsid w:val="004F0BCF"/>
    <w:rsid w:val="004F32BD"/>
    <w:rsid w:val="004F643A"/>
    <w:rsid w:val="004F703F"/>
    <w:rsid w:val="00502AC0"/>
    <w:rsid w:val="005072E3"/>
    <w:rsid w:val="00510523"/>
    <w:rsid w:val="005126C6"/>
    <w:rsid w:val="00515902"/>
    <w:rsid w:val="005206EE"/>
    <w:rsid w:val="00523819"/>
    <w:rsid w:val="00532224"/>
    <w:rsid w:val="00533A1A"/>
    <w:rsid w:val="005346DB"/>
    <w:rsid w:val="005371C6"/>
    <w:rsid w:val="005413EF"/>
    <w:rsid w:val="0054280F"/>
    <w:rsid w:val="005435E4"/>
    <w:rsid w:val="00545264"/>
    <w:rsid w:val="0054562C"/>
    <w:rsid w:val="00546C7D"/>
    <w:rsid w:val="005478A7"/>
    <w:rsid w:val="00547986"/>
    <w:rsid w:val="00550FA1"/>
    <w:rsid w:val="0055108C"/>
    <w:rsid w:val="0056094D"/>
    <w:rsid w:val="005622BA"/>
    <w:rsid w:val="005661B4"/>
    <w:rsid w:val="0057081E"/>
    <w:rsid w:val="0057122E"/>
    <w:rsid w:val="0057168D"/>
    <w:rsid w:val="0057381D"/>
    <w:rsid w:val="0057584C"/>
    <w:rsid w:val="00585A8A"/>
    <w:rsid w:val="005867FA"/>
    <w:rsid w:val="00590DBD"/>
    <w:rsid w:val="00593AA6"/>
    <w:rsid w:val="0059512B"/>
    <w:rsid w:val="00595882"/>
    <w:rsid w:val="00596A79"/>
    <w:rsid w:val="005A0150"/>
    <w:rsid w:val="005A0209"/>
    <w:rsid w:val="005A1A86"/>
    <w:rsid w:val="005A1D88"/>
    <w:rsid w:val="005A253D"/>
    <w:rsid w:val="005A33C5"/>
    <w:rsid w:val="005A46E2"/>
    <w:rsid w:val="005A4FC6"/>
    <w:rsid w:val="005A5D2A"/>
    <w:rsid w:val="005A6150"/>
    <w:rsid w:val="005A73EA"/>
    <w:rsid w:val="005B338E"/>
    <w:rsid w:val="005B4721"/>
    <w:rsid w:val="005B5765"/>
    <w:rsid w:val="005B5CF4"/>
    <w:rsid w:val="005C1687"/>
    <w:rsid w:val="005C3266"/>
    <w:rsid w:val="005C51CA"/>
    <w:rsid w:val="005C59AE"/>
    <w:rsid w:val="005C6012"/>
    <w:rsid w:val="005C7BF5"/>
    <w:rsid w:val="005C7F12"/>
    <w:rsid w:val="005D4F14"/>
    <w:rsid w:val="005D5554"/>
    <w:rsid w:val="005D6898"/>
    <w:rsid w:val="005E0B30"/>
    <w:rsid w:val="005E47EC"/>
    <w:rsid w:val="005E59DB"/>
    <w:rsid w:val="005F3889"/>
    <w:rsid w:val="005F40EA"/>
    <w:rsid w:val="005F666F"/>
    <w:rsid w:val="006001F5"/>
    <w:rsid w:val="0060228A"/>
    <w:rsid w:val="00603A5D"/>
    <w:rsid w:val="00603AFF"/>
    <w:rsid w:val="00605073"/>
    <w:rsid w:val="0061166F"/>
    <w:rsid w:val="00612D37"/>
    <w:rsid w:val="00613816"/>
    <w:rsid w:val="00613C65"/>
    <w:rsid w:val="006141B0"/>
    <w:rsid w:val="0061447B"/>
    <w:rsid w:val="00617E3A"/>
    <w:rsid w:val="006209C1"/>
    <w:rsid w:val="006209D9"/>
    <w:rsid w:val="00623A2A"/>
    <w:rsid w:val="00624B27"/>
    <w:rsid w:val="00625493"/>
    <w:rsid w:val="006268A5"/>
    <w:rsid w:val="00630748"/>
    <w:rsid w:val="00630F35"/>
    <w:rsid w:val="006353B5"/>
    <w:rsid w:val="00635AAA"/>
    <w:rsid w:val="00636AF9"/>
    <w:rsid w:val="006464DD"/>
    <w:rsid w:val="0065161B"/>
    <w:rsid w:val="00651FA0"/>
    <w:rsid w:val="00652926"/>
    <w:rsid w:val="00653548"/>
    <w:rsid w:val="00654AE6"/>
    <w:rsid w:val="00655839"/>
    <w:rsid w:val="0066583F"/>
    <w:rsid w:val="006667C9"/>
    <w:rsid w:val="00666CD3"/>
    <w:rsid w:val="006675DA"/>
    <w:rsid w:val="006706CC"/>
    <w:rsid w:val="00673BE6"/>
    <w:rsid w:val="006747E8"/>
    <w:rsid w:val="006800AD"/>
    <w:rsid w:val="00683F1E"/>
    <w:rsid w:val="0068524E"/>
    <w:rsid w:val="0068696F"/>
    <w:rsid w:val="00691D3F"/>
    <w:rsid w:val="00692FBC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40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18C6"/>
    <w:rsid w:val="006F30B5"/>
    <w:rsid w:val="006F57F4"/>
    <w:rsid w:val="006F6F3A"/>
    <w:rsid w:val="007024FC"/>
    <w:rsid w:val="00702654"/>
    <w:rsid w:val="00702993"/>
    <w:rsid w:val="00705CC8"/>
    <w:rsid w:val="00710FA7"/>
    <w:rsid w:val="007121FB"/>
    <w:rsid w:val="007147CE"/>
    <w:rsid w:val="00715E92"/>
    <w:rsid w:val="00716245"/>
    <w:rsid w:val="00716579"/>
    <w:rsid w:val="007177D1"/>
    <w:rsid w:val="00720CBE"/>
    <w:rsid w:val="00723619"/>
    <w:rsid w:val="00724738"/>
    <w:rsid w:val="0072585C"/>
    <w:rsid w:val="0072658B"/>
    <w:rsid w:val="0073237E"/>
    <w:rsid w:val="007360C0"/>
    <w:rsid w:val="00743313"/>
    <w:rsid w:val="00746EC0"/>
    <w:rsid w:val="00747FD4"/>
    <w:rsid w:val="007502C8"/>
    <w:rsid w:val="0075102B"/>
    <w:rsid w:val="007529A7"/>
    <w:rsid w:val="007574C5"/>
    <w:rsid w:val="00760D89"/>
    <w:rsid w:val="00761AFC"/>
    <w:rsid w:val="00763819"/>
    <w:rsid w:val="00765313"/>
    <w:rsid w:val="0076565C"/>
    <w:rsid w:val="00766C88"/>
    <w:rsid w:val="00766D23"/>
    <w:rsid w:val="007719A8"/>
    <w:rsid w:val="00777E4D"/>
    <w:rsid w:val="007915B3"/>
    <w:rsid w:val="007922A2"/>
    <w:rsid w:val="0079268A"/>
    <w:rsid w:val="00793596"/>
    <w:rsid w:val="007960C4"/>
    <w:rsid w:val="0079721D"/>
    <w:rsid w:val="007A0464"/>
    <w:rsid w:val="007A053A"/>
    <w:rsid w:val="007A1EEB"/>
    <w:rsid w:val="007A28D4"/>
    <w:rsid w:val="007A60A8"/>
    <w:rsid w:val="007A64DC"/>
    <w:rsid w:val="007B7830"/>
    <w:rsid w:val="007B7BC2"/>
    <w:rsid w:val="007B7F79"/>
    <w:rsid w:val="007C5613"/>
    <w:rsid w:val="007C7906"/>
    <w:rsid w:val="007D0F42"/>
    <w:rsid w:val="007D1F73"/>
    <w:rsid w:val="007D428A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2B25"/>
    <w:rsid w:val="00803BE0"/>
    <w:rsid w:val="008046D5"/>
    <w:rsid w:val="008059B6"/>
    <w:rsid w:val="0080687E"/>
    <w:rsid w:val="00806F22"/>
    <w:rsid w:val="00807782"/>
    <w:rsid w:val="008130C4"/>
    <w:rsid w:val="0081798C"/>
    <w:rsid w:val="00823C03"/>
    <w:rsid w:val="00825AE3"/>
    <w:rsid w:val="00830C51"/>
    <w:rsid w:val="008319C4"/>
    <w:rsid w:val="00833740"/>
    <w:rsid w:val="00833FC8"/>
    <w:rsid w:val="00834156"/>
    <w:rsid w:val="008341A5"/>
    <w:rsid w:val="00834585"/>
    <w:rsid w:val="00834E89"/>
    <w:rsid w:val="0084036A"/>
    <w:rsid w:val="008405BC"/>
    <w:rsid w:val="00842936"/>
    <w:rsid w:val="00843EA1"/>
    <w:rsid w:val="00845B1A"/>
    <w:rsid w:val="0084658C"/>
    <w:rsid w:val="00850CF4"/>
    <w:rsid w:val="00853651"/>
    <w:rsid w:val="00854D8D"/>
    <w:rsid w:val="00856BCA"/>
    <w:rsid w:val="008574D3"/>
    <w:rsid w:val="0085761D"/>
    <w:rsid w:val="008634AA"/>
    <w:rsid w:val="00865479"/>
    <w:rsid w:val="00866572"/>
    <w:rsid w:val="00870C3D"/>
    <w:rsid w:val="0087140A"/>
    <w:rsid w:val="00871F3F"/>
    <w:rsid w:val="008720F9"/>
    <w:rsid w:val="00873976"/>
    <w:rsid w:val="008758DE"/>
    <w:rsid w:val="00877ACE"/>
    <w:rsid w:val="008815B0"/>
    <w:rsid w:val="0088353E"/>
    <w:rsid w:val="00885FB8"/>
    <w:rsid w:val="00886820"/>
    <w:rsid w:val="0088765B"/>
    <w:rsid w:val="00887BF0"/>
    <w:rsid w:val="00890BB6"/>
    <w:rsid w:val="00897399"/>
    <w:rsid w:val="008A3D32"/>
    <w:rsid w:val="008A56B9"/>
    <w:rsid w:val="008A5A8A"/>
    <w:rsid w:val="008A6D1D"/>
    <w:rsid w:val="008A6F67"/>
    <w:rsid w:val="008A74A3"/>
    <w:rsid w:val="008A785F"/>
    <w:rsid w:val="008B43C0"/>
    <w:rsid w:val="008B48CB"/>
    <w:rsid w:val="008B5FBC"/>
    <w:rsid w:val="008B650B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36F9"/>
    <w:rsid w:val="008E7B3F"/>
    <w:rsid w:val="008F05E4"/>
    <w:rsid w:val="008F0FDA"/>
    <w:rsid w:val="008F25B1"/>
    <w:rsid w:val="009006C5"/>
    <w:rsid w:val="00900A62"/>
    <w:rsid w:val="009019CF"/>
    <w:rsid w:val="009019E4"/>
    <w:rsid w:val="00902D27"/>
    <w:rsid w:val="00906436"/>
    <w:rsid w:val="0091213C"/>
    <w:rsid w:val="009144B8"/>
    <w:rsid w:val="00923436"/>
    <w:rsid w:val="009240DD"/>
    <w:rsid w:val="009254AC"/>
    <w:rsid w:val="00926A11"/>
    <w:rsid w:val="00930053"/>
    <w:rsid w:val="00930DD8"/>
    <w:rsid w:val="00931D55"/>
    <w:rsid w:val="009324DE"/>
    <w:rsid w:val="00933E8A"/>
    <w:rsid w:val="00934C4A"/>
    <w:rsid w:val="00935D16"/>
    <w:rsid w:val="00936219"/>
    <w:rsid w:val="00936230"/>
    <w:rsid w:val="009362C3"/>
    <w:rsid w:val="009369CA"/>
    <w:rsid w:val="00937637"/>
    <w:rsid w:val="009528D3"/>
    <w:rsid w:val="009549BD"/>
    <w:rsid w:val="00955E27"/>
    <w:rsid w:val="009566CA"/>
    <w:rsid w:val="00961D86"/>
    <w:rsid w:val="00964E88"/>
    <w:rsid w:val="00973331"/>
    <w:rsid w:val="00980420"/>
    <w:rsid w:val="009827B0"/>
    <w:rsid w:val="00982B5D"/>
    <w:rsid w:val="00984E51"/>
    <w:rsid w:val="009854AC"/>
    <w:rsid w:val="009908BA"/>
    <w:rsid w:val="0099430D"/>
    <w:rsid w:val="00994F8D"/>
    <w:rsid w:val="0099651D"/>
    <w:rsid w:val="00996587"/>
    <w:rsid w:val="009A048E"/>
    <w:rsid w:val="009A089C"/>
    <w:rsid w:val="009A10FD"/>
    <w:rsid w:val="009A6119"/>
    <w:rsid w:val="009A61A1"/>
    <w:rsid w:val="009A6997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D4BD2"/>
    <w:rsid w:val="009E050E"/>
    <w:rsid w:val="009E055B"/>
    <w:rsid w:val="009E36CE"/>
    <w:rsid w:val="009E3CD2"/>
    <w:rsid w:val="009E5655"/>
    <w:rsid w:val="009E6A12"/>
    <w:rsid w:val="009F2116"/>
    <w:rsid w:val="009F39B4"/>
    <w:rsid w:val="009F4FBC"/>
    <w:rsid w:val="00A00718"/>
    <w:rsid w:val="00A03B9D"/>
    <w:rsid w:val="00A04A4D"/>
    <w:rsid w:val="00A04E0A"/>
    <w:rsid w:val="00A0550A"/>
    <w:rsid w:val="00A05B81"/>
    <w:rsid w:val="00A10F23"/>
    <w:rsid w:val="00A12367"/>
    <w:rsid w:val="00A13C35"/>
    <w:rsid w:val="00A13EE4"/>
    <w:rsid w:val="00A171FC"/>
    <w:rsid w:val="00A2113D"/>
    <w:rsid w:val="00A23D28"/>
    <w:rsid w:val="00A258D3"/>
    <w:rsid w:val="00A30A86"/>
    <w:rsid w:val="00A31DF4"/>
    <w:rsid w:val="00A32123"/>
    <w:rsid w:val="00A334F3"/>
    <w:rsid w:val="00A34503"/>
    <w:rsid w:val="00A41117"/>
    <w:rsid w:val="00A41666"/>
    <w:rsid w:val="00A46FA6"/>
    <w:rsid w:val="00A50782"/>
    <w:rsid w:val="00A51ADC"/>
    <w:rsid w:val="00A52C3A"/>
    <w:rsid w:val="00A536D3"/>
    <w:rsid w:val="00A5580B"/>
    <w:rsid w:val="00A55A22"/>
    <w:rsid w:val="00A57AEE"/>
    <w:rsid w:val="00A57D14"/>
    <w:rsid w:val="00A60986"/>
    <w:rsid w:val="00A60CE7"/>
    <w:rsid w:val="00A6363F"/>
    <w:rsid w:val="00A64034"/>
    <w:rsid w:val="00A655DB"/>
    <w:rsid w:val="00A70243"/>
    <w:rsid w:val="00A70FA0"/>
    <w:rsid w:val="00A73904"/>
    <w:rsid w:val="00A771DC"/>
    <w:rsid w:val="00A77495"/>
    <w:rsid w:val="00A77AE5"/>
    <w:rsid w:val="00A82CCE"/>
    <w:rsid w:val="00A846F0"/>
    <w:rsid w:val="00A853E5"/>
    <w:rsid w:val="00A86A63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C0874"/>
    <w:rsid w:val="00AC1225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E7D54"/>
    <w:rsid w:val="00AF066A"/>
    <w:rsid w:val="00AF1470"/>
    <w:rsid w:val="00B0108B"/>
    <w:rsid w:val="00B101B0"/>
    <w:rsid w:val="00B10784"/>
    <w:rsid w:val="00B1641F"/>
    <w:rsid w:val="00B16630"/>
    <w:rsid w:val="00B175AA"/>
    <w:rsid w:val="00B23EB7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5618"/>
    <w:rsid w:val="00B56590"/>
    <w:rsid w:val="00B617E0"/>
    <w:rsid w:val="00B63376"/>
    <w:rsid w:val="00B6357E"/>
    <w:rsid w:val="00B6459D"/>
    <w:rsid w:val="00B66DE5"/>
    <w:rsid w:val="00B676C5"/>
    <w:rsid w:val="00B70F82"/>
    <w:rsid w:val="00B71099"/>
    <w:rsid w:val="00B714B8"/>
    <w:rsid w:val="00B75C9D"/>
    <w:rsid w:val="00B77C40"/>
    <w:rsid w:val="00B77F55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2C74"/>
    <w:rsid w:val="00BA39A7"/>
    <w:rsid w:val="00BA3BEC"/>
    <w:rsid w:val="00BA547F"/>
    <w:rsid w:val="00BB1607"/>
    <w:rsid w:val="00BB19FC"/>
    <w:rsid w:val="00BB2E22"/>
    <w:rsid w:val="00BB3F85"/>
    <w:rsid w:val="00BB4130"/>
    <w:rsid w:val="00BB7A58"/>
    <w:rsid w:val="00BC138E"/>
    <w:rsid w:val="00BD188A"/>
    <w:rsid w:val="00BD19CA"/>
    <w:rsid w:val="00BD3C6E"/>
    <w:rsid w:val="00BD4E59"/>
    <w:rsid w:val="00BD58AA"/>
    <w:rsid w:val="00BD5F8A"/>
    <w:rsid w:val="00BD65CB"/>
    <w:rsid w:val="00BE15AC"/>
    <w:rsid w:val="00BE1D3A"/>
    <w:rsid w:val="00BE20A0"/>
    <w:rsid w:val="00BE26F7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1A71"/>
    <w:rsid w:val="00BF49D7"/>
    <w:rsid w:val="00BF5C6F"/>
    <w:rsid w:val="00BF7913"/>
    <w:rsid w:val="00C0087E"/>
    <w:rsid w:val="00C01842"/>
    <w:rsid w:val="00C0209B"/>
    <w:rsid w:val="00C040E2"/>
    <w:rsid w:val="00C109F8"/>
    <w:rsid w:val="00C123CE"/>
    <w:rsid w:val="00C1272C"/>
    <w:rsid w:val="00C1467E"/>
    <w:rsid w:val="00C20D51"/>
    <w:rsid w:val="00C239AA"/>
    <w:rsid w:val="00C253E8"/>
    <w:rsid w:val="00C255B9"/>
    <w:rsid w:val="00C35646"/>
    <w:rsid w:val="00C37D56"/>
    <w:rsid w:val="00C44D97"/>
    <w:rsid w:val="00C4612E"/>
    <w:rsid w:val="00C46828"/>
    <w:rsid w:val="00C51409"/>
    <w:rsid w:val="00C53A0D"/>
    <w:rsid w:val="00C543E2"/>
    <w:rsid w:val="00C562BD"/>
    <w:rsid w:val="00C60305"/>
    <w:rsid w:val="00C6053D"/>
    <w:rsid w:val="00C6179C"/>
    <w:rsid w:val="00C63898"/>
    <w:rsid w:val="00C63B6B"/>
    <w:rsid w:val="00C63F2E"/>
    <w:rsid w:val="00C65A82"/>
    <w:rsid w:val="00C7083F"/>
    <w:rsid w:val="00C72CC5"/>
    <w:rsid w:val="00C72ED0"/>
    <w:rsid w:val="00C735F0"/>
    <w:rsid w:val="00C74E36"/>
    <w:rsid w:val="00C75712"/>
    <w:rsid w:val="00C76637"/>
    <w:rsid w:val="00C768F6"/>
    <w:rsid w:val="00C827D9"/>
    <w:rsid w:val="00C83CA9"/>
    <w:rsid w:val="00C84A02"/>
    <w:rsid w:val="00C90BC7"/>
    <w:rsid w:val="00C93AF0"/>
    <w:rsid w:val="00C95485"/>
    <w:rsid w:val="00C972FB"/>
    <w:rsid w:val="00C977B2"/>
    <w:rsid w:val="00CA092E"/>
    <w:rsid w:val="00CA3C98"/>
    <w:rsid w:val="00CB0E83"/>
    <w:rsid w:val="00CB57E6"/>
    <w:rsid w:val="00CB6467"/>
    <w:rsid w:val="00CC0065"/>
    <w:rsid w:val="00CC0585"/>
    <w:rsid w:val="00CC2181"/>
    <w:rsid w:val="00CD1A23"/>
    <w:rsid w:val="00CD38B3"/>
    <w:rsid w:val="00CD3A35"/>
    <w:rsid w:val="00CD3CD0"/>
    <w:rsid w:val="00CD5B3D"/>
    <w:rsid w:val="00CD73A6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0C70"/>
    <w:rsid w:val="00D1380E"/>
    <w:rsid w:val="00D25F7D"/>
    <w:rsid w:val="00D266AA"/>
    <w:rsid w:val="00D272C3"/>
    <w:rsid w:val="00D32F4F"/>
    <w:rsid w:val="00D33198"/>
    <w:rsid w:val="00D34302"/>
    <w:rsid w:val="00D37877"/>
    <w:rsid w:val="00D41161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75DB3"/>
    <w:rsid w:val="00D81CB4"/>
    <w:rsid w:val="00D82AA4"/>
    <w:rsid w:val="00D84BC1"/>
    <w:rsid w:val="00D871D3"/>
    <w:rsid w:val="00D902B9"/>
    <w:rsid w:val="00D95ADD"/>
    <w:rsid w:val="00DA153E"/>
    <w:rsid w:val="00DA179D"/>
    <w:rsid w:val="00DA384A"/>
    <w:rsid w:val="00DA4A5F"/>
    <w:rsid w:val="00DA5A06"/>
    <w:rsid w:val="00DA65D4"/>
    <w:rsid w:val="00DB1AB0"/>
    <w:rsid w:val="00DB447F"/>
    <w:rsid w:val="00DB49AD"/>
    <w:rsid w:val="00DB53D6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1283"/>
    <w:rsid w:val="00E03D9C"/>
    <w:rsid w:val="00E05988"/>
    <w:rsid w:val="00E060B2"/>
    <w:rsid w:val="00E0661F"/>
    <w:rsid w:val="00E10EAF"/>
    <w:rsid w:val="00E14F8D"/>
    <w:rsid w:val="00E17F46"/>
    <w:rsid w:val="00E22CE0"/>
    <w:rsid w:val="00E24CB8"/>
    <w:rsid w:val="00E25E7A"/>
    <w:rsid w:val="00E27CB7"/>
    <w:rsid w:val="00E32527"/>
    <w:rsid w:val="00E3278E"/>
    <w:rsid w:val="00E3287F"/>
    <w:rsid w:val="00E33AD3"/>
    <w:rsid w:val="00E33D9E"/>
    <w:rsid w:val="00E34EA4"/>
    <w:rsid w:val="00E37FE7"/>
    <w:rsid w:val="00E40233"/>
    <w:rsid w:val="00E41BD8"/>
    <w:rsid w:val="00E422A5"/>
    <w:rsid w:val="00E44538"/>
    <w:rsid w:val="00E45FA4"/>
    <w:rsid w:val="00E46ADB"/>
    <w:rsid w:val="00E4719B"/>
    <w:rsid w:val="00E47E0C"/>
    <w:rsid w:val="00E50D01"/>
    <w:rsid w:val="00E51C5F"/>
    <w:rsid w:val="00E53D9A"/>
    <w:rsid w:val="00E53E38"/>
    <w:rsid w:val="00E56152"/>
    <w:rsid w:val="00E56B7A"/>
    <w:rsid w:val="00E57B18"/>
    <w:rsid w:val="00E57DCC"/>
    <w:rsid w:val="00E65EBF"/>
    <w:rsid w:val="00E66F17"/>
    <w:rsid w:val="00E66FE9"/>
    <w:rsid w:val="00E709F1"/>
    <w:rsid w:val="00E70E51"/>
    <w:rsid w:val="00E75631"/>
    <w:rsid w:val="00E8185C"/>
    <w:rsid w:val="00E841EA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A4D4D"/>
    <w:rsid w:val="00EB2ED9"/>
    <w:rsid w:val="00EC0335"/>
    <w:rsid w:val="00EC43CE"/>
    <w:rsid w:val="00EC51FA"/>
    <w:rsid w:val="00EC5677"/>
    <w:rsid w:val="00ED0A9A"/>
    <w:rsid w:val="00ED4090"/>
    <w:rsid w:val="00ED4274"/>
    <w:rsid w:val="00ED6476"/>
    <w:rsid w:val="00ED6FC4"/>
    <w:rsid w:val="00EE0AA3"/>
    <w:rsid w:val="00EE0F77"/>
    <w:rsid w:val="00EE14C3"/>
    <w:rsid w:val="00EE71EC"/>
    <w:rsid w:val="00EF039B"/>
    <w:rsid w:val="00EF0909"/>
    <w:rsid w:val="00EF2A42"/>
    <w:rsid w:val="00F0163B"/>
    <w:rsid w:val="00F02519"/>
    <w:rsid w:val="00F04A2C"/>
    <w:rsid w:val="00F12CB6"/>
    <w:rsid w:val="00F12DA4"/>
    <w:rsid w:val="00F159BF"/>
    <w:rsid w:val="00F161C6"/>
    <w:rsid w:val="00F16A26"/>
    <w:rsid w:val="00F16FF6"/>
    <w:rsid w:val="00F22D9F"/>
    <w:rsid w:val="00F232F3"/>
    <w:rsid w:val="00F23C4A"/>
    <w:rsid w:val="00F247E8"/>
    <w:rsid w:val="00F2549D"/>
    <w:rsid w:val="00F27CD0"/>
    <w:rsid w:val="00F313BA"/>
    <w:rsid w:val="00F34CEC"/>
    <w:rsid w:val="00F3770A"/>
    <w:rsid w:val="00F3791A"/>
    <w:rsid w:val="00F42AD8"/>
    <w:rsid w:val="00F437E3"/>
    <w:rsid w:val="00F44A2D"/>
    <w:rsid w:val="00F46A0D"/>
    <w:rsid w:val="00F46BE7"/>
    <w:rsid w:val="00F47745"/>
    <w:rsid w:val="00F56434"/>
    <w:rsid w:val="00F56E22"/>
    <w:rsid w:val="00F62937"/>
    <w:rsid w:val="00F6512B"/>
    <w:rsid w:val="00F6545F"/>
    <w:rsid w:val="00F66616"/>
    <w:rsid w:val="00F67287"/>
    <w:rsid w:val="00F73938"/>
    <w:rsid w:val="00F754AF"/>
    <w:rsid w:val="00F81E2A"/>
    <w:rsid w:val="00F84030"/>
    <w:rsid w:val="00F87248"/>
    <w:rsid w:val="00F878F6"/>
    <w:rsid w:val="00F95AB4"/>
    <w:rsid w:val="00F9655C"/>
    <w:rsid w:val="00F97386"/>
    <w:rsid w:val="00FA0DB1"/>
    <w:rsid w:val="00FA0F5D"/>
    <w:rsid w:val="00FA3272"/>
    <w:rsid w:val="00FA470E"/>
    <w:rsid w:val="00FA5C46"/>
    <w:rsid w:val="00FA6A8D"/>
    <w:rsid w:val="00FA7D12"/>
    <w:rsid w:val="00FB0335"/>
    <w:rsid w:val="00FB1878"/>
    <w:rsid w:val="00FB29B5"/>
    <w:rsid w:val="00FB6C2B"/>
    <w:rsid w:val="00FB6E1D"/>
    <w:rsid w:val="00FC0F03"/>
    <w:rsid w:val="00FC1A1E"/>
    <w:rsid w:val="00FC36B1"/>
    <w:rsid w:val="00FC5107"/>
    <w:rsid w:val="00FC583B"/>
    <w:rsid w:val="00FC63DB"/>
    <w:rsid w:val="00FC67B3"/>
    <w:rsid w:val="00FC6CDF"/>
    <w:rsid w:val="00FC7042"/>
    <w:rsid w:val="00FD01E4"/>
    <w:rsid w:val="00FD452D"/>
    <w:rsid w:val="00FD61DC"/>
    <w:rsid w:val="00FE051C"/>
    <w:rsid w:val="00FE1CBE"/>
    <w:rsid w:val="00FE30BD"/>
    <w:rsid w:val="00FE3B1C"/>
    <w:rsid w:val="00FE6046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69&amp;dst=100375" TargetMode="External"/><Relationship Id="rId18" Type="http://schemas.openxmlformats.org/officeDocument/2006/relationships/hyperlink" Target="https://login.consultant.ru/link/?req=doc&amp;base=LAW&amp;n=452913" TargetMode="External"/><Relationship Id="rId26" Type="http://schemas.openxmlformats.org/officeDocument/2006/relationships/hyperlink" Target="https://ssmsp.lenre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SPB&amp;n=289392&amp;dst=10086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169&amp;dst=100138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ssmsp.len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69&amp;dst=231" TargetMode="External"/><Relationship Id="rId20" Type="http://schemas.openxmlformats.org/officeDocument/2006/relationships/hyperlink" Target="https://login.consultant.ru/link/?req=doc&amp;base=SPB&amp;n=289392&amp;dst=1008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89392&amp;dst=100804" TargetMode="External"/><Relationship Id="rId24" Type="http://schemas.openxmlformats.org/officeDocument/2006/relationships/hyperlink" Target="https://ssmsp.lenre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169&amp;dst=232" TargetMode="External"/><Relationship Id="rId23" Type="http://schemas.openxmlformats.org/officeDocument/2006/relationships/hyperlink" Target="https://login.consultant.ru/link/?req=doc&amp;base=SPB&amp;n=289392&amp;dst=1006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smsp.lenreg.ru" TargetMode="External"/><Relationship Id="rId19" Type="http://schemas.openxmlformats.org/officeDocument/2006/relationships/hyperlink" Target="https://login.consultant.ru/link/?req=doc&amp;base=LAW&amp;n=4697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smsp.lenreg.ru" TargetMode="External"/><Relationship Id="rId14" Type="http://schemas.openxmlformats.org/officeDocument/2006/relationships/hyperlink" Target="https://login.consultant.ru/link/?req=doc&amp;base=LAW&amp;n=464169&amp;dst=232" TargetMode="External"/><Relationship Id="rId22" Type="http://schemas.openxmlformats.org/officeDocument/2006/relationships/hyperlink" Target="https://login.consultant.ru/link/?req=doc&amp;base=SPB&amp;n=289392&amp;dst=10064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9021-6B0D-48F0-94FE-7480A4AB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31369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Рогачева Елена Александровна</cp:lastModifiedBy>
  <cp:revision>3</cp:revision>
  <cp:lastPrinted>2021-07-15T06:00:00Z</cp:lastPrinted>
  <dcterms:created xsi:type="dcterms:W3CDTF">2024-06-25T16:50:00Z</dcterms:created>
  <dcterms:modified xsi:type="dcterms:W3CDTF">2024-06-25T18:01:00Z</dcterms:modified>
</cp:coreProperties>
</file>