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Pr="00D3742C" w:rsidRDefault="00986CFB">
      <w:pPr>
        <w:framePr w:hSpace="141" w:wrap="auto" w:vAnchor="text" w:hAnchor="page" w:x="6021" w:y="-2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740" cy="59499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Pr="009A6781" w:rsidRDefault="00B234B4">
      <w:pPr>
        <w:jc w:val="center"/>
      </w:pPr>
    </w:p>
    <w:p w:rsidR="00D3742C" w:rsidRPr="000148D4" w:rsidRDefault="00D3742C">
      <w:pPr>
        <w:jc w:val="center"/>
        <w:rPr>
          <w:sz w:val="28"/>
          <w:szCs w:val="28"/>
        </w:rPr>
      </w:pPr>
    </w:p>
    <w:p w:rsidR="00B234B4" w:rsidRPr="000148D4" w:rsidRDefault="00B234B4">
      <w:pPr>
        <w:jc w:val="center"/>
        <w:rPr>
          <w:sz w:val="28"/>
          <w:szCs w:val="28"/>
        </w:rPr>
      </w:pPr>
    </w:p>
    <w:p w:rsidR="00B234B4" w:rsidRPr="000148D4" w:rsidRDefault="00B234B4">
      <w:pPr>
        <w:jc w:val="center"/>
        <w:rPr>
          <w:sz w:val="28"/>
          <w:szCs w:val="28"/>
        </w:rPr>
      </w:pPr>
    </w:p>
    <w:p w:rsidR="00B234B4" w:rsidRPr="000148D4" w:rsidRDefault="009A1A07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>А</w:t>
      </w:r>
      <w:r w:rsidR="00B234B4" w:rsidRPr="000148D4">
        <w:rPr>
          <w:b/>
          <w:bCs/>
          <w:sz w:val="28"/>
          <w:szCs w:val="28"/>
        </w:rPr>
        <w:t>дминистраци</w:t>
      </w:r>
      <w:r w:rsidRPr="000148D4">
        <w:rPr>
          <w:b/>
          <w:bCs/>
          <w:sz w:val="28"/>
          <w:szCs w:val="28"/>
        </w:rPr>
        <w:t>я</w:t>
      </w:r>
      <w:r w:rsidR="00B234B4" w:rsidRPr="000148D4">
        <w:rPr>
          <w:b/>
          <w:bCs/>
          <w:sz w:val="28"/>
          <w:szCs w:val="28"/>
        </w:rPr>
        <w:t xml:space="preserve"> </w:t>
      </w:r>
    </w:p>
    <w:p w:rsidR="00345ED3" w:rsidRDefault="00345ED3" w:rsidP="009A1A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Приозерского муниципального</w:t>
      </w:r>
      <w:r w:rsidR="00B234B4" w:rsidRPr="000148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B234B4" w:rsidRPr="000148D4" w:rsidRDefault="00B234B4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 xml:space="preserve"> Ленинградской области</w:t>
      </w:r>
    </w:p>
    <w:p w:rsidR="00B234B4" w:rsidRPr="000148D4" w:rsidRDefault="00B234B4" w:rsidP="009A1A07">
      <w:pPr>
        <w:pStyle w:val="aa"/>
        <w:jc w:val="center"/>
        <w:rPr>
          <w:sz w:val="28"/>
          <w:szCs w:val="28"/>
        </w:rPr>
      </w:pPr>
    </w:p>
    <w:p w:rsidR="00B234B4" w:rsidRPr="00836D8F" w:rsidRDefault="00AA714E" w:rsidP="00AA714E">
      <w:pPr>
        <w:pStyle w:val="aa"/>
        <w:jc w:val="center"/>
      </w:pPr>
      <w:r>
        <w:rPr>
          <w:b/>
          <w:bCs/>
          <w:sz w:val="28"/>
          <w:szCs w:val="28"/>
        </w:rPr>
        <w:t>П О С Т А Н О В Л Е Н И Е</w:t>
      </w:r>
    </w:p>
    <w:p w:rsidR="00A871B1" w:rsidRPr="00F15D5A" w:rsidRDefault="00A871B1">
      <w:pPr>
        <w:pStyle w:val="aa"/>
        <w:jc w:val="both"/>
      </w:pPr>
    </w:p>
    <w:p w:rsidR="00AA714E" w:rsidRPr="00F15D5A" w:rsidRDefault="00AA714E">
      <w:pPr>
        <w:pStyle w:val="aa"/>
        <w:jc w:val="both"/>
      </w:pPr>
    </w:p>
    <w:p w:rsidR="00B234B4" w:rsidRPr="00F15D5A" w:rsidRDefault="00B234B4" w:rsidP="009E5A33">
      <w:pPr>
        <w:pStyle w:val="10"/>
        <w:keepNext w:val="0"/>
        <w:tabs>
          <w:tab w:val="left" w:pos="3969"/>
        </w:tabs>
        <w:outlineLvl w:val="9"/>
      </w:pPr>
      <w:r w:rsidRPr="00F15D5A">
        <w:t xml:space="preserve">от   </w:t>
      </w:r>
      <w:r w:rsidR="00CD263C" w:rsidRPr="00F15D5A">
        <w:t xml:space="preserve">   </w:t>
      </w:r>
      <w:r w:rsidRPr="00F15D5A">
        <w:t xml:space="preserve"> </w:t>
      </w:r>
      <w:r w:rsidR="00390938" w:rsidRPr="00F15D5A">
        <w:t xml:space="preserve"> </w:t>
      </w:r>
      <w:r w:rsidR="00CD263C" w:rsidRPr="00F15D5A">
        <w:t xml:space="preserve"> </w:t>
      </w:r>
      <w:r w:rsidR="002F6C90" w:rsidRPr="00F15D5A">
        <w:t xml:space="preserve"> </w:t>
      </w:r>
      <w:r w:rsidRPr="00F15D5A">
        <w:t>года</w:t>
      </w:r>
      <w:r w:rsidR="00ED732F" w:rsidRPr="00F15D5A">
        <w:t xml:space="preserve"> </w:t>
      </w:r>
      <w:r w:rsidRPr="00F15D5A">
        <w:t xml:space="preserve">  № </w:t>
      </w:r>
      <w:r w:rsidR="00C77ABB" w:rsidRPr="00F15D5A">
        <w:t xml:space="preserve"> </w:t>
      </w:r>
      <w:r w:rsidR="00CD263C" w:rsidRPr="00F15D5A">
        <w:t xml:space="preserve"> </w:t>
      </w:r>
    </w:p>
    <w:p w:rsidR="00ED324E" w:rsidRPr="00F15D5A" w:rsidRDefault="00ED324E" w:rsidP="00ED324E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43"/>
      </w:tblGrid>
      <w:tr w:rsidR="00D62227" w:rsidRPr="00F15D5A" w:rsidTr="000A0CDA">
        <w:trPr>
          <w:trHeight w:val="565"/>
        </w:trPr>
        <w:tc>
          <w:tcPr>
            <w:tcW w:w="4543" w:type="dxa"/>
          </w:tcPr>
          <w:p w:rsidR="00D62227" w:rsidRPr="00F15D5A" w:rsidRDefault="001F4C64" w:rsidP="00742A1A">
            <w:pPr>
              <w:jc w:val="both"/>
            </w:pPr>
            <w:r w:rsidRPr="00F15D5A">
              <w:t xml:space="preserve">Об утверждении </w:t>
            </w:r>
            <w:r w:rsidR="00742A1A">
              <w:t>Порядка</w:t>
            </w:r>
            <w:r w:rsidR="00D42881" w:rsidRPr="003F38F3">
              <w:t xml:space="preserve"> предоставления субсидий из бюджета Приозерского муниципального района Ленинградской области некоммерческим организациям, образующим инфраструктуру поддержки малого и среднего предпринимательства, не являющимися государственными (муниципальными) учреждениями, в целях </w:t>
            </w:r>
            <w:r w:rsidR="00742A1A">
              <w:t>возмещения</w:t>
            </w:r>
            <w:r w:rsidR="00742A1A" w:rsidRPr="00742A1A">
              <w:t xml:space="preserve">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</w:tbl>
    <w:p w:rsidR="005B74AB" w:rsidRPr="00F15D5A" w:rsidRDefault="005B74AB" w:rsidP="005B74AB">
      <w:pPr>
        <w:pStyle w:val="a9"/>
        <w:tabs>
          <w:tab w:val="left" w:pos="2516"/>
        </w:tabs>
        <w:rPr>
          <w:sz w:val="24"/>
        </w:rPr>
      </w:pPr>
    </w:p>
    <w:p w:rsidR="001A176F" w:rsidRPr="00F15D5A" w:rsidRDefault="001A176F" w:rsidP="005B74AB">
      <w:pPr>
        <w:pStyle w:val="a9"/>
        <w:tabs>
          <w:tab w:val="left" w:pos="2516"/>
        </w:tabs>
        <w:rPr>
          <w:sz w:val="24"/>
        </w:rPr>
      </w:pPr>
    </w:p>
    <w:p w:rsidR="001F4C64" w:rsidRPr="00F15D5A" w:rsidRDefault="00763C0D" w:rsidP="001F4C64">
      <w:pPr>
        <w:shd w:val="clear" w:color="auto" w:fill="FFFFFF"/>
        <w:ind w:firstLine="709"/>
        <w:jc w:val="both"/>
      </w:pPr>
      <w:r w:rsidRPr="003F38F3">
        <w:t xml:space="preserve">В соответствии со статьей 78, 78.1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Pr="00E60DA7">
        <w:t xml:space="preserve">постановлением Правительства Российской Федерации от </w:t>
      </w:r>
      <w:r>
        <w:t>25 октября 2023</w:t>
      </w:r>
      <w:r w:rsidRPr="00E60DA7">
        <w:t xml:space="preserve"> № 1</w:t>
      </w:r>
      <w:r>
        <w:t>782</w:t>
      </w:r>
      <w:r w:rsidRPr="00E60DA7">
        <w:t xml:space="preserve"> «Об </w:t>
      </w:r>
      <w:r>
        <w:t xml:space="preserve">утверждении </w:t>
      </w:r>
      <w:r w:rsidRPr="00E60DA7">
        <w:t>общих требованиях к нормативным правовым актам, муниципальным правовым актам, регулирующим предоставление</w:t>
      </w:r>
      <w:r>
        <w:t xml:space="preserve"> из бюджетов субъектов Российской Федерации, местных бюджетов</w:t>
      </w:r>
      <w:r w:rsidRPr="00E60DA7">
        <w:t xml:space="preserve"> субсидий, в том числе грантов в форме субсидий, юридическим лицам, индивидуальным предпринимателям, а также физическим лицам  - производи</w:t>
      </w:r>
      <w:r>
        <w:t xml:space="preserve">телям товаров, работ, услуг, и </w:t>
      </w:r>
      <w:r w:rsidRPr="00E60DA7">
        <w:t xml:space="preserve"> </w:t>
      </w:r>
      <w:r>
        <w:t>проведение отборов получателей указанных субсидий, в том числе грантов в форме субсидий»</w:t>
      </w:r>
      <w:r w:rsidRPr="003F38F3">
        <w:t xml:space="preserve">, постановлением Правительства Ленинградской области от 5 декабря 2017  N 557 "Об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 (в редакции постановления Правительства Ленинградской области от 21.03.22 № 166), Уставом  Приозерского  муниципального района Ленинградской области, администрация Приозерского муниципального района </w:t>
      </w:r>
      <w:r w:rsidR="001F4C64" w:rsidRPr="00F15D5A">
        <w:t>Ленинградской области ПОСТАНОВЛЯЕТ:</w:t>
      </w:r>
    </w:p>
    <w:p w:rsidR="001F4C64" w:rsidRPr="00F94A09" w:rsidRDefault="001F4C64" w:rsidP="001F4C64">
      <w:pPr>
        <w:pStyle w:val="a4"/>
        <w:tabs>
          <w:tab w:val="left" w:pos="708"/>
        </w:tabs>
        <w:ind w:firstLine="709"/>
        <w:jc w:val="both"/>
      </w:pPr>
      <w:r w:rsidRPr="00F15D5A">
        <w:t xml:space="preserve">1. Утвердить </w:t>
      </w:r>
      <w:r w:rsidR="002D2E43" w:rsidRPr="003F38F3">
        <w:rPr>
          <w:lang w:val="ru-RU"/>
        </w:rPr>
        <w:t xml:space="preserve">Порядок </w:t>
      </w:r>
      <w:r w:rsidR="008D7762" w:rsidRPr="008D7762">
        <w:rPr>
          <w:lang w:val="ru-RU"/>
        </w:rPr>
        <w:t xml:space="preserve">предоставления субсидий из бюджета Приозерского муниципального района Ленинградской области некоммерческим организациям, образующим инфраструктуру поддержки малого и среднего предпринимательства, не </w:t>
      </w:r>
      <w:r w:rsidR="008D7762" w:rsidRPr="008D7762">
        <w:rPr>
          <w:lang w:val="ru-RU"/>
        </w:rPr>
        <w:lastRenderedPageBreak/>
        <w:t>являющимися государственными (муниципальными) учреждениями, в целях возмещения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«Н</w:t>
      </w:r>
      <w:r w:rsidR="008D7762">
        <w:rPr>
          <w:lang w:val="ru-RU"/>
        </w:rPr>
        <w:t>алог на профессиональный доход»</w:t>
      </w:r>
      <w:r w:rsidR="002D2E43" w:rsidRPr="003F38F3">
        <w:rPr>
          <w:lang w:val="ru-RU"/>
        </w:rPr>
        <w:t>»</w:t>
      </w:r>
      <w:r w:rsidRPr="00F15D5A">
        <w:t xml:space="preserve">, согласно </w:t>
      </w:r>
      <w:r w:rsidRPr="00F94A09">
        <w:t>приложению к постановлению.</w:t>
      </w:r>
    </w:p>
    <w:p w:rsidR="001F4C64" w:rsidRPr="00F15D5A" w:rsidRDefault="001F4C64" w:rsidP="002D2E43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 w:rsidRPr="00F94A09">
        <w:rPr>
          <w:lang w:val="ru-RU"/>
        </w:rPr>
        <w:t>2. Постановлени</w:t>
      </w:r>
      <w:r w:rsidR="00CD1E87" w:rsidRPr="00F94A09">
        <w:rPr>
          <w:lang w:val="ru-RU"/>
        </w:rPr>
        <w:t>я</w:t>
      </w:r>
      <w:r w:rsidRPr="00F94A09">
        <w:rPr>
          <w:lang w:val="ru-RU"/>
        </w:rPr>
        <w:t xml:space="preserve"> администрации муниципального образования Приозерский муниципальный район Ленинградской области </w:t>
      </w:r>
      <w:r w:rsidR="00CD1E87" w:rsidRPr="00F94A09">
        <w:rPr>
          <w:lang w:val="ru-RU"/>
        </w:rPr>
        <w:t xml:space="preserve">от   25   мая   2021   года   №   1773 </w:t>
      </w:r>
      <w:r w:rsidRPr="00F94A09">
        <w:rPr>
          <w:lang w:val="ru-RU"/>
        </w:rPr>
        <w:t>«</w:t>
      </w:r>
      <w:r w:rsidR="00CD1E87" w:rsidRPr="00F94A09">
        <w:rPr>
          <w:lang w:val="ru-RU"/>
        </w:rPr>
        <w:t>Об утверждении Порядка определения объема и предоставления субсидий из бюджета муниципального образования Приозерский муниципальный район Ленинградской области некоммерческим организациям, образующим инфраструктуру поддержки малого и среднего предпринимательства, не являющимися государственными (муниципальными) учреждениями, в целях возмещения затрат, связанных с проведением мероприятий, направленных на содействие развитию малого и среднего предпринимательства</w:t>
      </w:r>
      <w:r w:rsidRPr="00F94A09">
        <w:rPr>
          <w:lang w:val="ru-RU"/>
        </w:rPr>
        <w:t>»,</w:t>
      </w:r>
      <w:r w:rsidR="00345ED3" w:rsidRPr="00F94A09">
        <w:rPr>
          <w:lang w:val="ru-RU"/>
        </w:rPr>
        <w:t xml:space="preserve"> от 28 октября 2021 года № 3941 «</w:t>
      </w:r>
      <w:r w:rsidR="00345ED3" w:rsidRPr="00F94A09">
        <w:t>О внесении изменений и дополнений в Порядок определения объема и предоставления субсидий из бюджета муниципального образования Приозерский муниципальный район Ленинградской области некоммерческим организациям, образующим инфраструктуру поддержки малого и среднего предпринимательства, не являющимися государственными (муниципальными) учреждениями, в целях возмещения затрат, связанных с проведением мероприятий, направленных на содействие развитию малого и среднего предпринимательства», утвержденный постановлением администрации муниципального образования Приозерский муниципальный район Ленинградской области от 25 мая 2021 года № 1773</w:t>
      </w:r>
      <w:r w:rsidR="00345ED3" w:rsidRPr="00F94A09">
        <w:rPr>
          <w:lang w:val="ru-RU"/>
        </w:rPr>
        <w:t>»,</w:t>
      </w:r>
      <w:r w:rsidR="00AB4C8D" w:rsidRPr="00F94A09">
        <w:rPr>
          <w:lang w:val="ru-RU"/>
        </w:rPr>
        <w:t xml:space="preserve"> </w:t>
      </w:r>
      <w:r w:rsidR="002D2E43" w:rsidRPr="00F94A09">
        <w:rPr>
          <w:lang w:val="ru-RU"/>
        </w:rPr>
        <w:t>п</w:t>
      </w:r>
      <w:r w:rsidR="00AB4C8D" w:rsidRPr="00F94A09">
        <w:rPr>
          <w:lang w:val="ru-RU"/>
        </w:rPr>
        <w:t>остановлени</w:t>
      </w:r>
      <w:r w:rsidR="00CD1E87" w:rsidRPr="00F94A09">
        <w:rPr>
          <w:lang w:val="ru-RU"/>
        </w:rPr>
        <w:t>я</w:t>
      </w:r>
      <w:r w:rsidR="00AB4C8D" w:rsidRPr="00F94A09">
        <w:rPr>
          <w:lang w:val="ru-RU"/>
        </w:rPr>
        <w:t xml:space="preserve"> администрации Приозерского муниципального района Ленинградской области от 14 сентября 2022 года № 3183</w:t>
      </w:r>
      <w:r w:rsidR="00345ED3" w:rsidRPr="00F94A09">
        <w:rPr>
          <w:lang w:val="ru-RU"/>
        </w:rPr>
        <w:t xml:space="preserve"> </w:t>
      </w:r>
      <w:r w:rsidR="00AB4C8D" w:rsidRPr="00F94A09">
        <w:rPr>
          <w:lang w:val="ru-RU"/>
        </w:rPr>
        <w:t>«</w:t>
      </w:r>
      <w:r w:rsidR="00AB4C8D" w:rsidRPr="00F94A09">
        <w:t>О внесении изменений и дополнений в Порядок определения объема и предоставления субсидий из бюджета муниципального образования Приозерский муниципальный район Ленинградской области некоммерческим организациям, образующим инфраструктуру поддержки малого и среднего предпринимательства, не являющимися негосударственными (муниципальными) учреждениями, в целях возмещения затрат, связанных с проведением мероприятий, направленных на содействие развитию малого и среднего предпринимательства, утвержденный постановлением администрации муниципального образования Приозерский муниципальный район Ленинградской области от 25 мая 2021 года № 1773</w:t>
      </w:r>
      <w:r w:rsidR="00AB4C8D" w:rsidRPr="00F94A09">
        <w:rPr>
          <w:lang w:val="ru-RU"/>
        </w:rPr>
        <w:t xml:space="preserve">», </w:t>
      </w:r>
      <w:r w:rsidR="002D2E43" w:rsidRPr="00F94A09">
        <w:rPr>
          <w:lang w:val="ru-RU"/>
        </w:rPr>
        <w:t>от 25 августа 2023 года № 3110 «</w:t>
      </w:r>
      <w:r w:rsidR="00CD1E87" w:rsidRPr="00F94A09">
        <w:rPr>
          <w:lang w:val="ru-RU" w:eastAsia="ru-RU"/>
        </w:rPr>
        <w:t>О внесении изменений и дополнений в Порядок определения объёма и предоставления субсидий из бюджета Приозерского муниципального района Ленинградской области некоммерческим организациям, образующим инфраструктуру поддержки малого и среднего предпринимательства, не являющимися государственными (муниципальными) учреждениями, в целях возмещения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"Налог на профессиональный доход", утвержденный постановлением администрации муниципального образования Приозерский муниципальный район Ленинградской области от 25 мая 2021 года № 1773</w:t>
      </w:r>
      <w:r w:rsidR="002D2E43" w:rsidRPr="00F94A09">
        <w:rPr>
          <w:lang w:val="ru-RU" w:eastAsia="ru-RU"/>
        </w:rPr>
        <w:t xml:space="preserve">",  </w:t>
      </w:r>
      <w:r w:rsidR="002D2E43" w:rsidRPr="00F94A09">
        <w:rPr>
          <w:lang w:val="ru-RU"/>
        </w:rPr>
        <w:t>от 07 ноября 2024 года № 3522 «</w:t>
      </w:r>
      <w:r w:rsidR="002D2E43" w:rsidRPr="00F94A09">
        <w:t>О внесении изменений в Порядок определения объёма и предоставления субсидий из бюджета Приозерского муниципального района Ленинградской области некоммерческим организациям, образующим инфраструктуру поддержки малого и среднего предпринимательства, не являющимися государственными (муниципальными) учреждениями, в целях возмещения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"Налог на профессиональный доход", утвержденный постановлением администрации муниципального образования Приозерский муниципальный район Ленинградской области от 25 мая 2021 года № 1773</w:t>
      </w:r>
      <w:r w:rsidR="002D2E43" w:rsidRPr="00F94A09">
        <w:rPr>
          <w:lang w:val="ru-RU"/>
        </w:rPr>
        <w:t xml:space="preserve">» </w:t>
      </w:r>
      <w:r w:rsidRPr="00F94A09">
        <w:rPr>
          <w:lang w:val="ru-RU"/>
        </w:rPr>
        <w:t>признать утратившими силу.</w:t>
      </w:r>
    </w:p>
    <w:p w:rsidR="001F4C64" w:rsidRPr="00F15D5A" w:rsidRDefault="001F4C64" w:rsidP="002D2E43">
      <w:pPr>
        <w:pStyle w:val="a4"/>
        <w:tabs>
          <w:tab w:val="left" w:pos="709"/>
        </w:tabs>
        <w:ind w:firstLine="709"/>
        <w:jc w:val="both"/>
        <w:rPr>
          <w:lang w:val="ru-RU"/>
        </w:rPr>
      </w:pPr>
      <w:r w:rsidRPr="00F15D5A">
        <w:rPr>
          <w:lang w:val="ru-RU"/>
        </w:rPr>
        <w:lastRenderedPageBreak/>
        <w:t xml:space="preserve">3. </w:t>
      </w:r>
      <w:r w:rsidR="002D2E43" w:rsidRPr="003F38F3">
        <w:rPr>
          <w:lang w:val="ru-RU"/>
        </w:rPr>
        <w:t xml:space="preserve">Отделу информационных технологий </w:t>
      </w:r>
      <w:r w:rsidR="002D2E43">
        <w:rPr>
          <w:lang w:val="ru-RU"/>
        </w:rPr>
        <w:t xml:space="preserve">(Бекетов Д.Ф.) настоящее </w:t>
      </w:r>
      <w:r w:rsidR="002D2E43" w:rsidRPr="003F38F3">
        <w:rPr>
          <w:lang w:val="ru-RU"/>
        </w:rPr>
        <w:t>постановление опубликовать на официальном сайте администрации Приозерского муниципального района Ленинг</w:t>
      </w:r>
      <w:r w:rsidR="002D2E43">
        <w:rPr>
          <w:lang w:val="ru-RU"/>
        </w:rPr>
        <w:t>радской области в сети Интернет</w:t>
      </w:r>
      <w:r w:rsidRPr="00F15D5A">
        <w:rPr>
          <w:lang w:val="ru-RU"/>
        </w:rPr>
        <w:t>.</w:t>
      </w:r>
    </w:p>
    <w:p w:rsidR="001F4C64" w:rsidRPr="00F15D5A" w:rsidRDefault="001F4C64" w:rsidP="001F4C64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 w:rsidRPr="00F15D5A">
        <w:rPr>
          <w:lang w:val="ru-RU"/>
        </w:rPr>
        <w:t>4. Постановление вступает в силу со дня его официального опубликования.</w:t>
      </w:r>
    </w:p>
    <w:p w:rsidR="001F4C64" w:rsidRPr="00F15D5A" w:rsidRDefault="001F4C64" w:rsidP="001F4C64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 w:rsidRPr="00F15D5A">
        <w:rPr>
          <w:lang w:val="ru-RU"/>
        </w:rPr>
        <w:t>5. Контроль за исполнением настоящего постановления оставляю за собой.</w:t>
      </w:r>
    </w:p>
    <w:p w:rsidR="0051139B" w:rsidRDefault="0051139B" w:rsidP="000A0CDA">
      <w:pPr>
        <w:jc w:val="both"/>
      </w:pPr>
    </w:p>
    <w:p w:rsidR="00AE38EB" w:rsidRPr="00942768" w:rsidRDefault="00AE38EB" w:rsidP="000A0CDA">
      <w:pPr>
        <w:jc w:val="both"/>
      </w:pPr>
    </w:p>
    <w:p w:rsidR="005B74AB" w:rsidRPr="00942768" w:rsidRDefault="005B74AB" w:rsidP="000A0CDA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942768">
        <w:rPr>
          <w:sz w:val="24"/>
          <w:szCs w:val="24"/>
        </w:rPr>
        <w:t>Глава администр</w:t>
      </w:r>
      <w:r w:rsidR="006509DD" w:rsidRPr="00942768">
        <w:rPr>
          <w:sz w:val="24"/>
          <w:szCs w:val="24"/>
        </w:rPr>
        <w:t xml:space="preserve">ации                     </w:t>
      </w:r>
      <w:r w:rsidRPr="00942768">
        <w:rPr>
          <w:sz w:val="24"/>
          <w:szCs w:val="24"/>
        </w:rPr>
        <w:t xml:space="preserve">       </w:t>
      </w:r>
      <w:r w:rsidR="0055783F">
        <w:rPr>
          <w:sz w:val="24"/>
          <w:szCs w:val="24"/>
        </w:rPr>
        <w:t xml:space="preserve">                               </w:t>
      </w:r>
      <w:r w:rsidR="009C5061" w:rsidRPr="00942768">
        <w:rPr>
          <w:sz w:val="24"/>
          <w:szCs w:val="24"/>
          <w:lang w:val="ru-RU"/>
        </w:rPr>
        <w:t xml:space="preserve">      </w:t>
      </w:r>
      <w:r w:rsidR="00C15A22" w:rsidRPr="00942768">
        <w:rPr>
          <w:sz w:val="24"/>
          <w:szCs w:val="24"/>
          <w:lang w:val="ru-RU"/>
        </w:rPr>
        <w:t xml:space="preserve">       </w:t>
      </w:r>
      <w:r w:rsidRPr="00942768">
        <w:rPr>
          <w:sz w:val="24"/>
          <w:szCs w:val="24"/>
        </w:rPr>
        <w:t xml:space="preserve">                      А.Н. Соклаков</w:t>
      </w:r>
    </w:p>
    <w:p w:rsidR="00692783" w:rsidRDefault="00692783" w:rsidP="00692783">
      <w:pPr>
        <w:jc w:val="both"/>
        <w:rPr>
          <w:sz w:val="14"/>
          <w:szCs w:val="14"/>
        </w:rPr>
      </w:pPr>
    </w:p>
    <w:p w:rsidR="00692783" w:rsidRDefault="00692783" w:rsidP="00453F76">
      <w:pPr>
        <w:jc w:val="both"/>
        <w:rPr>
          <w:sz w:val="14"/>
          <w:szCs w:val="14"/>
        </w:rPr>
      </w:pPr>
    </w:p>
    <w:p w:rsidR="00942768" w:rsidRDefault="00942768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1F4C64" w:rsidRDefault="001F4C64" w:rsidP="00453F76">
      <w:pPr>
        <w:jc w:val="both"/>
        <w:rPr>
          <w:sz w:val="14"/>
          <w:szCs w:val="14"/>
        </w:rPr>
      </w:pPr>
    </w:p>
    <w:p w:rsidR="00B2471F" w:rsidRDefault="00B2471F" w:rsidP="00453F76">
      <w:pPr>
        <w:jc w:val="both"/>
        <w:rPr>
          <w:sz w:val="14"/>
          <w:szCs w:val="14"/>
        </w:rPr>
      </w:pPr>
    </w:p>
    <w:p w:rsidR="001F4C64" w:rsidRPr="009F2C86" w:rsidRDefault="001F4C64" w:rsidP="001F4C64">
      <w:pPr>
        <w:jc w:val="both"/>
        <w:rPr>
          <w:sz w:val="14"/>
          <w:szCs w:val="14"/>
        </w:rPr>
      </w:pPr>
      <w:r w:rsidRPr="009F2C86">
        <w:rPr>
          <w:sz w:val="14"/>
          <w:szCs w:val="14"/>
        </w:rPr>
        <w:t>Согласовано:</w:t>
      </w:r>
    </w:p>
    <w:p w:rsidR="001F4C64" w:rsidRPr="009F2C86" w:rsidRDefault="002D2E43" w:rsidP="001F4C64">
      <w:pPr>
        <w:jc w:val="both"/>
        <w:rPr>
          <w:sz w:val="14"/>
          <w:szCs w:val="14"/>
        </w:rPr>
      </w:pPr>
      <w:r>
        <w:rPr>
          <w:sz w:val="14"/>
          <w:szCs w:val="14"/>
        </w:rPr>
        <w:t>Абрамова Н.П.</w:t>
      </w:r>
    </w:p>
    <w:p w:rsidR="001F4C64" w:rsidRDefault="001F4C64" w:rsidP="001F4C64">
      <w:pPr>
        <w:jc w:val="both"/>
        <w:rPr>
          <w:sz w:val="14"/>
          <w:szCs w:val="14"/>
        </w:rPr>
      </w:pPr>
      <w:r w:rsidRPr="009F2C86">
        <w:rPr>
          <w:sz w:val="14"/>
          <w:szCs w:val="14"/>
        </w:rPr>
        <w:t>Бойцова О.А.</w:t>
      </w:r>
    </w:p>
    <w:p w:rsidR="006F5801" w:rsidRPr="009F2C86" w:rsidRDefault="006F5801" w:rsidP="001F4C64">
      <w:pPr>
        <w:jc w:val="both"/>
        <w:rPr>
          <w:sz w:val="14"/>
          <w:szCs w:val="14"/>
        </w:rPr>
      </w:pPr>
      <w:r>
        <w:rPr>
          <w:sz w:val="14"/>
          <w:szCs w:val="14"/>
        </w:rPr>
        <w:t>Локтева М.А.</w:t>
      </w:r>
    </w:p>
    <w:p w:rsidR="001F4C64" w:rsidRPr="009F2C86" w:rsidRDefault="002D2E43" w:rsidP="001F4C64">
      <w:pPr>
        <w:jc w:val="both"/>
        <w:rPr>
          <w:sz w:val="14"/>
          <w:szCs w:val="14"/>
        </w:rPr>
      </w:pPr>
      <w:r>
        <w:rPr>
          <w:sz w:val="14"/>
          <w:szCs w:val="14"/>
        </w:rPr>
        <w:t>Витрук П.А.</w:t>
      </w:r>
      <w:r w:rsidR="001F4C64" w:rsidRPr="009F2C86">
        <w:rPr>
          <w:sz w:val="14"/>
          <w:szCs w:val="14"/>
        </w:rPr>
        <w:t>.</w:t>
      </w:r>
    </w:p>
    <w:p w:rsidR="001F4C64" w:rsidRPr="009F2C86" w:rsidRDefault="001F4C64" w:rsidP="001F4C64">
      <w:pPr>
        <w:jc w:val="both"/>
        <w:rPr>
          <w:sz w:val="14"/>
          <w:szCs w:val="14"/>
        </w:rPr>
      </w:pPr>
      <w:r w:rsidRPr="009F2C86">
        <w:rPr>
          <w:sz w:val="14"/>
          <w:szCs w:val="14"/>
        </w:rPr>
        <w:t xml:space="preserve">Исп. </w:t>
      </w:r>
      <w:r w:rsidR="002D2E43">
        <w:rPr>
          <w:sz w:val="14"/>
          <w:szCs w:val="14"/>
        </w:rPr>
        <w:t>Ильина И.А</w:t>
      </w:r>
      <w:r w:rsidRPr="009F2C86">
        <w:rPr>
          <w:sz w:val="14"/>
          <w:szCs w:val="14"/>
        </w:rPr>
        <w:t>. (36-677)</w:t>
      </w:r>
    </w:p>
    <w:p w:rsidR="001F4C64" w:rsidRPr="009F2C86" w:rsidRDefault="001F4C64" w:rsidP="001F4C64">
      <w:pPr>
        <w:jc w:val="both"/>
        <w:rPr>
          <w:sz w:val="14"/>
          <w:szCs w:val="14"/>
        </w:rPr>
      </w:pPr>
    </w:p>
    <w:p w:rsidR="001F4C64" w:rsidRDefault="001F4C64" w:rsidP="001F4C64">
      <w:pPr>
        <w:jc w:val="both"/>
        <w:rPr>
          <w:sz w:val="14"/>
          <w:szCs w:val="14"/>
        </w:rPr>
      </w:pPr>
      <w:r w:rsidRPr="001F4C64">
        <w:rPr>
          <w:sz w:val="14"/>
          <w:szCs w:val="14"/>
        </w:rPr>
        <w:t>Разослано: дело-1, КФ-</w:t>
      </w:r>
      <w:r w:rsidR="002D2E43">
        <w:rPr>
          <w:sz w:val="14"/>
          <w:szCs w:val="14"/>
        </w:rPr>
        <w:t xml:space="preserve">1, ОЭ -2, ОУиВ-1, </w:t>
      </w:r>
      <w:r w:rsidRPr="001F4C64">
        <w:rPr>
          <w:sz w:val="14"/>
          <w:szCs w:val="14"/>
        </w:rPr>
        <w:t xml:space="preserve"> юридический отдел-1, МКК «Фонд развит</w:t>
      </w:r>
      <w:r w:rsidR="00E25C89">
        <w:rPr>
          <w:sz w:val="14"/>
          <w:szCs w:val="14"/>
        </w:rPr>
        <w:t>ия малого и среднего бизнеса»-1, ОИТ (в эл.виде).</w:t>
      </w:r>
    </w:p>
    <w:p w:rsidR="001F4C64" w:rsidRDefault="001F4C64" w:rsidP="001F4C64">
      <w:pPr>
        <w:jc w:val="both"/>
        <w:rPr>
          <w:sz w:val="14"/>
          <w:szCs w:val="14"/>
        </w:rPr>
        <w:sectPr w:rsidR="001F4C64" w:rsidSect="001F4C64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709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1F4C64" w:rsidRPr="00314738" w:rsidRDefault="001F4C64" w:rsidP="001F4C64">
      <w:pPr>
        <w:widowControl w:val="0"/>
        <w:jc w:val="right"/>
      </w:pPr>
      <w:r>
        <w:lastRenderedPageBreak/>
        <w:t>Утвержден</w:t>
      </w:r>
    </w:p>
    <w:p w:rsidR="001F4C64" w:rsidRPr="00314738" w:rsidRDefault="001F4C64" w:rsidP="001F4C64">
      <w:pPr>
        <w:widowControl w:val="0"/>
        <w:jc w:val="right"/>
      </w:pPr>
      <w:r w:rsidRPr="00314738">
        <w:t>постановлением администрации</w:t>
      </w:r>
    </w:p>
    <w:p w:rsidR="001F4C64" w:rsidRPr="00314738" w:rsidRDefault="00840913" w:rsidP="001F4C64">
      <w:pPr>
        <w:widowControl w:val="0"/>
        <w:jc w:val="right"/>
      </w:pPr>
      <w:r>
        <w:t>Приозерского муниципального</w:t>
      </w:r>
      <w:r w:rsidR="001F4C64" w:rsidRPr="00314738">
        <w:t xml:space="preserve"> район</w:t>
      </w:r>
      <w:r>
        <w:t>а</w:t>
      </w:r>
    </w:p>
    <w:p w:rsidR="001F4C64" w:rsidRPr="00314738" w:rsidRDefault="001F4C64" w:rsidP="001F4C64">
      <w:pPr>
        <w:widowControl w:val="0"/>
        <w:jc w:val="right"/>
      </w:pPr>
      <w:r w:rsidRPr="00314738">
        <w:t>Ленинградской области</w:t>
      </w:r>
    </w:p>
    <w:p w:rsidR="001F4C64" w:rsidRPr="009A5AD9" w:rsidRDefault="001F4C64" w:rsidP="001F4C64">
      <w:pPr>
        <w:pStyle w:val="a9"/>
        <w:jc w:val="right"/>
        <w:rPr>
          <w:sz w:val="24"/>
        </w:rPr>
      </w:pPr>
      <w:r w:rsidRPr="009A5AD9">
        <w:rPr>
          <w:sz w:val="24"/>
        </w:rPr>
        <w:t xml:space="preserve">от </w:t>
      </w:r>
      <w:r w:rsidR="002D2E43">
        <w:rPr>
          <w:sz w:val="24"/>
        </w:rPr>
        <w:t xml:space="preserve">       </w:t>
      </w:r>
      <w:r w:rsidRPr="009A5AD9">
        <w:rPr>
          <w:sz w:val="24"/>
        </w:rPr>
        <w:t xml:space="preserve">года № </w:t>
      </w:r>
    </w:p>
    <w:p w:rsidR="001F4C64" w:rsidRDefault="001F4C64" w:rsidP="001F4C64">
      <w:pPr>
        <w:widowControl w:val="0"/>
        <w:jc w:val="right"/>
      </w:pPr>
      <w:r w:rsidRPr="00314738">
        <w:t xml:space="preserve"> (Приложение)</w:t>
      </w:r>
    </w:p>
    <w:p w:rsidR="001F4C64" w:rsidRDefault="001F4C64" w:rsidP="001F4C64">
      <w:pPr>
        <w:widowControl w:val="0"/>
        <w:jc w:val="right"/>
      </w:pPr>
    </w:p>
    <w:p w:rsidR="001F4C64" w:rsidRPr="00314738" w:rsidRDefault="001F4C64" w:rsidP="001F4C64">
      <w:pPr>
        <w:widowControl w:val="0"/>
        <w:jc w:val="right"/>
      </w:pPr>
    </w:p>
    <w:p w:rsidR="001F4C64" w:rsidRPr="00D9215B" w:rsidRDefault="001F4C64" w:rsidP="00840913">
      <w:pPr>
        <w:ind w:firstLine="851"/>
        <w:jc w:val="center"/>
      </w:pPr>
      <w:r w:rsidRPr="00D9215B">
        <w:t>Порядок</w:t>
      </w:r>
    </w:p>
    <w:p w:rsidR="001F4C64" w:rsidRDefault="008D7762" w:rsidP="001F4C64">
      <w:pPr>
        <w:ind w:firstLine="851"/>
        <w:jc w:val="center"/>
      </w:pPr>
      <w:r w:rsidRPr="008D7762">
        <w:t>предоставления субсидий из бюджета Приозерского муниципального района Ленинградской области некоммерческим организациям, образующим инфраструктуру поддержки малого и среднего предпринимательства, не являющимися государственными (муниципальными) учреждениями, в целях возмещения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«Н</w:t>
      </w:r>
      <w:r>
        <w:t>алог на профессиональный доход»</w:t>
      </w:r>
    </w:p>
    <w:p w:rsidR="008D7762" w:rsidRDefault="008D7762" w:rsidP="001F4C64">
      <w:pPr>
        <w:ind w:firstLine="851"/>
        <w:jc w:val="center"/>
      </w:pPr>
    </w:p>
    <w:p w:rsidR="001F4C64" w:rsidRPr="00157D66" w:rsidRDefault="001F4C64" w:rsidP="001F4C64">
      <w:pPr>
        <w:ind w:firstLine="851"/>
        <w:jc w:val="center"/>
      </w:pPr>
      <w:r w:rsidRPr="00157D66">
        <w:t>1. Общие положения</w:t>
      </w:r>
    </w:p>
    <w:p w:rsidR="001F4C64" w:rsidRDefault="001F4C64" w:rsidP="001F4C64">
      <w:pPr>
        <w:shd w:val="clear" w:color="auto" w:fill="FFFFFF"/>
        <w:ind w:firstLine="709"/>
        <w:jc w:val="both"/>
      </w:pPr>
      <w:r w:rsidRPr="00E22BD3">
        <w:t>1.1</w:t>
      </w:r>
      <w:r w:rsidRPr="00186FC3">
        <w:t xml:space="preserve">. Настоящий Порядок разработан </w:t>
      </w:r>
      <w:r w:rsidR="00840913">
        <w:t>в</w:t>
      </w:r>
      <w:r w:rsidR="00F03DEB">
        <w:t xml:space="preserve"> соответствии со статьями</w:t>
      </w:r>
      <w:r w:rsidR="00840913" w:rsidRPr="003F38F3">
        <w:t xml:space="preserve"> </w:t>
      </w:r>
      <w:r w:rsidR="00F03DEB" w:rsidRPr="00CD2EA0">
        <w:t>78, 78</w:t>
      </w:r>
      <w:r w:rsidR="00F03DEB" w:rsidRPr="00CD2EA0">
        <w:rPr>
          <w:vertAlign w:val="superscript"/>
        </w:rPr>
        <w:t>1</w:t>
      </w:r>
      <w:r w:rsidR="00F03DEB" w:rsidRPr="00CD2EA0">
        <w:t>, 78</w:t>
      </w:r>
      <w:r w:rsidR="00F03DEB" w:rsidRPr="00CD2EA0">
        <w:rPr>
          <w:vertAlign w:val="superscript"/>
        </w:rPr>
        <w:t xml:space="preserve">5 </w:t>
      </w:r>
      <w:r w:rsidR="00840913" w:rsidRPr="003F38F3">
        <w:t>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24.07.2007</w:t>
      </w:r>
      <w:r w:rsidR="00840913">
        <w:t xml:space="preserve"> года</w:t>
      </w:r>
      <w:r w:rsidR="00840913" w:rsidRPr="003F38F3">
        <w:t xml:space="preserve"> № 209-ФЗ «О развитии малого и среднего предпринимательства в Российской Федерации», </w:t>
      </w:r>
      <w:r w:rsidR="00840913" w:rsidRPr="00E60DA7">
        <w:t xml:space="preserve">постановлением Правительства Российской Федерации от </w:t>
      </w:r>
      <w:r w:rsidR="00840913">
        <w:t>25 октября 2023 года</w:t>
      </w:r>
      <w:r w:rsidR="00840913" w:rsidRPr="00E60DA7">
        <w:t xml:space="preserve"> № 1</w:t>
      </w:r>
      <w:r w:rsidR="00840913">
        <w:t>782</w:t>
      </w:r>
      <w:r w:rsidR="00840913" w:rsidRPr="00E60DA7">
        <w:t xml:space="preserve"> «Об </w:t>
      </w:r>
      <w:r w:rsidR="00840913">
        <w:t xml:space="preserve">утверждении </w:t>
      </w:r>
      <w:r w:rsidR="00840913" w:rsidRPr="00E60DA7">
        <w:t>общих требованиях к нормативным правовым актам, муниципальным правовым актам, регулирующим предоставление</w:t>
      </w:r>
      <w:r w:rsidR="00840913">
        <w:t xml:space="preserve"> из бюджетов субъектов Российской Федерации, местных бюджетов</w:t>
      </w:r>
      <w:r w:rsidR="00840913" w:rsidRPr="00E60DA7">
        <w:t xml:space="preserve"> субсидий, в том числе грантов в форме субсидий, юридическим лицам, индивидуальным предпринимателям, а также физическим лицам  - производи</w:t>
      </w:r>
      <w:r w:rsidR="00840913">
        <w:t xml:space="preserve">телям товаров, работ, услуг, и </w:t>
      </w:r>
      <w:r w:rsidR="00840913" w:rsidRPr="00E60DA7">
        <w:t xml:space="preserve"> </w:t>
      </w:r>
      <w:r w:rsidR="00840913">
        <w:t>проведение отборов получателей указанных субсидий, в том числе грантов в форме субсидий»</w:t>
      </w:r>
      <w:r w:rsidR="00840913" w:rsidRPr="003F38F3">
        <w:t>, постановлением Правительства Ленинградс</w:t>
      </w:r>
      <w:r w:rsidR="00840913">
        <w:t>кой области от 5 декабря 2017 года №</w:t>
      </w:r>
      <w:r w:rsidR="00840913" w:rsidRPr="003F38F3">
        <w:t xml:space="preserve"> 557 "Об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 (</w:t>
      </w:r>
      <w:r w:rsidR="00F94A09">
        <w:t>с изменениями</w:t>
      </w:r>
      <w:r w:rsidR="00840913" w:rsidRPr="003F38F3">
        <w:t>), Уставом  Приозерского  муниципально</w:t>
      </w:r>
      <w:r w:rsidR="00F94A09">
        <w:t>го района Ленинградской области</w:t>
      </w:r>
      <w:r>
        <w:t>.</w:t>
      </w:r>
      <w:r w:rsidRPr="000C40CA">
        <w:t xml:space="preserve">  </w:t>
      </w:r>
    </w:p>
    <w:p w:rsidR="001F4C64" w:rsidRPr="00157D66" w:rsidRDefault="001F4C64" w:rsidP="001F4C64">
      <w:pPr>
        <w:shd w:val="clear" w:color="auto" w:fill="FFFFFF"/>
        <w:tabs>
          <w:tab w:val="left" w:pos="851"/>
        </w:tabs>
        <w:ind w:firstLine="709"/>
        <w:jc w:val="both"/>
      </w:pPr>
      <w:r w:rsidRPr="00E22BD3">
        <w:t>1.2.</w:t>
      </w:r>
      <w:r w:rsidRPr="00157D66">
        <w:t xml:space="preserve"> Настоящий Порядок определяет цели и условия предоставления с</w:t>
      </w:r>
      <w:r w:rsidR="00840913">
        <w:t>убсидии из бюджета Приозерского муниципального</w:t>
      </w:r>
      <w:r w:rsidRPr="00157D66">
        <w:t xml:space="preserve"> район</w:t>
      </w:r>
      <w:r w:rsidR="00840913">
        <w:t>а</w:t>
      </w:r>
      <w:r w:rsidRPr="00157D66">
        <w:t xml:space="preserve"> Ленинградской области некоммерческим организациям, образующим инфраструктуру поддержки субъектов малого и среднего предпринимательства, не являющимися государственными (муниципальными) учрежд</w:t>
      </w:r>
      <w:r>
        <w:t xml:space="preserve">ениями, </w:t>
      </w:r>
      <w:r w:rsidR="00840913" w:rsidRPr="003F38F3">
        <w:t>в целях возмещения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840913">
        <w:t xml:space="preserve"> на территории Приозерского муниципального</w:t>
      </w:r>
      <w:r w:rsidRPr="00157D66">
        <w:t xml:space="preserve"> район</w:t>
      </w:r>
      <w:r w:rsidR="00840913">
        <w:t>а</w:t>
      </w:r>
      <w:r w:rsidRPr="00157D66">
        <w:t xml:space="preserve"> Ленинградской области (далее - Порядок); </w:t>
      </w:r>
    </w:p>
    <w:p w:rsidR="001F4C64" w:rsidRDefault="001F4C64" w:rsidP="001F4C64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BD3">
        <w:rPr>
          <w:rFonts w:ascii="Times New Roman" w:hAnsi="Times New Roman"/>
          <w:sz w:val="24"/>
          <w:szCs w:val="24"/>
          <w:lang w:eastAsia="ru-RU"/>
        </w:rPr>
        <w:t>1.3</w:t>
      </w:r>
      <w:r w:rsidRPr="00157D66">
        <w:rPr>
          <w:rFonts w:ascii="Times New Roman" w:hAnsi="Times New Roman"/>
          <w:sz w:val="24"/>
          <w:szCs w:val="24"/>
          <w:lang w:eastAsia="ru-RU"/>
        </w:rPr>
        <w:t>. В настоящем Порядке применяются следующие основные понятия:</w:t>
      </w:r>
    </w:p>
    <w:p w:rsidR="00D37E35" w:rsidRPr="00157D66" w:rsidRDefault="00D37E35" w:rsidP="001F4C64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Соискатели-</w:t>
      </w:r>
      <w:r w:rsidR="00D861D6" w:rsidRPr="00D861D6">
        <w:t xml:space="preserve"> </w:t>
      </w:r>
      <w:r w:rsidR="00D861D6" w:rsidRPr="00D861D6">
        <w:rPr>
          <w:rFonts w:ascii="Times New Roman" w:hAnsi="Times New Roman"/>
          <w:sz w:val="24"/>
          <w:szCs w:val="24"/>
          <w:lang w:eastAsia="ru-RU"/>
        </w:rPr>
        <w:t xml:space="preserve">некоммерческие организации, не являющиеся государственными (муниципальными) учреждениями, образующие в Приозерском муниципальном районе Ленинградской области инфраструктуру поддержки субъектов малого и среднего предпринимательства, созданные с участием исполнительно-распорядительных или представительных органов местного самоуправления Приозерского муниципального района Ленинградской области, состоящие на налоговом учете Межрайонной инспекции ФНС России №10 по Ленинградской области, включение в реестр организаций, образующих инфраструктуру поддержки субъектов малого и среднего предпринимательства (в </w:t>
      </w:r>
      <w:r w:rsidR="00D861D6" w:rsidRPr="00D861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соответствии со ст.15 Федерального закона № 209 –ФЗ от 24.07.2007 года  и Постановлением Правительства Ленинградской области от 05.12.2017 года  № 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области»); к уставным целям которых относится создание на территории Приозерского муниципального района Ленинградской области  благоприятных условий для развития субъектов малого и среднего предпринимательства, </w:t>
      </w:r>
      <w:r w:rsidR="00C04650">
        <w:rPr>
          <w:rFonts w:ascii="Times New Roman" w:hAnsi="Times New Roman"/>
          <w:sz w:val="24"/>
          <w:szCs w:val="24"/>
          <w:lang w:eastAsia="ru-RU"/>
        </w:rPr>
        <w:t>претендующие</w:t>
      </w:r>
      <w:r w:rsidR="00C04650" w:rsidRPr="00C046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61D6">
        <w:rPr>
          <w:rFonts w:ascii="Times New Roman" w:hAnsi="Times New Roman"/>
          <w:sz w:val="24"/>
          <w:szCs w:val="24"/>
          <w:lang w:eastAsia="ru-RU"/>
        </w:rPr>
        <w:t>на получение Субсидии (далее-Соискатели)</w:t>
      </w:r>
    </w:p>
    <w:p w:rsidR="001F4C64" w:rsidRPr="00157D66" w:rsidRDefault="001F4C64" w:rsidP="001F4C64">
      <w:pPr>
        <w:tabs>
          <w:tab w:val="left" w:pos="993"/>
        </w:tabs>
        <w:ind w:firstLine="709"/>
        <w:jc w:val="both"/>
      </w:pPr>
      <w:r w:rsidRPr="00157D66">
        <w:t>- Получатели субсидии –</w:t>
      </w:r>
      <w:r w:rsidR="00D861D6">
        <w:t xml:space="preserve"> </w:t>
      </w:r>
      <w:r w:rsidR="00C04650">
        <w:t>С</w:t>
      </w:r>
      <w:r w:rsidR="00D861D6">
        <w:t>оискатели, прошедшие отбор</w:t>
      </w:r>
      <w:r w:rsidR="00C04650">
        <w:t>,</w:t>
      </w:r>
      <w:r w:rsidR="00D861D6">
        <w:t xml:space="preserve"> признанные победителями отбора </w:t>
      </w:r>
      <w:r w:rsidR="00C04650">
        <w:t xml:space="preserve">и имеющие право на получение поддержки </w:t>
      </w:r>
      <w:r w:rsidRPr="00157D66">
        <w:t>(далее – Получатели субсидии, организации);</w:t>
      </w:r>
    </w:p>
    <w:p w:rsidR="001F4C64" w:rsidRDefault="001F4C64" w:rsidP="001F4C64">
      <w:pPr>
        <w:pStyle w:val="af3"/>
        <w:widowControl w:val="0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A4D">
        <w:rPr>
          <w:rFonts w:ascii="Times New Roman" w:hAnsi="Times New Roman"/>
          <w:sz w:val="24"/>
          <w:szCs w:val="24"/>
        </w:rPr>
        <w:t xml:space="preserve">- Субсидия – средства, предоставляемые из бюджета </w:t>
      </w:r>
      <w:r w:rsidR="00BC3B29">
        <w:rPr>
          <w:rFonts w:ascii="Times New Roman" w:hAnsi="Times New Roman"/>
          <w:sz w:val="24"/>
          <w:szCs w:val="24"/>
        </w:rPr>
        <w:t>Приозерского муниципального</w:t>
      </w:r>
      <w:r w:rsidRPr="00084A4D">
        <w:rPr>
          <w:rFonts w:ascii="Times New Roman" w:hAnsi="Times New Roman"/>
          <w:sz w:val="24"/>
          <w:szCs w:val="24"/>
        </w:rPr>
        <w:t xml:space="preserve"> район</w:t>
      </w:r>
      <w:r w:rsidR="00BC3B29">
        <w:rPr>
          <w:rFonts w:ascii="Times New Roman" w:hAnsi="Times New Roman"/>
          <w:sz w:val="24"/>
          <w:szCs w:val="24"/>
        </w:rPr>
        <w:t>а</w:t>
      </w:r>
      <w:r w:rsidRPr="00084A4D">
        <w:rPr>
          <w:rFonts w:ascii="Times New Roman" w:hAnsi="Times New Roman"/>
          <w:sz w:val="24"/>
          <w:szCs w:val="24"/>
        </w:rPr>
        <w:t xml:space="preserve"> Ленинградской области на безвозмездной и безвозвратной основе </w:t>
      </w:r>
      <w:r w:rsidR="003B4DB1" w:rsidRPr="003B4DB1">
        <w:rPr>
          <w:rFonts w:ascii="Times New Roman" w:hAnsi="Times New Roman"/>
          <w:sz w:val="24"/>
          <w:szCs w:val="24"/>
        </w:rPr>
        <w:t>в целях финансирования затрат некоммерческих организаций муниципальной инфраструктуры поддержки малого и среднего предпринимательства, не являющихся государственными (муниципальными) учреждениями, связанных с проведением мероприятий, направленных на содействие развитию малого и среднего предпринимательства</w:t>
      </w:r>
      <w:r w:rsidR="00DC7164">
        <w:rPr>
          <w:rFonts w:ascii="Times New Roman" w:hAnsi="Times New Roman"/>
          <w:sz w:val="24"/>
          <w:szCs w:val="24"/>
        </w:rPr>
        <w:t>, а также физических лиц, применяющих</w:t>
      </w:r>
      <w:r w:rsidR="00DC7164" w:rsidRPr="00DC7164">
        <w:rPr>
          <w:rFonts w:ascii="Times New Roman" w:hAnsi="Times New Roman"/>
          <w:sz w:val="24"/>
          <w:szCs w:val="24"/>
        </w:rPr>
        <w:t xml:space="preserve"> специальный налоговый режим "Налог на профессиональный доход" (самозанятые граждане)</w:t>
      </w:r>
      <w:r w:rsidR="00DC7164">
        <w:rPr>
          <w:rFonts w:ascii="Times New Roman" w:hAnsi="Times New Roman"/>
          <w:sz w:val="24"/>
          <w:szCs w:val="24"/>
        </w:rPr>
        <w:t>;</w:t>
      </w:r>
    </w:p>
    <w:p w:rsidR="001F4C64" w:rsidRPr="00A4405D" w:rsidRDefault="001F4C64" w:rsidP="001F4C64">
      <w:pPr>
        <w:ind w:firstLine="709"/>
        <w:jc w:val="both"/>
      </w:pPr>
      <w:r>
        <w:t xml:space="preserve">- Соглашение – </w:t>
      </w:r>
      <w:r w:rsidRPr="00A4405D">
        <w:t xml:space="preserve">документ, определяющий условия и порядок предоставления субсидий, права и обязанности сторон, заключенный в текущем финансовом году между главным распорядителем бюджетных средств и соискателем, признанным победителем конкурса по типовой форме, утвержденной правовым актом Комитета финансов </w:t>
      </w:r>
      <w:r w:rsidR="00BC3B29">
        <w:t>Приозерского муниципального</w:t>
      </w:r>
      <w:r w:rsidRPr="00A4405D">
        <w:t xml:space="preserve"> район</w:t>
      </w:r>
      <w:r w:rsidR="00BC3B29">
        <w:t>а</w:t>
      </w:r>
      <w:r w:rsidRPr="00A4405D">
        <w:t xml:space="preserve"> Ленинградской области (далее –</w:t>
      </w:r>
      <w:r>
        <w:t xml:space="preserve"> </w:t>
      </w:r>
      <w:r w:rsidRPr="00A4405D">
        <w:t>Соглашение);</w:t>
      </w:r>
    </w:p>
    <w:p w:rsidR="00086F6A" w:rsidRDefault="00086F6A" w:rsidP="00086F6A">
      <w:pPr>
        <w:pStyle w:val="pt-a-000005"/>
        <w:spacing w:before="0" w:beforeAutospacing="0" w:after="0" w:afterAutospacing="0"/>
      </w:pPr>
      <w:r>
        <w:t xml:space="preserve">            </w:t>
      </w:r>
      <w:r w:rsidR="001F4C64" w:rsidRPr="00157D66">
        <w:t xml:space="preserve">- </w:t>
      </w:r>
      <w:r>
        <w:rPr>
          <w:rStyle w:val="pt-a0-000004"/>
        </w:rPr>
        <w:t xml:space="preserve"> </w:t>
      </w:r>
      <w:r w:rsidR="00D37E35">
        <w:rPr>
          <w:rStyle w:val="pt-a0-000004"/>
        </w:rPr>
        <w:t>Ц</w:t>
      </w:r>
      <w:r>
        <w:rPr>
          <w:rStyle w:val="pt-a0-000004"/>
        </w:rPr>
        <w:t>елевая группа субъектов:</w:t>
      </w:r>
      <w:r>
        <w:t xml:space="preserve"> </w:t>
      </w:r>
    </w:p>
    <w:p w:rsidR="00086F6A" w:rsidRDefault="00086F6A" w:rsidP="00086F6A">
      <w:pPr>
        <w:pStyle w:val="pt-a-000005"/>
        <w:spacing w:before="0" w:beforeAutospacing="0" w:after="0" w:afterAutospacing="0"/>
        <w:jc w:val="both"/>
      </w:pPr>
      <w:r>
        <w:rPr>
          <w:rStyle w:val="pt-a0-000004"/>
        </w:rPr>
        <w:t>1) субъекты малого и среднего предпринимательства;</w:t>
      </w:r>
      <w:r>
        <w:t xml:space="preserve"> </w:t>
      </w:r>
    </w:p>
    <w:p w:rsidR="00086F6A" w:rsidRDefault="00086F6A" w:rsidP="00086F6A">
      <w:pPr>
        <w:pStyle w:val="pt-a-000005"/>
        <w:spacing w:before="0" w:beforeAutospacing="0" w:after="0" w:afterAutospacing="0"/>
        <w:jc w:val="both"/>
      </w:pPr>
      <w:r>
        <w:rPr>
          <w:rStyle w:val="pt-a0-000004"/>
        </w:rPr>
        <w:t>2) физические лица, не являющиеся индивидуальными предпринимателями, применяющие специальный налоговый режим «Налог на профессиональный доход» 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 (далее – самозанятые граждане). </w:t>
      </w:r>
      <w:r>
        <w:t xml:space="preserve"> </w:t>
      </w:r>
    </w:p>
    <w:p w:rsidR="001F4C64" w:rsidRDefault="00D37E35" w:rsidP="00086F6A">
      <w:pPr>
        <w:pStyle w:val="pt-a-000005"/>
        <w:spacing w:before="0" w:beforeAutospacing="0" w:after="0" w:afterAutospacing="0"/>
        <w:jc w:val="both"/>
        <w:rPr>
          <w:rStyle w:val="pt-a0-000004"/>
        </w:rPr>
      </w:pPr>
      <w:r>
        <w:rPr>
          <w:rStyle w:val="pt-a0-000004"/>
        </w:rPr>
        <w:t xml:space="preserve">            </w:t>
      </w:r>
      <w:r w:rsidR="00086F6A">
        <w:rPr>
          <w:rStyle w:val="pt-a0-000004"/>
        </w:rPr>
        <w:t xml:space="preserve">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</w:t>
      </w:r>
      <w:r w:rsidR="00086F6A" w:rsidRPr="00F6158E">
        <w:rPr>
          <w:rStyle w:val="pt-a0-000004"/>
        </w:rPr>
        <w:t>среднего предпринимательства в Российской Федерации» (далее – Закон № 209-ФЗ), к малым предприятиям, в том числе к микропредприятиям, и средним предприятиям, </w:t>
      </w:r>
      <w:r w:rsidR="00086F6A" w:rsidRPr="00F6158E">
        <w:t xml:space="preserve"> </w:t>
      </w:r>
      <w:r w:rsidR="00086F6A" w:rsidRPr="00F6158E">
        <w:rPr>
          <w:rStyle w:val="pt-a0-000004"/>
        </w:rPr>
        <w:t>сведения о которых</w:t>
      </w:r>
      <w:r w:rsidR="00370DE4">
        <w:rPr>
          <w:rStyle w:val="pt-a0-000004"/>
        </w:rPr>
        <w:t>,</w:t>
      </w:r>
      <w:r w:rsidR="00086F6A" w:rsidRPr="00F6158E">
        <w:rPr>
          <w:rStyle w:val="pt-a0-000004"/>
        </w:rPr>
        <w:t xml:space="preserve"> внесены в единый реестр субъектов малого и среднего предпринимательства.</w:t>
      </w:r>
    </w:p>
    <w:p w:rsidR="00370DE4" w:rsidRDefault="00370DE4" w:rsidP="00086F6A">
      <w:pPr>
        <w:pStyle w:val="pt-a-000005"/>
        <w:spacing w:before="0" w:beforeAutospacing="0" w:after="0" w:afterAutospacing="0"/>
        <w:jc w:val="both"/>
        <w:rPr>
          <w:rStyle w:val="pt-a0-000004"/>
        </w:rPr>
      </w:pPr>
      <w:r>
        <w:rPr>
          <w:rStyle w:val="pt-a0-000004"/>
        </w:rPr>
        <w:t>-</w:t>
      </w:r>
      <w:r w:rsidR="00D37E35">
        <w:rPr>
          <w:rStyle w:val="pt-a0-000004"/>
        </w:rPr>
        <w:t>А</w:t>
      </w:r>
      <w:r>
        <w:rPr>
          <w:rStyle w:val="pt-a0-000004"/>
        </w:rPr>
        <w:t>дминистрация Приозерского муниципального района Ленинградской области-главный распорядитель бюджетных средств бюджета Приозерского муниципального района Ленинградской области (далее-Администрация);</w:t>
      </w:r>
    </w:p>
    <w:p w:rsidR="00B40C49" w:rsidRPr="00F6158E" w:rsidRDefault="00B40C49" w:rsidP="00086F6A">
      <w:pPr>
        <w:pStyle w:val="pt-a-000005"/>
        <w:spacing w:before="0" w:beforeAutospacing="0" w:after="0" w:afterAutospacing="0"/>
        <w:jc w:val="both"/>
      </w:pPr>
      <w:r>
        <w:rPr>
          <w:rStyle w:val="pt-a0-000004"/>
        </w:rPr>
        <w:t xml:space="preserve">-Комиссия </w:t>
      </w:r>
      <w:r w:rsidRPr="00B40C49">
        <w:rPr>
          <w:rStyle w:val="pt-a0-000004"/>
        </w:rPr>
        <w:t xml:space="preserve">по проведению отбора среди организаций инфраструктуры на право получения субсидии в целях возмещения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«Налог на профессиональный доход» </w:t>
      </w:r>
      <w:r>
        <w:rPr>
          <w:rStyle w:val="pt-a0-000004"/>
        </w:rPr>
        <w:t>-</w:t>
      </w:r>
      <w:r w:rsidRPr="00B40C49">
        <w:rPr>
          <w:rStyle w:val="pt-a0-000004"/>
        </w:rPr>
        <w:t>далее-Комисси</w:t>
      </w:r>
      <w:r>
        <w:rPr>
          <w:rStyle w:val="pt-a0-000004"/>
        </w:rPr>
        <w:t>я;</w:t>
      </w:r>
    </w:p>
    <w:p w:rsidR="00A82A0F" w:rsidRPr="00F6158E" w:rsidRDefault="00A82A0F" w:rsidP="00A82A0F">
      <w:pPr>
        <w:widowControl w:val="0"/>
        <w:jc w:val="both"/>
      </w:pPr>
      <w:r w:rsidRPr="00F6158E">
        <w:t xml:space="preserve">- </w:t>
      </w:r>
      <w:r w:rsidR="00D37E35">
        <w:t>Л</w:t>
      </w:r>
      <w:r w:rsidRPr="00F6158E">
        <w:t xml:space="preserve">ичный кабинет пользователя – личный кабинет </w:t>
      </w:r>
      <w:r w:rsidR="00C04650">
        <w:t>Соискателя</w:t>
      </w:r>
      <w:r w:rsidRPr="00F6158E">
        <w:t xml:space="preserve"> </w:t>
      </w:r>
      <w:r w:rsidR="00DF7F64">
        <w:t>в</w:t>
      </w:r>
      <w:r w:rsidRPr="00F6158E">
        <w:t xml:space="preserve"> </w:t>
      </w:r>
      <w:r w:rsidR="00DF7F64">
        <w:t>системе «Электронный бюджет»</w:t>
      </w:r>
      <w:r w:rsidRPr="00F6158E">
        <w:t xml:space="preserve"> предоставления мер финансовой государственной поддержки https://promote.budget.gov.ru (далее – </w:t>
      </w:r>
      <w:r w:rsidR="00DF7F64">
        <w:t>Система «Электронный бюджет»</w:t>
      </w:r>
      <w:r w:rsidRPr="00F6158E">
        <w:t>).</w:t>
      </w:r>
    </w:p>
    <w:p w:rsidR="00A82A0F" w:rsidRPr="00F6158E" w:rsidRDefault="00A82A0F" w:rsidP="00A82A0F">
      <w:pPr>
        <w:widowControl w:val="0"/>
        <w:jc w:val="both"/>
      </w:pPr>
      <w:r w:rsidRPr="00F6158E">
        <w:t>-</w:t>
      </w:r>
      <w:r w:rsidRPr="00F6158E">
        <w:tab/>
        <w:t xml:space="preserve">УКЭП - Усиленная квалифицированная электронная подпись – это электронная подпись, сопоставимая по юридической силе с собственноручной и позволяющая удаленно проводить различные операции с государственной интегрированной информационной </w:t>
      </w:r>
      <w:r w:rsidRPr="00F6158E">
        <w:lastRenderedPageBreak/>
        <w:t xml:space="preserve">системой управления общественными финансами «Электронный бюджет» (далее – </w:t>
      </w:r>
      <w:r w:rsidR="00DF7F64">
        <w:t>Система «Электронный бюджет»</w:t>
      </w:r>
      <w:r w:rsidRPr="00F6158E">
        <w:t>).</w:t>
      </w:r>
    </w:p>
    <w:p w:rsidR="001F4C64" w:rsidRPr="00157D66" w:rsidRDefault="001F4C64" w:rsidP="001F4C64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158E">
        <w:rPr>
          <w:rFonts w:ascii="Times New Roman" w:hAnsi="Times New Roman"/>
          <w:sz w:val="24"/>
          <w:szCs w:val="24"/>
        </w:rPr>
        <w:t>1.4. Цели предоставления субсидий</w:t>
      </w:r>
      <w:r w:rsidRPr="00157D66">
        <w:rPr>
          <w:rFonts w:ascii="Times New Roman" w:hAnsi="Times New Roman"/>
          <w:sz w:val="24"/>
          <w:szCs w:val="24"/>
        </w:rPr>
        <w:t>:</w:t>
      </w:r>
    </w:p>
    <w:p w:rsidR="001F4C64" w:rsidRPr="00551DFD" w:rsidRDefault="001F4C64" w:rsidP="001F4C64">
      <w:pPr>
        <w:pStyle w:val="af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1DFD">
        <w:rPr>
          <w:rFonts w:ascii="Times New Roman" w:hAnsi="Times New Roman"/>
          <w:sz w:val="24"/>
          <w:szCs w:val="24"/>
        </w:rPr>
        <w:t xml:space="preserve">- создание благоприятных условий для развития субъектов малого </w:t>
      </w:r>
      <w:r w:rsidR="00BC3B29">
        <w:rPr>
          <w:rFonts w:ascii="Times New Roman" w:hAnsi="Times New Roman"/>
          <w:sz w:val="24"/>
          <w:szCs w:val="24"/>
        </w:rPr>
        <w:t>и среднего предпринимательства  Приозерского муниципального</w:t>
      </w:r>
      <w:r w:rsidRPr="00551DFD">
        <w:rPr>
          <w:rFonts w:ascii="Times New Roman" w:hAnsi="Times New Roman"/>
          <w:sz w:val="24"/>
          <w:szCs w:val="24"/>
        </w:rPr>
        <w:t xml:space="preserve"> район</w:t>
      </w:r>
      <w:r w:rsidR="00BC3B29">
        <w:rPr>
          <w:rFonts w:ascii="Times New Roman" w:hAnsi="Times New Roman"/>
          <w:sz w:val="24"/>
          <w:szCs w:val="24"/>
        </w:rPr>
        <w:t>а</w:t>
      </w:r>
      <w:r w:rsidRPr="00551DFD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DC7164">
        <w:rPr>
          <w:rFonts w:ascii="Times New Roman" w:hAnsi="Times New Roman"/>
          <w:sz w:val="24"/>
          <w:szCs w:val="24"/>
        </w:rPr>
        <w:t>,</w:t>
      </w:r>
      <w:r w:rsidR="00DC7164" w:rsidRPr="00DC7164">
        <w:t xml:space="preserve"> </w:t>
      </w:r>
      <w:r w:rsidR="00DC7164">
        <w:rPr>
          <w:rFonts w:ascii="Times New Roman" w:hAnsi="Times New Roman"/>
          <w:sz w:val="24"/>
          <w:szCs w:val="24"/>
        </w:rPr>
        <w:t>а также физических лиц, применяющих</w:t>
      </w:r>
      <w:r w:rsidR="00DC7164" w:rsidRPr="00DC7164">
        <w:rPr>
          <w:rFonts w:ascii="Times New Roman" w:hAnsi="Times New Roman"/>
          <w:sz w:val="24"/>
          <w:szCs w:val="24"/>
        </w:rPr>
        <w:t xml:space="preserve"> специальный налоговый режим "Налог на проф</w:t>
      </w:r>
      <w:r w:rsidR="00513935">
        <w:rPr>
          <w:rFonts w:ascii="Times New Roman" w:hAnsi="Times New Roman"/>
          <w:sz w:val="24"/>
          <w:szCs w:val="24"/>
        </w:rPr>
        <w:t>ессиональный доход" (самозанятых граждан</w:t>
      </w:r>
      <w:r w:rsidR="00DC7164" w:rsidRPr="00DC7164">
        <w:rPr>
          <w:rFonts w:ascii="Times New Roman" w:hAnsi="Times New Roman"/>
          <w:sz w:val="24"/>
          <w:szCs w:val="24"/>
        </w:rPr>
        <w:t>)</w:t>
      </w:r>
      <w:r w:rsidR="00DC7164">
        <w:rPr>
          <w:rFonts w:ascii="Times New Roman" w:hAnsi="Times New Roman"/>
          <w:sz w:val="24"/>
          <w:szCs w:val="24"/>
        </w:rPr>
        <w:t xml:space="preserve"> </w:t>
      </w:r>
      <w:r w:rsidRPr="00551DFD">
        <w:rPr>
          <w:rFonts w:ascii="Times New Roman" w:hAnsi="Times New Roman"/>
          <w:sz w:val="24"/>
          <w:szCs w:val="24"/>
        </w:rPr>
        <w:t>;</w:t>
      </w:r>
    </w:p>
    <w:p w:rsidR="001F4C64" w:rsidRDefault="001F4C64" w:rsidP="001F4C64">
      <w:pPr>
        <w:pStyle w:val="af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1DFD">
        <w:rPr>
          <w:rFonts w:ascii="Times New Roman" w:hAnsi="Times New Roman"/>
          <w:sz w:val="24"/>
          <w:szCs w:val="24"/>
        </w:rPr>
        <w:t>- стимулирование не</w:t>
      </w:r>
      <w:r>
        <w:rPr>
          <w:rFonts w:ascii="Times New Roman" w:hAnsi="Times New Roman"/>
          <w:sz w:val="24"/>
          <w:szCs w:val="24"/>
        </w:rPr>
        <w:t>коммерческой организации, образующая</w:t>
      </w:r>
      <w:r w:rsidRPr="00551DFD">
        <w:rPr>
          <w:rFonts w:ascii="Times New Roman" w:hAnsi="Times New Roman"/>
          <w:sz w:val="24"/>
          <w:szCs w:val="24"/>
        </w:rPr>
        <w:t xml:space="preserve"> инфраструктуру поддержки малого и среднего предпринимательства к безвозмездному оказанию информационных, консультационных и (или) образовательных услуг субъектам предпринимательской деятельности</w:t>
      </w:r>
      <w:r w:rsidR="00DC7164">
        <w:rPr>
          <w:rFonts w:ascii="Times New Roman" w:hAnsi="Times New Roman"/>
          <w:sz w:val="24"/>
          <w:szCs w:val="24"/>
        </w:rPr>
        <w:t xml:space="preserve">, </w:t>
      </w:r>
      <w:r w:rsidR="00DC7164" w:rsidRPr="00DC7164">
        <w:rPr>
          <w:rFonts w:ascii="Times New Roman" w:hAnsi="Times New Roman"/>
          <w:sz w:val="24"/>
          <w:szCs w:val="24"/>
        </w:rPr>
        <w:t>а также физ</w:t>
      </w:r>
      <w:r w:rsidR="00DC7164">
        <w:rPr>
          <w:rFonts w:ascii="Times New Roman" w:hAnsi="Times New Roman"/>
          <w:sz w:val="24"/>
          <w:szCs w:val="24"/>
        </w:rPr>
        <w:t>ическим</w:t>
      </w:r>
      <w:r w:rsidR="00DC7164" w:rsidRPr="00DC7164">
        <w:rPr>
          <w:rFonts w:ascii="Times New Roman" w:hAnsi="Times New Roman"/>
          <w:sz w:val="24"/>
          <w:szCs w:val="24"/>
        </w:rPr>
        <w:t xml:space="preserve"> лиц</w:t>
      </w:r>
      <w:r w:rsidR="00DC7164">
        <w:rPr>
          <w:rFonts w:ascii="Times New Roman" w:hAnsi="Times New Roman"/>
          <w:sz w:val="24"/>
          <w:szCs w:val="24"/>
        </w:rPr>
        <w:t>ам, применяющим</w:t>
      </w:r>
      <w:r w:rsidR="00DC7164" w:rsidRPr="00DC7164">
        <w:rPr>
          <w:rFonts w:ascii="Times New Roman" w:hAnsi="Times New Roman"/>
          <w:sz w:val="24"/>
          <w:szCs w:val="24"/>
        </w:rPr>
        <w:t xml:space="preserve"> специальный налоговый режим "Налог на проф</w:t>
      </w:r>
      <w:r w:rsidR="00DC7164">
        <w:rPr>
          <w:rFonts w:ascii="Times New Roman" w:hAnsi="Times New Roman"/>
          <w:sz w:val="24"/>
          <w:szCs w:val="24"/>
        </w:rPr>
        <w:t>ессиональный доход" (самозанятым гражданам</w:t>
      </w:r>
      <w:r w:rsidR="00DC7164" w:rsidRPr="00DC7164">
        <w:rPr>
          <w:rFonts w:ascii="Times New Roman" w:hAnsi="Times New Roman"/>
          <w:sz w:val="24"/>
          <w:szCs w:val="24"/>
        </w:rPr>
        <w:t>)</w:t>
      </w:r>
      <w:r w:rsidR="00DC7164">
        <w:rPr>
          <w:rFonts w:ascii="Times New Roman" w:hAnsi="Times New Roman"/>
          <w:sz w:val="24"/>
          <w:szCs w:val="24"/>
        </w:rPr>
        <w:t>.</w:t>
      </w:r>
    </w:p>
    <w:p w:rsidR="001F4C64" w:rsidRDefault="001F4C64" w:rsidP="001F4C64">
      <w:pPr>
        <w:pStyle w:val="af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71F">
        <w:rPr>
          <w:rFonts w:ascii="Times New Roman" w:hAnsi="Times New Roman"/>
          <w:sz w:val="24"/>
          <w:szCs w:val="24"/>
        </w:rPr>
        <w:t>1.5. Субсидия предоставляется на безвозвратной и безвозмездной основе для оказания финансовой поддержки организациям, реализующим мероп</w:t>
      </w:r>
      <w:r w:rsidR="00A22093">
        <w:rPr>
          <w:rFonts w:ascii="Times New Roman" w:hAnsi="Times New Roman"/>
          <w:sz w:val="24"/>
          <w:szCs w:val="24"/>
        </w:rPr>
        <w:t>риятия, направленные на развитие</w:t>
      </w:r>
      <w:r w:rsidRPr="00D8271F">
        <w:rPr>
          <w:rFonts w:ascii="Times New Roman" w:hAnsi="Times New Roman"/>
          <w:sz w:val="24"/>
          <w:szCs w:val="24"/>
        </w:rPr>
        <w:t xml:space="preserve"> малого, среднего предпринимательства, создание условий для экономического развития территории Приозерского района Ленинградской области в целях обеспечения затрат, связанных с уставной деятельностью.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Виды затрат, возмещаемые в соответствии с настоящим Порядком: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приобретение, обновление и обслуживание программного обеспечения;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приобретение, ремонт, техническое обслуживание офисной техники, компьютерного оборудования;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приобретение оборудования для видео-конференц-связи;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разработка, приобретение, последующее обновление и обслуживание учебных, раздаточных материалов, учебных программ;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проведение внешней аудиторской проверки, оценки эффективности и рейтинговой оценки деятельности организаций инфраструктуры, сертификации по международным стандартам качества услуг;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разработка, обслуживание, продвижение в поисковых системах сайта организации, услуги хостинга;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приобретение основных средств для осуществления основной деятельности организации;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изготовление полиграфической продукции, предназначенной для проведения тренингов и информирования субъектов МСП и граждан, планирующих начать предпринимательскую деятельность, об услугах и мерах поддержки, изготовление и установка средств навигации, табличек и вывесок, информационных и рекламных стендов;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приобретение мебели для оснащения рабочих мест сотрудников, переговорных комнат, конференц-зон и залов для проведения лекций, семинаров, тренингов и других обучающих занятий, которые относятся к помещениям коллективного доступа организаций, в целях осуществления ими уставной деятельности;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оплата труда специалистов, оказывающих консультационные, обучающие и информационные услуги;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затраты на телефонную, почтовую связь и Интернет-соединения;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оплата коммунальных услуг;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 затраты на приобретение канцелярских товаров и хозяйственного инвентаря;</w:t>
      </w:r>
    </w:p>
    <w:p w:rsidR="003B4DB1" w:rsidRP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ремонт, техническое обслуживание, приобретение горюче-смазочных и расходных </w:t>
      </w:r>
      <w:r w:rsidRPr="003B4DB1">
        <w:rPr>
          <w:lang w:val="ru-RU"/>
        </w:rPr>
        <w:t>материалов (мобильно-консультационный центр);</w:t>
      </w:r>
    </w:p>
    <w:p w:rsidR="003B4DB1" w:rsidRDefault="003B4DB1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 w:rsidRPr="003B4DB1">
        <w:rPr>
          <w:lang w:val="ru-RU"/>
        </w:rPr>
        <w:t>- реклама услуг, ме</w:t>
      </w:r>
      <w:r w:rsidR="00477EF4">
        <w:rPr>
          <w:lang w:val="ru-RU"/>
        </w:rPr>
        <w:t>роприятий в СМИ и сети-Интернет,</w:t>
      </w:r>
    </w:p>
    <w:p w:rsidR="00477EF4" w:rsidRPr="003B4DB1" w:rsidRDefault="00477EF4" w:rsidP="003B4DB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477EF4">
        <w:t xml:space="preserve"> </w:t>
      </w:r>
      <w:r w:rsidRPr="00477EF4">
        <w:rPr>
          <w:lang w:val="ru-RU"/>
        </w:rPr>
        <w:t>обучение сотрудников организации  инфраструктуры поддержки</w:t>
      </w:r>
      <w:r>
        <w:rPr>
          <w:lang w:val="ru-RU"/>
        </w:rPr>
        <w:t>.</w:t>
      </w:r>
    </w:p>
    <w:p w:rsidR="003B4DB1" w:rsidRPr="003B4DB1" w:rsidRDefault="003B4DB1" w:rsidP="003B4DB1">
      <w:pPr>
        <w:pStyle w:val="af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DB1">
        <w:rPr>
          <w:rFonts w:ascii="Times New Roman" w:hAnsi="Times New Roman"/>
        </w:rPr>
        <w:t>Субсидии предоставляются на возмещение затрат, произведенных в текущем финансовом году, не позднее 25 декабря текущего финансового года</w:t>
      </w:r>
    </w:p>
    <w:p w:rsidR="001F4C64" w:rsidRPr="00157D66" w:rsidRDefault="001F4C64" w:rsidP="001F4C64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4DB1">
        <w:rPr>
          <w:rFonts w:ascii="Times New Roman" w:hAnsi="Times New Roman"/>
          <w:sz w:val="24"/>
          <w:szCs w:val="24"/>
          <w:lang w:eastAsia="ru-RU"/>
        </w:rPr>
        <w:t xml:space="preserve">1.6. Субсидии предоставляются в пределах бюджетных ассигнований, предусмотренных в бюджете </w:t>
      </w:r>
      <w:r w:rsidR="00BC3B29" w:rsidRPr="003B4DB1">
        <w:rPr>
          <w:rFonts w:ascii="Times New Roman" w:hAnsi="Times New Roman"/>
          <w:sz w:val="24"/>
          <w:szCs w:val="24"/>
          <w:lang w:eastAsia="ru-RU"/>
        </w:rPr>
        <w:t>Приозерского муниципального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BC3B29">
        <w:rPr>
          <w:rFonts w:ascii="Times New Roman" w:hAnsi="Times New Roman"/>
          <w:sz w:val="24"/>
          <w:szCs w:val="24"/>
          <w:lang w:eastAsia="ru-RU"/>
        </w:rPr>
        <w:t>а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</w:t>
      </w:r>
      <w:r w:rsidRPr="00157D66">
        <w:rPr>
          <w:rFonts w:ascii="Times New Roman" w:hAnsi="Times New Roman"/>
          <w:sz w:val="24"/>
          <w:szCs w:val="24"/>
          <w:lang w:eastAsia="ru-RU"/>
        </w:rPr>
        <w:lastRenderedPageBreak/>
        <w:t>(далее – бюджет района) на соответствующий финансовый год и плановый период и лимитов бюджетных обязательств, утвержденных в установленном порядке на предоставление Субсидий.</w:t>
      </w:r>
    </w:p>
    <w:p w:rsidR="001F4C64" w:rsidRPr="00157D66" w:rsidRDefault="001F4C64" w:rsidP="001F4C64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D66">
        <w:rPr>
          <w:rFonts w:ascii="Times New Roman" w:hAnsi="Times New Roman"/>
          <w:sz w:val="24"/>
          <w:szCs w:val="24"/>
          <w:lang w:eastAsia="ru-RU"/>
        </w:rPr>
        <w:t xml:space="preserve">1.7. Главным распорядителем бюджетных средств бюджета </w:t>
      </w:r>
      <w:r w:rsidR="00BC3B29">
        <w:rPr>
          <w:rFonts w:ascii="Times New Roman" w:hAnsi="Times New Roman"/>
          <w:sz w:val="24"/>
          <w:szCs w:val="24"/>
          <w:lang w:eastAsia="ru-RU"/>
        </w:rPr>
        <w:t>Приозерского муниципального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BC3B29">
        <w:rPr>
          <w:rFonts w:ascii="Times New Roman" w:hAnsi="Times New Roman"/>
          <w:sz w:val="24"/>
          <w:szCs w:val="24"/>
          <w:lang w:eastAsia="ru-RU"/>
        </w:rPr>
        <w:t>а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области, осуществляющим предоставление Субсидий, является администрация </w:t>
      </w:r>
      <w:r w:rsidR="00BC3B29">
        <w:rPr>
          <w:rFonts w:ascii="Times New Roman" w:hAnsi="Times New Roman"/>
          <w:sz w:val="24"/>
          <w:szCs w:val="24"/>
          <w:lang w:eastAsia="ru-RU"/>
        </w:rPr>
        <w:t>Приозерского муниципального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BC3B29">
        <w:rPr>
          <w:rFonts w:ascii="Times New Roman" w:hAnsi="Times New Roman"/>
          <w:sz w:val="24"/>
          <w:szCs w:val="24"/>
          <w:lang w:eastAsia="ru-RU"/>
        </w:rPr>
        <w:t>а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(далее – Администрация).</w:t>
      </w:r>
    </w:p>
    <w:p w:rsidR="001F4C64" w:rsidRPr="00157D66" w:rsidRDefault="001F4C64" w:rsidP="001F4C64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D66">
        <w:rPr>
          <w:rFonts w:ascii="Times New Roman" w:hAnsi="Times New Roman"/>
          <w:sz w:val="24"/>
          <w:szCs w:val="24"/>
        </w:rPr>
        <w:t>1.8. Категории лиц, имеющих право на получение Субсидии.</w:t>
      </w:r>
    </w:p>
    <w:p w:rsidR="001F4C64" w:rsidRDefault="001F4C64" w:rsidP="001F4C64">
      <w:pPr>
        <w:widowControl w:val="0"/>
        <w:ind w:firstLine="709"/>
        <w:jc w:val="both"/>
      </w:pPr>
      <w:r w:rsidRPr="00157D66">
        <w:t xml:space="preserve">Право на получение Субсидии имеют юридические лица – некоммерческие организации, не являющиеся государственными (муниципальными) учреждениями, образующие в </w:t>
      </w:r>
      <w:r w:rsidR="005F5556">
        <w:t>Приозерского муниципального</w:t>
      </w:r>
      <w:r w:rsidRPr="00157D66">
        <w:t xml:space="preserve"> район</w:t>
      </w:r>
      <w:r w:rsidR="005F5556">
        <w:t>а</w:t>
      </w:r>
      <w:r w:rsidRPr="00157D66">
        <w:t xml:space="preserve"> Ленинградской области инфраструктуру поддержки субъектов малого и среднего предпринимательства,</w:t>
      </w:r>
      <w:r>
        <w:t xml:space="preserve"> в том числе</w:t>
      </w:r>
      <w:r w:rsidRPr="00157D66">
        <w:t xml:space="preserve"> созданные с участием исполнительно-распорядительных или представительных органов местного самоуправления </w:t>
      </w:r>
      <w:r w:rsidR="005F5556">
        <w:t>Приозерского муниципального</w:t>
      </w:r>
      <w:r w:rsidRPr="00157D66">
        <w:t xml:space="preserve"> район</w:t>
      </w:r>
      <w:r w:rsidR="005F5556">
        <w:t>а</w:t>
      </w:r>
      <w:r w:rsidRPr="00157D66">
        <w:t xml:space="preserve"> Ленинградской области, состоящие на налоговом учете в </w:t>
      </w:r>
      <w:r w:rsidR="00FE40CF">
        <w:t>Межрайонной инспекции</w:t>
      </w:r>
      <w:r w:rsidR="00FE40CF" w:rsidRPr="00FE40CF">
        <w:t xml:space="preserve"> ФНС России №10 по Ленинградской области</w:t>
      </w:r>
      <w:r w:rsidRPr="00157D66">
        <w:t xml:space="preserve">, к уставным целям которых относится создание на территории </w:t>
      </w:r>
      <w:r w:rsidR="005F5556">
        <w:t>Приозерского муниципального</w:t>
      </w:r>
      <w:r w:rsidRPr="00157D66">
        <w:t xml:space="preserve"> район</w:t>
      </w:r>
      <w:r w:rsidR="005F5556">
        <w:t>а</w:t>
      </w:r>
      <w:r w:rsidRPr="00157D66">
        <w:t xml:space="preserve"> Ленинградской области благоприятных условия для развития  субъектов малого и (или) среднего предпринимательства.</w:t>
      </w:r>
    </w:p>
    <w:p w:rsidR="001F4C64" w:rsidRPr="00157D66" w:rsidRDefault="001F4C64" w:rsidP="001F4C64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D66">
        <w:rPr>
          <w:rFonts w:ascii="Times New Roman" w:hAnsi="Times New Roman"/>
          <w:sz w:val="24"/>
          <w:szCs w:val="24"/>
          <w:lang w:eastAsia="ru-RU"/>
        </w:rPr>
        <w:t xml:space="preserve">1.9. Критерии отбора лиц, имеющих право на получение Субсидии (далее - </w:t>
      </w:r>
      <w:r w:rsidR="00C04650">
        <w:rPr>
          <w:rFonts w:ascii="Times New Roman" w:hAnsi="Times New Roman"/>
          <w:sz w:val="24"/>
          <w:szCs w:val="24"/>
          <w:lang w:eastAsia="ru-RU"/>
        </w:rPr>
        <w:t>Соискатели</w:t>
      </w:r>
      <w:r w:rsidRPr="00157D66">
        <w:rPr>
          <w:rFonts w:ascii="Times New Roman" w:hAnsi="Times New Roman"/>
          <w:sz w:val="24"/>
          <w:szCs w:val="24"/>
          <w:lang w:eastAsia="ru-RU"/>
        </w:rPr>
        <w:t>):</w:t>
      </w:r>
    </w:p>
    <w:p w:rsidR="001F4C64" w:rsidRPr="00157D66" w:rsidRDefault="001F4C64" w:rsidP="001F4C64">
      <w:pPr>
        <w:pStyle w:val="af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D66">
        <w:rPr>
          <w:rFonts w:ascii="Times New Roman" w:hAnsi="Times New Roman"/>
          <w:sz w:val="24"/>
          <w:szCs w:val="24"/>
          <w:lang w:eastAsia="ru-RU"/>
        </w:rPr>
        <w:t xml:space="preserve">- регистрация и осуществление деятельности на территории </w:t>
      </w:r>
      <w:r w:rsidR="005F5556">
        <w:rPr>
          <w:rFonts w:ascii="Times New Roman" w:hAnsi="Times New Roman"/>
          <w:sz w:val="24"/>
          <w:szCs w:val="24"/>
          <w:lang w:eastAsia="ru-RU"/>
        </w:rPr>
        <w:t>Приозерского муниципального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5F5556">
        <w:rPr>
          <w:rFonts w:ascii="Times New Roman" w:hAnsi="Times New Roman"/>
          <w:sz w:val="24"/>
          <w:szCs w:val="24"/>
          <w:lang w:eastAsia="ru-RU"/>
        </w:rPr>
        <w:t>а</w:t>
      </w:r>
      <w:r w:rsidRPr="00157D66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области;</w:t>
      </w:r>
    </w:p>
    <w:p w:rsidR="001F4C64" w:rsidRPr="00157D66" w:rsidRDefault="001F4C64" w:rsidP="001F4C64">
      <w:pPr>
        <w:pStyle w:val="af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D66">
        <w:rPr>
          <w:rFonts w:ascii="Times New Roman" w:hAnsi="Times New Roman"/>
          <w:sz w:val="24"/>
          <w:szCs w:val="24"/>
        </w:rPr>
        <w:t xml:space="preserve">- наличие в составе учредителей </w:t>
      </w:r>
      <w:r w:rsidR="00C04650">
        <w:rPr>
          <w:rFonts w:ascii="Times New Roman" w:hAnsi="Times New Roman"/>
          <w:sz w:val="24"/>
          <w:szCs w:val="24"/>
        </w:rPr>
        <w:t>Соискателя</w:t>
      </w:r>
      <w:r w:rsidRPr="00157D66">
        <w:rPr>
          <w:rFonts w:ascii="Times New Roman" w:hAnsi="Times New Roman"/>
          <w:sz w:val="24"/>
          <w:szCs w:val="24"/>
        </w:rPr>
        <w:t xml:space="preserve"> исполнительно-распорядительных или представительных органов местного самоуправления </w:t>
      </w:r>
      <w:r w:rsidR="005F5556">
        <w:rPr>
          <w:rFonts w:ascii="Times New Roman" w:hAnsi="Times New Roman"/>
          <w:sz w:val="24"/>
          <w:szCs w:val="24"/>
        </w:rPr>
        <w:t>Приозерского муниципального</w:t>
      </w:r>
      <w:r w:rsidRPr="00157D66">
        <w:rPr>
          <w:rFonts w:ascii="Times New Roman" w:hAnsi="Times New Roman"/>
          <w:sz w:val="24"/>
          <w:szCs w:val="24"/>
        </w:rPr>
        <w:t xml:space="preserve"> район</w:t>
      </w:r>
      <w:r w:rsidR="005F5556">
        <w:rPr>
          <w:rFonts w:ascii="Times New Roman" w:hAnsi="Times New Roman"/>
          <w:sz w:val="24"/>
          <w:szCs w:val="24"/>
        </w:rPr>
        <w:t>а</w:t>
      </w:r>
      <w:r w:rsidRPr="00157D66">
        <w:rPr>
          <w:rFonts w:ascii="Times New Roman" w:hAnsi="Times New Roman"/>
          <w:sz w:val="24"/>
          <w:szCs w:val="24"/>
        </w:rPr>
        <w:t xml:space="preserve"> Ленинградской области;</w:t>
      </w:r>
    </w:p>
    <w:p w:rsidR="001F4C64" w:rsidRPr="00157D66" w:rsidRDefault="001F4C64" w:rsidP="001F4C64">
      <w:pPr>
        <w:pStyle w:val="af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7D66">
        <w:rPr>
          <w:rFonts w:ascii="Times New Roman" w:hAnsi="Times New Roman"/>
          <w:sz w:val="24"/>
          <w:szCs w:val="24"/>
        </w:rPr>
        <w:t>- включение в реестр организаций, образующих инфраструктуру поддержки субъектов малого и среднего предпринимательства в соответствии со ст.15 Федерального закона от 24.07.2007</w:t>
      </w:r>
      <w:r w:rsidR="005F5556">
        <w:rPr>
          <w:rFonts w:ascii="Times New Roman" w:hAnsi="Times New Roman"/>
          <w:sz w:val="24"/>
          <w:szCs w:val="24"/>
        </w:rPr>
        <w:t xml:space="preserve"> года</w:t>
      </w:r>
      <w:r w:rsidRPr="00157D66">
        <w:rPr>
          <w:rFonts w:ascii="Times New Roman" w:hAnsi="Times New Roman"/>
          <w:sz w:val="24"/>
          <w:szCs w:val="24"/>
        </w:rPr>
        <w:t xml:space="preserve"> № 209-ФЗ «О развитии малого и среднего предпринимательства в Российской Федерации» и постановлением Правительства Ленинградской области от 05.12.2017</w:t>
      </w:r>
      <w:r w:rsidR="005F5556">
        <w:rPr>
          <w:rFonts w:ascii="Times New Roman" w:hAnsi="Times New Roman"/>
          <w:sz w:val="24"/>
          <w:szCs w:val="24"/>
        </w:rPr>
        <w:t xml:space="preserve"> года</w:t>
      </w:r>
      <w:r w:rsidRPr="00157D66">
        <w:rPr>
          <w:rFonts w:ascii="Times New Roman" w:hAnsi="Times New Roman"/>
          <w:sz w:val="24"/>
          <w:szCs w:val="24"/>
        </w:rPr>
        <w:t xml:space="preserve"> № 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области»;</w:t>
      </w:r>
    </w:p>
    <w:p w:rsidR="001F4C64" w:rsidRDefault="001F4C64" w:rsidP="001F4C64">
      <w:pPr>
        <w:pStyle w:val="af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7D66">
        <w:rPr>
          <w:rFonts w:ascii="Times New Roman" w:hAnsi="Times New Roman"/>
          <w:sz w:val="24"/>
          <w:szCs w:val="24"/>
        </w:rPr>
        <w:t xml:space="preserve">- уставная деятельность </w:t>
      </w:r>
      <w:r w:rsidR="00C04650">
        <w:rPr>
          <w:rFonts w:ascii="Times New Roman" w:hAnsi="Times New Roman"/>
          <w:sz w:val="24"/>
          <w:szCs w:val="24"/>
        </w:rPr>
        <w:t>Соискателя</w:t>
      </w:r>
      <w:r w:rsidRPr="00157D66">
        <w:rPr>
          <w:rFonts w:ascii="Times New Roman" w:hAnsi="Times New Roman"/>
          <w:sz w:val="24"/>
          <w:szCs w:val="24"/>
        </w:rPr>
        <w:t xml:space="preserve"> связана с созданием на территории </w:t>
      </w:r>
      <w:r w:rsidR="005F5556">
        <w:rPr>
          <w:rFonts w:ascii="Times New Roman" w:hAnsi="Times New Roman"/>
          <w:sz w:val="24"/>
          <w:szCs w:val="24"/>
        </w:rPr>
        <w:t>Приозерского муниципального</w:t>
      </w:r>
      <w:r w:rsidRPr="00157D66">
        <w:rPr>
          <w:rFonts w:ascii="Times New Roman" w:hAnsi="Times New Roman"/>
          <w:sz w:val="24"/>
          <w:szCs w:val="24"/>
        </w:rPr>
        <w:t xml:space="preserve"> район</w:t>
      </w:r>
      <w:r w:rsidR="005F5556">
        <w:rPr>
          <w:rFonts w:ascii="Times New Roman" w:hAnsi="Times New Roman"/>
          <w:sz w:val="24"/>
          <w:szCs w:val="24"/>
        </w:rPr>
        <w:t>а</w:t>
      </w:r>
      <w:r w:rsidRPr="00157D66">
        <w:rPr>
          <w:rFonts w:ascii="Times New Roman" w:hAnsi="Times New Roman"/>
          <w:sz w:val="24"/>
          <w:szCs w:val="24"/>
        </w:rPr>
        <w:t xml:space="preserve"> Ленинградской области благоприятных условий для развития субъектов малог</w:t>
      </w:r>
      <w:r w:rsidR="00D6767E">
        <w:rPr>
          <w:rFonts w:ascii="Times New Roman" w:hAnsi="Times New Roman"/>
          <w:sz w:val="24"/>
          <w:szCs w:val="24"/>
        </w:rPr>
        <w:t xml:space="preserve">о и среднего предпринимательства, </w:t>
      </w:r>
      <w:r w:rsidR="00D6767E" w:rsidRPr="00D6767E">
        <w:rPr>
          <w:rFonts w:ascii="Times New Roman" w:hAnsi="Times New Roman"/>
          <w:sz w:val="24"/>
          <w:szCs w:val="24"/>
        </w:rPr>
        <w:t>а также физических лиц, применяющих специальный налоговый режим "Налог на профессиональный доход" (самозанятые граждане)</w:t>
      </w:r>
      <w:r w:rsidR="00477EF4">
        <w:rPr>
          <w:rFonts w:ascii="Times New Roman" w:hAnsi="Times New Roman"/>
          <w:sz w:val="24"/>
          <w:szCs w:val="24"/>
        </w:rPr>
        <w:t>;</w:t>
      </w:r>
    </w:p>
    <w:p w:rsidR="00477EF4" w:rsidRPr="003F2AF3" w:rsidRDefault="00477EF4" w:rsidP="001F4C64">
      <w:pPr>
        <w:pStyle w:val="af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77EF4">
        <w:t xml:space="preserve"> </w:t>
      </w:r>
      <w:r>
        <w:t>о</w:t>
      </w:r>
      <w:r w:rsidRPr="00477EF4">
        <w:rPr>
          <w:rFonts w:ascii="Times New Roman" w:hAnsi="Times New Roman"/>
          <w:sz w:val="24"/>
          <w:szCs w:val="24"/>
        </w:rPr>
        <w:t>рганизация инфраструктуры поддержки должна быть зарегистрирована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(https://msp.economy.gov.ru) (далее - ЦП МСП</w:t>
      </w:r>
      <w:r w:rsidRPr="003F2AF3">
        <w:rPr>
          <w:rFonts w:ascii="Times New Roman" w:hAnsi="Times New Roman"/>
          <w:sz w:val="24"/>
          <w:szCs w:val="24"/>
        </w:rPr>
        <w:t>).</w:t>
      </w:r>
    </w:p>
    <w:p w:rsidR="00D42881" w:rsidRDefault="001F4C64" w:rsidP="00D4288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 w:rsidRPr="003F2AF3">
        <w:t xml:space="preserve">1.10. </w:t>
      </w:r>
      <w:r w:rsidR="003F2AF3" w:rsidRPr="003F2AF3">
        <w:rPr>
          <w:lang w:val="ru-RU"/>
        </w:rPr>
        <w:t xml:space="preserve">Информация о субсидии подлежат размещению </w:t>
      </w:r>
      <w:r w:rsidR="00DF7F64">
        <w:rPr>
          <w:lang w:val="ru-RU"/>
        </w:rPr>
        <w:t>в</w:t>
      </w:r>
      <w:r w:rsidR="003F2AF3" w:rsidRPr="003F2AF3">
        <w:rPr>
          <w:lang w:val="ru-RU"/>
        </w:rPr>
        <w:t xml:space="preserve"> </w:t>
      </w:r>
      <w:r w:rsidR="00DF7F64">
        <w:rPr>
          <w:lang w:val="ru-RU"/>
        </w:rPr>
        <w:t>системе «Электронный бюджет»</w:t>
      </w:r>
      <w:r w:rsidR="003F2AF3" w:rsidRPr="003F2AF3">
        <w:rPr>
          <w:lang w:val="ru-RU"/>
        </w:rPr>
        <w:t xml:space="preserve"> бюджетной системы Российской Федерации в информационно-телекоммуникационной сети «Интернет» (в разделе </w:t>
      </w:r>
      <w:r w:rsidR="00DF7F64">
        <w:rPr>
          <w:lang w:val="ru-RU"/>
        </w:rPr>
        <w:t>системы «Электронный бюджет»</w:t>
      </w:r>
      <w:r w:rsidR="003F2AF3" w:rsidRPr="003F2AF3">
        <w:rPr>
          <w:lang w:val="ru-RU"/>
        </w:rPr>
        <w:t>) в порядке, установленном Министерством финансов Российской Федерации</w:t>
      </w:r>
      <w:r w:rsidR="003F2AF3">
        <w:rPr>
          <w:lang w:val="ru-RU"/>
        </w:rPr>
        <w:t>;</w:t>
      </w:r>
    </w:p>
    <w:p w:rsidR="00D42881" w:rsidRPr="003F2AF3" w:rsidRDefault="00D42881" w:rsidP="00D42881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D42881">
        <w:rPr>
          <w:lang w:eastAsia="x-none"/>
        </w:rPr>
        <w:t xml:space="preserve">1.11. Отбор получателей субсидии проводится путём запроса предложений на </w:t>
      </w:r>
      <w:r w:rsidRPr="003F2AF3">
        <w:rPr>
          <w:lang w:eastAsia="x-none"/>
        </w:rPr>
        <w:t xml:space="preserve">основании заявок, направленных </w:t>
      </w:r>
      <w:r w:rsidR="00C04650">
        <w:rPr>
          <w:lang w:eastAsia="x-none"/>
        </w:rPr>
        <w:t>Соискателями</w:t>
      </w:r>
      <w:r w:rsidRPr="003F2AF3">
        <w:rPr>
          <w:lang w:eastAsia="x-none"/>
        </w:rPr>
        <w:t xml:space="preserve"> для участия в отборе, исходя из соответствия </w:t>
      </w:r>
      <w:r w:rsidR="00C04650">
        <w:rPr>
          <w:lang w:eastAsia="x-none"/>
        </w:rPr>
        <w:t>Соискателя</w:t>
      </w:r>
      <w:r w:rsidRPr="003F2AF3">
        <w:rPr>
          <w:lang w:eastAsia="x-none"/>
        </w:rPr>
        <w:t xml:space="preserve"> категориям и (или) критериям отбора и очередности поступле</w:t>
      </w:r>
      <w:r w:rsidR="002D4BAE" w:rsidRPr="003F2AF3">
        <w:rPr>
          <w:lang w:eastAsia="x-none"/>
        </w:rPr>
        <w:t>ния заявок  на участие в отборе</w:t>
      </w:r>
      <w:r w:rsidRPr="003F2AF3">
        <w:rPr>
          <w:lang w:eastAsia="x-none"/>
        </w:rPr>
        <w:t>;</w:t>
      </w:r>
    </w:p>
    <w:p w:rsidR="00D42881" w:rsidRPr="003F2AF3" w:rsidRDefault="00D42881" w:rsidP="00D42881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3F2AF3">
        <w:rPr>
          <w:lang w:eastAsia="x-none"/>
        </w:rPr>
        <w:lastRenderedPageBreak/>
        <w:t xml:space="preserve">1.12. Объявление о проведении отбора «далее-Объявление» размещается </w:t>
      </w:r>
      <w:r w:rsidR="00DF7F64">
        <w:rPr>
          <w:lang w:eastAsia="x-none"/>
        </w:rPr>
        <w:t>в</w:t>
      </w:r>
      <w:r w:rsidR="003F2AF3" w:rsidRPr="003F2AF3">
        <w:rPr>
          <w:lang w:eastAsia="x-none"/>
        </w:rPr>
        <w:t xml:space="preserve"> </w:t>
      </w:r>
      <w:r w:rsidR="00A22093">
        <w:rPr>
          <w:lang w:eastAsia="x-none"/>
        </w:rPr>
        <w:t>системе</w:t>
      </w:r>
      <w:r w:rsidR="00DF7F64">
        <w:rPr>
          <w:lang w:eastAsia="x-none"/>
        </w:rPr>
        <w:t xml:space="preserve"> «Электронный бюджет»</w:t>
      </w:r>
      <w:r w:rsidR="003F2AF3" w:rsidRPr="003F2AF3">
        <w:rPr>
          <w:lang w:eastAsia="x-none"/>
        </w:rPr>
        <w:t xml:space="preserve"> (в случае проведения отбора в государственной интегрированной информационной системе управление общественными финансами «Электронный бюджет», а также на </w:t>
      </w:r>
      <w:r w:rsidR="00A22093">
        <w:rPr>
          <w:lang w:eastAsia="x-none"/>
        </w:rPr>
        <w:t>официальном сайте</w:t>
      </w:r>
      <w:r w:rsidRPr="003F2AF3">
        <w:rPr>
          <w:lang w:eastAsia="x-none"/>
        </w:rPr>
        <w:t xml:space="preserve"> Администрации в сети «Интернет» (</w:t>
      </w:r>
      <w:hyperlink r:id="rId14" w:history="1">
        <w:r w:rsidRPr="003F2AF3">
          <w:rPr>
            <w:u w:val="single"/>
            <w:lang w:val="en-US" w:eastAsia="x-none"/>
          </w:rPr>
          <w:t>http</w:t>
        </w:r>
        <w:r w:rsidRPr="003F2AF3">
          <w:rPr>
            <w:u w:val="single"/>
            <w:lang w:eastAsia="x-none"/>
          </w:rPr>
          <w:t>://</w:t>
        </w:r>
        <w:r w:rsidRPr="003F2AF3">
          <w:rPr>
            <w:u w:val="single"/>
            <w:lang w:val="en-US" w:eastAsia="x-none"/>
          </w:rPr>
          <w:t>www</w:t>
        </w:r>
        <w:r w:rsidRPr="003F2AF3">
          <w:rPr>
            <w:u w:val="single"/>
            <w:lang w:eastAsia="x-none"/>
          </w:rPr>
          <w:t>.</w:t>
        </w:r>
        <w:r w:rsidRPr="003F2AF3">
          <w:rPr>
            <w:u w:val="single"/>
            <w:lang w:val="en-US" w:eastAsia="x-none"/>
          </w:rPr>
          <w:t>admpriozersk</w:t>
        </w:r>
        <w:r w:rsidRPr="003F2AF3">
          <w:rPr>
            <w:u w:val="single"/>
            <w:lang w:eastAsia="x-none"/>
          </w:rPr>
          <w:t>.</w:t>
        </w:r>
        <w:r w:rsidRPr="003F2AF3">
          <w:rPr>
            <w:u w:val="single"/>
            <w:lang w:val="en-US" w:eastAsia="x-none"/>
          </w:rPr>
          <w:t>ru</w:t>
        </w:r>
      </w:hyperlink>
      <w:r w:rsidRPr="003F2AF3">
        <w:rPr>
          <w:lang w:eastAsia="x-none"/>
        </w:rPr>
        <w:t>)</w:t>
      </w:r>
      <w:r w:rsidRPr="003F2AF3">
        <w:rPr>
          <w:lang w:val="x-none" w:eastAsia="x-none"/>
        </w:rPr>
        <w:t xml:space="preserve"> и должно содержать следующую информацию</w:t>
      </w:r>
      <w:r w:rsidRPr="003F2AF3">
        <w:rPr>
          <w:lang w:eastAsia="x-none"/>
        </w:rPr>
        <w:t xml:space="preserve">; </w:t>
      </w:r>
    </w:p>
    <w:p w:rsidR="003F2AF3" w:rsidRPr="003F2AF3" w:rsidRDefault="00D42881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3F2AF3">
        <w:rPr>
          <w:lang w:eastAsia="x-none"/>
        </w:rPr>
        <w:t xml:space="preserve">- </w:t>
      </w:r>
      <w:r w:rsidR="003F2AF3" w:rsidRPr="003F2AF3">
        <w:rPr>
          <w:lang w:eastAsia="x-none"/>
        </w:rPr>
        <w:t xml:space="preserve"> - способ проведения отбора получателей субсидии;</w:t>
      </w:r>
    </w:p>
    <w:p w:rsidR="003F2AF3" w:rsidRP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3F2AF3">
        <w:rPr>
          <w:lang w:eastAsia="x-none"/>
        </w:rPr>
        <w:t xml:space="preserve">-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 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3F2AF3">
        <w:rPr>
          <w:lang w:eastAsia="x-none"/>
        </w:rPr>
        <w:t>- дата и время начала подачи заявок, а также дата и время окончания</w:t>
      </w:r>
      <w:r>
        <w:rPr>
          <w:lang w:eastAsia="x-none"/>
        </w:rPr>
        <w:t xml:space="preserve"> приема заявок, при этом дата окончания приема заявок, которая не может быть ранее 10-го календарного дня, следующего за днем размещения объявлений о проведении отбора получателей субсидии; 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- наименования, место нахождения, почтовый адрес, адрес электронной почты, номера контактного телефона организатора отбора;  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>- результата (результатов) предоставления субсидии, а также характеристику (характеристики) результата (при ее установлении);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>- доменное имя и (или) указателей страниц государственной информационной системы либо сайта в   информационно-телекоммуникационной сети «Интернет», на котором   размещается информация о проведении отбора;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- требования к участникам отбора в </w:t>
      </w:r>
      <w:r w:rsidRPr="00283032">
        <w:rPr>
          <w:lang w:eastAsia="x-none"/>
        </w:rPr>
        <w:t>соответствии с п. 2.</w:t>
      </w:r>
      <w:r w:rsidR="00283032" w:rsidRPr="00283032">
        <w:rPr>
          <w:lang w:eastAsia="x-none"/>
        </w:rPr>
        <w:t>1</w:t>
      </w:r>
      <w:r w:rsidRPr="00283032">
        <w:rPr>
          <w:lang w:eastAsia="x-none"/>
        </w:rPr>
        <w:t xml:space="preserve"> настоящего</w:t>
      </w:r>
      <w:r>
        <w:rPr>
          <w:lang w:eastAsia="x-none"/>
        </w:rPr>
        <w:t xml:space="preserve"> Порядка и перечень документов, </w:t>
      </w:r>
      <w:r w:rsidRPr="00CE375F">
        <w:rPr>
          <w:lang w:eastAsia="x-none"/>
        </w:rPr>
        <w:t xml:space="preserve">представляемых </w:t>
      </w:r>
      <w:r w:rsidR="00C04650">
        <w:rPr>
          <w:lang w:eastAsia="x-none"/>
        </w:rPr>
        <w:t>Соискателями</w:t>
      </w:r>
      <w:r w:rsidRPr="00CE375F">
        <w:rPr>
          <w:lang w:eastAsia="x-none"/>
        </w:rPr>
        <w:t xml:space="preserve"> для подтверждения их соответствия указанным требованиям в соответствии с п. 2.</w:t>
      </w:r>
      <w:r w:rsidR="00CE375F" w:rsidRPr="00CE375F">
        <w:rPr>
          <w:lang w:eastAsia="x-none"/>
        </w:rPr>
        <w:t>2</w:t>
      </w:r>
      <w:r>
        <w:rPr>
          <w:lang w:eastAsia="x-none"/>
        </w:rPr>
        <w:t xml:space="preserve"> настоящего Порядка;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>- категории получателей субсидии и (или) критерии отбора;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- порядок подачи </w:t>
      </w:r>
      <w:r w:rsidR="00C04650">
        <w:rPr>
          <w:lang w:eastAsia="x-none"/>
        </w:rPr>
        <w:t>Соискателями</w:t>
      </w:r>
      <w:r>
        <w:rPr>
          <w:lang w:eastAsia="x-none"/>
        </w:rPr>
        <w:t xml:space="preserve"> заявок и требования, </w:t>
      </w:r>
      <w:r w:rsidRPr="00CE375F">
        <w:rPr>
          <w:lang w:eastAsia="x-none"/>
        </w:rPr>
        <w:t xml:space="preserve">предъявляемые к форме и содержанию заявок, подаваемых </w:t>
      </w:r>
      <w:r w:rsidR="00C04650">
        <w:rPr>
          <w:lang w:eastAsia="x-none"/>
        </w:rPr>
        <w:t>Соискателями</w:t>
      </w:r>
      <w:r w:rsidRPr="00CE375F">
        <w:rPr>
          <w:lang w:eastAsia="x-none"/>
        </w:rPr>
        <w:t>, в соответствии с п. 2.</w:t>
      </w:r>
      <w:r w:rsidR="00283032" w:rsidRPr="00CE375F">
        <w:rPr>
          <w:lang w:eastAsia="x-none"/>
        </w:rPr>
        <w:t>1</w:t>
      </w:r>
      <w:r w:rsidRPr="00CE375F">
        <w:rPr>
          <w:lang w:eastAsia="x-none"/>
        </w:rPr>
        <w:t xml:space="preserve"> и 2.</w:t>
      </w:r>
      <w:r w:rsidR="00CE375F" w:rsidRPr="00CE375F">
        <w:rPr>
          <w:lang w:eastAsia="x-none"/>
        </w:rPr>
        <w:t>2</w:t>
      </w:r>
      <w:r w:rsidRPr="00CE375F">
        <w:rPr>
          <w:lang w:eastAsia="x-none"/>
        </w:rPr>
        <w:t xml:space="preserve"> настоящего Порядка;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>- порядка отзыва заявок участников отбора, порядка возврата заявок участников отбора, определяющий в том числе основания для возврата заявок, порядка внесения изменений в заявки участников отбора;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- порядок рассмотрения заявок на предмет их соответствия установленным требованиям, категориям и (или) критериям в </w:t>
      </w:r>
      <w:r w:rsidRPr="00CE375F">
        <w:rPr>
          <w:lang w:eastAsia="x-none"/>
        </w:rPr>
        <w:t>соответствии с п. 1.</w:t>
      </w:r>
      <w:r w:rsidR="00CE375F" w:rsidRPr="00CE375F">
        <w:rPr>
          <w:lang w:eastAsia="x-none"/>
        </w:rPr>
        <w:t>8, 1.9</w:t>
      </w:r>
      <w:r w:rsidRPr="00CE375F">
        <w:rPr>
          <w:lang w:eastAsia="x-none"/>
        </w:rPr>
        <w:t>,</w:t>
      </w:r>
      <w:r w:rsidRPr="00283032">
        <w:rPr>
          <w:lang w:eastAsia="x-none"/>
        </w:rPr>
        <w:t xml:space="preserve"> 2.</w:t>
      </w:r>
      <w:r w:rsidR="00283032" w:rsidRPr="00283032">
        <w:rPr>
          <w:lang w:eastAsia="x-none"/>
        </w:rPr>
        <w:t>1</w:t>
      </w:r>
      <w:r w:rsidRPr="00283032">
        <w:rPr>
          <w:lang w:eastAsia="x-none"/>
        </w:rPr>
        <w:t xml:space="preserve"> </w:t>
      </w:r>
      <w:r>
        <w:rPr>
          <w:lang w:eastAsia="x-none"/>
        </w:rPr>
        <w:t>настоящего Порядка;</w:t>
      </w:r>
    </w:p>
    <w:p w:rsidR="003F2AF3" w:rsidRPr="00895EA8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- порядок возврата заявок на доработку в </w:t>
      </w:r>
      <w:r w:rsidRPr="00895EA8">
        <w:rPr>
          <w:lang w:eastAsia="x-none"/>
        </w:rPr>
        <w:t>соответствии с п. 2.</w:t>
      </w:r>
      <w:r w:rsidR="00895EA8" w:rsidRPr="00895EA8">
        <w:rPr>
          <w:lang w:eastAsia="x-none"/>
        </w:rPr>
        <w:t>2</w:t>
      </w:r>
      <w:r w:rsidRPr="00895EA8">
        <w:rPr>
          <w:lang w:eastAsia="x-none"/>
        </w:rPr>
        <w:t xml:space="preserve">   настоящего Порядка;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895EA8">
        <w:rPr>
          <w:lang w:eastAsia="x-none"/>
        </w:rPr>
        <w:t>- порядок отклонения заявок в соответствии с пунктом п. 2.</w:t>
      </w:r>
      <w:r w:rsidR="00CE375F" w:rsidRPr="00895EA8">
        <w:rPr>
          <w:lang w:eastAsia="x-none"/>
        </w:rPr>
        <w:t>4</w:t>
      </w:r>
      <w:r w:rsidRPr="00895EA8">
        <w:rPr>
          <w:lang w:eastAsia="x-none"/>
        </w:rPr>
        <w:t xml:space="preserve"> настоящего</w:t>
      </w:r>
      <w:r>
        <w:rPr>
          <w:lang w:eastAsia="x-none"/>
        </w:rPr>
        <w:t xml:space="preserve"> Порядка, а также информация об основаниях их отклонения;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>- объем распределяемой субсидии в рамках отбора, порядок расчета размера субсидии, у</w:t>
      </w:r>
      <w:r w:rsidR="00B40C49">
        <w:rPr>
          <w:lang w:eastAsia="x-none"/>
        </w:rPr>
        <w:t>становленный настоящим Порядком</w:t>
      </w:r>
      <w:r>
        <w:rPr>
          <w:lang w:eastAsia="x-none"/>
        </w:rPr>
        <w:t>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F2AF3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>- срок, в течение которого победитель (победители) отбора должен подписать соглашение;</w:t>
      </w:r>
    </w:p>
    <w:p w:rsidR="003F2AF3" w:rsidRPr="00C67330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- условия признания </w:t>
      </w:r>
      <w:r w:rsidRPr="00C67330">
        <w:rPr>
          <w:lang w:eastAsia="x-none"/>
        </w:rPr>
        <w:t>победителя (победителей) отбора уклонившимся от заключения соглашения;</w:t>
      </w:r>
    </w:p>
    <w:p w:rsidR="00D42881" w:rsidRPr="00C67330" w:rsidRDefault="003F2AF3" w:rsidP="003F2AF3">
      <w:pPr>
        <w:tabs>
          <w:tab w:val="left" w:pos="426"/>
          <w:tab w:val="left" w:pos="708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C67330">
        <w:rPr>
          <w:lang w:eastAsia="x-none"/>
        </w:rPr>
        <w:t xml:space="preserve">- сроки размещения протокола подведения итогов проведения отбора </w:t>
      </w:r>
      <w:r w:rsidR="00DF7F64" w:rsidRPr="00C67330">
        <w:rPr>
          <w:lang w:eastAsia="x-none"/>
        </w:rPr>
        <w:t>в</w:t>
      </w:r>
      <w:r w:rsidRPr="00C67330">
        <w:rPr>
          <w:lang w:eastAsia="x-none"/>
        </w:rPr>
        <w:t xml:space="preserve"> </w:t>
      </w:r>
      <w:r w:rsidR="00DF7F64" w:rsidRPr="00C67330">
        <w:rPr>
          <w:lang w:eastAsia="x-none"/>
        </w:rPr>
        <w:t>системе «Электронный бюджет»</w:t>
      </w:r>
      <w:r w:rsidRPr="00C67330">
        <w:rPr>
          <w:lang w:eastAsia="x-none"/>
        </w:rPr>
        <w:t xml:space="preserve"> и на  официальном </w:t>
      </w:r>
      <w:r w:rsidR="00B40C49">
        <w:rPr>
          <w:lang w:eastAsia="x-none"/>
        </w:rPr>
        <w:t>сайте</w:t>
      </w:r>
      <w:r w:rsidRPr="00C67330">
        <w:rPr>
          <w:lang w:eastAsia="x-none"/>
        </w:rPr>
        <w:t xml:space="preserve"> администрации в сети «Интернет»</w:t>
      </w:r>
      <w:r w:rsidRPr="00C67330">
        <w:t xml:space="preserve"> </w:t>
      </w:r>
      <w:r w:rsidRPr="00C67330">
        <w:rPr>
          <w:lang w:eastAsia="x-none"/>
        </w:rPr>
        <w:t>(http://www.admpriozersk.ru)</w:t>
      </w:r>
      <w:r w:rsidR="00D42881" w:rsidRPr="00C67330">
        <w:rPr>
          <w:lang w:eastAsia="x-none"/>
        </w:rPr>
        <w:t>.</w:t>
      </w:r>
    </w:p>
    <w:p w:rsidR="00D42881" w:rsidRPr="00C67330" w:rsidRDefault="00D42881" w:rsidP="00D42881">
      <w:pPr>
        <w:pStyle w:val="a4"/>
        <w:tabs>
          <w:tab w:val="left" w:pos="708"/>
        </w:tabs>
        <w:ind w:firstLine="709"/>
        <w:jc w:val="both"/>
        <w:rPr>
          <w:lang w:val="ru-RU"/>
        </w:rPr>
      </w:pPr>
      <w:r w:rsidRPr="00C67330">
        <w:rPr>
          <w:lang w:val="ru-RU" w:eastAsia="ru-RU"/>
        </w:rPr>
        <w:t xml:space="preserve">Дата окончания приема заявок участников отбора не может быть ранее </w:t>
      </w:r>
      <w:r w:rsidR="00B40C49">
        <w:rPr>
          <w:lang w:val="ru-RU" w:eastAsia="ru-RU"/>
        </w:rPr>
        <w:t>10</w:t>
      </w:r>
      <w:r w:rsidRPr="00C67330">
        <w:rPr>
          <w:lang w:val="ru-RU" w:eastAsia="ru-RU"/>
        </w:rPr>
        <w:t>-го календарного дня, следующего за днем размещения объявления о проведении отбора.</w:t>
      </w:r>
    </w:p>
    <w:p w:rsidR="002D4A61" w:rsidRPr="00C67330" w:rsidRDefault="002D4A61" w:rsidP="002D4A61">
      <w:pPr>
        <w:pStyle w:val="pt-a-000005"/>
        <w:spacing w:before="0" w:beforeAutospacing="0" w:after="0" w:afterAutospacing="0"/>
        <w:jc w:val="both"/>
      </w:pPr>
      <w:r w:rsidRPr="00C67330">
        <w:rPr>
          <w:rStyle w:val="pt-a0-000004"/>
        </w:rPr>
        <w:t xml:space="preserve">          Внесение изменений в объявление о проведении отбора в системе «Электронный бюджет» осуществляется не позднее даты окончания приема заявок участников отбора получателей субсидий с соблюдением следующих условий:</w:t>
      </w:r>
      <w:r w:rsidRPr="00C67330">
        <w:t xml:space="preserve"> </w:t>
      </w:r>
    </w:p>
    <w:p w:rsidR="002D4A61" w:rsidRDefault="002D4A61" w:rsidP="002D4A61">
      <w:pPr>
        <w:pStyle w:val="pt-a-000005"/>
        <w:spacing w:before="0" w:beforeAutospacing="0" w:after="0" w:afterAutospacing="0"/>
        <w:jc w:val="both"/>
      </w:pPr>
      <w:r w:rsidRPr="00C67330">
        <w:rPr>
          <w:rStyle w:val="pt-a0-000004"/>
        </w:rPr>
        <w:lastRenderedPageBreak/>
        <w:t xml:space="preserve">- срок подачи </w:t>
      </w:r>
      <w:r w:rsidR="00C04650">
        <w:rPr>
          <w:rStyle w:val="pt-a0-000004"/>
        </w:rPr>
        <w:t>Соискателями</w:t>
      </w:r>
      <w:r w:rsidRPr="00C67330">
        <w:rPr>
          <w:rStyle w:val="pt-a0-000004"/>
        </w:rPr>
        <w:t xml:space="preserve"> заявок должен быть продлен таким</w:t>
      </w:r>
      <w:r>
        <w:rPr>
          <w:rStyle w:val="pt-a0-000004"/>
        </w:rPr>
        <w:t xml:space="preserve"> образом, чтобы со дня, следующего за днем внесения таких изменений, до даты окончания приема заявок указанный срок составляет не менее </w:t>
      </w:r>
      <w:r w:rsidR="00B40C49">
        <w:rPr>
          <w:rStyle w:val="pt-a0-000004"/>
        </w:rPr>
        <w:t>5</w:t>
      </w:r>
      <w:r>
        <w:rPr>
          <w:rStyle w:val="pt-a0-000004"/>
        </w:rPr>
        <w:t xml:space="preserve"> календарных дней;</w:t>
      </w:r>
      <w:r>
        <w:t xml:space="preserve"> </w:t>
      </w:r>
    </w:p>
    <w:p w:rsidR="002D4A61" w:rsidRDefault="002D4A61" w:rsidP="002D4A61">
      <w:pPr>
        <w:pStyle w:val="pt-a-000005"/>
        <w:spacing w:before="0" w:beforeAutospacing="0" w:after="0" w:afterAutospacing="0"/>
        <w:jc w:val="both"/>
      </w:pPr>
      <w:r>
        <w:rPr>
          <w:rStyle w:val="pt-a0-000004"/>
        </w:rPr>
        <w:t>-способ отбора получателей субсидии не изменяется;</w:t>
      </w:r>
      <w:r>
        <w:t xml:space="preserve"> </w:t>
      </w:r>
    </w:p>
    <w:p w:rsidR="002D4A61" w:rsidRDefault="002D4A61" w:rsidP="002D4A61">
      <w:pPr>
        <w:pStyle w:val="pt-a-000005"/>
        <w:spacing w:before="0" w:beforeAutospacing="0" w:after="0" w:afterAutospacing="0"/>
        <w:jc w:val="both"/>
      </w:pPr>
      <w:r>
        <w:rPr>
          <w:rStyle w:val="pt-a0-000004"/>
        </w:rPr>
        <w:t>-после наступления даты начала приема заявок в объявление о проведении отбора получателей субсидии включается положение, предусматривающее право участников отбора получателей субсидии внести изменения в заявки;</w:t>
      </w:r>
      <w:r>
        <w:t xml:space="preserve"> </w:t>
      </w:r>
    </w:p>
    <w:p w:rsidR="002D4A61" w:rsidRDefault="002D4A61" w:rsidP="002D4A61">
      <w:pPr>
        <w:pStyle w:val="pt-a-000005"/>
        <w:jc w:val="both"/>
      </w:pPr>
      <w:r>
        <w:rPr>
          <w:rStyle w:val="pt-a0-000004"/>
        </w:rPr>
        <w:t>-</w:t>
      </w:r>
      <w:r w:rsidR="00C04650">
        <w:rPr>
          <w:rStyle w:val="pt-a0-000004"/>
        </w:rPr>
        <w:t>соискатели</w:t>
      </w:r>
      <w:r>
        <w:rPr>
          <w:rStyle w:val="pt-a0-000004"/>
        </w:rPr>
        <w:t xml:space="preserve"> получателей субсидии, подавшие заявку, уведомляются о внесении изменений в объявлении о проведении отбора получателей субсидий не позднее дня, следующего за днем внесения изменений в объявление о проведении отбора получателей субсидии, с использованием системы «Электронный бюджет».</w:t>
      </w:r>
      <w:r>
        <w:t xml:space="preserve"> </w:t>
      </w:r>
    </w:p>
    <w:p w:rsidR="002D4A61" w:rsidRDefault="002D4A61" w:rsidP="002D4A61">
      <w:pPr>
        <w:pStyle w:val="pt-a-000005"/>
        <w:jc w:val="both"/>
      </w:pPr>
      <w:r>
        <w:rPr>
          <w:rStyle w:val="pt-a0-000004"/>
        </w:rPr>
        <w:t xml:space="preserve">Размещение информации о проведении отбора обеспечивает секретарь </w:t>
      </w:r>
      <w:r w:rsidR="00C04650">
        <w:rPr>
          <w:rStyle w:val="pt-a0-000004"/>
        </w:rPr>
        <w:t>К</w:t>
      </w:r>
      <w:r>
        <w:rPr>
          <w:rStyle w:val="pt-a0-000004"/>
        </w:rPr>
        <w:t>омиссии. </w:t>
      </w:r>
      <w:r>
        <w:t xml:space="preserve"> </w:t>
      </w:r>
    </w:p>
    <w:p w:rsidR="001258B7" w:rsidRDefault="001258B7" w:rsidP="001258B7">
      <w:pPr>
        <w:pStyle w:val="pt-a-000005"/>
        <w:spacing w:before="0" w:beforeAutospacing="0" w:after="0" w:afterAutospacing="0"/>
        <w:jc w:val="both"/>
      </w:pPr>
      <w:r>
        <w:t>1.13</w:t>
      </w:r>
      <w:r w:rsidR="00896206">
        <w:t xml:space="preserve">. </w:t>
      </w:r>
      <w:r>
        <w:rPr>
          <w:rStyle w:val="pt-blk"/>
        </w:rPr>
        <w:t xml:space="preserve"> </w:t>
      </w:r>
      <w:r w:rsidR="001A6E1A">
        <w:rPr>
          <w:rStyle w:val="pt-blk"/>
        </w:rPr>
        <w:t>Проведение</w:t>
      </w:r>
      <w:r>
        <w:rPr>
          <w:rStyle w:val="pt-blk"/>
        </w:rPr>
        <w:t xml:space="preserve"> отбора в системе «Электронный бюджет»</w:t>
      </w:r>
      <w:r w:rsidR="001A6E1A">
        <w:rPr>
          <w:rStyle w:val="pt-blk"/>
        </w:rPr>
        <w:t xml:space="preserve"> осуществляется </w:t>
      </w:r>
      <w:r>
        <w:rPr>
          <w:rStyle w:val="pt-blk"/>
        </w:rPr>
        <w:t>при следующих условиях:</w:t>
      </w:r>
      <w:r>
        <w:t xml:space="preserve"> </w:t>
      </w:r>
    </w:p>
    <w:p w:rsidR="001258B7" w:rsidRDefault="001258B7" w:rsidP="001258B7">
      <w:pPr>
        <w:pStyle w:val="pt-a-000002"/>
        <w:spacing w:before="0" w:beforeAutospacing="0" w:after="0" w:afterAutospacing="0"/>
        <w:jc w:val="both"/>
      </w:pPr>
      <w:r>
        <w:rPr>
          <w:rStyle w:val="pt-a0-000004"/>
        </w:rPr>
        <w:t xml:space="preserve">          - обеспечение доступа к системе "Электронный бюджет" </w:t>
      </w:r>
      <w:r w:rsidR="001A6E1A" w:rsidRPr="001A6E1A">
        <w:rPr>
          <w:rStyle w:val="pt-a0-000004"/>
        </w:rPr>
        <w:t>(</w:t>
      </w:r>
      <w:r>
        <w:rPr>
          <w:rStyle w:val="pt-a0-000004"/>
        </w:rPr>
        <w:t>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B40C49">
        <w:rPr>
          <w:rStyle w:val="pt-a0-000004"/>
        </w:rPr>
        <w:t>)</w:t>
      </w:r>
      <w:r>
        <w:rPr>
          <w:rStyle w:val="pt-a0-000004"/>
        </w:rPr>
        <w:t>;</w:t>
      </w:r>
      <w:r>
        <w:t xml:space="preserve"> </w:t>
      </w:r>
    </w:p>
    <w:p w:rsidR="001258B7" w:rsidRPr="00283032" w:rsidRDefault="001258B7" w:rsidP="001258B7">
      <w:pPr>
        <w:pStyle w:val="pt-a-000002"/>
        <w:spacing w:before="0" w:beforeAutospacing="0" w:after="0" w:afterAutospacing="0"/>
        <w:jc w:val="both"/>
      </w:pPr>
      <w:r>
        <w:rPr>
          <w:rStyle w:val="pt-a0-000004"/>
        </w:rPr>
        <w:t xml:space="preserve">       - взаимодействие администрации, а также </w:t>
      </w:r>
      <w:r w:rsidR="00C04650">
        <w:rPr>
          <w:rStyle w:val="pt-a0-000004"/>
        </w:rPr>
        <w:t>К</w:t>
      </w:r>
      <w:r>
        <w:rPr>
          <w:rStyle w:val="pt-a0-000004"/>
        </w:rPr>
        <w:t xml:space="preserve">омиссии с </w:t>
      </w:r>
      <w:r w:rsidR="00C04650">
        <w:rPr>
          <w:rStyle w:val="pt-a0-000004"/>
        </w:rPr>
        <w:t>Соискателями</w:t>
      </w:r>
      <w:r>
        <w:rPr>
          <w:rStyle w:val="pt-a0-000004"/>
        </w:rPr>
        <w:t xml:space="preserve"> осуществляется с использованием документов в электронной форме </w:t>
      </w:r>
      <w:r w:rsidR="006300A8">
        <w:rPr>
          <w:rStyle w:val="pt-a0-000004"/>
        </w:rPr>
        <w:t>в</w:t>
      </w:r>
      <w:r w:rsidR="001A6E1A">
        <w:rPr>
          <w:rStyle w:val="pt-a0-000004"/>
        </w:rPr>
        <w:t xml:space="preserve"> </w:t>
      </w:r>
      <w:r w:rsidR="006300A8">
        <w:rPr>
          <w:rStyle w:val="pt-a0-000004"/>
        </w:rPr>
        <w:t>Системе</w:t>
      </w:r>
      <w:r w:rsidR="00DF7F64">
        <w:rPr>
          <w:rStyle w:val="pt-a0-000004"/>
        </w:rPr>
        <w:t xml:space="preserve"> «Электронный бюджет»</w:t>
      </w:r>
      <w:r w:rsidRPr="00283032">
        <w:rPr>
          <w:rStyle w:val="pt-a0-000004"/>
        </w:rPr>
        <w:t>;</w:t>
      </w:r>
      <w:r w:rsidRPr="00283032">
        <w:t xml:space="preserve"> </w:t>
      </w:r>
    </w:p>
    <w:p w:rsidR="001258B7" w:rsidRDefault="001258B7" w:rsidP="001258B7">
      <w:pPr>
        <w:pStyle w:val="pt-a-000002"/>
        <w:spacing w:before="0" w:beforeAutospacing="0" w:after="0" w:afterAutospacing="0"/>
        <w:jc w:val="both"/>
      </w:pPr>
      <w:r w:rsidRPr="00283032">
        <w:rPr>
          <w:rStyle w:val="pt-a0-000004"/>
        </w:rPr>
        <w:t xml:space="preserve">       - запрет требования от </w:t>
      </w:r>
      <w:r w:rsidR="00C04650">
        <w:rPr>
          <w:rStyle w:val="pt-a0-000004"/>
        </w:rPr>
        <w:t>Соискателя</w:t>
      </w:r>
      <w:r w:rsidRPr="00283032">
        <w:rPr>
          <w:rStyle w:val="pt-a0-000004"/>
        </w:rPr>
        <w:t xml:space="preserve"> представления документов и информации в целях подтверждения соответствия </w:t>
      </w:r>
      <w:r w:rsidR="00C04650">
        <w:rPr>
          <w:rStyle w:val="pt-a0-000004"/>
        </w:rPr>
        <w:t>Соискателя</w:t>
      </w:r>
      <w:r w:rsidRPr="00283032">
        <w:rPr>
          <w:rStyle w:val="pt-a0-000004"/>
        </w:rPr>
        <w:t xml:space="preserve"> требованиям, установленным п. 2.</w:t>
      </w:r>
      <w:r w:rsidR="00283032" w:rsidRPr="00283032">
        <w:rPr>
          <w:rStyle w:val="pt-a0-000004"/>
        </w:rPr>
        <w:t>1</w:t>
      </w:r>
      <w:r w:rsidRPr="00283032">
        <w:t xml:space="preserve"> </w:t>
      </w:r>
      <w:r w:rsidRPr="00283032">
        <w:rPr>
          <w:rStyle w:val="pt-a0-000027"/>
          <w:b/>
          <w:bCs/>
        </w:rPr>
        <w:t> </w:t>
      </w:r>
      <w:r w:rsidRPr="00283032">
        <w:rPr>
          <w:rStyle w:val="pt-a0-000027"/>
        </w:rPr>
        <w:t xml:space="preserve"> </w:t>
      </w:r>
      <w:r w:rsidRPr="00283032">
        <w:rPr>
          <w:rStyle w:val="pt-a0-000004"/>
        </w:rPr>
        <w:t xml:space="preserve">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когда </w:t>
      </w:r>
      <w:r w:rsidR="00C04650">
        <w:rPr>
          <w:rStyle w:val="pt-a0-000004"/>
        </w:rPr>
        <w:t>соискатель</w:t>
      </w:r>
      <w:r w:rsidRPr="00283032">
        <w:rPr>
          <w:rStyle w:val="pt-a0-000004"/>
        </w:rPr>
        <w:t xml:space="preserve"> готов представить указанные документы и информацию в администрацию по</w:t>
      </w:r>
      <w:r>
        <w:rPr>
          <w:rStyle w:val="pt-a0-000004"/>
        </w:rPr>
        <w:t xml:space="preserve"> собственной инициативе;</w:t>
      </w:r>
      <w:r>
        <w:t xml:space="preserve"> </w:t>
      </w:r>
    </w:p>
    <w:p w:rsidR="001258B7" w:rsidRPr="00283032" w:rsidRDefault="001258B7" w:rsidP="001258B7">
      <w:pPr>
        <w:pStyle w:val="pt-a-000002"/>
        <w:spacing w:before="0" w:beforeAutospacing="0" w:after="0" w:afterAutospacing="0"/>
        <w:jc w:val="both"/>
      </w:pPr>
      <w:r>
        <w:rPr>
          <w:rStyle w:val="pt-a0-000004"/>
        </w:rPr>
        <w:t xml:space="preserve">       -  проверка </w:t>
      </w:r>
      <w:r w:rsidR="00C04650">
        <w:rPr>
          <w:rStyle w:val="pt-a0-000004"/>
        </w:rPr>
        <w:t>Соискателя</w:t>
      </w:r>
      <w:r>
        <w:rPr>
          <w:rStyle w:val="pt-a0-000004"/>
        </w:rPr>
        <w:t xml:space="preserve"> на соответствие требованиям, </w:t>
      </w:r>
      <w:r w:rsidRPr="00283032">
        <w:rPr>
          <w:rStyle w:val="pt-a0-000004"/>
        </w:rPr>
        <w:t>установленным п. 2.</w:t>
      </w:r>
      <w:r w:rsidR="00283032" w:rsidRPr="00283032">
        <w:rPr>
          <w:rStyle w:val="pt-a0-000004"/>
        </w:rPr>
        <w:t>1</w:t>
      </w:r>
      <w:r w:rsidRPr="00283032">
        <w:t xml:space="preserve"> </w:t>
      </w:r>
      <w:r w:rsidRPr="00283032">
        <w:rPr>
          <w:rStyle w:val="pt-a0-000027"/>
          <w:b/>
          <w:bCs/>
        </w:rPr>
        <w:t> </w:t>
      </w:r>
      <w:r w:rsidRPr="00283032">
        <w:rPr>
          <w:rStyle w:val="pt-a0-000027"/>
        </w:rPr>
        <w:t xml:space="preserve"> </w:t>
      </w:r>
      <w:r w:rsidRPr="00283032">
        <w:rPr>
          <w:rStyle w:val="pt-a0-000004"/>
        </w:rPr>
        <w:t xml:space="preserve">настоящего Порядка, осуществляется автоматически </w:t>
      </w:r>
      <w:r w:rsidR="006300A8">
        <w:rPr>
          <w:rStyle w:val="pt-a0-000004"/>
        </w:rPr>
        <w:t>в</w:t>
      </w:r>
      <w:r w:rsidR="001A6E1A">
        <w:rPr>
          <w:rStyle w:val="pt-a0-000004"/>
        </w:rPr>
        <w:t xml:space="preserve"> </w:t>
      </w:r>
      <w:r w:rsidR="006300A8">
        <w:rPr>
          <w:rStyle w:val="pt-a0-000004"/>
        </w:rPr>
        <w:t>системе</w:t>
      </w:r>
      <w:r w:rsidR="00DF7F64">
        <w:rPr>
          <w:rStyle w:val="pt-a0-000004"/>
        </w:rPr>
        <w:t xml:space="preserve"> «Электронный бюджет»</w:t>
      </w:r>
      <w:r w:rsidR="001A6E1A">
        <w:rPr>
          <w:rStyle w:val="pt-a0-000004"/>
        </w:rPr>
        <w:t xml:space="preserve"> </w:t>
      </w:r>
      <w:r w:rsidRPr="00283032">
        <w:rPr>
          <w:rStyle w:val="pt-a0-000004"/>
        </w:rPr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  <w:r w:rsidRPr="00283032">
        <w:t xml:space="preserve"> </w:t>
      </w:r>
    </w:p>
    <w:p w:rsidR="001258B7" w:rsidRDefault="001258B7" w:rsidP="001258B7">
      <w:pPr>
        <w:pStyle w:val="pt-a-000002"/>
        <w:spacing w:before="0" w:beforeAutospacing="0" w:after="0" w:afterAutospacing="0"/>
        <w:jc w:val="both"/>
      </w:pPr>
      <w:r w:rsidRPr="00283032">
        <w:rPr>
          <w:rStyle w:val="pt-a0-000004"/>
        </w:rPr>
        <w:t xml:space="preserve">       - подтверждение соответствия </w:t>
      </w:r>
      <w:r w:rsidR="00C04650">
        <w:rPr>
          <w:rStyle w:val="pt-a0-000004"/>
        </w:rPr>
        <w:t>Соискателя</w:t>
      </w:r>
      <w:r w:rsidRPr="00283032">
        <w:rPr>
          <w:rStyle w:val="pt-a0-000004"/>
        </w:rPr>
        <w:t xml:space="preserve"> требованиям, установленным п. 2.</w:t>
      </w:r>
      <w:r w:rsidR="00283032" w:rsidRPr="00283032">
        <w:rPr>
          <w:rStyle w:val="pt-a0-000004"/>
        </w:rPr>
        <w:t>1</w:t>
      </w:r>
      <w:r w:rsidR="00C04650">
        <w:rPr>
          <w:rStyle w:val="pt-a0-000004"/>
        </w:rPr>
        <w:t>,</w:t>
      </w:r>
      <w:r w:rsidRPr="00283032">
        <w:rPr>
          <w:rStyle w:val="pt-a0-000028"/>
        </w:rPr>
        <w:t xml:space="preserve"> </w:t>
      </w:r>
      <w:r w:rsidRPr="00283032">
        <w:rPr>
          <w:rStyle w:val="pt-a0-000029"/>
          <w:b/>
          <w:bCs/>
          <w:i/>
          <w:iCs/>
        </w:rPr>
        <w:t> </w:t>
      </w:r>
      <w:r w:rsidRPr="00283032">
        <w:rPr>
          <w:rStyle w:val="pt-a0-000029"/>
          <w:b/>
          <w:bCs/>
        </w:rPr>
        <w:t xml:space="preserve"> </w:t>
      </w:r>
      <w:r w:rsidRPr="00283032">
        <w:rPr>
          <w:rStyle w:val="pt-a0-000004"/>
        </w:rPr>
        <w:t>в случае отсутствия технической возможности осуществления автоматической проверки</w:t>
      </w:r>
      <w:r>
        <w:rPr>
          <w:rStyle w:val="pt-a0-000004"/>
        </w:rPr>
        <w:t xml:space="preserve"> </w:t>
      </w:r>
      <w:r w:rsidR="006300A8">
        <w:rPr>
          <w:rStyle w:val="pt-a0-000004"/>
        </w:rPr>
        <w:t>в</w:t>
      </w:r>
      <w:r w:rsidR="001A6E1A">
        <w:rPr>
          <w:rStyle w:val="pt-a0-000004"/>
        </w:rPr>
        <w:t xml:space="preserve"> </w:t>
      </w:r>
      <w:r w:rsidR="006300A8">
        <w:rPr>
          <w:rStyle w:val="pt-a0-000004"/>
        </w:rPr>
        <w:t>системе</w:t>
      </w:r>
      <w:r w:rsidR="00DF7F64">
        <w:rPr>
          <w:rStyle w:val="pt-a0-000004"/>
        </w:rPr>
        <w:t xml:space="preserve"> «Электронный бюджет»</w:t>
      </w:r>
      <w:r>
        <w:rPr>
          <w:rStyle w:val="pt-a0-000004"/>
        </w:rPr>
        <w:t xml:space="preserve"> осуществляется путем проставления в электронном виде </w:t>
      </w:r>
      <w:r w:rsidR="00C04650">
        <w:rPr>
          <w:rStyle w:val="pt-a0-000004"/>
        </w:rPr>
        <w:t>Соискателем</w:t>
      </w:r>
      <w:r>
        <w:rPr>
          <w:rStyle w:val="pt-a0-000004"/>
        </w:rPr>
        <w:t xml:space="preserve"> отметок о соответствии указанным требованиям посредством заполнения соответствующих экранных форм веб-интерфейса </w:t>
      </w:r>
      <w:r w:rsidR="006300A8">
        <w:rPr>
          <w:rStyle w:val="pt-a0-000004"/>
        </w:rPr>
        <w:t>Системы</w:t>
      </w:r>
      <w:r w:rsidR="00DF7F64">
        <w:rPr>
          <w:rStyle w:val="pt-a0-000004"/>
        </w:rPr>
        <w:t xml:space="preserve"> «Электронный бюджет»</w:t>
      </w:r>
      <w:r>
        <w:rPr>
          <w:rStyle w:val="pt-a0-000004"/>
        </w:rPr>
        <w:t>;</w:t>
      </w:r>
      <w:r>
        <w:t xml:space="preserve"> </w:t>
      </w:r>
    </w:p>
    <w:p w:rsidR="001258B7" w:rsidRDefault="001258B7" w:rsidP="001258B7">
      <w:pPr>
        <w:pStyle w:val="pt-a-000002"/>
        <w:spacing w:before="0" w:beforeAutospacing="0" w:after="0" w:afterAutospacing="0"/>
        <w:jc w:val="both"/>
      </w:pPr>
      <w:r>
        <w:rPr>
          <w:rStyle w:val="pt-a0-000004"/>
        </w:rPr>
        <w:t xml:space="preserve">      -  формирование </w:t>
      </w:r>
      <w:r w:rsidR="00C04650">
        <w:rPr>
          <w:rStyle w:val="pt-a0-000004"/>
        </w:rPr>
        <w:t>Соискателями</w:t>
      </w:r>
      <w:r>
        <w:rPr>
          <w:rStyle w:val="pt-a0-000004"/>
        </w:rPr>
        <w:t xml:space="preserve"> заявок в электронной форме осуществляется посредством заполнения соответствующих экранных форм веб-интерфейса </w:t>
      </w:r>
      <w:r w:rsidR="006300A8">
        <w:rPr>
          <w:rStyle w:val="pt-a0-000004"/>
        </w:rPr>
        <w:t>системы</w:t>
      </w:r>
      <w:r w:rsidR="00DF7F64">
        <w:rPr>
          <w:rStyle w:val="pt-a0-000004"/>
        </w:rPr>
        <w:t xml:space="preserve"> «Электронный бюджет»</w:t>
      </w:r>
      <w:r>
        <w:rPr>
          <w:rStyle w:val="pt-a0-000004"/>
        </w:rPr>
        <w:t xml:space="preserve"> и представления </w:t>
      </w:r>
      <w:r w:rsidR="00B40C49">
        <w:rPr>
          <w:rStyle w:val="pt-a0-000004"/>
        </w:rPr>
        <w:t>в</w:t>
      </w:r>
      <w:r w:rsidR="001A6E1A">
        <w:rPr>
          <w:rStyle w:val="pt-a0-000004"/>
        </w:rPr>
        <w:t xml:space="preserve"> </w:t>
      </w:r>
      <w:r w:rsidR="00B40C49">
        <w:rPr>
          <w:rStyle w:val="pt-a0-000004"/>
        </w:rPr>
        <w:t>с</w:t>
      </w:r>
      <w:r w:rsidR="00DF7F64">
        <w:rPr>
          <w:rStyle w:val="pt-a0-000004"/>
        </w:rPr>
        <w:t>истем</w:t>
      </w:r>
      <w:r w:rsidR="00B40C49">
        <w:rPr>
          <w:rStyle w:val="pt-a0-000004"/>
        </w:rPr>
        <w:t>е</w:t>
      </w:r>
      <w:r w:rsidR="00DF7F64">
        <w:rPr>
          <w:rStyle w:val="pt-a0-000004"/>
        </w:rPr>
        <w:t xml:space="preserve"> «Электронный бюджет»</w:t>
      </w:r>
      <w:r>
        <w:rPr>
          <w:rStyle w:val="pt-a0-000004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  <w:r>
        <w:t xml:space="preserve"> </w:t>
      </w:r>
    </w:p>
    <w:p w:rsidR="001258B7" w:rsidRDefault="001258B7" w:rsidP="001258B7">
      <w:pPr>
        <w:pStyle w:val="pt-a-000030"/>
        <w:spacing w:before="0" w:beforeAutospacing="0" w:after="0" w:afterAutospacing="0"/>
      </w:pPr>
      <w:r>
        <w:rPr>
          <w:rStyle w:val="pt-a0-000004"/>
        </w:rPr>
        <w:t xml:space="preserve">- подписание заявки осуществляется усиленной квалифицированной электронной подписью руководителя </w:t>
      </w:r>
      <w:r w:rsidR="00C04650">
        <w:rPr>
          <w:rStyle w:val="pt-a0-000004"/>
        </w:rPr>
        <w:t>Соискателя</w:t>
      </w:r>
      <w:r>
        <w:rPr>
          <w:rStyle w:val="pt-a0-000004"/>
        </w:rPr>
        <w:t xml:space="preserve"> или уполномоченного им лица (для юридических лиц и индивидуальных предпринимателей);</w:t>
      </w:r>
      <w:r>
        <w:t xml:space="preserve"> </w:t>
      </w:r>
    </w:p>
    <w:p w:rsidR="001258B7" w:rsidRDefault="001258B7" w:rsidP="001258B7">
      <w:pPr>
        <w:pStyle w:val="pt-a-000030"/>
        <w:spacing w:before="0" w:beforeAutospacing="0" w:after="0" w:afterAutospacing="0"/>
        <w:jc w:val="both"/>
      </w:pPr>
      <w:r>
        <w:rPr>
          <w:rStyle w:val="pt-a0-000004"/>
        </w:rPr>
        <w:t xml:space="preserve">- датой представления </w:t>
      </w:r>
      <w:r w:rsidR="00C04650">
        <w:rPr>
          <w:rStyle w:val="pt-a0-000004"/>
        </w:rPr>
        <w:t>Соискателем</w:t>
      </w:r>
      <w:r>
        <w:rPr>
          <w:rStyle w:val="pt-a0-000004"/>
        </w:rPr>
        <w:t xml:space="preserve"> заявки считается день подписания </w:t>
      </w:r>
      <w:r w:rsidR="00C04650">
        <w:rPr>
          <w:rStyle w:val="pt-a0-000004"/>
        </w:rPr>
        <w:t>Соискателем</w:t>
      </w:r>
      <w:r>
        <w:rPr>
          <w:rStyle w:val="pt-a0-000004"/>
        </w:rPr>
        <w:t xml:space="preserve"> заявки с присвоением ей регистрационного номера </w:t>
      </w:r>
      <w:r w:rsidR="006300A8">
        <w:rPr>
          <w:rStyle w:val="pt-a0-000004"/>
        </w:rPr>
        <w:t>в</w:t>
      </w:r>
      <w:r w:rsidR="001A6E1A">
        <w:rPr>
          <w:rStyle w:val="pt-a0-000004"/>
        </w:rPr>
        <w:t xml:space="preserve"> </w:t>
      </w:r>
      <w:r w:rsidR="006300A8">
        <w:rPr>
          <w:rStyle w:val="pt-a0-000004"/>
        </w:rPr>
        <w:t>системе</w:t>
      </w:r>
      <w:r w:rsidR="00DF7F64">
        <w:rPr>
          <w:rStyle w:val="pt-a0-000004"/>
        </w:rPr>
        <w:t xml:space="preserve"> «Электронный бюджет»</w:t>
      </w:r>
      <w:r>
        <w:rPr>
          <w:rStyle w:val="pt-a0-000004"/>
        </w:rPr>
        <w:t>;</w:t>
      </w:r>
      <w:r>
        <w:t xml:space="preserve"> </w:t>
      </w:r>
    </w:p>
    <w:p w:rsidR="001258B7" w:rsidRDefault="001258B7" w:rsidP="001258B7">
      <w:pPr>
        <w:pStyle w:val="pt-a-000030"/>
        <w:spacing w:before="0" w:beforeAutospacing="0" w:after="0" w:afterAutospacing="0"/>
        <w:jc w:val="both"/>
      </w:pPr>
      <w:r>
        <w:rPr>
          <w:rStyle w:val="pt-a0-000004"/>
        </w:rPr>
        <w:t xml:space="preserve">- содержание заявки, в том числе информации об участнике отбора, документы, подтверждающие соответствие </w:t>
      </w:r>
      <w:r w:rsidR="00C04650">
        <w:rPr>
          <w:rStyle w:val="pt-a0-000004"/>
        </w:rPr>
        <w:t>Соискателя</w:t>
      </w:r>
      <w:r>
        <w:rPr>
          <w:rStyle w:val="pt-a0-000004"/>
        </w:rPr>
        <w:t xml:space="preserve"> требованиям, установленным </w:t>
      </w:r>
      <w:r w:rsidRPr="00283032">
        <w:rPr>
          <w:rStyle w:val="pt-a0-000004"/>
        </w:rPr>
        <w:t>п. 2.</w:t>
      </w:r>
      <w:r w:rsidR="00283032" w:rsidRPr="00283032">
        <w:rPr>
          <w:rStyle w:val="pt-a0-000004"/>
        </w:rPr>
        <w:t>1</w:t>
      </w:r>
      <w:r w:rsidRPr="00283032">
        <w:t xml:space="preserve"> </w:t>
      </w:r>
      <w:r w:rsidRPr="00283032">
        <w:rPr>
          <w:rStyle w:val="pt-a0-000027"/>
          <w:b/>
          <w:bCs/>
        </w:rPr>
        <w:t> </w:t>
      </w:r>
      <w:r w:rsidRPr="00283032">
        <w:rPr>
          <w:rStyle w:val="pt-a0-000027"/>
        </w:rPr>
        <w:t xml:space="preserve"> </w:t>
      </w:r>
      <w:r w:rsidRPr="00283032">
        <w:rPr>
          <w:rStyle w:val="pt-a0-000031"/>
          <w:b/>
          <w:bCs/>
          <w:i/>
          <w:iCs/>
        </w:rPr>
        <w:t> </w:t>
      </w:r>
      <w:r w:rsidRPr="00283032">
        <w:rPr>
          <w:rStyle w:val="pt-a0-000031"/>
          <w:b/>
          <w:bCs/>
        </w:rPr>
        <w:t xml:space="preserve"> </w:t>
      </w:r>
      <w:r w:rsidRPr="00283032">
        <w:rPr>
          <w:rStyle w:val="pt-a0-000004"/>
        </w:rPr>
        <w:t xml:space="preserve">настоящего Порядка, предлагаемые </w:t>
      </w:r>
      <w:r w:rsidR="00C04650">
        <w:rPr>
          <w:rStyle w:val="pt-a0-000004"/>
        </w:rPr>
        <w:t>Соискателем</w:t>
      </w:r>
      <w:r w:rsidRPr="00283032">
        <w:rPr>
          <w:rStyle w:val="pt-a0-000004"/>
        </w:rPr>
        <w:t xml:space="preserve"> значения результата предоставления</w:t>
      </w:r>
      <w:r>
        <w:rPr>
          <w:rStyle w:val="pt-a0-000004"/>
        </w:rPr>
        <w:t xml:space="preserve"> субсидии и размер запрашиваемой субсидии; </w:t>
      </w:r>
      <w:r>
        <w:t xml:space="preserve"> </w:t>
      </w:r>
    </w:p>
    <w:p w:rsidR="001258B7" w:rsidRDefault="001258B7" w:rsidP="001258B7">
      <w:pPr>
        <w:pStyle w:val="pt-a-000002"/>
        <w:spacing w:before="0" w:beforeAutospacing="0" w:after="0" w:afterAutospacing="0"/>
        <w:jc w:val="both"/>
      </w:pPr>
      <w:r>
        <w:rPr>
          <w:rStyle w:val="pt-a0-000004"/>
        </w:rPr>
        <w:lastRenderedPageBreak/>
        <w:t xml:space="preserve">       - </w:t>
      </w:r>
      <w:r w:rsidR="00B40C49">
        <w:rPr>
          <w:rStyle w:val="pt-a0-000004"/>
        </w:rPr>
        <w:t>А</w:t>
      </w:r>
      <w:r>
        <w:rPr>
          <w:rStyle w:val="pt-a0-000004"/>
        </w:rPr>
        <w:t xml:space="preserve">дминистрации, а также </w:t>
      </w:r>
      <w:r w:rsidR="00B40C49">
        <w:rPr>
          <w:rStyle w:val="pt-a0-000004"/>
        </w:rPr>
        <w:t>К</w:t>
      </w:r>
      <w:r>
        <w:rPr>
          <w:rStyle w:val="pt-a0-000004"/>
        </w:rPr>
        <w:t xml:space="preserve">омиссии предоставляется доступ </w:t>
      </w:r>
      <w:r w:rsidR="006300A8">
        <w:rPr>
          <w:rStyle w:val="pt-a0-000004"/>
        </w:rPr>
        <w:t>в</w:t>
      </w:r>
      <w:r w:rsidR="001A6E1A">
        <w:rPr>
          <w:rStyle w:val="pt-a0-000004"/>
        </w:rPr>
        <w:t xml:space="preserve"> </w:t>
      </w:r>
      <w:r w:rsidR="006300A8">
        <w:rPr>
          <w:rStyle w:val="pt-a0-000004"/>
        </w:rPr>
        <w:t>системе</w:t>
      </w:r>
      <w:r w:rsidR="00DF7F64">
        <w:rPr>
          <w:rStyle w:val="pt-a0-000004"/>
        </w:rPr>
        <w:t xml:space="preserve"> «Электронный бюджет»</w:t>
      </w:r>
      <w:r>
        <w:rPr>
          <w:rStyle w:val="pt-a0-000004"/>
        </w:rPr>
        <w:t xml:space="preserve"> к заявкам для их рассмотрения и оценки;</w:t>
      </w:r>
      <w:r>
        <w:t xml:space="preserve"> </w:t>
      </w:r>
    </w:p>
    <w:p w:rsidR="001258B7" w:rsidRDefault="001258B7" w:rsidP="001258B7">
      <w:pPr>
        <w:pStyle w:val="pt-a-000002"/>
        <w:spacing w:before="0" w:beforeAutospacing="0" w:after="0" w:afterAutospacing="0"/>
        <w:jc w:val="both"/>
      </w:pPr>
      <w:r>
        <w:rPr>
          <w:rStyle w:val="pt-a0-000004"/>
        </w:rPr>
        <w:t>        - порядок ранжирования поступивших заявок при проведении отбора путем запроса предложений определяется исходя из очередности поступления заявок;</w:t>
      </w:r>
      <w:r>
        <w:t xml:space="preserve"> </w:t>
      </w:r>
    </w:p>
    <w:p w:rsidR="001258B7" w:rsidRDefault="001258B7" w:rsidP="001258B7">
      <w:pPr>
        <w:pStyle w:val="pt-a-000030"/>
        <w:spacing w:before="0" w:beforeAutospacing="0" w:after="0" w:afterAutospacing="0"/>
        <w:jc w:val="both"/>
      </w:pPr>
      <w:r>
        <w:rPr>
          <w:rStyle w:val="pt-a0-000004"/>
        </w:rPr>
        <w:t> - формирование протокола рассмотрения заявок и подведения итогов отбора на основании результатов определ</w:t>
      </w:r>
      <w:r w:rsidR="006300A8">
        <w:rPr>
          <w:rStyle w:val="pt-a0-000004"/>
        </w:rPr>
        <w:t>ения победителя (победителей) в</w:t>
      </w:r>
      <w:r>
        <w:rPr>
          <w:rStyle w:val="pt-a0-000004"/>
        </w:rPr>
        <w:t xml:space="preserve"> </w:t>
      </w:r>
      <w:r w:rsidR="006300A8">
        <w:rPr>
          <w:rStyle w:val="pt-a0-000004"/>
        </w:rPr>
        <w:t>системе</w:t>
      </w:r>
      <w:r w:rsidR="00DF7F64">
        <w:rPr>
          <w:rStyle w:val="pt-a0-000004"/>
        </w:rPr>
        <w:t xml:space="preserve"> «Электронный бюджет»</w:t>
      </w:r>
      <w:r>
        <w:rPr>
          <w:rStyle w:val="pt-a0-000004"/>
        </w:rPr>
        <w:t xml:space="preserve"> отбора осуществляется автоматически; </w:t>
      </w:r>
      <w:r>
        <w:t xml:space="preserve"> </w:t>
      </w:r>
    </w:p>
    <w:p w:rsidR="001258B7" w:rsidRDefault="001258B7" w:rsidP="001258B7">
      <w:pPr>
        <w:pStyle w:val="pt-a-000030"/>
        <w:spacing w:before="0" w:beforeAutospacing="0" w:after="0" w:afterAutospacing="0"/>
        <w:jc w:val="both"/>
      </w:pPr>
      <w:r>
        <w:rPr>
          <w:rStyle w:val="pt-a0-000004"/>
        </w:rPr>
        <w:t xml:space="preserve">- протокол рассмотрения заявок и </w:t>
      </w:r>
      <w:r w:rsidRPr="001258B7">
        <w:rPr>
          <w:rStyle w:val="pt-a0-000004"/>
        </w:rPr>
        <w:t xml:space="preserve">подведения итогов отбора </w:t>
      </w:r>
      <w:r>
        <w:rPr>
          <w:rStyle w:val="pt-a0-000004"/>
        </w:rPr>
        <w:t xml:space="preserve">подписывается усиленной квалицированной электронной подписью уполномоченного лица администрации </w:t>
      </w:r>
      <w:r w:rsidR="006300A8">
        <w:rPr>
          <w:rStyle w:val="pt-a0-000004"/>
        </w:rPr>
        <w:t>в</w:t>
      </w:r>
      <w:r w:rsidR="001A6E1A">
        <w:rPr>
          <w:rStyle w:val="pt-a0-000004"/>
        </w:rPr>
        <w:t xml:space="preserve"> </w:t>
      </w:r>
      <w:r w:rsidR="006300A8">
        <w:rPr>
          <w:rStyle w:val="pt-a0-000004"/>
        </w:rPr>
        <w:t>системе</w:t>
      </w:r>
      <w:r w:rsidR="00DF7F64">
        <w:rPr>
          <w:rStyle w:val="pt-a0-000004"/>
        </w:rPr>
        <w:t xml:space="preserve"> «Электронный бюджет»</w:t>
      </w:r>
      <w:r>
        <w:rPr>
          <w:rStyle w:val="pt-a0-000004"/>
        </w:rPr>
        <w:t xml:space="preserve">, а также размещается </w:t>
      </w:r>
      <w:r w:rsidR="006300A8">
        <w:rPr>
          <w:rStyle w:val="pt-a0-000004"/>
        </w:rPr>
        <w:t>в</w:t>
      </w:r>
      <w:r>
        <w:rPr>
          <w:rStyle w:val="pt-a0-000004"/>
        </w:rPr>
        <w:t xml:space="preserve"> </w:t>
      </w:r>
      <w:r w:rsidR="006300A8">
        <w:rPr>
          <w:rStyle w:val="pt-a0-000004"/>
        </w:rPr>
        <w:t>с</w:t>
      </w:r>
      <w:r w:rsidR="00DF7F64">
        <w:rPr>
          <w:rStyle w:val="pt-a0-000004"/>
        </w:rPr>
        <w:t>истем</w:t>
      </w:r>
      <w:r w:rsidR="006300A8">
        <w:rPr>
          <w:rStyle w:val="pt-a0-000004"/>
        </w:rPr>
        <w:t>е</w:t>
      </w:r>
      <w:r w:rsidR="00DF7F64">
        <w:rPr>
          <w:rStyle w:val="pt-a0-000004"/>
        </w:rPr>
        <w:t xml:space="preserve"> «Электронный бюджет»</w:t>
      </w:r>
      <w:r w:rsidR="00B40C49">
        <w:rPr>
          <w:rStyle w:val="pt-a0-000004"/>
        </w:rPr>
        <w:t>,</w:t>
      </w:r>
      <w:r w:rsidR="00896206">
        <w:rPr>
          <w:rStyle w:val="pt-a0-000004"/>
        </w:rPr>
        <w:t xml:space="preserve"> </w:t>
      </w:r>
      <w:r>
        <w:rPr>
          <w:rStyle w:val="pt-a0-000004"/>
        </w:rPr>
        <w:t xml:space="preserve"> не позднее </w:t>
      </w:r>
      <w:r w:rsidR="000145F7">
        <w:rPr>
          <w:rStyle w:val="pt-a0-000004"/>
        </w:rPr>
        <w:t>10</w:t>
      </w:r>
      <w:r>
        <w:rPr>
          <w:rStyle w:val="pt-a0-000004"/>
        </w:rPr>
        <w:t>-</w:t>
      </w:r>
      <w:r w:rsidR="000145F7">
        <w:rPr>
          <w:rStyle w:val="pt-a0-000004"/>
        </w:rPr>
        <w:t>ти</w:t>
      </w:r>
      <w:r>
        <w:rPr>
          <w:rStyle w:val="pt-a0-000004"/>
        </w:rPr>
        <w:t xml:space="preserve"> рабочих дней, следующих за днем его подписания.      </w:t>
      </w:r>
      <w:r>
        <w:t xml:space="preserve"> </w:t>
      </w:r>
    </w:p>
    <w:p w:rsidR="00DA3432" w:rsidRDefault="00DA3432" w:rsidP="00DA3432">
      <w:pPr>
        <w:pStyle w:val="pt-a-000030"/>
        <w:spacing w:before="0" w:beforeAutospacing="0" w:after="0" w:afterAutospacing="0"/>
        <w:jc w:val="both"/>
      </w:pPr>
      <w:r>
        <w:t xml:space="preserve">1.14.  Для проведения отбора создается </w:t>
      </w:r>
      <w:r w:rsidR="00B40C49">
        <w:t>К</w:t>
      </w:r>
      <w:r>
        <w:t>омиссия по проведению отбора среди организаций инфраструктуры на право получения субсидии в целях возмещения затрат</w:t>
      </w:r>
      <w:r w:rsidRPr="00DA3432">
        <w:t>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>
        <w:t xml:space="preserve"> (далее-Комиссия).</w:t>
      </w:r>
    </w:p>
    <w:p w:rsidR="00DA3432" w:rsidRDefault="00DA3432" w:rsidP="00DA3432">
      <w:pPr>
        <w:pStyle w:val="pt-a-000030"/>
        <w:spacing w:before="0" w:beforeAutospacing="0" w:after="0" w:afterAutospacing="0"/>
        <w:jc w:val="both"/>
      </w:pPr>
      <w:r>
        <w:t xml:space="preserve">1.15. Комиссия формируется из председателя комиссии, заместителя председателя </w:t>
      </w:r>
      <w:r w:rsidR="00B40C49">
        <w:t>К</w:t>
      </w:r>
      <w:r>
        <w:t>омиссии, членов комиссии и секретаря.</w:t>
      </w:r>
    </w:p>
    <w:p w:rsidR="00DA3432" w:rsidRDefault="00DA3432" w:rsidP="00DA3432">
      <w:pPr>
        <w:pStyle w:val="pt-a-000030"/>
        <w:spacing w:before="0" w:beforeAutospacing="0" w:after="0" w:afterAutospacing="0"/>
        <w:jc w:val="both"/>
      </w:pPr>
      <w:r>
        <w:t xml:space="preserve">         Состав </w:t>
      </w:r>
      <w:r w:rsidR="00B40C49">
        <w:t>К</w:t>
      </w:r>
      <w:r>
        <w:t>омиссии утверждается постановлением администрации.</w:t>
      </w:r>
      <w:r w:rsidR="00E25C4B">
        <w:t xml:space="preserve"> Решение комиссии об итогах проведения отбора принимается большинством голосов присутствующих на заседании членов комиссии.</w:t>
      </w:r>
      <w:r w:rsidR="00B40C49">
        <w:t xml:space="preserve"> </w:t>
      </w:r>
    </w:p>
    <w:p w:rsidR="001258B7" w:rsidRDefault="00DA3432" w:rsidP="001258B7">
      <w:pPr>
        <w:pStyle w:val="pt-a-000030"/>
        <w:spacing w:before="0" w:beforeAutospacing="0" w:after="0" w:afterAutospacing="0"/>
        <w:jc w:val="both"/>
      </w:pPr>
      <w:r>
        <w:t xml:space="preserve">          </w:t>
      </w:r>
      <w:r w:rsidR="001258B7">
        <w:rPr>
          <w:rStyle w:val="pt-a0-000004"/>
        </w:rPr>
        <w:t>.     </w:t>
      </w:r>
      <w:r w:rsidR="001258B7">
        <w:t xml:space="preserve"> </w:t>
      </w:r>
    </w:p>
    <w:p w:rsidR="001F4C64" w:rsidRPr="00D455D5" w:rsidRDefault="001F4C64" w:rsidP="00D42881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F4C64" w:rsidRPr="00684DCF" w:rsidRDefault="001F4C64" w:rsidP="001F4C64">
      <w:pPr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right="-2" w:firstLine="851"/>
        <w:contextualSpacing/>
        <w:jc w:val="center"/>
      </w:pPr>
      <w:r w:rsidRPr="00684DCF">
        <w:t>Условия</w:t>
      </w:r>
      <w:r>
        <w:t xml:space="preserve"> и порядок</w:t>
      </w:r>
      <w:r w:rsidRPr="00684DCF">
        <w:t xml:space="preserve"> предоставления субсидий</w:t>
      </w:r>
    </w:p>
    <w:p w:rsidR="001F4C64" w:rsidRPr="001F4C64" w:rsidRDefault="001F4C64" w:rsidP="00F15D5A">
      <w:pPr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</w:pPr>
      <w:r w:rsidRPr="001F4C64">
        <w:t>Субсидии в соответствии с настоящим Порядком предоставляются организации поддержки при условии:</w:t>
      </w:r>
    </w:p>
    <w:p w:rsidR="005F5556" w:rsidRDefault="00477EF4" w:rsidP="00477EF4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 xml:space="preserve">           </w:t>
      </w:r>
      <w:r w:rsidR="001F4C64" w:rsidRPr="001F4C64">
        <w:t xml:space="preserve">Организация поддержки, претендующая на получение субсидии (далее - </w:t>
      </w:r>
      <w:r w:rsidR="00C04650">
        <w:t>С</w:t>
      </w:r>
      <w:r w:rsidR="001F4C64" w:rsidRPr="001F4C64">
        <w:t>оискатель) должна соответствовать на 1-е число месяца, предшествующего месяцу, в котором планируется проведение отбора:</w:t>
      </w:r>
    </w:p>
    <w:p w:rsidR="005F5556" w:rsidRDefault="00C04650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>–</w:t>
      </w:r>
      <w:r w:rsidR="00C957B6">
        <w:t xml:space="preserve"> </w:t>
      </w:r>
      <w:r>
        <w:t xml:space="preserve">Соискатель </w:t>
      </w:r>
      <w:r w:rsidR="00C957B6"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- </w:t>
      </w:r>
      <w:r w:rsidR="00C04650">
        <w:t>Ссоискатель</w:t>
      </w:r>
      <w: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- </w:t>
      </w:r>
      <w:r w:rsidR="00B05A9F">
        <w:t>С</w:t>
      </w:r>
      <w:r w:rsidR="00C04650">
        <w:t>соискатель</w:t>
      </w:r>
      <w: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- </w:t>
      </w:r>
      <w:r w:rsidR="00B05A9F">
        <w:t>С</w:t>
      </w:r>
      <w:r w:rsidR="00C04650">
        <w:t>оискатель</w:t>
      </w:r>
      <w:r>
        <w:t xml:space="preserve"> не получает средства из областного бюджета Ленинградской </w:t>
      </w:r>
      <w:r>
        <w:lastRenderedPageBreak/>
        <w:t>области и бюджета Приозерского муниципального района Ленинградской области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- </w:t>
      </w:r>
      <w:r w:rsidR="00B05A9F">
        <w:t>С</w:t>
      </w:r>
      <w:r w:rsidR="00C04650">
        <w:t>оискатель</w:t>
      </w:r>
      <w: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- у </w:t>
      </w:r>
      <w:r w:rsidR="00C04650">
        <w:t>Соискателя</w:t>
      </w:r>
      <w: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- у </w:t>
      </w:r>
      <w:r w:rsidR="00C04650">
        <w:t>Соискателя</w:t>
      </w:r>
      <w:r>
        <w:t xml:space="preserve"> отсутствуют просроченная задолженность по возврату в бюджет Приозерского муниципального района</w:t>
      </w:r>
      <w:r w:rsidR="00C04650">
        <w:t xml:space="preserve"> Ленинградской области</w:t>
      </w:r>
      <w: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исполнительным органом Администрацией  Приозерского муниципального района</w:t>
      </w:r>
      <w:r w:rsidR="00C04650">
        <w:t xml:space="preserve"> Ленинградской области</w:t>
      </w:r>
      <w:r>
        <w:t>);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>-</w:t>
      </w:r>
      <w:r w:rsidR="00C04650">
        <w:t>Соискатель</w:t>
      </w:r>
      <w: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</w:t>
      </w:r>
      <w:r w:rsidR="00C04650">
        <w:t>Соискателем</w:t>
      </w:r>
      <w:r>
        <w:t>), другого юридического лица), ликвидации, в отношении его не введена процедура банкротства, деятельность получателя субсидии (</w:t>
      </w:r>
      <w:r w:rsidR="00C04650">
        <w:t>Соискателя</w:t>
      </w:r>
      <w:r>
        <w:t>) не приостановлена в порядке, предусмотренном законодательством Российской Федерации, а получатель субсидии (</w:t>
      </w:r>
      <w:r w:rsidR="00C04650">
        <w:t>соискатель</w:t>
      </w:r>
      <w:r>
        <w:t>), являющийся индивидуальным предпринимателем, не прекратил деятельность в качестве индивидуального предпринимателя;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C04650">
        <w:t xml:space="preserve"> Соискателя</w:t>
      </w:r>
      <w: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</w:t>
      </w:r>
      <w:r w:rsidR="00C04650">
        <w:t>Соискателями</w:t>
      </w:r>
      <w:r>
        <w:t xml:space="preserve">); </w:t>
      </w:r>
    </w:p>
    <w:p w:rsidR="005F5556" w:rsidRDefault="00C957B6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- </w:t>
      </w:r>
      <w:r w:rsidR="00B05A9F">
        <w:t>С</w:t>
      </w:r>
      <w:r>
        <w:t>оискател</w:t>
      </w:r>
      <w:r w:rsidR="00B05A9F">
        <w:t>ь</w:t>
      </w:r>
      <w:r>
        <w:t xml:space="preserve"> не получал средства из областного бюджета Ленинградской области и бюджета Приозерского муниципального района Ленинградской области в соответствии с правовым актом, на основании иных нормативных правовых актов или муниципальных правовых актов; средства на ведение предпринимательской деятельности по ранее принятым в администрации Приозерского муниципального района Ленинградской области и (или) в других органах исполнительной власти, и (или) в бюджетных организациях и возмещенным платежным документам, подтверждающим произведенные затраты по организации и (или) осуществлению предпринимательской деятельности;</w:t>
      </w:r>
    </w:p>
    <w:p w:rsidR="001F4C64" w:rsidRPr="001F4C64" w:rsidRDefault="001F4C64" w:rsidP="005F5556">
      <w:pPr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</w:pPr>
      <w:r w:rsidRPr="001F4C64">
        <w:t xml:space="preserve">у </w:t>
      </w:r>
      <w:r w:rsidR="00B05A9F">
        <w:t>С</w:t>
      </w:r>
      <w:r w:rsidRPr="001F4C64">
        <w:t>оискателя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4C64" w:rsidRPr="001F4C64" w:rsidRDefault="007E22D8" w:rsidP="00EA4E90">
      <w:pPr>
        <w:widowControl w:val="0"/>
        <w:numPr>
          <w:ilvl w:val="2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>
        <w:t>у С</w:t>
      </w:r>
      <w:r w:rsidR="001F4C64" w:rsidRPr="001F4C64">
        <w:t>оискателя отсутствует просроченная задолженность по возврату в бюджет Приозерского муниципального района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Приозерского муниципального района;</w:t>
      </w:r>
    </w:p>
    <w:p w:rsidR="001F4C64" w:rsidRPr="001F4C64" w:rsidRDefault="00B05A9F" w:rsidP="00EA4E90">
      <w:pPr>
        <w:widowControl w:val="0"/>
        <w:numPr>
          <w:ilvl w:val="2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>С</w:t>
      </w:r>
      <w:r w:rsidR="001F4C64" w:rsidRPr="001F4C64">
        <w:t xml:space="preserve">оискатель не должен находиться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него не введена процедура банкротства, деятельность </w:t>
      </w:r>
      <w:r w:rsidR="00C04650">
        <w:t>Соискателя</w:t>
      </w:r>
      <w:r w:rsidR="001F4C64" w:rsidRPr="001F4C64">
        <w:t xml:space="preserve"> не приостановлена в порядке, предусмотренном </w:t>
      </w:r>
      <w:r w:rsidR="001F4C64" w:rsidRPr="001F4C64">
        <w:lastRenderedPageBreak/>
        <w:t>законодательством Российской Федерации;</w:t>
      </w:r>
    </w:p>
    <w:p w:rsidR="001F4C64" w:rsidRPr="001F4C64" w:rsidRDefault="00B05A9F" w:rsidP="00EA4E90">
      <w:pPr>
        <w:widowControl w:val="0"/>
        <w:numPr>
          <w:ilvl w:val="2"/>
          <w:numId w:val="18"/>
        </w:num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</w:pPr>
      <w:r>
        <w:t>С</w:t>
      </w:r>
      <w:r w:rsidR="001F4C64" w:rsidRPr="001F4C64">
        <w:t>оискатель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59C4" w:rsidRPr="001F4C64" w:rsidRDefault="00B05A9F" w:rsidP="00EA4E90">
      <w:pPr>
        <w:widowControl w:val="0"/>
        <w:numPr>
          <w:ilvl w:val="2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>С</w:t>
      </w:r>
      <w:r w:rsidR="001F4C64" w:rsidRPr="001F4C64">
        <w:t xml:space="preserve">оискатель не </w:t>
      </w:r>
      <w:r>
        <w:t xml:space="preserve">получал </w:t>
      </w:r>
      <w:r w:rsidR="001F4C64" w:rsidRPr="001F4C64">
        <w:t>средства из бюджета Приозерского муниципального района Ленинградской области</w:t>
      </w:r>
      <w:r>
        <w:t xml:space="preserve"> и из других бюджетов Российской Федерации </w:t>
      </w:r>
      <w:r w:rsidR="001F4C64" w:rsidRPr="001F4C64">
        <w:t>на цели, установленные настоящим Порядком;</w:t>
      </w:r>
    </w:p>
    <w:p w:rsidR="00F7554D" w:rsidRPr="00896206" w:rsidRDefault="001F4C64" w:rsidP="00F7554D">
      <w:pPr>
        <w:pStyle w:val="11"/>
        <w:ind w:firstLine="709"/>
        <w:rPr>
          <w:sz w:val="24"/>
          <w:szCs w:val="24"/>
        </w:rPr>
      </w:pPr>
      <w:r w:rsidRPr="001F4C64">
        <w:rPr>
          <w:sz w:val="24"/>
          <w:szCs w:val="24"/>
        </w:rPr>
        <w:t xml:space="preserve">2.2. </w:t>
      </w:r>
      <w:r w:rsidRPr="00896206">
        <w:rPr>
          <w:sz w:val="24"/>
          <w:szCs w:val="24"/>
        </w:rPr>
        <w:t>Дл</w:t>
      </w:r>
      <w:r w:rsidR="00F7554D" w:rsidRPr="00896206">
        <w:rPr>
          <w:sz w:val="24"/>
          <w:szCs w:val="24"/>
        </w:rPr>
        <w:t>я получения субсидии</w:t>
      </w:r>
      <w:r w:rsidRPr="00896206">
        <w:rPr>
          <w:sz w:val="24"/>
          <w:szCs w:val="24"/>
        </w:rPr>
        <w:t xml:space="preserve"> </w:t>
      </w:r>
      <w:r w:rsidR="00C04650">
        <w:rPr>
          <w:sz w:val="24"/>
          <w:szCs w:val="24"/>
        </w:rPr>
        <w:t>соискатели</w:t>
      </w:r>
      <w:r w:rsidR="00F7554D" w:rsidRPr="00896206">
        <w:rPr>
          <w:sz w:val="24"/>
          <w:szCs w:val="24"/>
        </w:rPr>
        <w:t xml:space="preserve">, претендующие на получение субсидии для целей, указанных в п.1.4 настоящего Порядка, подают заявку </w:t>
      </w:r>
      <w:r w:rsidR="00DA3432">
        <w:rPr>
          <w:sz w:val="24"/>
          <w:szCs w:val="24"/>
        </w:rPr>
        <w:t>в</w:t>
      </w:r>
      <w:r w:rsidR="00F7554D" w:rsidRPr="00896206">
        <w:rPr>
          <w:sz w:val="24"/>
          <w:szCs w:val="24"/>
        </w:rPr>
        <w:t xml:space="preserve"> </w:t>
      </w:r>
      <w:r w:rsidR="00DA3432">
        <w:rPr>
          <w:sz w:val="24"/>
          <w:szCs w:val="24"/>
        </w:rPr>
        <w:t>с</w:t>
      </w:r>
      <w:r w:rsidR="00DF7F64">
        <w:rPr>
          <w:sz w:val="24"/>
          <w:szCs w:val="24"/>
        </w:rPr>
        <w:t>исте</w:t>
      </w:r>
      <w:r w:rsidR="00DA3432">
        <w:rPr>
          <w:sz w:val="24"/>
          <w:szCs w:val="24"/>
        </w:rPr>
        <w:t>ме</w:t>
      </w:r>
      <w:r w:rsidR="00DF7F64">
        <w:rPr>
          <w:sz w:val="24"/>
          <w:szCs w:val="24"/>
        </w:rPr>
        <w:t xml:space="preserve"> «Электронный бюджет»</w:t>
      </w:r>
      <w:r w:rsidR="00F7554D" w:rsidRPr="00896206">
        <w:rPr>
          <w:sz w:val="24"/>
          <w:szCs w:val="24"/>
        </w:rPr>
        <w:t xml:space="preserve"> по </w:t>
      </w:r>
      <w:r w:rsidR="001A6E1A" w:rsidRPr="00896206">
        <w:rPr>
          <w:sz w:val="24"/>
          <w:szCs w:val="24"/>
        </w:rPr>
        <w:t>ссылке: https://promote.budget.gov.ru</w:t>
      </w:r>
      <w:r w:rsidR="00F7554D" w:rsidRPr="00896206">
        <w:rPr>
          <w:sz w:val="24"/>
          <w:szCs w:val="24"/>
        </w:rPr>
        <w:t>.</w:t>
      </w:r>
      <w:r w:rsidR="00F7554D" w:rsidRPr="00896206">
        <w:t xml:space="preserve"> </w:t>
      </w:r>
      <w:r w:rsidR="00C04650">
        <w:rPr>
          <w:sz w:val="24"/>
          <w:szCs w:val="24"/>
        </w:rPr>
        <w:t>Соискатель</w:t>
      </w:r>
      <w:r w:rsidR="00F7554D" w:rsidRPr="00896206">
        <w:rPr>
          <w:sz w:val="24"/>
          <w:szCs w:val="24"/>
        </w:rPr>
        <w:t xml:space="preserve"> в установленные сроки размещает </w:t>
      </w:r>
      <w:r w:rsidR="00FA5CD7">
        <w:rPr>
          <w:sz w:val="24"/>
          <w:szCs w:val="24"/>
        </w:rPr>
        <w:t>в</w:t>
      </w:r>
      <w:r w:rsidR="00F7554D" w:rsidRPr="00896206">
        <w:rPr>
          <w:sz w:val="24"/>
          <w:szCs w:val="24"/>
        </w:rPr>
        <w:t xml:space="preserve"> </w:t>
      </w:r>
      <w:r w:rsidR="00FA5CD7">
        <w:rPr>
          <w:sz w:val="24"/>
          <w:szCs w:val="24"/>
        </w:rPr>
        <w:t>с</w:t>
      </w:r>
      <w:r w:rsidR="00DF7F64">
        <w:rPr>
          <w:sz w:val="24"/>
          <w:szCs w:val="24"/>
        </w:rPr>
        <w:t>истем</w:t>
      </w:r>
      <w:r w:rsidR="00FA5CD7">
        <w:rPr>
          <w:sz w:val="24"/>
          <w:szCs w:val="24"/>
        </w:rPr>
        <w:t>е</w:t>
      </w:r>
      <w:r w:rsidR="00DF7F64">
        <w:rPr>
          <w:sz w:val="24"/>
          <w:szCs w:val="24"/>
        </w:rPr>
        <w:t xml:space="preserve"> «Электронный бюджет»</w:t>
      </w:r>
      <w:r w:rsidR="00F7554D" w:rsidRPr="00896206">
        <w:rPr>
          <w:sz w:val="24"/>
          <w:szCs w:val="24"/>
        </w:rPr>
        <w:t xml:space="preserve"> документы.</w:t>
      </w:r>
    </w:p>
    <w:p w:rsidR="00F7554D" w:rsidRPr="00896206" w:rsidRDefault="00F7554D" w:rsidP="00F7554D">
      <w:pPr>
        <w:pStyle w:val="pt-a-000024"/>
        <w:jc w:val="both"/>
      </w:pPr>
      <w:r w:rsidRPr="00896206">
        <w:rPr>
          <w:rStyle w:val="pt-a0-000035"/>
        </w:rPr>
        <w:t xml:space="preserve">             Внесение изменений в заявку осуществляется путем возврата заявки на доработку с комментариями </w:t>
      </w:r>
      <w:r w:rsidR="00DA3432">
        <w:rPr>
          <w:rStyle w:val="pt-a0-000035"/>
        </w:rPr>
        <w:t>в</w:t>
      </w:r>
      <w:r w:rsidRPr="00896206">
        <w:rPr>
          <w:rStyle w:val="pt-a0-000035"/>
        </w:rPr>
        <w:t xml:space="preserve"> </w:t>
      </w:r>
      <w:r w:rsidR="00DA3432">
        <w:rPr>
          <w:rStyle w:val="pt-a0-000035"/>
        </w:rPr>
        <w:t>с</w:t>
      </w:r>
      <w:r w:rsidR="00DF7F64">
        <w:rPr>
          <w:rStyle w:val="pt-a0-000035"/>
        </w:rPr>
        <w:t>истем</w:t>
      </w:r>
      <w:r w:rsidR="00DA3432">
        <w:rPr>
          <w:rStyle w:val="pt-a0-000035"/>
        </w:rPr>
        <w:t>е</w:t>
      </w:r>
      <w:r w:rsidR="00DF7F64">
        <w:rPr>
          <w:rStyle w:val="pt-a0-000035"/>
        </w:rPr>
        <w:t xml:space="preserve"> «Электронный бюджет»</w:t>
      </w:r>
      <w:r w:rsidRPr="00896206">
        <w:rPr>
          <w:rStyle w:val="pt-a0-000035"/>
        </w:rPr>
        <w:t xml:space="preserve"> в установленный для проведения отбора срок.</w:t>
      </w:r>
      <w:r w:rsidRPr="00896206">
        <w:t xml:space="preserve"> </w:t>
      </w:r>
      <w:r w:rsidRPr="00896206">
        <w:rPr>
          <w:rStyle w:val="pt-a0-000004"/>
        </w:rPr>
        <w:t> </w:t>
      </w:r>
      <w:r w:rsidRPr="00896206">
        <w:t xml:space="preserve"> </w:t>
      </w:r>
      <w:r w:rsidRPr="00896206">
        <w:rPr>
          <w:rStyle w:val="pt-a0-000035"/>
        </w:rPr>
        <w:t>Решения</w:t>
      </w:r>
      <w:r w:rsidRPr="00896206">
        <w:t xml:space="preserve"> </w:t>
      </w:r>
      <w:r w:rsidRPr="00896206">
        <w:rPr>
          <w:rStyle w:val="pt-a0-000044"/>
        </w:rPr>
        <w:t> </w:t>
      </w:r>
      <w:r w:rsidRPr="00896206">
        <w:t xml:space="preserve"> </w:t>
      </w:r>
      <w:r w:rsidRPr="00896206">
        <w:rPr>
          <w:rStyle w:val="pt-a0-000035"/>
        </w:rPr>
        <w:t>о возврате заявок участникам отбора получателей субсидий на доработку принимаются в равной мере ко всем участникам отбора получателей субсидий, при рассмотрении заявок</w:t>
      </w:r>
      <w:r w:rsidR="00B05A9F">
        <w:rPr>
          <w:rStyle w:val="pt-a0-000035"/>
        </w:rPr>
        <w:t>,</w:t>
      </w:r>
      <w:r w:rsidRPr="00896206">
        <w:rPr>
          <w:rStyle w:val="pt-a0-000035"/>
        </w:rPr>
        <w:t xml:space="preserve"> которых выявлены основания для их возврата на доработку, а также доводятся до участников отбора получателей субсидий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  <w:r w:rsidRPr="00896206">
        <w:t xml:space="preserve"> </w:t>
      </w:r>
    </w:p>
    <w:p w:rsidR="00F7554D" w:rsidRDefault="00F7554D" w:rsidP="000145F7">
      <w:pPr>
        <w:pStyle w:val="pt-a-000024"/>
        <w:spacing w:before="0" w:beforeAutospacing="0" w:after="0" w:afterAutospacing="0"/>
        <w:jc w:val="both"/>
      </w:pPr>
      <w:r w:rsidRPr="00896206">
        <w:rPr>
          <w:rStyle w:val="pt-a0-000035"/>
        </w:rPr>
        <w:t xml:space="preserve">        Любой </w:t>
      </w:r>
      <w:r w:rsidR="00C04650">
        <w:rPr>
          <w:rStyle w:val="pt-a0-000035"/>
        </w:rPr>
        <w:t>соискатель</w:t>
      </w:r>
      <w:r w:rsidRPr="00896206">
        <w:rPr>
          <w:rStyle w:val="pt-a0-000035"/>
        </w:rPr>
        <w:t xml:space="preserve"> получателей субсидий со дня размещения объявления о проведении отбора получателей субсидий </w:t>
      </w:r>
      <w:r w:rsidR="00B7480A">
        <w:rPr>
          <w:rStyle w:val="pt-a0-000035"/>
        </w:rPr>
        <w:t>в</w:t>
      </w:r>
      <w:r w:rsidRPr="00896206">
        <w:rPr>
          <w:rStyle w:val="pt-a0-000035"/>
        </w:rPr>
        <w:t xml:space="preserve"> </w:t>
      </w:r>
      <w:r w:rsidR="00B7480A">
        <w:rPr>
          <w:rStyle w:val="pt-a0-000035"/>
        </w:rPr>
        <w:t>системе</w:t>
      </w:r>
      <w:r w:rsidR="00DF7F64">
        <w:rPr>
          <w:rStyle w:val="pt-a0-000035"/>
        </w:rPr>
        <w:t xml:space="preserve"> «Электронный бюджет»</w:t>
      </w:r>
      <w:r w:rsidRPr="00896206">
        <w:rPr>
          <w:rStyle w:val="pt-a0-000035"/>
        </w:rPr>
        <w:t xml:space="preserve"> не позднее </w:t>
      </w:r>
      <w:r w:rsidR="000145F7">
        <w:rPr>
          <w:rStyle w:val="pt-a0-000035"/>
        </w:rPr>
        <w:t>2</w:t>
      </w:r>
      <w:r w:rsidRPr="00896206">
        <w:rPr>
          <w:rStyle w:val="pt-a0-000035"/>
        </w:rPr>
        <w:t xml:space="preserve">-го рабочего дня до дня завершения подачи заявок вправе направить в администрацию не более </w:t>
      </w:r>
      <w:r w:rsidR="000145F7">
        <w:rPr>
          <w:rStyle w:val="pt-a0-000035"/>
        </w:rPr>
        <w:t>2</w:t>
      </w:r>
      <w:r w:rsidRPr="00896206">
        <w:rPr>
          <w:rStyle w:val="pt-a0-000035"/>
        </w:rPr>
        <w:t xml:space="preserve">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  <w:r w:rsidRPr="00896206">
        <w:t xml:space="preserve"> </w:t>
      </w:r>
    </w:p>
    <w:p w:rsidR="000145F7" w:rsidRPr="00896206" w:rsidRDefault="000145F7" w:rsidP="000145F7">
      <w:pPr>
        <w:pStyle w:val="pt-a-000024"/>
        <w:spacing w:before="0" w:beforeAutospacing="0" w:after="0" w:afterAutospacing="0"/>
        <w:jc w:val="both"/>
      </w:pPr>
      <w:r>
        <w:t xml:space="preserve">         </w:t>
      </w:r>
      <w:r w:rsidRPr="000145F7">
        <w:t>Разъяснение положений объявления осуществляется секретарем комис</w:t>
      </w:r>
      <w:r>
        <w:t>с</w:t>
      </w:r>
      <w:r w:rsidRPr="000145F7">
        <w:t xml:space="preserve">ии в течение 2 рабочих </w:t>
      </w:r>
      <w:r w:rsidR="003060F1">
        <w:t>дней со дня получения обращения.</w:t>
      </w:r>
    </w:p>
    <w:p w:rsidR="00F7554D" w:rsidRPr="00896206" w:rsidRDefault="00F7554D" w:rsidP="00F7554D">
      <w:pPr>
        <w:pStyle w:val="11"/>
        <w:spacing w:before="0" w:line="240" w:lineRule="auto"/>
        <w:ind w:firstLine="709"/>
        <w:rPr>
          <w:sz w:val="24"/>
          <w:szCs w:val="24"/>
        </w:rPr>
      </w:pPr>
      <w:r w:rsidRPr="00896206">
        <w:rPr>
          <w:sz w:val="24"/>
          <w:szCs w:val="24"/>
        </w:rPr>
        <w:t xml:space="preserve">Прием и регистрация заявок начинается на следующий рабочий день после даты размещения объявления о проведении отбора. </w:t>
      </w:r>
    </w:p>
    <w:p w:rsidR="00F7554D" w:rsidRPr="00896206" w:rsidRDefault="00F7554D" w:rsidP="00F7554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6206">
        <w:rPr>
          <w:rFonts w:ascii="Times New Roman" w:hAnsi="Times New Roman"/>
          <w:sz w:val="24"/>
          <w:szCs w:val="24"/>
        </w:rPr>
        <w:t xml:space="preserve">Документы, поступившие после </w:t>
      </w:r>
      <w:r w:rsidR="003060F1">
        <w:rPr>
          <w:rFonts w:ascii="Times New Roman" w:hAnsi="Times New Roman"/>
          <w:sz w:val="24"/>
          <w:szCs w:val="24"/>
        </w:rPr>
        <w:t>даты окончания подачи заявок</w:t>
      </w:r>
      <w:r w:rsidRPr="00896206">
        <w:rPr>
          <w:rFonts w:ascii="Times New Roman" w:hAnsi="Times New Roman"/>
          <w:sz w:val="24"/>
          <w:szCs w:val="24"/>
        </w:rPr>
        <w:t>, не рассматриваются.</w:t>
      </w:r>
    </w:p>
    <w:p w:rsidR="00F7554D" w:rsidRPr="00896206" w:rsidRDefault="00F7554D" w:rsidP="00F7554D">
      <w:pPr>
        <w:pStyle w:val="pt-a-000024"/>
        <w:spacing w:before="0" w:beforeAutospacing="0" w:after="0" w:afterAutospacing="0"/>
        <w:jc w:val="both"/>
      </w:pPr>
      <w:r w:rsidRPr="00896206">
        <w:rPr>
          <w:rStyle w:val="pt-a0-000035"/>
        </w:rPr>
        <w:t xml:space="preserve">           В личном кабинете пользователя есть страница «Автоматические проверки». При подаче заявки </w:t>
      </w:r>
      <w:r w:rsidR="00C04650">
        <w:rPr>
          <w:rStyle w:val="pt-a0-000035"/>
        </w:rPr>
        <w:t>соискатель</w:t>
      </w:r>
      <w:r w:rsidRPr="00896206">
        <w:rPr>
          <w:rStyle w:val="pt-a0-000035"/>
        </w:rPr>
        <w:t xml:space="preserve"> выбирает пункт «Пройти проверки». На странице «Автоматические проверки» отображаются результаты проверок по данным государственных информационных систем (список автоматических проверок указан в приложении № 1 к настоящему порядку). Они несут информационных характер и не влияют на возможность подачи заявки на отбор, но могут быть использованы при рассмотрении заявки Администрацией.</w:t>
      </w:r>
      <w:r w:rsidRPr="00896206">
        <w:t xml:space="preserve"> </w:t>
      </w:r>
    </w:p>
    <w:p w:rsidR="00F7554D" w:rsidRPr="00896206" w:rsidRDefault="00F7554D" w:rsidP="00F7554D">
      <w:pPr>
        <w:pStyle w:val="pt-a-000024"/>
        <w:spacing w:before="0" w:beforeAutospacing="0" w:after="0" w:afterAutospacing="0"/>
        <w:jc w:val="both"/>
      </w:pPr>
      <w:r w:rsidRPr="00896206">
        <w:rPr>
          <w:rStyle w:val="pt-a0-000035"/>
        </w:rPr>
        <w:t xml:space="preserve">            При отсутствии возможности автоматической проверки и/или при технических проблемах автоматических проверок Администрацией проводятся проверки на соответствие указанным требованиям в порядке и сроки, указанные в приложении № </w:t>
      </w:r>
      <w:r w:rsidR="00434824" w:rsidRPr="00896206">
        <w:rPr>
          <w:rStyle w:val="pt-a0-000035"/>
        </w:rPr>
        <w:t>1</w:t>
      </w:r>
      <w:r w:rsidRPr="00896206">
        <w:rPr>
          <w:rStyle w:val="pt-a0-000035"/>
        </w:rPr>
        <w:t xml:space="preserve"> к настоящему порядку.</w:t>
      </w:r>
      <w:r w:rsidRPr="00896206">
        <w:t xml:space="preserve"> </w:t>
      </w:r>
    </w:p>
    <w:p w:rsidR="00F7554D" w:rsidRPr="00896206" w:rsidRDefault="00F7554D" w:rsidP="00F7554D">
      <w:pPr>
        <w:pStyle w:val="pt-a-000024"/>
        <w:spacing w:before="0" w:beforeAutospacing="0" w:after="0" w:afterAutospacing="0"/>
        <w:jc w:val="both"/>
      </w:pPr>
      <w:r w:rsidRPr="00896206">
        <w:rPr>
          <w:rStyle w:val="pt-a0-000035"/>
        </w:rPr>
        <w:t xml:space="preserve">            </w:t>
      </w:r>
      <w:r w:rsidR="00C04650">
        <w:rPr>
          <w:rStyle w:val="pt-a0-000035"/>
        </w:rPr>
        <w:t>Соискатель</w:t>
      </w:r>
      <w:r w:rsidRPr="00896206">
        <w:rPr>
          <w:rStyle w:val="pt-a0-000035"/>
        </w:rPr>
        <w:t xml:space="preserve"> вправе по собственной инициативе загрузить результаты проверок, указанные в настоящем пункте Порядка (срок действия скринов с сайтов, выписок из реестров должен составлять не более 3 календарных дней с даты их получения из соответствующих реестров/организаций на дату подачи заявки).</w:t>
      </w:r>
      <w:r w:rsidRPr="00896206">
        <w:t xml:space="preserve"> </w:t>
      </w:r>
    </w:p>
    <w:p w:rsidR="00F7554D" w:rsidRPr="00896206" w:rsidRDefault="00F7554D" w:rsidP="00F7554D">
      <w:pPr>
        <w:pStyle w:val="11"/>
        <w:spacing w:before="0" w:line="240" w:lineRule="auto"/>
        <w:ind w:firstLine="709"/>
        <w:rPr>
          <w:sz w:val="24"/>
          <w:szCs w:val="24"/>
        </w:rPr>
      </w:pPr>
      <w:r w:rsidRPr="00896206">
        <w:rPr>
          <w:sz w:val="24"/>
          <w:szCs w:val="24"/>
        </w:rPr>
        <w:t>Документы от участников отбора принимаются в срок, указанный в объявлении Администрации о проведении отбора, в котором указывается дата окончания приема заявок. Документы, поступившие после указанного срока, не рассматриваются.</w:t>
      </w:r>
    </w:p>
    <w:p w:rsidR="00F7554D" w:rsidRPr="00896206" w:rsidRDefault="00F7554D" w:rsidP="00F7554D">
      <w:pPr>
        <w:pStyle w:val="11"/>
        <w:spacing w:before="0" w:line="240" w:lineRule="auto"/>
        <w:ind w:firstLine="709"/>
        <w:rPr>
          <w:sz w:val="24"/>
          <w:szCs w:val="24"/>
        </w:rPr>
      </w:pPr>
      <w:r w:rsidRPr="00896206">
        <w:rPr>
          <w:sz w:val="24"/>
          <w:szCs w:val="24"/>
        </w:rPr>
        <w:lastRenderedPageBreak/>
        <w:t>Предоставление неполного пакета документов является основанием для отказа рассмотрения заявки.</w:t>
      </w:r>
    </w:p>
    <w:p w:rsidR="00F30963" w:rsidRPr="00896206" w:rsidRDefault="00F7554D" w:rsidP="00134095">
      <w:pPr>
        <w:pStyle w:val="11"/>
        <w:spacing w:line="240" w:lineRule="auto"/>
        <w:ind w:firstLine="709"/>
        <w:rPr>
          <w:sz w:val="24"/>
          <w:szCs w:val="24"/>
        </w:rPr>
      </w:pPr>
      <w:r w:rsidRPr="00896206">
        <w:rPr>
          <w:sz w:val="24"/>
          <w:szCs w:val="24"/>
        </w:rPr>
        <w:t xml:space="preserve">Заявка на участие в конкурсе может быть отозвана </w:t>
      </w:r>
      <w:r w:rsidR="00C04650">
        <w:rPr>
          <w:sz w:val="24"/>
          <w:szCs w:val="24"/>
        </w:rPr>
        <w:t>Соискателем</w:t>
      </w:r>
      <w:r w:rsidRPr="00896206">
        <w:rPr>
          <w:sz w:val="24"/>
          <w:szCs w:val="24"/>
        </w:rPr>
        <w:t xml:space="preserve"> до окончания срока приема заявок, указанного в объявлении, путем отзыва </w:t>
      </w:r>
      <w:r w:rsidR="00B7480A">
        <w:rPr>
          <w:sz w:val="24"/>
          <w:szCs w:val="24"/>
        </w:rPr>
        <w:t>в</w:t>
      </w:r>
      <w:r w:rsidRPr="00896206">
        <w:rPr>
          <w:sz w:val="24"/>
          <w:szCs w:val="24"/>
        </w:rPr>
        <w:t xml:space="preserve"> </w:t>
      </w:r>
      <w:r w:rsidR="00B7480A">
        <w:rPr>
          <w:sz w:val="24"/>
          <w:szCs w:val="24"/>
        </w:rPr>
        <w:t>с</w:t>
      </w:r>
      <w:r w:rsidR="00DF7F64">
        <w:rPr>
          <w:sz w:val="24"/>
          <w:szCs w:val="24"/>
        </w:rPr>
        <w:t>истем</w:t>
      </w:r>
      <w:r w:rsidR="00B7480A">
        <w:rPr>
          <w:sz w:val="24"/>
          <w:szCs w:val="24"/>
        </w:rPr>
        <w:t>е</w:t>
      </w:r>
      <w:r w:rsidR="00DF7F64">
        <w:rPr>
          <w:sz w:val="24"/>
          <w:szCs w:val="24"/>
        </w:rPr>
        <w:t xml:space="preserve"> «Электронный бюджет»</w:t>
      </w:r>
      <w:r w:rsidRPr="00896206">
        <w:rPr>
          <w:sz w:val="24"/>
          <w:szCs w:val="24"/>
        </w:rPr>
        <w:t xml:space="preserve">. Отозванные заявки не учитываются при определении количества заявок, представленных на участие в </w:t>
      </w:r>
      <w:r w:rsidR="00896206" w:rsidRPr="00896206">
        <w:rPr>
          <w:sz w:val="24"/>
          <w:szCs w:val="24"/>
        </w:rPr>
        <w:t>отборе</w:t>
      </w:r>
      <w:r w:rsidRPr="00896206">
        <w:rPr>
          <w:sz w:val="24"/>
          <w:szCs w:val="24"/>
        </w:rPr>
        <w:t xml:space="preserve">. Сведения об отзыве и возврате заявки участнику отбора отражаются личном кабинете </w:t>
      </w:r>
      <w:r w:rsidR="00B7480A">
        <w:rPr>
          <w:sz w:val="24"/>
          <w:szCs w:val="24"/>
        </w:rPr>
        <w:t>в</w:t>
      </w:r>
      <w:r w:rsidRPr="00896206">
        <w:rPr>
          <w:sz w:val="24"/>
          <w:szCs w:val="24"/>
        </w:rPr>
        <w:t xml:space="preserve"> </w:t>
      </w:r>
      <w:r w:rsidR="00B7480A">
        <w:rPr>
          <w:sz w:val="24"/>
          <w:szCs w:val="24"/>
        </w:rPr>
        <w:t>с</w:t>
      </w:r>
      <w:r w:rsidR="00DF7F64">
        <w:rPr>
          <w:sz w:val="24"/>
          <w:szCs w:val="24"/>
        </w:rPr>
        <w:t>истем</w:t>
      </w:r>
      <w:r w:rsidR="00B7480A">
        <w:rPr>
          <w:sz w:val="24"/>
          <w:szCs w:val="24"/>
        </w:rPr>
        <w:t>е</w:t>
      </w:r>
      <w:r w:rsidR="00DF7F64">
        <w:rPr>
          <w:sz w:val="24"/>
          <w:szCs w:val="24"/>
        </w:rPr>
        <w:t xml:space="preserve"> «Электронный бюджет»</w:t>
      </w:r>
      <w:r w:rsidR="00134095" w:rsidRPr="00896206">
        <w:rPr>
          <w:sz w:val="24"/>
          <w:szCs w:val="24"/>
        </w:rPr>
        <w:t>.</w:t>
      </w:r>
      <w:r w:rsidR="00F30963" w:rsidRPr="00896206">
        <w:rPr>
          <w:rStyle w:val="pt-a0-000035"/>
        </w:rPr>
        <w:t xml:space="preserve">  </w:t>
      </w:r>
    </w:p>
    <w:p w:rsidR="00C10235" w:rsidRPr="00896206" w:rsidRDefault="00896206" w:rsidP="00C10235">
      <w:pPr>
        <w:pStyle w:val="pt-a-000042"/>
        <w:spacing w:before="0" w:beforeAutospacing="0" w:after="0" w:afterAutospacing="0"/>
        <w:jc w:val="both"/>
      </w:pPr>
      <w:r w:rsidRPr="00896206">
        <w:t xml:space="preserve">          </w:t>
      </w:r>
      <w:r w:rsidR="001F4C64" w:rsidRPr="00896206">
        <w:t xml:space="preserve"> </w:t>
      </w:r>
      <w:r w:rsidR="00C10235" w:rsidRPr="00896206">
        <w:rPr>
          <w:rStyle w:val="pt-a0-000035"/>
        </w:rPr>
        <w:t xml:space="preserve">Заявки формируются </w:t>
      </w:r>
      <w:r w:rsidR="00C04650">
        <w:rPr>
          <w:rStyle w:val="pt-a0-000035"/>
        </w:rPr>
        <w:t>Соискателями</w:t>
      </w:r>
      <w:r w:rsidR="00C10235" w:rsidRPr="00896206">
        <w:rPr>
          <w:rStyle w:val="pt-a0-000035"/>
        </w:rPr>
        <w:t xml:space="preserve"> получателей субсидий в электронной форме посредством заполнения соответствующих экранных форм веб-интерфейса системы </w:t>
      </w:r>
      <w:r w:rsidR="001F4C64" w:rsidRPr="00896206">
        <w:t>заявление на предоставление субсидии</w:t>
      </w:r>
      <w:r w:rsidR="00C10235" w:rsidRPr="00896206">
        <w:t xml:space="preserve"> </w:t>
      </w:r>
      <w:r w:rsidR="00C10235" w:rsidRPr="00896206">
        <w:rPr>
          <w:rStyle w:val="pt-a0-000035"/>
        </w:rPr>
        <w:t xml:space="preserve">«Электронный бюджет» (датой и временем представления </w:t>
      </w:r>
      <w:r w:rsidR="00C04650">
        <w:rPr>
          <w:rStyle w:val="pt-a0-000035"/>
        </w:rPr>
        <w:t>Соискателем</w:t>
      </w:r>
      <w:r w:rsidR="00C10235" w:rsidRPr="00896206">
        <w:rPr>
          <w:rStyle w:val="pt-a0-000035"/>
        </w:rPr>
        <w:t xml:space="preserve"> получателей субсидий заявки считаются дата и время подписания </w:t>
      </w:r>
      <w:r w:rsidR="00C04650">
        <w:rPr>
          <w:rStyle w:val="pt-a0-000035"/>
        </w:rPr>
        <w:t>Соискателем</w:t>
      </w:r>
      <w:r w:rsidR="00C10235" w:rsidRPr="00896206">
        <w:rPr>
          <w:rStyle w:val="pt-a0-000035"/>
        </w:rPr>
        <w:t xml:space="preserve"> получателей субсидий указанной заявки с присвоением ей регистрационного номера в системе «Электронный бюджет») и содержат:</w:t>
      </w:r>
      <w:r w:rsidR="00C10235" w:rsidRPr="00896206">
        <w:t xml:space="preserve"> 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>а) информация и документы об участнике отбора получателей субсидий: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 xml:space="preserve">полное и сокращенное наименование </w:t>
      </w:r>
      <w:r w:rsidR="00C04650">
        <w:t>Соискателя</w:t>
      </w:r>
      <w:r w:rsidRPr="00896206">
        <w:t xml:space="preserve"> получателей субсидий (для юридических лиц);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 xml:space="preserve">основной государственный регистрационный номер </w:t>
      </w:r>
      <w:r w:rsidR="00C04650">
        <w:t>Соискателя</w:t>
      </w:r>
      <w:r w:rsidRPr="00896206">
        <w:t xml:space="preserve"> получателей субсидий (для юридических лиц и индивидуальных предпринимателей);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>идентификационный номер налогоплательщика;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>дата и код причины постановки на учет в налоговом органе;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>адрес юридического лица;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>фамилия, имя, отчество (при наличии) и идентификационный номер налогоплательщика главного бухгалтера (при наличии), лица, исполняющего функции единоличного исполнительного органа;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4968B6" w:rsidRPr="00896206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 xml:space="preserve">перечень основных и дополнительных видов деятельности, которые </w:t>
      </w:r>
      <w:r w:rsidR="00C04650">
        <w:t>соискатель</w:t>
      </w:r>
      <w:r w:rsidRPr="00896206">
        <w:t xml:space="preserve"> получателей субсидий вправе осуществлять в соответствии с учредительными документами организации (для юридических лиц);</w:t>
      </w:r>
    </w:p>
    <w:p w:rsidR="004968B6" w:rsidRPr="007B7EA8" w:rsidRDefault="004968B6" w:rsidP="004968B6">
      <w:pPr>
        <w:autoSpaceDE w:val="0"/>
        <w:autoSpaceDN w:val="0"/>
        <w:adjustRightInd w:val="0"/>
        <w:ind w:firstLine="540"/>
        <w:jc w:val="both"/>
      </w:pPr>
      <w:r w:rsidRPr="00896206">
        <w:t xml:space="preserve">информация о счетах в соответствии с законодательством Российской Федерации для </w:t>
      </w:r>
      <w:r w:rsidRPr="007B7EA8">
        <w:t>перечисления субсидии, а также о лице, уполномоченном на подписание соглашения;</w:t>
      </w:r>
    </w:p>
    <w:p w:rsidR="004968B6" w:rsidRPr="007B7EA8" w:rsidRDefault="004968B6" w:rsidP="004968B6">
      <w:pPr>
        <w:widowControl w:val="0"/>
        <w:tabs>
          <w:tab w:val="left" w:pos="678"/>
        </w:tabs>
        <w:ind w:firstLine="709"/>
        <w:jc w:val="both"/>
        <w:rPr>
          <w:color w:val="000000"/>
          <w:lang w:bidi="ru-RU"/>
        </w:rPr>
      </w:pPr>
      <w:r w:rsidRPr="007B7EA8">
        <w:rPr>
          <w:color w:val="000000"/>
          <w:lang w:bidi="ru-RU"/>
        </w:rPr>
        <w:t>б) представление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</w:p>
    <w:p w:rsidR="004968B6" w:rsidRPr="002F48C4" w:rsidRDefault="004968B6" w:rsidP="004968B6">
      <w:pPr>
        <w:widowControl w:val="0"/>
        <w:tabs>
          <w:tab w:val="left" w:pos="678"/>
        </w:tabs>
        <w:ind w:firstLine="709"/>
        <w:jc w:val="both"/>
        <w:rPr>
          <w:color w:val="000000"/>
          <w:lang w:bidi="ru-RU"/>
        </w:rPr>
      </w:pPr>
      <w:r w:rsidRPr="007B7EA8">
        <w:rPr>
          <w:color w:val="000000"/>
          <w:lang w:bidi="ru-RU"/>
        </w:rPr>
        <w:t>-  устав Организации</w:t>
      </w:r>
      <w:r w:rsidRPr="002F48C4">
        <w:rPr>
          <w:color w:val="000000"/>
          <w:lang w:bidi="ru-RU"/>
        </w:rPr>
        <w:t>;</w:t>
      </w:r>
    </w:p>
    <w:p w:rsidR="004968B6" w:rsidRPr="00B05A9F" w:rsidRDefault="004968B6" w:rsidP="004968B6">
      <w:pPr>
        <w:widowControl w:val="0"/>
        <w:tabs>
          <w:tab w:val="left" w:pos="678"/>
        </w:tabs>
        <w:ind w:firstLine="709"/>
        <w:jc w:val="both"/>
        <w:rPr>
          <w:color w:val="000000"/>
          <w:lang w:bidi="ru-RU"/>
        </w:rPr>
      </w:pPr>
      <w:r w:rsidRPr="00B05A9F">
        <w:rPr>
          <w:color w:val="000000"/>
          <w:lang w:bidi="ru-RU"/>
        </w:rPr>
        <w:t>-  решение о создании некоммерческой организации;</w:t>
      </w:r>
    </w:p>
    <w:p w:rsidR="004968B6" w:rsidRPr="00B05A9F" w:rsidRDefault="004968B6" w:rsidP="004968B6">
      <w:pPr>
        <w:widowControl w:val="0"/>
        <w:tabs>
          <w:tab w:val="left" w:pos="678"/>
        </w:tabs>
        <w:ind w:firstLine="709"/>
        <w:jc w:val="both"/>
        <w:rPr>
          <w:color w:val="000000"/>
          <w:lang w:bidi="ru-RU"/>
        </w:rPr>
      </w:pPr>
      <w:r w:rsidRPr="00B05A9F">
        <w:rPr>
          <w:color w:val="000000"/>
          <w:lang w:bidi="ru-RU"/>
        </w:rPr>
        <w:t>- документ, подтверждающего полномочия руководителя организации;</w:t>
      </w:r>
    </w:p>
    <w:p w:rsidR="00E71B74" w:rsidRPr="00B05A9F" w:rsidRDefault="00E71B74" w:rsidP="004968B6">
      <w:pPr>
        <w:widowControl w:val="0"/>
        <w:tabs>
          <w:tab w:val="left" w:pos="678"/>
        </w:tabs>
        <w:ind w:firstLine="709"/>
        <w:jc w:val="both"/>
        <w:rPr>
          <w:color w:val="000000"/>
          <w:lang w:bidi="ru-RU"/>
        </w:rPr>
      </w:pPr>
      <w:r w:rsidRPr="00B05A9F">
        <w:rPr>
          <w:color w:val="000000"/>
          <w:lang w:bidi="ru-RU"/>
        </w:rPr>
        <w:t>-</w:t>
      </w:r>
      <w:r w:rsidRPr="00B05A9F">
        <w:t xml:space="preserve"> </w:t>
      </w:r>
      <w:r w:rsidRPr="00B05A9F">
        <w:rPr>
          <w:color w:val="000000"/>
          <w:lang w:bidi="ru-RU"/>
        </w:rPr>
        <w:t>справку об отсутствии просроченной задолженности по заработной плате сотрудникам;</w:t>
      </w:r>
    </w:p>
    <w:p w:rsidR="00DF7F64" w:rsidRPr="002F48C4" w:rsidRDefault="00DF7F64" w:rsidP="004968B6">
      <w:pPr>
        <w:widowControl w:val="0"/>
        <w:tabs>
          <w:tab w:val="left" w:pos="678"/>
        </w:tabs>
        <w:ind w:firstLine="709"/>
        <w:jc w:val="both"/>
        <w:rPr>
          <w:color w:val="000000"/>
          <w:lang w:bidi="ru-RU"/>
        </w:rPr>
      </w:pPr>
      <w:r w:rsidRPr="00B05A9F">
        <w:rPr>
          <w:color w:val="000000"/>
          <w:lang w:bidi="ru-RU"/>
        </w:rPr>
        <w:t>- банковские</w:t>
      </w:r>
      <w:r w:rsidRPr="002F48C4">
        <w:rPr>
          <w:color w:val="000000"/>
          <w:lang w:bidi="ru-RU"/>
        </w:rPr>
        <w:t xml:space="preserve"> реквизиты организации инфраструктуры для перечисления субсидии;</w:t>
      </w:r>
    </w:p>
    <w:p w:rsidR="00CC6555" w:rsidRPr="00A83E9B" w:rsidRDefault="004968B6" w:rsidP="00CC6555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8C4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</w:t>
      </w:r>
      <w:r w:rsidR="00C04650">
        <w:rPr>
          <w:rFonts w:ascii="Times New Roman" w:eastAsia="Times New Roman" w:hAnsi="Times New Roman"/>
          <w:sz w:val="24"/>
          <w:szCs w:val="24"/>
          <w:lang w:eastAsia="ru-RU"/>
        </w:rPr>
        <w:t>Соискателем</w:t>
      </w:r>
      <w:r w:rsidRPr="002F48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</w:t>
      </w:r>
      <w:r w:rsidRPr="00A83E9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заполнения соответствующих экранных форм веб-интерфейса системы «Электронный бюджет» </w:t>
      </w:r>
      <w:r w:rsidR="00434824" w:rsidRPr="00A83E9B">
        <w:rPr>
          <w:rFonts w:ascii="Times New Roman" w:eastAsia="Times New Roman" w:hAnsi="Times New Roman"/>
          <w:sz w:val="24"/>
          <w:szCs w:val="24"/>
          <w:lang w:eastAsia="ru-RU"/>
        </w:rPr>
        <w:t>(приложение № 2 к настоящему Порядку)</w:t>
      </w:r>
      <w:r w:rsidR="00CC6555" w:rsidRPr="00A83E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6555" w:rsidRPr="00A83E9B" w:rsidRDefault="00CC6555" w:rsidP="00CC6555">
      <w:pPr>
        <w:pStyle w:val="af3"/>
        <w:spacing w:after="0" w:line="240" w:lineRule="auto"/>
        <w:ind w:left="0" w:firstLine="709"/>
        <w:contextualSpacing w:val="0"/>
        <w:jc w:val="both"/>
        <w:rPr>
          <w:rStyle w:val="pt-a0-000004"/>
          <w:rFonts w:ascii="Times New Roman" w:hAnsi="Times New Roman"/>
          <w:sz w:val="24"/>
          <w:szCs w:val="24"/>
        </w:rPr>
      </w:pPr>
      <w:r w:rsidRPr="00A83E9B">
        <w:rPr>
          <w:rStyle w:val="pt-a0-000004"/>
          <w:rFonts w:ascii="Times New Roman" w:hAnsi="Times New Roman"/>
          <w:sz w:val="24"/>
          <w:szCs w:val="24"/>
        </w:rPr>
        <w:t xml:space="preserve"> -пояснительная записка, содержащая экономическое обоснование затрат в связи с оказанием безвозмездных информационных, консультационных, услуг</w:t>
      </w:r>
      <w:r w:rsidR="007B7EA8" w:rsidRPr="00A83E9B">
        <w:rPr>
          <w:rStyle w:val="pt-a0-000004"/>
          <w:rFonts w:ascii="Times New Roman" w:hAnsi="Times New Roman"/>
          <w:sz w:val="24"/>
          <w:szCs w:val="24"/>
        </w:rPr>
        <w:t>, проведением мероприятий</w:t>
      </w:r>
      <w:r w:rsidRPr="00A83E9B">
        <w:rPr>
          <w:rStyle w:val="pt-a0-000004"/>
          <w:rFonts w:ascii="Times New Roman" w:hAnsi="Times New Roman"/>
          <w:sz w:val="24"/>
          <w:szCs w:val="24"/>
        </w:rPr>
        <w:t xml:space="preserve"> и планируемые значения результата (результатов) предоставления субсидии.</w:t>
      </w:r>
    </w:p>
    <w:p w:rsidR="001D56E9" w:rsidRPr="00A83E9B" w:rsidRDefault="002F48C4" w:rsidP="00CC6555">
      <w:pPr>
        <w:pStyle w:val="pt-a-000042"/>
        <w:spacing w:before="0" w:beforeAutospacing="0" w:after="0" w:afterAutospacing="0"/>
        <w:jc w:val="both"/>
        <w:rPr>
          <w:rStyle w:val="pt-a0-000004"/>
        </w:rPr>
      </w:pPr>
      <w:r w:rsidRPr="00A83E9B">
        <w:rPr>
          <w:rStyle w:val="pt-a0-000004"/>
        </w:rPr>
        <w:lastRenderedPageBreak/>
        <w:t xml:space="preserve">         -ра</w:t>
      </w:r>
      <w:r w:rsidR="00CC6555" w:rsidRPr="00A83E9B">
        <w:rPr>
          <w:rStyle w:val="pt-a0-000004"/>
        </w:rPr>
        <w:t xml:space="preserve">счет стоимости одного часа оказания безвозмездных </w:t>
      </w:r>
      <w:r w:rsidRPr="00A83E9B">
        <w:rPr>
          <w:rStyle w:val="pt-a0-000004"/>
        </w:rPr>
        <w:t>(</w:t>
      </w:r>
      <w:r w:rsidR="00CC6555" w:rsidRPr="00A83E9B">
        <w:rPr>
          <w:rStyle w:val="pt-a0-000004"/>
        </w:rPr>
        <w:t>консультационных</w:t>
      </w:r>
      <w:r w:rsidRPr="00A83E9B">
        <w:rPr>
          <w:rStyle w:val="pt-a0-000004"/>
        </w:rPr>
        <w:t>, информационных)</w:t>
      </w:r>
      <w:r w:rsidR="00CC6555" w:rsidRPr="00A83E9B">
        <w:rPr>
          <w:rStyle w:val="pt-a0-000004"/>
        </w:rPr>
        <w:t xml:space="preserve"> услуг</w:t>
      </w:r>
      <w:r w:rsidR="007B7EA8" w:rsidRPr="00A83E9B">
        <w:rPr>
          <w:rStyle w:val="pt-a0-000004"/>
        </w:rPr>
        <w:t xml:space="preserve"> и проведения мероприятий,</w:t>
      </w:r>
      <w:r w:rsidR="00CC6555" w:rsidRPr="00A83E9B">
        <w:rPr>
          <w:rStyle w:val="pt-a0-000004"/>
        </w:rPr>
        <w:t xml:space="preserve"> включающий смету расходов (затрат), связанных с оказанием безвозмездных услуг субъектам малого, среднего предпринимательства и самозанятым гражданам</w:t>
      </w:r>
      <w:r w:rsidR="00A83E9B" w:rsidRPr="00A83E9B">
        <w:rPr>
          <w:rStyle w:val="pt-a0-000004"/>
        </w:rPr>
        <w:t>.</w:t>
      </w:r>
    </w:p>
    <w:p w:rsidR="00AD1017" w:rsidRPr="00A83E9B" w:rsidRDefault="00E71B74" w:rsidP="00AD1017">
      <w:pPr>
        <w:pStyle w:val="pt-a-000042"/>
        <w:spacing w:before="0" w:beforeAutospacing="0" w:after="0" w:afterAutospacing="0"/>
        <w:jc w:val="both"/>
      </w:pPr>
      <w:r w:rsidRPr="00A83E9B">
        <w:rPr>
          <w:rStyle w:val="pt-a0-000004"/>
        </w:rPr>
        <w:t xml:space="preserve">         </w:t>
      </w:r>
      <w:r w:rsidR="00AD1017" w:rsidRPr="00A83E9B">
        <w:rPr>
          <w:rStyle w:val="pt-a0-000035"/>
        </w:rPr>
        <w:t xml:space="preserve">          </w:t>
      </w:r>
      <w:r w:rsidR="00C04650" w:rsidRPr="00A83E9B">
        <w:rPr>
          <w:rStyle w:val="pt-a0-000035"/>
        </w:rPr>
        <w:t>Соискатель</w:t>
      </w:r>
      <w:r w:rsidR="00AD1017" w:rsidRPr="00A83E9B">
        <w:rPr>
          <w:rStyle w:val="pt-a0-000035"/>
        </w:rPr>
        <w:t xml:space="preserve"> несет ответственность за подлинность документов и достоверность сведений, представленных в комиссию, в соответствии с законодательством Российской Федерации. Все размещенные </w:t>
      </w:r>
      <w:r w:rsidR="00051EE8" w:rsidRPr="00A83E9B">
        <w:rPr>
          <w:rStyle w:val="pt-a0-000035"/>
        </w:rPr>
        <w:t>в</w:t>
      </w:r>
      <w:r w:rsidR="00AD1017" w:rsidRPr="00A83E9B">
        <w:rPr>
          <w:rStyle w:val="pt-a0-000035"/>
        </w:rPr>
        <w:t xml:space="preserve"> </w:t>
      </w:r>
      <w:r w:rsidR="00051EE8" w:rsidRPr="00A83E9B">
        <w:rPr>
          <w:rStyle w:val="pt-a0-000035"/>
        </w:rPr>
        <w:t>системе</w:t>
      </w:r>
      <w:r w:rsidR="00DF7F64" w:rsidRPr="00A83E9B">
        <w:rPr>
          <w:rStyle w:val="pt-a0-000035"/>
        </w:rPr>
        <w:t xml:space="preserve"> «Электронный бюджет»</w:t>
      </w:r>
      <w:r w:rsidR="00AD1017" w:rsidRPr="00A83E9B">
        <w:rPr>
          <w:rStyle w:val="pt-a0-000035"/>
        </w:rPr>
        <w:t xml:space="preserve"> документы подписываются УКЭП.</w:t>
      </w:r>
    </w:p>
    <w:p w:rsidR="0086708A" w:rsidRPr="00D62017" w:rsidRDefault="0086708A" w:rsidP="0086708A">
      <w:pPr>
        <w:ind w:firstLine="709"/>
        <w:jc w:val="both"/>
      </w:pPr>
      <w:r w:rsidRPr="00A83E9B">
        <w:t xml:space="preserve">2.3. В порядке информационного взаимодействия </w:t>
      </w:r>
      <w:r w:rsidR="00DA3432" w:rsidRPr="00A83E9B">
        <w:t>секретарем комиссии</w:t>
      </w:r>
      <w:r w:rsidRPr="00A83E9B">
        <w:t xml:space="preserve"> запрашиваются следующие документы (срок действия данных документов не более 30 календарных дней с даты их выдачи на дату подачи заявки и/или на дату проведения заседания комиссии):</w:t>
      </w:r>
    </w:p>
    <w:p w:rsidR="0086708A" w:rsidRPr="00D62017" w:rsidRDefault="0086708A" w:rsidP="0086708A">
      <w:pPr>
        <w:tabs>
          <w:tab w:val="left" w:pos="9638"/>
        </w:tabs>
        <w:ind w:firstLine="709"/>
        <w:jc w:val="both"/>
      </w:pPr>
      <w:r w:rsidRPr="00D62017">
        <w:t>а) выписка из Единого государственного реестра юридических лиц;</w:t>
      </w:r>
    </w:p>
    <w:p w:rsidR="0086708A" w:rsidRPr="00D62017" w:rsidRDefault="0086708A" w:rsidP="0086708A">
      <w:pPr>
        <w:tabs>
          <w:tab w:val="left" w:pos="9638"/>
        </w:tabs>
        <w:ind w:firstLine="709"/>
        <w:jc w:val="both"/>
      </w:pPr>
      <w:r w:rsidRPr="00D62017">
        <w:t>б) справка налогового органа об отсутствии (наличии) задолженности по уплате налогов, сборов, страховых взносов, пеней, штрафов, процентов.</w:t>
      </w:r>
    </w:p>
    <w:p w:rsidR="0086708A" w:rsidRPr="00D62017" w:rsidRDefault="0086708A" w:rsidP="0086708A">
      <w:pPr>
        <w:tabs>
          <w:tab w:val="left" w:pos="9638"/>
        </w:tabs>
        <w:ind w:firstLine="709"/>
        <w:jc w:val="both"/>
      </w:pPr>
      <w:r w:rsidRPr="00D62017">
        <w:t>в) выписка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:rsidR="0086708A" w:rsidRPr="00D62017" w:rsidRDefault="00C04650" w:rsidP="0086708A">
      <w:pPr>
        <w:tabs>
          <w:tab w:val="left" w:pos="9638"/>
        </w:tabs>
        <w:ind w:firstLine="709"/>
        <w:jc w:val="both"/>
      </w:pPr>
      <w:r>
        <w:t>Соискатель</w:t>
      </w:r>
      <w:r w:rsidR="0086708A" w:rsidRPr="00D62017">
        <w:t xml:space="preserve"> вправе представить по собственной инициативе документы, указанные в настоящем пункте Порядка (срок действия данных документов не более 30 календарных дней с даты их выдачи на дату подачи заявки и/или на дату проведения заседания комиссии).</w:t>
      </w:r>
    </w:p>
    <w:p w:rsidR="0086708A" w:rsidRPr="00D62017" w:rsidRDefault="0086708A" w:rsidP="0086708A">
      <w:pPr>
        <w:tabs>
          <w:tab w:val="left" w:pos="9638"/>
        </w:tabs>
        <w:ind w:firstLine="709"/>
        <w:jc w:val="both"/>
      </w:pPr>
      <w:r w:rsidRPr="00D62017">
        <w:t xml:space="preserve">В случае наличия задолженности по уплате налогов, сборов, страховых взносов, пеней, штрафов, процентов секретарь комиссии в течение одного рабочего дня с даты получения ответа на межведомственный запрос уведомляет </w:t>
      </w:r>
      <w:r w:rsidR="00C04650">
        <w:t>Соискателя</w:t>
      </w:r>
      <w:r w:rsidRPr="00D62017">
        <w:t xml:space="preserve"> о наличии такой задолженности.</w:t>
      </w:r>
    </w:p>
    <w:p w:rsidR="00AD1017" w:rsidRDefault="00C04650" w:rsidP="000F793C">
      <w:pPr>
        <w:tabs>
          <w:tab w:val="left" w:pos="9638"/>
        </w:tabs>
        <w:ind w:firstLine="709"/>
        <w:jc w:val="both"/>
      </w:pPr>
      <w:r>
        <w:t>Соискатель</w:t>
      </w:r>
      <w:r w:rsidR="0086708A" w:rsidRPr="00D62017">
        <w:t xml:space="preserve"> вправе дополнительно к документам, предусмотренным пунктом </w:t>
      </w:r>
      <w:r w:rsidR="0086708A">
        <w:t>2.3.</w:t>
      </w:r>
      <w:r w:rsidR="0086708A" w:rsidRPr="00D62017">
        <w:t xml:space="preserve"> настоящего Порядка</w:t>
      </w:r>
      <w:r w:rsidR="0086708A" w:rsidRPr="00D62017">
        <w:rPr>
          <w:b/>
        </w:rPr>
        <w:t xml:space="preserve">, </w:t>
      </w:r>
      <w:r w:rsidR="0086708A" w:rsidRPr="00D62017">
        <w:t xml:space="preserve"> представить секретарю </w:t>
      </w:r>
      <w:r w:rsidR="0001444B">
        <w:t>К</w:t>
      </w:r>
      <w:r w:rsidR="0086708A" w:rsidRPr="00D62017">
        <w:t>омиссии до проведения заседания комиссии или в комиссию копии документов, подтверждающих уплату указанной задолженности или отсутствие задолженности, и(или) копию соглашения о реструктуризации задолженности, заверенные подписью и печатью.</w:t>
      </w:r>
    </w:p>
    <w:p w:rsidR="00757AE6" w:rsidRDefault="00757AE6" w:rsidP="000F793C">
      <w:pPr>
        <w:tabs>
          <w:tab w:val="left" w:pos="9638"/>
        </w:tabs>
        <w:ind w:firstLine="709"/>
        <w:jc w:val="both"/>
      </w:pPr>
      <w:r>
        <w:t xml:space="preserve">Комиссия в срок, не превышающий 30 рабочих дней с даты окончания приема заявок, осуществляет проверку представленных </w:t>
      </w:r>
      <w:r w:rsidR="00C04650">
        <w:t>Соискателями</w:t>
      </w:r>
      <w:r>
        <w:t xml:space="preserve"> заявок и достоверности сведений, содержащихся в заявке, путем их сопоставления между собой и принимает решение об отклонении заявок участников отбора, об отказе в предоставлении субсидии, осуществляет рассмотрение заявок по установленным критериям и определяет перечень победителей отбора в отношении заявок, по </w:t>
      </w:r>
      <w:r w:rsidRPr="00FA5CD7">
        <w:t xml:space="preserve">которым </w:t>
      </w:r>
      <w:r w:rsidRPr="00F92602">
        <w:t>отсутствуют основания для отклонения и отказа в предоставлении субсидии в соответствии с  п.п.   2.</w:t>
      </w:r>
      <w:r w:rsidR="00FA5CD7" w:rsidRPr="00F92602">
        <w:t>4</w:t>
      </w:r>
      <w:r w:rsidRPr="00F92602">
        <w:t xml:space="preserve"> и 2.</w:t>
      </w:r>
      <w:r w:rsidR="00F92602" w:rsidRPr="00F92602">
        <w:t>5</w:t>
      </w:r>
      <w:r w:rsidRPr="00F92602">
        <w:t xml:space="preserve">  настоящего Порядка.</w:t>
      </w:r>
    </w:p>
    <w:p w:rsidR="0001444B" w:rsidRPr="00F92602" w:rsidRDefault="0001444B" w:rsidP="000F793C">
      <w:pPr>
        <w:tabs>
          <w:tab w:val="left" w:pos="9638"/>
        </w:tabs>
        <w:ind w:firstLine="709"/>
        <w:jc w:val="both"/>
      </w:pPr>
      <w:r>
        <w:t>Проверка Соискателей производится в сроки, указанные в Приложении № 1 к настоящему Порядку.</w:t>
      </w:r>
    </w:p>
    <w:p w:rsidR="001F4C64" w:rsidRDefault="001F4C64" w:rsidP="00F15D5A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2602">
        <w:rPr>
          <w:rFonts w:ascii="Times New Roman" w:hAnsi="Times New Roman"/>
          <w:sz w:val="24"/>
          <w:szCs w:val="24"/>
          <w:lang w:eastAsia="ru-RU"/>
        </w:rPr>
        <w:t>2.</w:t>
      </w:r>
      <w:r w:rsidR="000F793C" w:rsidRPr="00F92602">
        <w:rPr>
          <w:rFonts w:ascii="Times New Roman" w:hAnsi="Times New Roman"/>
          <w:sz w:val="24"/>
          <w:szCs w:val="24"/>
          <w:lang w:eastAsia="ru-RU"/>
        </w:rPr>
        <w:t>4</w:t>
      </w:r>
      <w:r w:rsidRPr="00F92602">
        <w:rPr>
          <w:rFonts w:ascii="Times New Roman" w:hAnsi="Times New Roman"/>
          <w:sz w:val="24"/>
          <w:szCs w:val="24"/>
          <w:lang w:eastAsia="ru-RU"/>
        </w:rPr>
        <w:t>. Основанием для отклонения заявки является:</w:t>
      </w:r>
    </w:p>
    <w:p w:rsidR="00FA5CD7" w:rsidRDefault="00FA5CD7" w:rsidP="00FA5CD7">
      <w:pPr>
        <w:pStyle w:val="pt-a-000002"/>
        <w:spacing w:before="0" w:beforeAutospacing="0" w:after="0" w:afterAutospacing="0"/>
      </w:pPr>
      <w:r>
        <w:rPr>
          <w:rStyle w:val="pt-a0-000004"/>
        </w:rPr>
        <w:t xml:space="preserve">а) несоответствие </w:t>
      </w:r>
      <w:r w:rsidR="00C04650">
        <w:rPr>
          <w:rStyle w:val="pt-a0-000004"/>
        </w:rPr>
        <w:t>Соискателя</w:t>
      </w:r>
      <w:r>
        <w:rPr>
          <w:rStyle w:val="pt-a0-000004"/>
        </w:rPr>
        <w:t xml:space="preserve"> получателей субсидий требованиям, установленным в соответствии с п.п. 2.1. настоящего Порядка;</w:t>
      </w:r>
      <w:r>
        <w:t xml:space="preserve"> </w:t>
      </w:r>
      <w:r>
        <w:rPr>
          <w:rStyle w:val="pt-a0-000035"/>
          <w:i/>
          <w:iCs/>
        </w:rPr>
        <w:t> </w:t>
      </w:r>
      <w:r>
        <w:rPr>
          <w:rStyle w:val="pt-a0-000035"/>
        </w:rPr>
        <w:t xml:space="preserve"> </w:t>
      </w:r>
    </w:p>
    <w:p w:rsidR="00FA5CD7" w:rsidRDefault="00FA5CD7" w:rsidP="00FA5CD7">
      <w:pPr>
        <w:pStyle w:val="pt-a-000002"/>
        <w:spacing w:before="0" w:beforeAutospacing="0" w:after="0" w:afterAutospacing="0"/>
      </w:pPr>
      <w:r>
        <w:rPr>
          <w:rStyle w:val="pt-a0-000004"/>
        </w:rPr>
        <w:t>           б) непредставление (представление не в полном объеме) документов, указанных в объявлении о проведении отбора получателей субсидий, предусмотренных п.п. 2.2 настоящего Порядка; </w:t>
      </w:r>
      <w:r>
        <w:t xml:space="preserve"> </w:t>
      </w:r>
    </w:p>
    <w:p w:rsidR="00FA5CD7" w:rsidRDefault="00FA5CD7" w:rsidP="00FA5CD7">
      <w:pPr>
        <w:pStyle w:val="pt-a-000002"/>
        <w:spacing w:before="0" w:beforeAutospacing="0" w:after="0" w:afterAutospacing="0"/>
      </w:pPr>
      <w:r>
        <w:rPr>
          <w:rStyle w:val="pt-a0-000004"/>
        </w:rPr>
        <w:t xml:space="preserve">           в) несоответствие представленных </w:t>
      </w:r>
      <w:r w:rsidR="00C04650">
        <w:rPr>
          <w:rStyle w:val="pt-a0-000004"/>
        </w:rPr>
        <w:t>Соискателем</w:t>
      </w:r>
      <w:r>
        <w:rPr>
          <w:rStyle w:val="pt-a0-000004"/>
        </w:rPr>
        <w:t xml:space="preserve"> документов и (или) заявки требованиям, установленным в объявлении о проведении отбора получателей субсидий, предусмотренных п.п. 2.2 настоящего Порядка;</w:t>
      </w:r>
      <w:r>
        <w:t xml:space="preserve"> </w:t>
      </w:r>
    </w:p>
    <w:p w:rsidR="00FA5CD7" w:rsidRDefault="00FA5CD7" w:rsidP="00FA5CD7">
      <w:pPr>
        <w:pStyle w:val="pt-a-000002"/>
        <w:spacing w:before="0" w:beforeAutospacing="0" w:after="0" w:afterAutospacing="0"/>
      </w:pPr>
      <w:r>
        <w:rPr>
          <w:rStyle w:val="pt-a0-000004"/>
        </w:rPr>
        <w:t xml:space="preserve">           г) недостоверность информации, содержащейся в документах, представленных </w:t>
      </w:r>
      <w:r w:rsidR="00C04650">
        <w:rPr>
          <w:rStyle w:val="pt-a0-000004"/>
        </w:rPr>
        <w:t>Соискателем</w:t>
      </w:r>
      <w:r>
        <w:rPr>
          <w:rStyle w:val="pt-a0-000004"/>
        </w:rPr>
        <w:t xml:space="preserve"> в целях подтверждения соответствия установленным правовым актом требованиям; </w:t>
      </w:r>
      <w:r>
        <w:t xml:space="preserve"> </w:t>
      </w:r>
    </w:p>
    <w:p w:rsidR="00FA5CD7" w:rsidRDefault="00FA5CD7" w:rsidP="00FA5CD7">
      <w:pPr>
        <w:pStyle w:val="pt-a-000002"/>
        <w:spacing w:before="0" w:beforeAutospacing="0" w:after="0" w:afterAutospacing="0"/>
      </w:pPr>
      <w:r>
        <w:rPr>
          <w:rStyle w:val="pt-a0-000004"/>
        </w:rPr>
        <w:lastRenderedPageBreak/>
        <w:t xml:space="preserve">          д) подача </w:t>
      </w:r>
      <w:r w:rsidR="00C04650">
        <w:rPr>
          <w:rStyle w:val="pt-a0-000004"/>
        </w:rPr>
        <w:t>Соискателем</w:t>
      </w:r>
      <w:r>
        <w:rPr>
          <w:rStyle w:val="pt-a0-000004"/>
        </w:rPr>
        <w:t xml:space="preserve"> заявки после даты и (или) времени, определенных для подачи заявок.</w:t>
      </w:r>
      <w:r>
        <w:t xml:space="preserve"> </w:t>
      </w:r>
    </w:p>
    <w:p w:rsidR="001F4C64" w:rsidRPr="001F4C64" w:rsidRDefault="001F4C64" w:rsidP="00F15D5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4C64">
        <w:rPr>
          <w:rFonts w:ascii="Times New Roman" w:hAnsi="Times New Roman"/>
          <w:sz w:val="24"/>
          <w:szCs w:val="24"/>
        </w:rPr>
        <w:t>Отказ не препятствует повторной подаче документов после устранения причины отказа.</w:t>
      </w:r>
    </w:p>
    <w:p w:rsidR="001F4C64" w:rsidRPr="001F4C64" w:rsidRDefault="001F4C64" w:rsidP="00F15D5A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C64">
        <w:rPr>
          <w:rFonts w:ascii="Times New Roman" w:hAnsi="Times New Roman"/>
          <w:sz w:val="24"/>
          <w:szCs w:val="24"/>
          <w:lang w:eastAsia="ru-RU"/>
        </w:rPr>
        <w:t>2.</w:t>
      </w:r>
      <w:r w:rsidR="00F92602">
        <w:rPr>
          <w:rFonts w:ascii="Times New Roman" w:hAnsi="Times New Roman"/>
          <w:sz w:val="24"/>
          <w:szCs w:val="24"/>
          <w:lang w:eastAsia="ru-RU"/>
        </w:rPr>
        <w:t>5</w:t>
      </w:r>
      <w:r w:rsidRPr="001F4C64">
        <w:rPr>
          <w:rFonts w:ascii="Times New Roman" w:hAnsi="Times New Roman"/>
          <w:sz w:val="24"/>
          <w:szCs w:val="24"/>
          <w:lang w:eastAsia="ru-RU"/>
        </w:rPr>
        <w:t>. Заявка допускается к рассмотрению Администрацией при одновременном соблюдении следующих условий:</w:t>
      </w:r>
    </w:p>
    <w:p w:rsidR="001F4C64" w:rsidRPr="001F4C64" w:rsidRDefault="001F4C64" w:rsidP="00F15D5A">
      <w:pPr>
        <w:pStyle w:val="af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C64">
        <w:rPr>
          <w:rFonts w:ascii="Times New Roman" w:hAnsi="Times New Roman"/>
          <w:sz w:val="24"/>
          <w:szCs w:val="24"/>
          <w:lang w:eastAsia="ru-RU"/>
        </w:rPr>
        <w:t>- соответствие получателя субсидии требованиям, предусмотренным п.п. 1.8</w:t>
      </w:r>
      <w:r w:rsidR="0038260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F4C64">
        <w:rPr>
          <w:rFonts w:ascii="Times New Roman" w:hAnsi="Times New Roman"/>
          <w:sz w:val="24"/>
          <w:szCs w:val="24"/>
          <w:lang w:eastAsia="ru-RU"/>
        </w:rPr>
        <w:t>1.9</w:t>
      </w:r>
      <w:r w:rsidR="00382608">
        <w:rPr>
          <w:rFonts w:ascii="Times New Roman" w:hAnsi="Times New Roman"/>
          <w:sz w:val="24"/>
          <w:szCs w:val="24"/>
          <w:lang w:eastAsia="ru-RU"/>
        </w:rPr>
        <w:t>, 2.1</w:t>
      </w:r>
      <w:r w:rsidRPr="001F4C64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1F4C64" w:rsidRPr="001F4C64" w:rsidRDefault="001F4C64" w:rsidP="00F15D5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C64">
        <w:rPr>
          <w:rFonts w:ascii="Times New Roman" w:hAnsi="Times New Roman"/>
          <w:sz w:val="24"/>
          <w:szCs w:val="24"/>
          <w:lang w:eastAsia="ru-RU"/>
        </w:rPr>
        <w:t xml:space="preserve">- представление в полном объеме документов, указанных в пункте 2.2. настоящего Порядка, </w:t>
      </w:r>
    </w:p>
    <w:p w:rsidR="001F4C64" w:rsidRPr="001F4C64" w:rsidRDefault="001F4C64" w:rsidP="00F15D5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C64">
        <w:rPr>
          <w:rFonts w:ascii="Times New Roman" w:hAnsi="Times New Roman"/>
          <w:sz w:val="24"/>
          <w:szCs w:val="24"/>
          <w:lang w:eastAsia="ru-RU"/>
        </w:rPr>
        <w:t>- достоверность представленной информации.</w:t>
      </w:r>
    </w:p>
    <w:p w:rsidR="00352BC6" w:rsidRDefault="001F4C64" w:rsidP="00F15D5A">
      <w:pPr>
        <w:pStyle w:val="af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4C64">
        <w:rPr>
          <w:rFonts w:ascii="Times New Roman" w:hAnsi="Times New Roman"/>
          <w:sz w:val="24"/>
          <w:szCs w:val="24"/>
          <w:lang w:eastAsia="ru-RU"/>
        </w:rPr>
        <w:t>2.</w:t>
      </w:r>
      <w:r w:rsidR="00F92602">
        <w:rPr>
          <w:rFonts w:ascii="Times New Roman" w:hAnsi="Times New Roman"/>
          <w:sz w:val="24"/>
          <w:szCs w:val="24"/>
          <w:lang w:eastAsia="ru-RU"/>
        </w:rPr>
        <w:t>6</w:t>
      </w:r>
      <w:r w:rsidRPr="001F4C64">
        <w:rPr>
          <w:rFonts w:ascii="Times New Roman" w:hAnsi="Times New Roman"/>
          <w:sz w:val="24"/>
          <w:szCs w:val="24"/>
          <w:lang w:eastAsia="ru-RU"/>
        </w:rPr>
        <w:t>.</w:t>
      </w:r>
      <w:r w:rsidRPr="001F4C64">
        <w:rPr>
          <w:rFonts w:ascii="Times New Roman" w:hAnsi="Times New Roman"/>
          <w:sz w:val="24"/>
          <w:szCs w:val="24"/>
        </w:rPr>
        <w:t xml:space="preserve"> </w:t>
      </w:r>
      <w:r w:rsidR="00352BC6">
        <w:rPr>
          <w:rFonts w:ascii="Times New Roman" w:hAnsi="Times New Roman"/>
          <w:sz w:val="24"/>
          <w:szCs w:val="24"/>
        </w:rPr>
        <w:t>Решение о предоставлении субсидии победителям отбора утверждается правовым актом Администрации в течении 10 рабочих дней со дня размещения протокола итогов проведения отбора в системе «Электронный бюджет». Проект правового акта разрабатывает секретарь комиссии.</w:t>
      </w:r>
    </w:p>
    <w:p w:rsidR="001F4C64" w:rsidRPr="001F4C64" w:rsidRDefault="00352BC6" w:rsidP="00F15D5A">
      <w:pPr>
        <w:pStyle w:val="af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течении 5 рабочих дней со дня принятия</w:t>
      </w:r>
      <w:r w:rsidR="001F4C64" w:rsidRPr="001F4C64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1F4C64" w:rsidRPr="001F4C64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субсидии, либо об отказе (в случае выявления нарушения требований, предусмотренных пунктом 2.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1F4C64" w:rsidRPr="001F4C64">
        <w:rPr>
          <w:rFonts w:ascii="Times New Roman" w:hAnsi="Times New Roman"/>
          <w:sz w:val="24"/>
          <w:szCs w:val="24"/>
          <w:lang w:eastAsia="ru-RU"/>
        </w:rPr>
        <w:t xml:space="preserve"> настоящего Порядка) в предоставлении субсидий, и направляет Организации уведомление о принятом решении (о предоставлении субсидии, либо об отказе). </w:t>
      </w:r>
    </w:p>
    <w:p w:rsidR="001F4C64" w:rsidRPr="001F4C64" w:rsidRDefault="001F4C64" w:rsidP="00F15D5A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C64">
        <w:rPr>
          <w:rFonts w:ascii="Times New Roman" w:hAnsi="Times New Roman"/>
          <w:sz w:val="24"/>
          <w:szCs w:val="24"/>
          <w:lang w:eastAsia="ru-RU"/>
        </w:rPr>
        <w:t>2.</w:t>
      </w:r>
      <w:r w:rsidR="00352BC6">
        <w:rPr>
          <w:rFonts w:ascii="Times New Roman" w:hAnsi="Times New Roman"/>
          <w:sz w:val="24"/>
          <w:szCs w:val="24"/>
          <w:lang w:eastAsia="ru-RU"/>
        </w:rPr>
        <w:t>7</w:t>
      </w:r>
      <w:r w:rsidRPr="001F4C64">
        <w:rPr>
          <w:rFonts w:ascii="Times New Roman" w:hAnsi="Times New Roman"/>
          <w:sz w:val="24"/>
          <w:szCs w:val="24"/>
          <w:lang w:eastAsia="ru-RU"/>
        </w:rPr>
        <w:t xml:space="preserve">. Размер субсидии </w:t>
      </w:r>
      <w:r w:rsidRPr="001F4C64">
        <w:rPr>
          <w:rFonts w:ascii="Times New Roman" w:hAnsi="Times New Roman"/>
          <w:sz w:val="24"/>
          <w:szCs w:val="24"/>
        </w:rPr>
        <w:t xml:space="preserve">в текущем финансовом году </w:t>
      </w:r>
      <w:r w:rsidRPr="001F4C64">
        <w:rPr>
          <w:rFonts w:ascii="Times New Roman" w:hAnsi="Times New Roman"/>
          <w:sz w:val="24"/>
          <w:szCs w:val="24"/>
          <w:lang w:eastAsia="ru-RU"/>
        </w:rPr>
        <w:t xml:space="preserve">определяется по формуле: </w:t>
      </w:r>
    </w:p>
    <w:p w:rsidR="001F4C64" w:rsidRPr="001F4C64" w:rsidRDefault="001F4C64" w:rsidP="00F15D5A">
      <w:pPr>
        <w:ind w:firstLine="709"/>
        <w:jc w:val="both"/>
      </w:pPr>
      <w:r w:rsidRPr="001F4C64">
        <w:t xml:space="preserve">С = Со: К, </w:t>
      </w:r>
    </w:p>
    <w:p w:rsidR="001F4C64" w:rsidRPr="001F4C64" w:rsidRDefault="001F4C64" w:rsidP="00F15D5A">
      <w:pPr>
        <w:ind w:firstLine="709"/>
        <w:jc w:val="both"/>
      </w:pPr>
      <w:r w:rsidRPr="001F4C64">
        <w:t>Где:</w:t>
      </w:r>
    </w:p>
    <w:p w:rsidR="001F4C64" w:rsidRPr="001F4C64" w:rsidRDefault="001F4C64" w:rsidP="00F15D5A">
      <w:pPr>
        <w:ind w:firstLine="709"/>
        <w:jc w:val="both"/>
      </w:pPr>
      <w:r w:rsidRPr="001F4C64">
        <w:t xml:space="preserve">С - размер субсидии Организации; </w:t>
      </w:r>
    </w:p>
    <w:p w:rsidR="001F4C64" w:rsidRPr="001F4C64" w:rsidRDefault="001F4C64" w:rsidP="00F15D5A">
      <w:pPr>
        <w:ind w:firstLine="709"/>
        <w:jc w:val="both"/>
      </w:pPr>
      <w:r w:rsidRPr="001F4C64">
        <w:t>Со - общий объем предоставляемых субсидий;</w:t>
      </w:r>
    </w:p>
    <w:p w:rsidR="001F4C64" w:rsidRPr="001F4C64" w:rsidRDefault="001F4C64" w:rsidP="00F15D5A">
      <w:pPr>
        <w:ind w:firstLine="709"/>
        <w:jc w:val="both"/>
      </w:pPr>
      <w:r w:rsidRPr="001F4C64">
        <w:t>К - количество Организаций, подавших заявки на получение субсидии</w:t>
      </w:r>
    </w:p>
    <w:p w:rsidR="001F4C64" w:rsidRPr="001F4C64" w:rsidRDefault="001F4C64" w:rsidP="00F15D5A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C64">
        <w:rPr>
          <w:rFonts w:ascii="Times New Roman" w:hAnsi="Times New Roman"/>
          <w:sz w:val="24"/>
          <w:szCs w:val="24"/>
          <w:lang w:eastAsia="ru-RU"/>
        </w:rPr>
        <w:t>2.</w:t>
      </w:r>
      <w:r w:rsidR="00352BC6">
        <w:rPr>
          <w:rFonts w:ascii="Times New Roman" w:hAnsi="Times New Roman"/>
          <w:sz w:val="24"/>
          <w:szCs w:val="24"/>
          <w:lang w:eastAsia="ru-RU"/>
        </w:rPr>
        <w:t>8</w:t>
      </w:r>
      <w:r w:rsidRPr="001F4C64">
        <w:rPr>
          <w:rFonts w:ascii="Times New Roman" w:hAnsi="Times New Roman"/>
          <w:sz w:val="24"/>
          <w:szCs w:val="24"/>
          <w:lang w:eastAsia="ru-RU"/>
        </w:rPr>
        <w:t>. В случае превышения расчетного объема субсидий по всем Получателям субсидий над бюджетными ассигнованиями, предусмотренными в бюджете Приозерск</w:t>
      </w:r>
      <w:r w:rsidR="007B7EA8">
        <w:rPr>
          <w:rFonts w:ascii="Times New Roman" w:hAnsi="Times New Roman"/>
          <w:sz w:val="24"/>
          <w:szCs w:val="24"/>
          <w:lang w:eastAsia="ru-RU"/>
        </w:rPr>
        <w:t>ого</w:t>
      </w:r>
      <w:r w:rsidRPr="001F4C64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7B7EA8">
        <w:rPr>
          <w:rFonts w:ascii="Times New Roman" w:hAnsi="Times New Roman"/>
          <w:sz w:val="24"/>
          <w:szCs w:val="24"/>
          <w:lang w:eastAsia="ru-RU"/>
        </w:rPr>
        <w:t>ого</w:t>
      </w:r>
      <w:r w:rsidRPr="001F4C64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7B7EA8">
        <w:rPr>
          <w:rFonts w:ascii="Times New Roman" w:hAnsi="Times New Roman"/>
          <w:sz w:val="24"/>
          <w:szCs w:val="24"/>
          <w:lang w:eastAsia="ru-RU"/>
        </w:rPr>
        <w:t>а</w:t>
      </w:r>
      <w:r w:rsidRPr="001F4C64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 на указанные цели на соответствующий финансовый год, объем субсидии сокращается в пропорциональном размере.</w:t>
      </w:r>
    </w:p>
    <w:p w:rsidR="001F455D" w:rsidRPr="001F455D" w:rsidRDefault="001F4C64" w:rsidP="00F15D5A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C64">
        <w:rPr>
          <w:rFonts w:ascii="Times New Roman" w:hAnsi="Times New Roman"/>
          <w:sz w:val="24"/>
          <w:szCs w:val="24"/>
          <w:lang w:eastAsia="ru-RU"/>
        </w:rPr>
        <w:t>2.</w:t>
      </w:r>
      <w:r w:rsidR="00352BC6">
        <w:rPr>
          <w:rFonts w:ascii="Times New Roman" w:hAnsi="Times New Roman"/>
          <w:sz w:val="24"/>
          <w:szCs w:val="24"/>
          <w:lang w:eastAsia="ru-RU"/>
        </w:rPr>
        <w:t>9</w:t>
      </w:r>
      <w:r w:rsidRPr="001F4C64">
        <w:rPr>
          <w:rFonts w:ascii="Times New Roman" w:hAnsi="Times New Roman"/>
          <w:sz w:val="24"/>
          <w:szCs w:val="24"/>
          <w:lang w:eastAsia="ru-RU"/>
        </w:rPr>
        <w:t xml:space="preserve">. Субсидия предоставляется при условии заключения между получателем субсидии и </w:t>
      </w:r>
      <w:r w:rsidRPr="001F455D">
        <w:rPr>
          <w:rFonts w:ascii="Times New Roman" w:hAnsi="Times New Roman"/>
          <w:sz w:val="24"/>
          <w:szCs w:val="24"/>
          <w:lang w:eastAsia="ru-RU"/>
        </w:rPr>
        <w:t>Администрацией Соглашения о предоставлении субсидии по типовой форме</w:t>
      </w:r>
      <w:r w:rsidR="007B7EA8" w:rsidRPr="001F455D">
        <w:rPr>
          <w:rFonts w:ascii="Times New Roman" w:hAnsi="Times New Roman"/>
          <w:sz w:val="24"/>
          <w:szCs w:val="24"/>
          <w:lang w:eastAsia="ru-RU"/>
        </w:rPr>
        <w:t>,</w:t>
      </w:r>
      <w:r w:rsidRPr="001F455D">
        <w:rPr>
          <w:rFonts w:ascii="Times New Roman" w:hAnsi="Times New Roman"/>
          <w:sz w:val="24"/>
          <w:szCs w:val="24"/>
          <w:lang w:eastAsia="ru-RU"/>
        </w:rPr>
        <w:t xml:space="preserve"> утвержденной комитетом финансов Приозерского муниципального района</w:t>
      </w:r>
      <w:r w:rsidR="00B05A9F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</w:t>
      </w:r>
      <w:r w:rsidRPr="001F455D">
        <w:rPr>
          <w:rFonts w:ascii="Times New Roman" w:hAnsi="Times New Roman"/>
          <w:sz w:val="24"/>
          <w:szCs w:val="24"/>
          <w:lang w:eastAsia="ru-RU"/>
        </w:rPr>
        <w:t>.</w:t>
      </w:r>
    </w:p>
    <w:p w:rsidR="001F4C64" w:rsidRPr="00C85DA5" w:rsidRDefault="001F455D" w:rsidP="00F15D5A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55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1F455D">
        <w:rPr>
          <w:rFonts w:ascii="Times New Roman" w:hAnsi="Times New Roman"/>
          <w:sz w:val="24"/>
          <w:szCs w:val="24"/>
          <w:lang w:eastAsia="ru-RU"/>
        </w:rPr>
        <w:t xml:space="preserve">оглашении </w:t>
      </w:r>
      <w:r>
        <w:rPr>
          <w:rFonts w:ascii="Times New Roman" w:hAnsi="Times New Roman"/>
          <w:sz w:val="24"/>
          <w:szCs w:val="24"/>
          <w:lang w:eastAsia="ru-RU"/>
        </w:rPr>
        <w:t>в обязательном порядке прописывается условие о согласии Получателя субсидии на</w:t>
      </w:r>
      <w:r w:rsidRPr="001F455D">
        <w:rPr>
          <w:rStyle w:val="pt-a0-000004"/>
          <w:rFonts w:ascii="Times New Roman" w:hAnsi="Times New Roman"/>
          <w:sz w:val="24"/>
          <w:szCs w:val="24"/>
        </w:rPr>
        <w:t xml:space="preserve"> осуществление </w:t>
      </w:r>
      <w:r w:rsidR="001C656F">
        <w:rPr>
          <w:rStyle w:val="pt-a0-000004"/>
          <w:rFonts w:ascii="Times New Roman" w:hAnsi="Times New Roman"/>
          <w:sz w:val="24"/>
          <w:szCs w:val="24"/>
        </w:rPr>
        <w:t>А</w:t>
      </w:r>
      <w:r w:rsidRPr="001F455D">
        <w:rPr>
          <w:rStyle w:val="pt-a0-000004"/>
          <w:rFonts w:ascii="Times New Roman" w:hAnsi="Times New Roman"/>
          <w:sz w:val="24"/>
          <w:szCs w:val="24"/>
        </w:rPr>
        <w:t xml:space="preserve">дминистрацией и органов муниципального финансового контроля в отношении </w:t>
      </w:r>
      <w:r w:rsidR="00C04650">
        <w:rPr>
          <w:rStyle w:val="pt-a0-000004"/>
          <w:rFonts w:ascii="Times New Roman" w:hAnsi="Times New Roman"/>
          <w:sz w:val="24"/>
          <w:szCs w:val="24"/>
        </w:rPr>
        <w:t>Соискателя</w:t>
      </w:r>
      <w:r w:rsidRPr="001F455D">
        <w:rPr>
          <w:rStyle w:val="pt-a0-000004"/>
          <w:rFonts w:ascii="Times New Roman" w:hAnsi="Times New Roman"/>
          <w:sz w:val="24"/>
          <w:szCs w:val="24"/>
        </w:rPr>
        <w:t xml:space="preserve"> проверки соблюдения порядка и условий </w:t>
      </w:r>
      <w:r w:rsidRPr="00C85DA5">
        <w:rPr>
          <w:rStyle w:val="pt-a0-000004"/>
          <w:rFonts w:ascii="Times New Roman" w:hAnsi="Times New Roman"/>
          <w:sz w:val="24"/>
          <w:szCs w:val="24"/>
        </w:rPr>
        <w:t>предоставления субсидии, в том числе в части достижения результатов предоставления субсидии в соответствии со статьями 268.1 и 269.2.</w:t>
      </w:r>
    </w:p>
    <w:p w:rsidR="001F4C64" w:rsidRPr="00C85DA5" w:rsidRDefault="001F4C64" w:rsidP="00F15D5A">
      <w:pPr>
        <w:widowControl w:val="0"/>
        <w:tabs>
          <w:tab w:val="left" w:pos="1260"/>
        </w:tabs>
        <w:ind w:firstLine="709"/>
        <w:jc w:val="both"/>
      </w:pPr>
      <w:r w:rsidRPr="00C85DA5">
        <w:t>2.</w:t>
      </w:r>
      <w:r w:rsidR="00352BC6" w:rsidRPr="00C85DA5">
        <w:t>10</w:t>
      </w:r>
      <w:r w:rsidRPr="00C85DA5">
        <w:t xml:space="preserve">. Соглашение между Получателем субсидии и Администрацией заключается                               в течение десяти рабочих дней со дня </w:t>
      </w:r>
      <w:r w:rsidR="00C85DA5" w:rsidRPr="00C85DA5">
        <w:t xml:space="preserve">утверждения правового акта, указанного в п.2.6 настоящего Порядка, </w:t>
      </w:r>
      <w:r w:rsidRPr="00C85DA5">
        <w:t xml:space="preserve"> при условии соответствия </w:t>
      </w:r>
      <w:r w:rsidR="00C04650">
        <w:t>Соискателя</w:t>
      </w:r>
      <w:r w:rsidRPr="00C85DA5">
        <w:t xml:space="preserve"> категориям лиц, имеющих право на получение Субсидии, установленным п. 1.8 настоящего Порядка, и требованиям, установленным п. 2.1.1 настоящего Порядка.</w:t>
      </w:r>
    </w:p>
    <w:p w:rsidR="001F4C64" w:rsidRPr="000F793C" w:rsidRDefault="001F4C64" w:rsidP="00F15D5A">
      <w:pPr>
        <w:widowControl w:val="0"/>
        <w:ind w:firstLine="709"/>
        <w:jc w:val="both"/>
      </w:pPr>
      <w:r w:rsidRPr="00C85DA5">
        <w:t xml:space="preserve">Проект Соглашения </w:t>
      </w:r>
      <w:r w:rsidR="00762377">
        <w:t>разрабатывается</w:t>
      </w:r>
      <w:r w:rsidRPr="00C85DA5">
        <w:t xml:space="preserve"> </w:t>
      </w:r>
      <w:r w:rsidR="007B7EA8" w:rsidRPr="00C85DA5">
        <w:t xml:space="preserve">сектором торговли </w:t>
      </w:r>
      <w:r w:rsidRPr="00C85DA5">
        <w:t>отдел</w:t>
      </w:r>
      <w:r w:rsidR="007B7EA8" w:rsidRPr="00C85DA5">
        <w:t>а</w:t>
      </w:r>
      <w:r w:rsidRPr="00C85DA5">
        <w:t xml:space="preserve"> экономической политики управления экономического развития администрации</w:t>
      </w:r>
      <w:r w:rsidRPr="000F793C">
        <w:t xml:space="preserve"> муниципального образования Приозерский муниципальный район Ленинградской области (далее – </w:t>
      </w:r>
      <w:r w:rsidR="007B7EA8">
        <w:t>Сектор</w:t>
      </w:r>
      <w:r w:rsidRPr="000F793C">
        <w:t>).</w:t>
      </w:r>
    </w:p>
    <w:p w:rsidR="001F4C64" w:rsidRPr="001F4C64" w:rsidRDefault="001F4C64" w:rsidP="00F15D5A">
      <w:pPr>
        <w:widowControl w:val="0"/>
        <w:ind w:firstLine="709"/>
        <w:jc w:val="both"/>
      </w:pPr>
      <w:r w:rsidRPr="000F793C">
        <w:t xml:space="preserve">Проект Соглашения рассматривается, согласовывается Отделом экономической политики управления экономического развития </w:t>
      </w:r>
      <w:r w:rsidR="007B7EA8">
        <w:t>Администрации</w:t>
      </w:r>
      <w:r w:rsidRPr="000F793C">
        <w:t>, заместителем главы по экономике и финансам</w:t>
      </w:r>
      <w:r w:rsidR="000F793C">
        <w:t xml:space="preserve"> </w:t>
      </w:r>
      <w:r w:rsidRPr="000F793C">
        <w:t>с последующим направлением на подписание главе Администрации и Получателю субсидии.</w:t>
      </w:r>
    </w:p>
    <w:p w:rsidR="001F4C64" w:rsidRPr="001F4C64" w:rsidRDefault="001F4C64" w:rsidP="00F15D5A">
      <w:pPr>
        <w:widowControl w:val="0"/>
        <w:tabs>
          <w:tab w:val="left" w:pos="851"/>
          <w:tab w:val="left" w:pos="1260"/>
        </w:tabs>
        <w:ind w:firstLine="709"/>
        <w:jc w:val="both"/>
      </w:pPr>
      <w:r w:rsidRPr="001F4C64">
        <w:t>2.</w:t>
      </w:r>
      <w:r w:rsidR="00352BC6">
        <w:t>11</w:t>
      </w:r>
      <w:r w:rsidRPr="001F4C64">
        <w:t>. Получателю Субсидии устанавливаются целевые показатели предоставления Субсидии, значения которых определяются Администрацией в Соглашении:</w:t>
      </w:r>
    </w:p>
    <w:p w:rsidR="001F4C64" w:rsidRPr="001F4C64" w:rsidRDefault="001F4C64" w:rsidP="00F15D5A">
      <w:pPr>
        <w:widowControl w:val="0"/>
        <w:tabs>
          <w:tab w:val="left" w:pos="851"/>
          <w:tab w:val="left" w:pos="1260"/>
        </w:tabs>
        <w:ind w:firstLine="709"/>
        <w:jc w:val="both"/>
      </w:pPr>
      <w:r w:rsidRPr="001F4C64">
        <w:lastRenderedPageBreak/>
        <w:t>- количество оказанных информационных или консультационных услуг;</w:t>
      </w:r>
    </w:p>
    <w:p w:rsidR="001F4C64" w:rsidRDefault="001F4C64" w:rsidP="00F15D5A">
      <w:pPr>
        <w:widowControl w:val="0"/>
        <w:tabs>
          <w:tab w:val="left" w:pos="851"/>
          <w:tab w:val="left" w:pos="1260"/>
        </w:tabs>
        <w:ind w:firstLine="709"/>
        <w:jc w:val="both"/>
      </w:pPr>
      <w:r w:rsidRPr="001F4C64">
        <w:t>- количество проведенных мероприятий в целях создания благоприятных условий для развития субъектов малого и среднего предпринимательства на территории Приозерск</w:t>
      </w:r>
      <w:r w:rsidR="00D6767E">
        <w:t>ого</w:t>
      </w:r>
      <w:r w:rsidRPr="001F4C64">
        <w:t xml:space="preserve"> муниципальн</w:t>
      </w:r>
      <w:r w:rsidR="00D6767E">
        <w:t>ого</w:t>
      </w:r>
      <w:r w:rsidRPr="001F4C64">
        <w:t xml:space="preserve"> район</w:t>
      </w:r>
      <w:r w:rsidR="00D6767E">
        <w:t xml:space="preserve">а Ленинградской области, </w:t>
      </w:r>
      <w:r w:rsidR="00D6767E" w:rsidRPr="00D6767E">
        <w:t>а также физических лиц, применяющих специальный налоговый режим "Налог на профессиональный доход" (самозаняты</w:t>
      </w:r>
      <w:r w:rsidR="00D6767E">
        <w:t>х граждан</w:t>
      </w:r>
      <w:r w:rsidR="00D6767E" w:rsidRPr="00D6767E">
        <w:t>)</w:t>
      </w:r>
      <w:r w:rsidR="00D6767E">
        <w:t>.</w:t>
      </w:r>
    </w:p>
    <w:p w:rsidR="00382608" w:rsidRPr="001F4C64" w:rsidRDefault="00382608" w:rsidP="00F15D5A">
      <w:pPr>
        <w:widowControl w:val="0"/>
        <w:tabs>
          <w:tab w:val="left" w:pos="851"/>
          <w:tab w:val="left" w:pos="1260"/>
        </w:tabs>
        <w:ind w:firstLine="709"/>
        <w:jc w:val="both"/>
      </w:pPr>
      <w:r w:rsidRPr="00382608">
        <w:t xml:space="preserve">Планируемое количество </w:t>
      </w:r>
      <w:r>
        <w:t>услуг/мероприятий</w:t>
      </w:r>
      <w:r w:rsidRPr="00382608">
        <w:t xml:space="preserve"> в период, на который предоставляется субсидия составляет не менее планового значения показателя, предусмотренного муниципальной программой по развитию и поддержке малого и среднего предпринимательства на территории </w:t>
      </w:r>
      <w:r>
        <w:t>Приозерского</w:t>
      </w:r>
      <w:r w:rsidRPr="00382608">
        <w:t xml:space="preserve"> муниципального района Ленинградской области</w:t>
      </w:r>
    </w:p>
    <w:p w:rsidR="001F4C64" w:rsidRPr="001F4C64" w:rsidRDefault="001F4C64" w:rsidP="00F15D5A">
      <w:pPr>
        <w:widowControl w:val="0"/>
        <w:tabs>
          <w:tab w:val="left" w:pos="720"/>
        </w:tabs>
        <w:ind w:firstLine="709"/>
        <w:jc w:val="both"/>
      </w:pPr>
      <w:r w:rsidRPr="001F4C64">
        <w:t>2.1</w:t>
      </w:r>
      <w:r w:rsidR="00352BC6">
        <w:t>2</w:t>
      </w:r>
      <w:r w:rsidRPr="001F4C64">
        <w:t xml:space="preserve">. </w:t>
      </w:r>
      <w:r w:rsidR="00477EF4" w:rsidRPr="00477EF4">
        <w:t xml:space="preserve">Перечисление субсидии осуществляется не позднее 10-го рабочего дня, следующего за днем </w:t>
      </w:r>
      <w:r w:rsidR="00284E77">
        <w:t>подписания Соглашения между</w:t>
      </w:r>
      <w:r w:rsidR="00477EF4" w:rsidRPr="00477EF4">
        <w:t xml:space="preserve"> главным </w:t>
      </w:r>
      <w:r w:rsidR="00477EF4" w:rsidRPr="006F6A9E">
        <w:t xml:space="preserve">распорядителем как получателем бюджетных средств </w:t>
      </w:r>
      <w:r w:rsidR="00284E77">
        <w:t xml:space="preserve">и Получателем субсидии на основании заявления, оформленного Получателем субсидии в соответствии с Приложением </w:t>
      </w:r>
      <w:r w:rsidR="00762377">
        <w:t>3</w:t>
      </w:r>
      <w:r w:rsidR="00284E77">
        <w:t xml:space="preserve"> к настоящему Порядку</w:t>
      </w:r>
      <w:r w:rsidRPr="000F793C">
        <w:t>.</w:t>
      </w:r>
    </w:p>
    <w:p w:rsidR="001F4C64" w:rsidRPr="001F4C64" w:rsidRDefault="001F4C64" w:rsidP="00F15D5A">
      <w:pPr>
        <w:widowControl w:val="0"/>
        <w:ind w:firstLine="709"/>
        <w:jc w:val="both"/>
      </w:pPr>
      <w:r w:rsidRPr="001F4C64">
        <w:t>2.1</w:t>
      </w:r>
      <w:r w:rsidR="00352BC6">
        <w:t>3</w:t>
      </w:r>
      <w:r w:rsidRPr="001F4C64">
        <w:t>. Перечисление Субсидии производится на расчетные счета, открытые Получателям субсидии в учреждениях Центрального банка Российской Федерации или кредитных организациях.</w:t>
      </w:r>
    </w:p>
    <w:p w:rsidR="001F4C64" w:rsidRPr="001F4C64" w:rsidRDefault="001F4C64" w:rsidP="00F15D5A">
      <w:pPr>
        <w:pStyle w:val="formattexttopleveltext"/>
        <w:spacing w:before="0" w:beforeAutospacing="0" w:after="0" w:afterAutospacing="0"/>
        <w:ind w:firstLine="709"/>
        <w:jc w:val="both"/>
      </w:pPr>
      <w:r w:rsidRPr="001F4C64">
        <w:t>2.1</w:t>
      </w:r>
      <w:r w:rsidR="00352BC6">
        <w:t>4</w:t>
      </w:r>
      <w:r w:rsidRPr="001F4C64">
        <w:t>. Получателям субсидии запрещается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субсидии.</w:t>
      </w:r>
    </w:p>
    <w:p w:rsidR="00F82BA1" w:rsidRDefault="00352BC6" w:rsidP="00F82BA1">
      <w:pPr>
        <w:pStyle w:val="pt-a-000002"/>
        <w:spacing w:before="0" w:beforeAutospacing="0" w:after="0" w:afterAutospacing="0"/>
        <w:jc w:val="both"/>
      </w:pPr>
      <w:r>
        <w:rPr>
          <w:rStyle w:val="pt-a0-000038"/>
        </w:rPr>
        <w:t xml:space="preserve">             2.15</w:t>
      </w:r>
      <w:r w:rsidR="00F82BA1">
        <w:rPr>
          <w:rStyle w:val="pt-a0-000038"/>
        </w:rPr>
        <w:t xml:space="preserve">. Отмена проведения отбора получателей субсидий организуется </w:t>
      </w:r>
      <w:r w:rsidR="001C656F">
        <w:rPr>
          <w:rStyle w:val="pt-a0-000038"/>
        </w:rPr>
        <w:t>А</w:t>
      </w:r>
      <w:r w:rsidR="00F82BA1">
        <w:rPr>
          <w:rStyle w:val="pt-a0-000038"/>
        </w:rPr>
        <w:t xml:space="preserve">дминистрацией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</w:t>
      </w:r>
      <w:r w:rsidR="00C04650">
        <w:rPr>
          <w:rStyle w:val="pt-a0-000038"/>
        </w:rPr>
        <w:t>Соискателями</w:t>
      </w:r>
      <w:r w:rsidR="00F82BA1">
        <w:rPr>
          <w:rStyle w:val="pt-a0-000038"/>
        </w:rPr>
        <w:t xml:space="preserve"> получателей субсидий.</w:t>
      </w:r>
      <w:r w:rsidR="00F82BA1">
        <w:t xml:space="preserve"> </w:t>
      </w:r>
    </w:p>
    <w:p w:rsidR="00F82BA1" w:rsidRDefault="00F82BA1" w:rsidP="00F82BA1">
      <w:pPr>
        <w:pStyle w:val="pt-style9"/>
        <w:spacing w:before="0" w:beforeAutospacing="0" w:after="0" w:afterAutospacing="0"/>
        <w:jc w:val="both"/>
      </w:pPr>
      <w:r>
        <w:rPr>
          <w:rStyle w:val="pt-a0-000038"/>
        </w:rPr>
        <w:t xml:space="preserve">           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веб-интерфейса системы «Электронный бюджет», подписывается УКЭП руководителя администрации, размещается на едином портале.</w:t>
      </w:r>
      <w:r>
        <w:t xml:space="preserve"> </w:t>
      </w:r>
    </w:p>
    <w:p w:rsidR="00F82BA1" w:rsidRDefault="00F82BA1" w:rsidP="00F82BA1">
      <w:pPr>
        <w:pStyle w:val="pt-style9"/>
        <w:spacing w:before="0" w:beforeAutospacing="0" w:after="0" w:afterAutospacing="0"/>
        <w:jc w:val="both"/>
      </w:pPr>
      <w:r>
        <w:rPr>
          <w:rStyle w:val="pt-a0-000038"/>
        </w:rPr>
        <w:t xml:space="preserve">             </w:t>
      </w:r>
      <w:r w:rsidR="00C04650">
        <w:rPr>
          <w:rStyle w:val="pt-a0-000038"/>
        </w:rPr>
        <w:t>Соискатели</w:t>
      </w:r>
      <w:r>
        <w:rPr>
          <w:rStyle w:val="pt-a0-000038"/>
        </w:rPr>
        <w:t xml:space="preserve"> получателей субсидий, подавшие заявки на едином портале, информируются об отмене проведения отбора получателей субсидий в системе «Электронный бюджет».</w:t>
      </w:r>
      <w:r>
        <w:t xml:space="preserve"> </w:t>
      </w:r>
    </w:p>
    <w:p w:rsidR="00F82BA1" w:rsidRDefault="00F82BA1" w:rsidP="00F82BA1">
      <w:pPr>
        <w:pStyle w:val="pt-style9"/>
        <w:spacing w:before="0" w:beforeAutospacing="0" w:after="0" w:afterAutospacing="0"/>
        <w:jc w:val="both"/>
      </w:pPr>
      <w:r>
        <w:rPr>
          <w:rStyle w:val="pt-a0-000038"/>
        </w:rPr>
        <w:t xml:space="preserve">            Отбор получателей субсидий считается отмененным со дня размещения объявления о его отмене на едином портале или на официальном сайте администрации в информационно-телекоммуникационной сети «Интернет».</w:t>
      </w:r>
      <w:r>
        <w:t xml:space="preserve"> </w:t>
      </w:r>
    </w:p>
    <w:p w:rsidR="00F82BA1" w:rsidRDefault="00F82BA1" w:rsidP="00F82BA1">
      <w:pPr>
        <w:pStyle w:val="pt-style9"/>
        <w:spacing w:before="0" w:beforeAutospacing="0" w:after="0" w:afterAutospacing="0"/>
        <w:jc w:val="both"/>
      </w:pPr>
      <w:r>
        <w:rPr>
          <w:rStyle w:val="pt-a0-000038"/>
        </w:rPr>
        <w:t xml:space="preserve">            После окончания срока отмены проведения отбора получателей субсидий в соответствии с абзацем первым настоящего пункта и до заключения соглашения с победителем отбора </w:t>
      </w:r>
      <w:r w:rsidR="001C656F">
        <w:rPr>
          <w:rStyle w:val="pt-a0-000038"/>
        </w:rPr>
        <w:t>А</w:t>
      </w:r>
      <w:r>
        <w:rPr>
          <w:rStyle w:val="pt-a0-000038"/>
        </w:rPr>
        <w:t xml:space="preserve">дминистрация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   </w:t>
      </w:r>
    </w:p>
    <w:p w:rsidR="00F82BA1" w:rsidRPr="00F82BA1" w:rsidRDefault="00F82BA1" w:rsidP="00F82BA1"/>
    <w:p w:rsidR="001F4C64" w:rsidRDefault="001F4C64" w:rsidP="001F4C64">
      <w:pPr>
        <w:pStyle w:val="3"/>
        <w:tabs>
          <w:tab w:val="left" w:pos="2835"/>
          <w:tab w:val="left" w:pos="3828"/>
          <w:tab w:val="left" w:pos="5103"/>
        </w:tabs>
        <w:spacing w:before="0" w:after="0"/>
        <w:ind w:firstLine="851"/>
        <w:jc w:val="center"/>
        <w:rPr>
          <w:rFonts w:ascii="Times New Roman" w:hAnsi="Times New Roman"/>
          <w:b w:val="0"/>
          <w:sz w:val="24"/>
          <w:szCs w:val="24"/>
        </w:rPr>
      </w:pPr>
      <w:r w:rsidRPr="00157D66">
        <w:rPr>
          <w:rFonts w:ascii="Times New Roman" w:hAnsi="Times New Roman"/>
          <w:b w:val="0"/>
          <w:sz w:val="24"/>
          <w:szCs w:val="24"/>
        </w:rPr>
        <w:t>3. Требования к отчетности</w:t>
      </w:r>
    </w:p>
    <w:p w:rsidR="001F4C64" w:rsidRDefault="001F4C64" w:rsidP="00F15D5A">
      <w:pPr>
        <w:pStyle w:val="formattexttopleveltext"/>
        <w:spacing w:before="0" w:beforeAutospacing="0" w:after="0" w:afterAutospacing="0"/>
        <w:ind w:firstLine="709"/>
        <w:jc w:val="both"/>
      </w:pPr>
      <w:r>
        <w:t xml:space="preserve">3.1. Требования к отчётности, а также срокам её предоставления, отчётности о достижении </w:t>
      </w:r>
      <w:r w:rsidR="00C30B29">
        <w:t xml:space="preserve">значений </w:t>
      </w:r>
      <w:r>
        <w:t>результатов устанавливается в Соглашении.</w:t>
      </w:r>
    </w:p>
    <w:p w:rsidR="00B32A8B" w:rsidRDefault="00B32A8B" w:rsidP="00F15D5A">
      <w:pPr>
        <w:pStyle w:val="formattexttopleveltext"/>
        <w:spacing w:before="0" w:beforeAutospacing="0" w:after="0" w:afterAutospacing="0"/>
        <w:ind w:firstLine="709"/>
        <w:jc w:val="both"/>
      </w:pPr>
      <w:r>
        <w:rPr>
          <w:rStyle w:val="pt-afc"/>
        </w:rPr>
        <w:t xml:space="preserve">Сроки и формы предоставления получателем субсидии отчетности устанавливаются </w:t>
      </w:r>
      <w:r w:rsidR="001C656F">
        <w:rPr>
          <w:rStyle w:val="pt-afc"/>
        </w:rPr>
        <w:t>А</w:t>
      </w:r>
      <w:r>
        <w:rPr>
          <w:rStyle w:val="pt-afc"/>
        </w:rPr>
        <w:t>дминистрацией в Соглашении. </w:t>
      </w:r>
    </w:p>
    <w:p w:rsidR="001F4C64" w:rsidRDefault="001F4C64" w:rsidP="000F793C">
      <w:pPr>
        <w:pStyle w:val="formattexttopleveltext"/>
        <w:spacing w:before="0" w:beforeAutospacing="0" w:after="0" w:afterAutospacing="0"/>
        <w:ind w:firstLine="709"/>
        <w:jc w:val="both"/>
      </w:pPr>
      <w:r>
        <w:t>3.2.Администрация имеет право устанавливать в Соглашении сроки и формы представления получателем субсидии дополнительной отчётности.</w:t>
      </w:r>
    </w:p>
    <w:p w:rsidR="00D32B9E" w:rsidRDefault="00D32B9E" w:rsidP="000F793C">
      <w:pPr>
        <w:pStyle w:val="formattexttopleveltext"/>
        <w:spacing w:before="0" w:beforeAutospacing="0" w:after="0" w:afterAutospacing="0"/>
        <w:ind w:firstLine="709"/>
        <w:jc w:val="both"/>
      </w:pPr>
      <w:r>
        <w:rPr>
          <w:rStyle w:val="pt-a0-000004"/>
        </w:rPr>
        <w:lastRenderedPageBreak/>
        <w:t xml:space="preserve">3.3 Отчеты на бумажном носителе подписываются руководителем </w:t>
      </w:r>
      <w:r w:rsidR="001C656F">
        <w:rPr>
          <w:rStyle w:val="pt-a0-000004"/>
        </w:rPr>
        <w:t>Получателя субсидии</w:t>
      </w:r>
      <w:r>
        <w:rPr>
          <w:rStyle w:val="pt-a0-000004"/>
        </w:rPr>
        <w:t xml:space="preserve"> и заверяются печатью организации.</w:t>
      </w:r>
    </w:p>
    <w:p w:rsidR="00C30B29" w:rsidRPr="00D9215B" w:rsidRDefault="00C30B29" w:rsidP="000F793C">
      <w:pPr>
        <w:pStyle w:val="formattexttopleveltext"/>
        <w:spacing w:before="0" w:beforeAutospacing="0" w:after="0" w:afterAutospacing="0"/>
        <w:ind w:firstLine="709"/>
        <w:jc w:val="both"/>
      </w:pPr>
    </w:p>
    <w:p w:rsidR="000F793C" w:rsidRDefault="001F4C64" w:rsidP="000F793C">
      <w:pPr>
        <w:ind w:firstLine="709"/>
        <w:jc w:val="center"/>
      </w:pPr>
      <w:r>
        <w:t xml:space="preserve">4. </w:t>
      </w:r>
      <w:r w:rsidRPr="00BD601E">
        <w:t xml:space="preserve">Требования об осуществлении контроля за соблюдением условий, </w:t>
      </w:r>
    </w:p>
    <w:p w:rsidR="001F4C64" w:rsidRDefault="001F4C64" w:rsidP="000F793C">
      <w:pPr>
        <w:ind w:firstLine="709"/>
        <w:jc w:val="center"/>
        <w:rPr>
          <w:rFonts w:eastAsia="Batang"/>
          <w:bCs/>
        </w:rPr>
      </w:pPr>
      <w:r w:rsidRPr="00BD601E">
        <w:t>целей и порядка предоставления субсидий и ответственности за их нарушение.</w:t>
      </w:r>
      <w:r w:rsidRPr="00BD601E">
        <w:rPr>
          <w:rFonts w:eastAsia="Batang"/>
          <w:bCs/>
          <w:sz w:val="22"/>
        </w:rPr>
        <w:t xml:space="preserve"> </w:t>
      </w:r>
      <w:r w:rsidRPr="000F793C">
        <w:rPr>
          <w:rFonts w:eastAsia="Batang"/>
          <w:bCs/>
        </w:rPr>
        <w:t>Порядок возврата субсидии.</w:t>
      </w:r>
    </w:p>
    <w:p w:rsidR="00F82BA1" w:rsidRPr="00BD601E" w:rsidRDefault="00F82BA1" w:rsidP="000F793C">
      <w:pPr>
        <w:ind w:firstLine="709"/>
        <w:jc w:val="center"/>
        <w:rPr>
          <w:rFonts w:eastAsia="Batang"/>
          <w:bCs/>
          <w:sz w:val="22"/>
        </w:rPr>
      </w:pPr>
    </w:p>
    <w:p w:rsidR="001F4C64" w:rsidRPr="00BD601E" w:rsidRDefault="001F4C64" w:rsidP="00F15D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4.1. </w:t>
      </w:r>
      <w:r w:rsidRPr="00BD601E">
        <w:t xml:space="preserve">Администрация </w:t>
      </w:r>
      <w:r>
        <w:t>–</w:t>
      </w:r>
      <w:r w:rsidRPr="00BD601E">
        <w:t xml:space="preserve"> главный распорядитель бюджетных средств и органы муниципального финансового контроля, вправе осуществлять проверку соблюдения получателем субсидии условий, целей и порядка предоставления субсидии, определенных настоящим Порядком, а также условий и обязательств в соответствии с Соглашением по результатам которой Администрацией составляется акт проведения проверки.</w:t>
      </w:r>
    </w:p>
    <w:p w:rsidR="001F4C64" w:rsidRPr="00BD601E" w:rsidRDefault="001F4C64" w:rsidP="00F15D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</w:pPr>
      <w:r w:rsidRPr="00BD601E">
        <w:t>В случае установления фактов нарушения Получателем порядка, целей и условий предоставления Субсидии, предусмотренных Порядком предоставления субсидий, в том числе указания в документах, представленных Получателем, неполных и(или) недостоверных сведений, в течение 10 рабочих дней с даты подписания акта Администрация направляет Получателю требование об устранении нарушений.</w:t>
      </w:r>
    </w:p>
    <w:p w:rsidR="001F4C64" w:rsidRPr="00BD601E" w:rsidRDefault="001F4C64" w:rsidP="00F15D5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4.2. </w:t>
      </w:r>
      <w:r w:rsidRPr="00BD601E">
        <w:t>В случае выявления факта представления получателем субсидии недостоверных сведений или документов, нарушения условий, установленных при предоставлении субсидии, использования субсидии не по целевому назначению, и не устранения их в соответствии с т</w:t>
      </w:r>
      <w:r>
        <w:t>ребованием, указанным в пункте 4</w:t>
      </w:r>
      <w:r w:rsidRPr="00BD601E">
        <w:t>.</w:t>
      </w:r>
      <w:r>
        <w:t>1</w:t>
      </w:r>
      <w:r w:rsidRPr="00BD601E">
        <w:t xml:space="preserve"> настоящего Порядка, Администрация направляет в адрес получателя субсидии требование о полном возврате ср</w:t>
      </w:r>
      <w:r>
        <w:t>едств субсидии в бюджет Приозерского</w:t>
      </w:r>
      <w:r w:rsidRPr="00BD601E">
        <w:t xml:space="preserve"> муниципального района Ленинградской области.</w:t>
      </w:r>
    </w:p>
    <w:p w:rsidR="001F4C64" w:rsidRPr="00BD601E" w:rsidRDefault="001F4C64" w:rsidP="00F15D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</w:pPr>
      <w:r>
        <w:t>4.3. В</w:t>
      </w:r>
      <w:r w:rsidRPr="00BD601E">
        <w:t xml:space="preserve"> случае установления факта недостижения показател</w:t>
      </w:r>
      <w:r>
        <w:t>ей</w:t>
      </w:r>
      <w:r w:rsidRPr="00BD601E">
        <w:t xml:space="preserve"> результативности предоставления субсидии, установленного Соглашением, и неустранению замечаний в соответствии с требованием, указанным в </w:t>
      </w:r>
      <w:r w:rsidRPr="00145802">
        <w:t>пункте 4.1</w:t>
      </w:r>
      <w:r w:rsidRPr="00BD601E">
        <w:t xml:space="preserve"> настоящего Порядка, Получателю направляется требование о частичном возврате средств субсидии, в объеме пропорционально</w:t>
      </w:r>
      <w:r>
        <w:t>м объему невыполнения показателей</w:t>
      </w:r>
      <w:r w:rsidRPr="00BD601E">
        <w:t>.</w:t>
      </w:r>
    </w:p>
    <w:p w:rsidR="001F4C64" w:rsidRPr="00BD601E" w:rsidRDefault="001F4C64" w:rsidP="00F15D5A">
      <w:pPr>
        <w:shd w:val="clear" w:color="auto" w:fill="FFFFFF"/>
        <w:ind w:firstLine="709"/>
        <w:jc w:val="both"/>
        <w:rPr>
          <w:rFonts w:ascii="yandex-sans" w:hAnsi="yandex-sans"/>
        </w:rPr>
      </w:pPr>
      <w:r w:rsidRPr="00BD601E">
        <w:rPr>
          <w:rFonts w:ascii="yandex-sans" w:hAnsi="yandex-sans" w:hint="eastAsia"/>
        </w:rPr>
        <w:t>В</w:t>
      </w:r>
      <w:r w:rsidRPr="00BD601E">
        <w:rPr>
          <w:rFonts w:ascii="yandex-sans" w:hAnsi="yandex-sans"/>
        </w:rPr>
        <w:t xml:space="preserve"> этом случае сумма финансовых средств, подлежащих возврату рассчитывается по формуле:</w:t>
      </w:r>
    </w:p>
    <w:p w:rsidR="001F4C64" w:rsidRPr="00BD601E" w:rsidRDefault="001F4C64" w:rsidP="00F15D5A">
      <w:pPr>
        <w:shd w:val="clear" w:color="auto" w:fill="FFFFFF"/>
        <w:ind w:firstLine="709"/>
        <w:jc w:val="both"/>
        <w:rPr>
          <w:rFonts w:ascii="yandex-sans" w:hAnsi="yandex-sans"/>
        </w:rPr>
      </w:pPr>
      <w:r w:rsidRPr="00BD601E">
        <w:rPr>
          <w:rFonts w:ascii="yandex-sans" w:hAnsi="yandex-sans"/>
        </w:rPr>
        <w:t>СВ = С – С*Тф/Тпл, где</w:t>
      </w:r>
    </w:p>
    <w:p w:rsidR="001F4C64" w:rsidRPr="00BD601E" w:rsidRDefault="001F4C64" w:rsidP="00F15D5A">
      <w:pPr>
        <w:shd w:val="clear" w:color="auto" w:fill="FFFFFF"/>
        <w:ind w:firstLine="709"/>
        <w:jc w:val="both"/>
        <w:rPr>
          <w:rFonts w:ascii="yandex-sans" w:hAnsi="yandex-sans"/>
        </w:rPr>
      </w:pPr>
      <w:r w:rsidRPr="00BD601E">
        <w:rPr>
          <w:rFonts w:ascii="yandex-sans" w:hAnsi="yandex-sans"/>
        </w:rPr>
        <w:t>СВ – сумма денежных средств, подлежащих возврату;</w:t>
      </w:r>
    </w:p>
    <w:p w:rsidR="001F4C64" w:rsidRPr="00BD601E" w:rsidRDefault="001F4C64" w:rsidP="00F15D5A">
      <w:pPr>
        <w:shd w:val="clear" w:color="auto" w:fill="FFFFFF"/>
        <w:ind w:firstLine="709"/>
        <w:jc w:val="both"/>
        <w:rPr>
          <w:rFonts w:ascii="yandex-sans" w:hAnsi="yandex-sans"/>
        </w:rPr>
      </w:pPr>
      <w:r w:rsidRPr="00BD601E">
        <w:rPr>
          <w:rFonts w:ascii="yandex-sans" w:hAnsi="yandex-sans"/>
        </w:rPr>
        <w:t>С – субсидия выданная по Соглашению;</w:t>
      </w:r>
    </w:p>
    <w:p w:rsidR="001F4C64" w:rsidRPr="00BD601E" w:rsidRDefault="001F4C64" w:rsidP="00F15D5A">
      <w:pPr>
        <w:shd w:val="clear" w:color="auto" w:fill="FFFFFF"/>
        <w:ind w:firstLine="709"/>
        <w:jc w:val="both"/>
        <w:rPr>
          <w:rFonts w:ascii="yandex-sans" w:hAnsi="yandex-sans"/>
        </w:rPr>
      </w:pPr>
      <w:r w:rsidRPr="00BD601E">
        <w:rPr>
          <w:rFonts w:ascii="yandex-sans" w:hAnsi="yandex-sans"/>
        </w:rPr>
        <w:t>Тф – фактический показатель</w:t>
      </w:r>
    </w:p>
    <w:p w:rsidR="001F4C64" w:rsidRPr="00BD601E" w:rsidRDefault="001F4C64" w:rsidP="00F15D5A">
      <w:pPr>
        <w:shd w:val="clear" w:color="auto" w:fill="FFFFFF"/>
        <w:ind w:firstLine="709"/>
        <w:jc w:val="both"/>
        <w:rPr>
          <w:rFonts w:ascii="yandex-sans" w:hAnsi="yandex-sans"/>
        </w:rPr>
      </w:pPr>
      <w:r w:rsidRPr="00BD601E">
        <w:rPr>
          <w:rFonts w:ascii="yandex-sans" w:hAnsi="yandex-sans"/>
        </w:rPr>
        <w:t>Тпл –</w:t>
      </w:r>
      <w:r>
        <w:rPr>
          <w:rFonts w:ascii="yandex-sans" w:hAnsi="yandex-sans"/>
        </w:rPr>
        <w:t xml:space="preserve"> </w:t>
      </w:r>
      <w:r w:rsidRPr="00BD601E">
        <w:rPr>
          <w:rFonts w:ascii="yandex-sans" w:hAnsi="yandex-sans"/>
        </w:rPr>
        <w:t>показатель в соответстви</w:t>
      </w:r>
      <w:r w:rsidRPr="00BD601E">
        <w:rPr>
          <w:rFonts w:ascii="yandex-sans" w:hAnsi="yandex-sans" w:hint="eastAsia"/>
        </w:rPr>
        <w:t>и</w:t>
      </w:r>
      <w:r w:rsidRPr="00BD601E">
        <w:rPr>
          <w:rFonts w:ascii="yandex-sans" w:hAnsi="yandex-sans"/>
        </w:rPr>
        <w:t xml:space="preserve"> с которым </w:t>
      </w:r>
      <w:r w:rsidRPr="00BD601E">
        <w:rPr>
          <w:rFonts w:ascii="yandex-sans" w:hAnsi="yandex-sans" w:hint="eastAsia"/>
        </w:rPr>
        <w:t>рассчитана</w:t>
      </w:r>
      <w:r w:rsidRPr="00BD601E">
        <w:rPr>
          <w:rFonts w:ascii="yandex-sans" w:hAnsi="yandex-sans"/>
        </w:rPr>
        <w:t xml:space="preserve"> сумма субсидии, предоставленной по Соглашению.</w:t>
      </w:r>
    </w:p>
    <w:p w:rsidR="001F4C64" w:rsidRPr="00BD601E" w:rsidRDefault="001F4C64" w:rsidP="00F15D5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4.4. </w:t>
      </w:r>
      <w:r w:rsidRPr="00BD601E">
        <w:t>В течение 10 рабочих дней со дня истечения сроков, установленных в требовании об устранении нарушения администрация направляет Получателю требование о возврате (частичном возврате) ср</w:t>
      </w:r>
      <w:r>
        <w:t>едств Субсидии в бюджет Приозерского</w:t>
      </w:r>
      <w:r w:rsidRPr="00BD601E">
        <w:t xml:space="preserve"> муниципального района Ленинградской области в соответствии </w:t>
      </w:r>
      <w:r w:rsidRPr="009353D0">
        <w:t>с п. 4.2, 4.</w:t>
      </w:r>
      <w:r>
        <w:t>3</w:t>
      </w:r>
      <w:r w:rsidRPr="00BD601E">
        <w:t xml:space="preserve"> настоящего Порядка. Срок возврата средств субсидии, указанной в Требовании о возврате (частичном возврате) субсидии направляемом </w:t>
      </w:r>
      <w:r w:rsidR="00BE1C44">
        <w:t>П</w:t>
      </w:r>
      <w:r w:rsidRPr="00BD601E">
        <w:t xml:space="preserve">олучателю, составляет </w:t>
      </w:r>
      <w:r w:rsidR="00BD50AE">
        <w:t>30 рабочих дней</w:t>
      </w:r>
      <w:r w:rsidRPr="00BD601E">
        <w:t xml:space="preserve">. </w:t>
      </w:r>
    </w:p>
    <w:p w:rsidR="00BE1C44" w:rsidRDefault="00BE1C44" w:rsidP="00BE1C44">
      <w:pPr>
        <w:pStyle w:val="pt-a-000005"/>
        <w:spacing w:before="0" w:beforeAutospacing="0" w:after="0" w:afterAutospacing="0"/>
        <w:jc w:val="both"/>
      </w:pPr>
      <w:r>
        <w:t xml:space="preserve">           </w:t>
      </w:r>
      <w:r w:rsidR="001F4C64">
        <w:t xml:space="preserve">4.5. </w:t>
      </w:r>
      <w:r>
        <w:rPr>
          <w:rStyle w:val="pt-afc"/>
        </w:rPr>
        <w:t>Основанием для освобождения Получателя от применения мер ответственности за недостижение установленных значений результатов результативности за отчетный год является документально подтвержденное наступление обстоятельства непреодолимой силы (пожаров, наводнений и иных стихийных бедствий, чрезвычайных и непредотвратимых обстоятельств), препятствующих исполнению обязательств по достижению установленных значений результатов за отчетный год (далее – обстоятельства непреодолимой силы).</w:t>
      </w:r>
      <w:r>
        <w:t xml:space="preserve"> </w:t>
      </w:r>
    </w:p>
    <w:p w:rsidR="00BE1C44" w:rsidRDefault="00BE1C44" w:rsidP="00BE1C44">
      <w:pPr>
        <w:pStyle w:val="pt-a-000005"/>
        <w:spacing w:before="0" w:beforeAutospacing="0" w:after="0" w:afterAutospacing="0"/>
        <w:jc w:val="both"/>
      </w:pPr>
      <w:r>
        <w:rPr>
          <w:rStyle w:val="pt-afc"/>
        </w:rPr>
        <w:t xml:space="preserve">           Решение об освобождении получателя субсидии от применения мер ответственности за недостижение установленных значений результатов результативности за отчетный период принимается Администрацией на основании документов уполномоченных органов, подтверждающих наступление обстоятельств непреодолимой силы и представленных </w:t>
      </w:r>
      <w:r>
        <w:rPr>
          <w:rStyle w:val="pt-afc"/>
        </w:rPr>
        <w:lastRenderedPageBreak/>
        <w:t>Получателем субсидии в сроки, установленные настоящим порядком и соглашением для предоставления отчетности.</w:t>
      </w:r>
      <w:r>
        <w:t xml:space="preserve"> </w:t>
      </w:r>
    </w:p>
    <w:p w:rsidR="001F4C64" w:rsidRPr="00BD601E" w:rsidRDefault="001F4C64" w:rsidP="00F15D5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4.6. </w:t>
      </w:r>
      <w:r w:rsidRPr="00BD601E">
        <w:t>Если по истечении указанного в требовании срока возврата субсидии получатель субсидии отказывается добровольно возвращать субсидию, взыскание денежных средств осущест</w:t>
      </w:r>
      <w:r>
        <w:t>вляется в судебном порядке</w:t>
      </w:r>
      <w:r w:rsidRPr="00BD601E">
        <w:t xml:space="preserve">. </w:t>
      </w:r>
    </w:p>
    <w:p w:rsidR="00F15D5A" w:rsidRDefault="00F15D5A" w:rsidP="00F15D5A">
      <w:pPr>
        <w:ind w:firstLine="709"/>
        <w:jc w:val="both"/>
        <w:rPr>
          <w:sz w:val="14"/>
          <w:szCs w:val="14"/>
        </w:rPr>
        <w:sectPr w:rsidR="00F15D5A" w:rsidSect="001F4C64">
          <w:pgSz w:w="11906" w:h="16838"/>
          <w:pgMar w:top="709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F7554D" w:rsidRPr="00864362" w:rsidRDefault="00F7554D" w:rsidP="00F7554D">
      <w:pPr>
        <w:pStyle w:val="af3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0F793C">
        <w:rPr>
          <w:rFonts w:ascii="Times New Roman" w:hAnsi="Times New Roman"/>
          <w:sz w:val="24"/>
          <w:szCs w:val="24"/>
          <w:lang w:eastAsia="ru-RU"/>
        </w:rPr>
        <w:t>1</w:t>
      </w:r>
      <w:r w:rsidRPr="00864362">
        <w:rPr>
          <w:rFonts w:ascii="Times New Roman" w:hAnsi="Times New Roman"/>
          <w:sz w:val="24"/>
          <w:szCs w:val="24"/>
          <w:lang w:eastAsia="ru-RU"/>
        </w:rPr>
        <w:t xml:space="preserve"> к Порядку</w:t>
      </w:r>
    </w:p>
    <w:p w:rsidR="00F7554D" w:rsidRPr="00864362" w:rsidRDefault="00F7554D" w:rsidP="00F7554D">
      <w:pPr>
        <w:pStyle w:val="af3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7554D" w:rsidRPr="00864362" w:rsidRDefault="00F7554D" w:rsidP="00F7554D">
      <w:pPr>
        <w:pStyle w:val="af3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7554D" w:rsidRDefault="00F7554D" w:rsidP="00F7554D">
      <w:pPr>
        <w:pStyle w:val="pt-a-000058"/>
      </w:pPr>
      <w:r>
        <w:rPr>
          <w:rStyle w:val="pt-a0-000004"/>
        </w:rPr>
        <w:t xml:space="preserve">                                                        Порядок и сроки проверок </w:t>
      </w:r>
      <w:r>
        <w:t xml:space="preserve"> </w:t>
      </w:r>
    </w:p>
    <w:p w:rsidR="00F7554D" w:rsidRDefault="00F7554D" w:rsidP="00F7554D">
      <w:pPr>
        <w:pStyle w:val="pt-a-000059"/>
      </w:pPr>
      <w:r>
        <w:rPr>
          <w:rStyle w:val="pt-000000"/>
        </w:rPr>
        <w:t> </w:t>
      </w:r>
      <w: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034"/>
        <w:gridCol w:w="4239"/>
        <w:gridCol w:w="2016"/>
      </w:tblGrid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-000063"/>
                <w:b/>
                <w:bCs/>
              </w:rPr>
              <w:t>№ п/п</w:t>
            </w:r>
            <w:r>
              <w:rPr>
                <w:rStyle w:val="pt-a0-00006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-000063"/>
                <w:b/>
                <w:bCs/>
              </w:rPr>
              <w:t>Требования к получателю субсидии</w:t>
            </w:r>
            <w:r>
              <w:rPr>
                <w:rStyle w:val="pt-a0-00006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-000063"/>
                <w:b/>
                <w:bCs/>
              </w:rPr>
              <w:t>Порядок проверки</w:t>
            </w:r>
            <w:r>
              <w:rPr>
                <w:rStyle w:val="pt-a0-000063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-000063"/>
                <w:b/>
                <w:bCs/>
              </w:rPr>
              <w:t>Сроки</w:t>
            </w:r>
            <w:r>
              <w:rPr>
                <w:rStyle w:val="pt-a0-000063"/>
              </w:rPr>
              <w:t xml:space="preserve"> </w:t>
            </w:r>
          </w:p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C04650" w:rsidP="00BA2CCB">
            <w:pPr>
              <w:pStyle w:val="pt-a-000016"/>
            </w:pPr>
            <w:r>
              <w:rPr>
                <w:rStyle w:val="pt-a0"/>
              </w:rPr>
              <w:t>соискатель</w:t>
            </w:r>
            <w:r w:rsidR="00F7554D">
              <w:rPr>
                <w:rStyle w:val="pt-a0"/>
              </w:rPr>
      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      </w:r>
            <w:r w:rsidR="00F7554D">
              <w:rPr>
                <w:rStyle w:val="pt-a0"/>
              </w:rPr>
              <w:lastRenderedPageBreak/>
      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r w:rsidR="00F7554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lastRenderedPageBreak/>
              <w:t>автоматически в системе "Электронный бюджет" (при наличии технической возможности). В случае отсутствия технической возможности проверка осуществляется Сектором по выписке из ЕГРЮЛ 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в течение 2 рабочих дней с даты поступления заявки - при проверке по выписке ЕГРЮЛ</w:t>
            </w:r>
            <w:r>
              <w:t xml:space="preserve"> </w:t>
            </w:r>
          </w:p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lastRenderedPageBreak/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C04650" w:rsidP="00BA2CCB">
            <w:pPr>
              <w:pStyle w:val="pt-a-000016"/>
            </w:pPr>
            <w:r>
              <w:rPr>
                <w:rStyle w:val="pt-a0"/>
              </w:rPr>
              <w:t>соискатель</w:t>
            </w:r>
            <w:r w:rsidR="00F7554D">
              <w:rPr>
                <w:rStyle w:val="pt-a0"/>
              </w:rPr>
      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  <w:r w:rsidR="00F7554D"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автоматически в системе "Электронный бюджет" (при наличии технической возможности). В случае отсутствия технической возможности проверка осуществляется на сайте https://www.fedsfm.ru/documents/terr-list с формированием скрина с экрана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 xml:space="preserve">Сектором в течение 2 рабочих дней с даты поступления заявки. Информация может быть предоставлена </w:t>
            </w:r>
            <w:r w:rsidR="00C04650">
              <w:rPr>
                <w:rStyle w:val="pt-a0"/>
              </w:rPr>
              <w:t>Соискателем</w:t>
            </w:r>
            <w:r>
              <w:rPr>
                <w:rStyle w:val="pt-a0"/>
              </w:rPr>
              <w:t xml:space="preserve"> со сроком не позднее 3 календарных дней до даты подачи заявки</w:t>
            </w:r>
            <w:r>
              <w:t xml:space="preserve"> </w:t>
            </w:r>
          </w:p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C04650" w:rsidP="00BA2CCB">
            <w:pPr>
              <w:pStyle w:val="pt-a-000016"/>
            </w:pPr>
            <w:r>
              <w:rPr>
                <w:rStyle w:val="pt-a0"/>
              </w:rPr>
              <w:t>соискатель</w:t>
            </w:r>
            <w:r w:rsidR="00F7554D">
              <w:rPr>
                <w:rStyle w:val="pt-a0"/>
              </w:rPr>
      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r w:rsidR="00F7554D"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/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C04650" w:rsidP="00BA2CCB">
            <w:pPr>
              <w:pStyle w:val="pt-a-000016"/>
            </w:pPr>
            <w:r>
              <w:rPr>
                <w:rStyle w:val="pt-a0"/>
              </w:rPr>
              <w:t>соискатель</w:t>
            </w:r>
            <w:r w:rsidR="00F7554D">
              <w:rPr>
                <w:rStyle w:val="pt-a0"/>
              </w:rPr>
              <w:t xml:space="preserve">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</w:t>
            </w:r>
            <w:r w:rsidR="00F7554D">
              <w:rPr>
                <w:rStyle w:val="pt-a0"/>
              </w:rPr>
              <w:lastRenderedPageBreak/>
              <w:t>установленные правовым актом;</w:t>
            </w:r>
            <w:r w:rsidR="00F7554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lastRenderedPageBreak/>
              <w:t>проверка осуществляется Сектором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Сектором в течение 2 рабочих дней с даты поступления заявки. </w:t>
            </w:r>
            <w:r>
              <w:t xml:space="preserve"> </w:t>
            </w:r>
          </w:p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lastRenderedPageBreak/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C04650" w:rsidP="00BA2CCB">
            <w:pPr>
              <w:pStyle w:val="pt-a-000016"/>
            </w:pPr>
            <w:r>
              <w:rPr>
                <w:rStyle w:val="pt-a0"/>
              </w:rPr>
              <w:t>соискатель</w:t>
            </w:r>
            <w:r w:rsidR="00F7554D">
              <w:rPr>
                <w:rStyle w:val="pt-a0"/>
              </w:rPr>
      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  <w:r w:rsidR="00F7554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Проверка осуществляется Сектором на сайте https://www.uralweb.ru/info/inoagents/ с формированием скрина с экрана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 xml:space="preserve">Сектором в течение 2 рабочих дней с даты поступления заявки. Информация может быть предоставлена </w:t>
            </w:r>
            <w:r w:rsidR="00C04650">
              <w:rPr>
                <w:rStyle w:val="pt-a0"/>
              </w:rPr>
              <w:t>Соискателем</w:t>
            </w:r>
            <w:r>
              <w:rPr>
                <w:rStyle w:val="pt-a0"/>
              </w:rPr>
              <w:t xml:space="preserve"> со сроком не позднее 3 календарных дней до даты подачи заявки</w:t>
            </w:r>
            <w:r>
              <w:t xml:space="preserve"> </w:t>
            </w:r>
          </w:p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 xml:space="preserve">у </w:t>
            </w:r>
            <w:r w:rsidR="00C04650">
              <w:rPr>
                <w:rStyle w:val="pt-a0"/>
              </w:rPr>
              <w:t>Соискателя</w:t>
            </w:r>
            <w:r>
              <w:rPr>
                <w:rStyle w:val="pt-a0"/>
              </w:rPr>
      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автоматически в системе "Электронный бюджет" (при наличии технической возможности). В случае отсутствия технической возможности проверка осуществляется Отделом по запросу в рамках межведомственного взаимодействия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 xml:space="preserve">Сектором в течение 2 рабочих дней с даты поступления заявки. </w:t>
            </w:r>
            <w:r w:rsidR="00C04650">
              <w:rPr>
                <w:rStyle w:val="pt-a0"/>
              </w:rPr>
              <w:t>Соискатель</w:t>
            </w:r>
            <w:r>
              <w:rPr>
                <w:rStyle w:val="pt-a0"/>
              </w:rPr>
              <w:t xml:space="preserve"> может предоставить справку из ИФНС об отсутствии задолженности на бумажном носителе, срок выдачи которой не превышает 30 календарных дней до даты подачи заявки</w:t>
            </w:r>
            <w:r>
              <w:t xml:space="preserve"> </w:t>
            </w:r>
          </w:p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 xml:space="preserve">у </w:t>
            </w:r>
            <w:r w:rsidR="00C04650">
              <w:rPr>
                <w:rStyle w:val="pt-a0"/>
              </w:rPr>
              <w:t>Соискателя</w:t>
            </w:r>
            <w:r>
              <w:rPr>
                <w:rStyle w:val="pt-a0"/>
              </w:rPr>
              <w:t xml:space="preserve">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</w:t>
            </w:r>
            <w:r>
              <w:rPr>
                <w:rStyle w:val="pt-a0"/>
              </w:rPr>
              <w:lastRenderedPageBreak/>
              <w:t>случаев, установленных соответственно высшим исполнительным органом субъекта Российской Федерации (местной Администрацией);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/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lastRenderedPageBreak/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C04650" w:rsidP="00BA2CCB">
            <w:pPr>
              <w:pStyle w:val="pt-a-000016"/>
            </w:pPr>
            <w:r>
              <w:rPr>
                <w:rStyle w:val="pt-a0"/>
              </w:rPr>
              <w:t>соискатель</w:t>
            </w:r>
            <w:r w:rsidR="00F7554D">
              <w:rPr>
                <w:rStyle w:val="pt-a0"/>
              </w:rPr>
      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</w:t>
            </w:r>
            <w:r>
              <w:rPr>
                <w:rStyle w:val="pt-a0"/>
              </w:rPr>
              <w:t>Соискателем</w:t>
            </w:r>
            <w:r w:rsidR="00F7554D">
              <w:rPr>
                <w:rStyle w:val="pt-a0"/>
              </w:rPr>
              <w:t xml:space="preserve">), другого юридического лица), ликвидации, в отношении его не введена процедура банкротства, деятельность </w:t>
            </w:r>
            <w:r>
              <w:rPr>
                <w:rStyle w:val="pt-a0"/>
              </w:rPr>
              <w:t>Соискателя</w:t>
            </w:r>
            <w:r w:rsidR="00F7554D">
              <w:rPr>
                <w:rStyle w:val="pt-a0"/>
              </w:rPr>
              <w:t xml:space="preserve"> не приостановлена в порядке, предусмотренном законодательством Российской Федерации;</w:t>
            </w:r>
            <w:r w:rsidR="00F7554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автоматически в системе "Электронный бюджет" (при наличии технической возможности). В случае отсутствия технической возможности проверка осуществляется Отделом по выписке из ЕГРЮЛ 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в течение 2 рабочих дней с даты поступления заявки - при проверке по выписке ЕГРЮЛ</w:t>
            </w:r>
            <w:r>
              <w:t xml:space="preserve"> </w:t>
            </w:r>
          </w:p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 w:rsidR="00C04650">
              <w:rPr>
                <w:rStyle w:val="pt-a0"/>
              </w:rPr>
              <w:t>Соискателя</w:t>
            </w:r>
            <w:r>
              <w:rPr>
                <w:rStyle w:val="pt-a0"/>
              </w:rPr>
              <w:t>; 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по организации автоматически в системе "Электронный бюджет". По руководителю  и/или при отсутствии технической возможности в рамках межведомственного взаимодействия либо на сайте https://service.nalog.ru/disqualified.do с формированием скрина с экрана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 xml:space="preserve">Сектором в течение 2 рабочих дней с даты поступления заявки. Информация может быть предоставлена </w:t>
            </w:r>
            <w:r w:rsidR="00C04650">
              <w:rPr>
                <w:rStyle w:val="pt-a0"/>
              </w:rPr>
              <w:t>Соискателем</w:t>
            </w:r>
            <w:r>
              <w:rPr>
                <w:rStyle w:val="pt-a0"/>
              </w:rPr>
              <w:t xml:space="preserve"> со сроком не позднее 3 календарных дней до даты подачи заявки</w:t>
            </w:r>
            <w:r>
              <w:t xml:space="preserve"> </w:t>
            </w:r>
          </w:p>
        </w:tc>
      </w:tr>
      <w:tr w:rsidR="00F7554D" w:rsidTr="00BA2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>10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C04650" w:rsidP="00BA2CCB">
            <w:pPr>
              <w:pStyle w:val="pt-a-000016"/>
            </w:pPr>
            <w:r>
              <w:rPr>
                <w:rStyle w:val="pt-a0"/>
              </w:rPr>
              <w:t>соискатель</w:t>
            </w:r>
            <w:r w:rsidR="00F7554D">
              <w:rPr>
                <w:rStyle w:val="pt-a0"/>
              </w:rPr>
              <w:t xml:space="preserve"> состоит в едином реестре организаций, образующих инфраструктуру поддержки субъектов малого и среднего предпринимательства, формирование и ведение которого обеспечивает Акционерное общество «Федеральная корпорация по развитию малого и </w:t>
            </w:r>
            <w:r w:rsidR="00F7554D">
              <w:rPr>
                <w:rStyle w:val="pt-a0"/>
              </w:rPr>
              <w:lastRenderedPageBreak/>
              <w:t>среднего предпринимательства</w:t>
            </w:r>
            <w:r w:rsidR="00F7554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lastRenderedPageBreak/>
              <w:t>проверка осуществляется Сектором на сайте АО Корпорация МСП 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4D" w:rsidRDefault="00F7554D" w:rsidP="00BA2CCB">
            <w:pPr>
              <w:pStyle w:val="pt-a-000016"/>
            </w:pPr>
            <w:r>
              <w:rPr>
                <w:rStyle w:val="pt-a0"/>
              </w:rPr>
              <w:t xml:space="preserve">Сектором в течение 2 рабочих дней с даты поступления заявки. Информация может быть предоставлена </w:t>
            </w:r>
            <w:r w:rsidR="00C04650">
              <w:rPr>
                <w:rStyle w:val="pt-a0"/>
              </w:rPr>
              <w:t>Соискателем</w:t>
            </w:r>
            <w:r>
              <w:rPr>
                <w:rStyle w:val="pt-a0"/>
              </w:rPr>
              <w:t xml:space="preserve"> со сроком не позднее 3 календарных </w:t>
            </w:r>
            <w:r>
              <w:rPr>
                <w:rStyle w:val="pt-a0"/>
              </w:rPr>
              <w:lastRenderedPageBreak/>
              <w:t>дней до даты подачи заявки</w:t>
            </w:r>
            <w:r>
              <w:t xml:space="preserve"> </w:t>
            </w:r>
          </w:p>
        </w:tc>
      </w:tr>
    </w:tbl>
    <w:p w:rsidR="00F7554D" w:rsidRDefault="00F7554D" w:rsidP="00F7554D">
      <w:pPr>
        <w:pStyle w:val="pt-a-000015"/>
      </w:pPr>
      <w:r>
        <w:rPr>
          <w:rStyle w:val="pt-000003"/>
        </w:rPr>
        <w:lastRenderedPageBreak/>
        <w:t> </w:t>
      </w:r>
      <w:r>
        <w:t xml:space="preserve"> </w:t>
      </w:r>
    </w:p>
    <w:p w:rsidR="00F7554D" w:rsidRDefault="00F7554D" w:rsidP="00F7554D">
      <w:pPr>
        <w:pStyle w:val="pt-a-000015"/>
      </w:pPr>
      <w:r>
        <w:rPr>
          <w:rStyle w:val="pt-000003"/>
        </w:rPr>
        <w:t> </w:t>
      </w:r>
      <w:r>
        <w:t xml:space="preserve"> </w:t>
      </w: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762377" w:rsidRDefault="00762377" w:rsidP="00F15D5A">
      <w:pPr>
        <w:widowControl w:val="0"/>
        <w:autoSpaceDE w:val="0"/>
        <w:autoSpaceDN w:val="0"/>
        <w:ind w:firstLine="851"/>
        <w:jc w:val="right"/>
      </w:pPr>
    </w:p>
    <w:p w:rsidR="00762377" w:rsidRDefault="00762377" w:rsidP="00F15D5A">
      <w:pPr>
        <w:widowControl w:val="0"/>
        <w:autoSpaceDE w:val="0"/>
        <w:autoSpaceDN w:val="0"/>
        <w:ind w:firstLine="851"/>
        <w:jc w:val="right"/>
      </w:pPr>
    </w:p>
    <w:p w:rsidR="00762377" w:rsidRDefault="00762377" w:rsidP="00F15D5A">
      <w:pPr>
        <w:widowControl w:val="0"/>
        <w:autoSpaceDE w:val="0"/>
        <w:autoSpaceDN w:val="0"/>
        <w:ind w:firstLine="851"/>
        <w:jc w:val="right"/>
      </w:pPr>
    </w:p>
    <w:p w:rsidR="00762377" w:rsidRDefault="00762377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7554D">
      <w:pPr>
        <w:widowControl w:val="0"/>
        <w:autoSpaceDE w:val="0"/>
        <w:autoSpaceDN w:val="0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F7554D" w:rsidRDefault="00F7554D" w:rsidP="00F15D5A">
      <w:pPr>
        <w:widowControl w:val="0"/>
        <w:autoSpaceDE w:val="0"/>
        <w:autoSpaceDN w:val="0"/>
        <w:ind w:firstLine="851"/>
        <w:jc w:val="right"/>
      </w:pPr>
    </w:p>
    <w:p w:rsidR="00434824" w:rsidRDefault="00434824" w:rsidP="00434824">
      <w:pPr>
        <w:widowControl w:val="0"/>
        <w:autoSpaceDE w:val="0"/>
        <w:autoSpaceDN w:val="0"/>
        <w:adjustRightInd w:val="0"/>
        <w:jc w:val="right"/>
        <w:outlineLvl w:val="1"/>
      </w:pPr>
    </w:p>
    <w:p w:rsidR="00434824" w:rsidRPr="00864362" w:rsidRDefault="00434824" w:rsidP="00434824">
      <w:pPr>
        <w:widowControl w:val="0"/>
        <w:autoSpaceDE w:val="0"/>
        <w:autoSpaceDN w:val="0"/>
        <w:adjustRightInd w:val="0"/>
        <w:jc w:val="right"/>
        <w:outlineLvl w:val="1"/>
      </w:pPr>
      <w:r w:rsidRPr="00864362">
        <w:t xml:space="preserve">Приложение </w:t>
      </w:r>
      <w:r>
        <w:t xml:space="preserve">№ </w:t>
      </w:r>
      <w:r w:rsidRPr="00864362">
        <w:t>2</w:t>
      </w:r>
      <w:r>
        <w:t xml:space="preserve"> </w:t>
      </w:r>
      <w:r w:rsidRPr="00864362">
        <w:t>к Порядку</w:t>
      </w:r>
    </w:p>
    <w:p w:rsidR="00434824" w:rsidRPr="00864362" w:rsidRDefault="00434824" w:rsidP="00434824">
      <w:pPr>
        <w:widowControl w:val="0"/>
        <w:autoSpaceDE w:val="0"/>
        <w:autoSpaceDN w:val="0"/>
        <w:adjustRightInd w:val="0"/>
        <w:jc w:val="both"/>
      </w:pPr>
    </w:p>
    <w:p w:rsidR="00434824" w:rsidRPr="00864362" w:rsidRDefault="00434824" w:rsidP="00434824">
      <w:pPr>
        <w:widowControl w:val="0"/>
        <w:autoSpaceDE w:val="0"/>
        <w:autoSpaceDN w:val="0"/>
        <w:adjustRightInd w:val="0"/>
        <w:jc w:val="both"/>
      </w:pPr>
    </w:p>
    <w:p w:rsidR="00434824" w:rsidRPr="00864362" w:rsidRDefault="00434824" w:rsidP="00434824">
      <w:pPr>
        <w:jc w:val="center"/>
        <w:rPr>
          <w:rFonts w:eastAsia="Calibri"/>
          <w:lang w:eastAsia="en-US"/>
        </w:rPr>
      </w:pPr>
      <w:r w:rsidRPr="00864362">
        <w:rPr>
          <w:rFonts w:eastAsia="Calibri"/>
          <w:lang w:eastAsia="en-US"/>
        </w:rPr>
        <w:t>СОГЛАСИЕ</w:t>
      </w:r>
    </w:p>
    <w:p w:rsidR="00434824" w:rsidRPr="00864362" w:rsidRDefault="00434824" w:rsidP="00434824">
      <w:pPr>
        <w:jc w:val="center"/>
        <w:rPr>
          <w:rFonts w:eastAsia="Calibri"/>
          <w:lang w:eastAsia="en-US"/>
        </w:rPr>
      </w:pPr>
      <w:r w:rsidRPr="00864362">
        <w:rPr>
          <w:rFonts w:eastAsia="Calibri"/>
          <w:lang w:eastAsia="en-US"/>
        </w:rPr>
        <w:t xml:space="preserve">на публикацию (размещение) в информационно-телекоммуникационной сети «Интернет» информации об </w:t>
      </w:r>
      <w:r w:rsidR="00B05A9F">
        <w:rPr>
          <w:rFonts w:eastAsia="Calibri"/>
          <w:lang w:eastAsia="en-US"/>
        </w:rPr>
        <w:t>Соискателе</w:t>
      </w:r>
      <w:r w:rsidRPr="00864362">
        <w:rPr>
          <w:rFonts w:eastAsia="Calibri"/>
          <w:lang w:eastAsia="en-US"/>
        </w:rPr>
        <w:t xml:space="preserve">, о подаваемой им заявке, иной информации, связанной с предоставлением </w:t>
      </w:r>
      <w:r w:rsidRPr="00864362">
        <w:t xml:space="preserve">субсидии </w:t>
      </w:r>
      <w:r w:rsidR="00AC7572" w:rsidRPr="00AC7572">
        <w:t>в целях возмещения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:rsidR="00434824" w:rsidRPr="00864362" w:rsidRDefault="00434824" w:rsidP="00434824">
      <w:pPr>
        <w:jc w:val="center"/>
        <w:rPr>
          <w:rFonts w:eastAsia="Calibri"/>
          <w:lang w:eastAsia="en-US"/>
        </w:rPr>
      </w:pPr>
    </w:p>
    <w:p w:rsidR="00434824" w:rsidRPr="00864362" w:rsidRDefault="00434824" w:rsidP="00434824">
      <w:pPr>
        <w:ind w:firstLine="709"/>
        <w:jc w:val="both"/>
        <w:rPr>
          <w:rFonts w:eastAsia="Calibri"/>
          <w:lang w:eastAsia="en-US"/>
        </w:rPr>
      </w:pPr>
    </w:p>
    <w:p w:rsidR="00434824" w:rsidRPr="00864362" w:rsidRDefault="00434824" w:rsidP="00434824">
      <w:pPr>
        <w:ind w:firstLine="709"/>
        <w:jc w:val="both"/>
        <w:rPr>
          <w:rFonts w:eastAsia="Calibri"/>
          <w:lang w:eastAsia="en-US"/>
        </w:rPr>
      </w:pPr>
      <w:r>
        <w:rPr>
          <w:rStyle w:val="pt-a0-000037"/>
        </w:rPr>
        <w:t>Настоящим лаю согласие на публикацию (размещение) в информационно-телекоммуникационной сети «Интернет» информации о подаваемой получателем субсидии заявке, а также иной информации о получателе субсидии, подаваемой посредством заполнения соответствующих экранных форм веб-интерфейса системы «Электронный бюджет».</w:t>
      </w:r>
      <w:r w:rsidRPr="00864362">
        <w:rPr>
          <w:rFonts w:eastAsia="Calibri"/>
          <w:lang w:eastAsia="en-US"/>
        </w:rPr>
        <w:t>______________________________</w:t>
      </w:r>
    </w:p>
    <w:p w:rsidR="00434824" w:rsidRPr="00864362" w:rsidRDefault="00434824" w:rsidP="00434824">
      <w:pPr>
        <w:ind w:firstLine="709"/>
        <w:jc w:val="both"/>
        <w:rPr>
          <w:rFonts w:eastAsia="Calibri"/>
          <w:lang w:eastAsia="en-US"/>
        </w:rPr>
      </w:pPr>
      <w:r w:rsidRPr="00864362">
        <w:rPr>
          <w:rFonts w:eastAsia="Calibri"/>
          <w:lang w:eastAsia="en-US"/>
        </w:rPr>
        <w:t xml:space="preserve">                                                                                       (наименование юридического лица/ </w:t>
      </w:r>
    </w:p>
    <w:p w:rsidR="00434824" w:rsidRPr="00864362" w:rsidRDefault="00434824" w:rsidP="00434824">
      <w:pPr>
        <w:jc w:val="both"/>
        <w:rPr>
          <w:rFonts w:eastAsia="Calibri"/>
          <w:lang w:eastAsia="en-US"/>
        </w:rPr>
      </w:pPr>
      <w:r w:rsidRPr="00864362">
        <w:rPr>
          <w:rFonts w:eastAsia="Calibri"/>
          <w:lang w:eastAsia="en-US"/>
        </w:rPr>
        <w:t>________________________________________________________________________________</w:t>
      </w:r>
    </w:p>
    <w:p w:rsidR="00434824" w:rsidRPr="00164360" w:rsidRDefault="00434824" w:rsidP="00434824">
      <w:pPr>
        <w:jc w:val="center"/>
        <w:rPr>
          <w:rFonts w:eastAsia="Calibri"/>
          <w:lang w:eastAsia="en-US"/>
        </w:rPr>
      </w:pPr>
      <w:r w:rsidRPr="00864362">
        <w:rPr>
          <w:rFonts w:eastAsia="Calibri"/>
          <w:color w:val="FF0000"/>
          <w:lang w:eastAsia="en-US"/>
        </w:rPr>
        <w:t xml:space="preserve"> </w:t>
      </w:r>
      <w:r w:rsidRPr="00164360">
        <w:rPr>
          <w:rFonts w:eastAsia="Calibri"/>
          <w:lang w:eastAsia="en-US"/>
        </w:rPr>
        <w:t>ИНН)</w:t>
      </w:r>
    </w:p>
    <w:p w:rsidR="00434824" w:rsidRPr="00864362" w:rsidRDefault="00434824" w:rsidP="00434824">
      <w:pPr>
        <w:jc w:val="both"/>
        <w:rPr>
          <w:rFonts w:eastAsia="Calibri"/>
          <w:lang w:eastAsia="en-US"/>
        </w:rPr>
      </w:pPr>
      <w:r w:rsidRPr="00864362">
        <w:rPr>
          <w:rFonts w:eastAsia="Calibri"/>
          <w:lang w:eastAsia="en-US"/>
        </w:rPr>
        <w:t xml:space="preserve">как </w:t>
      </w:r>
      <w:r w:rsidR="00B05A9F">
        <w:rPr>
          <w:rFonts w:eastAsia="Calibri"/>
          <w:lang w:eastAsia="en-US"/>
        </w:rPr>
        <w:t>Соискателе</w:t>
      </w:r>
      <w:r w:rsidRPr="00864362">
        <w:rPr>
          <w:rFonts w:eastAsia="Calibri"/>
          <w:lang w:eastAsia="en-US"/>
        </w:rPr>
        <w:t xml:space="preserve"> на право заключения соглашения о предоставлении </w:t>
      </w:r>
      <w:r w:rsidRPr="00864362">
        <w:t xml:space="preserve">субсидии </w:t>
      </w:r>
      <w:r w:rsidR="00CC6555" w:rsidRPr="00AC7572">
        <w:t>в целях возмещения затрат, связанных с проведением мероприятий, направленных на содействие  развитию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Pr="00864362">
        <w:rPr>
          <w:rFonts w:eastAsia="Calibri"/>
          <w:lang w:eastAsia="en-US"/>
        </w:rPr>
        <w:t>, о подаваемой заявке и иной информации, связанной с предоставлением данной субсидии.</w:t>
      </w:r>
    </w:p>
    <w:p w:rsidR="00434824" w:rsidRPr="00864362" w:rsidRDefault="00434824" w:rsidP="00434824">
      <w:pPr>
        <w:ind w:firstLine="709"/>
        <w:jc w:val="both"/>
        <w:rPr>
          <w:rFonts w:eastAsia="Calibri"/>
          <w:lang w:eastAsia="en-US"/>
        </w:rPr>
      </w:pPr>
      <w:r w:rsidRPr="00864362">
        <w:rPr>
          <w:rFonts w:eastAsia="Calibri"/>
          <w:lang w:eastAsia="en-US"/>
        </w:rPr>
        <w:t>Настоящее согласие действует со дня его подписания до дня его отзыва.</w:t>
      </w:r>
    </w:p>
    <w:p w:rsidR="00434824" w:rsidRPr="00864362" w:rsidRDefault="00434824" w:rsidP="00434824">
      <w:pPr>
        <w:jc w:val="both"/>
        <w:rPr>
          <w:rFonts w:eastAsia="Calibri"/>
          <w:lang w:eastAsia="en-US"/>
        </w:rPr>
      </w:pPr>
    </w:p>
    <w:p w:rsidR="00434824" w:rsidRPr="00864362" w:rsidRDefault="00434824" w:rsidP="00434824">
      <w:pPr>
        <w:jc w:val="both"/>
        <w:rPr>
          <w:rFonts w:eastAsia="Calibri"/>
          <w:lang w:eastAsia="en-US"/>
        </w:rPr>
      </w:pPr>
    </w:p>
    <w:p w:rsidR="00434824" w:rsidRPr="00864362" w:rsidRDefault="00434824" w:rsidP="00434824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434824" w:rsidRPr="00864362" w:rsidTr="005F05A3">
        <w:trPr>
          <w:trHeight w:val="225"/>
        </w:trPr>
        <w:tc>
          <w:tcPr>
            <w:tcW w:w="3190" w:type="dxa"/>
            <w:gridSpan w:val="2"/>
            <w:hideMark/>
          </w:tcPr>
          <w:p w:rsidR="00434824" w:rsidRPr="00864362" w:rsidRDefault="00434824" w:rsidP="005F05A3">
            <w:pPr>
              <w:jc w:val="both"/>
              <w:rPr>
                <w:rFonts w:eastAsia="Calibri"/>
                <w:lang w:eastAsia="en-US"/>
              </w:rPr>
            </w:pPr>
            <w:r w:rsidRPr="00864362">
              <w:rPr>
                <w:rFonts w:eastAsia="Calibri"/>
                <w:lang w:eastAsia="en-US"/>
              </w:rPr>
              <w:t>Руководитель:</w:t>
            </w:r>
          </w:p>
        </w:tc>
        <w:tc>
          <w:tcPr>
            <w:tcW w:w="3190" w:type="dxa"/>
            <w:gridSpan w:val="2"/>
            <w:hideMark/>
          </w:tcPr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  <w:r w:rsidRPr="00864362">
              <w:rPr>
                <w:rFonts w:eastAsia="Calibri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hideMark/>
          </w:tcPr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  <w:r w:rsidRPr="00864362">
              <w:rPr>
                <w:rFonts w:eastAsia="Calibri"/>
                <w:lang w:eastAsia="en-US"/>
              </w:rPr>
              <w:t>_____________________</w:t>
            </w:r>
          </w:p>
        </w:tc>
      </w:tr>
      <w:tr w:rsidR="00434824" w:rsidRPr="00864362" w:rsidTr="005F05A3">
        <w:trPr>
          <w:trHeight w:val="90"/>
        </w:trPr>
        <w:tc>
          <w:tcPr>
            <w:tcW w:w="3190" w:type="dxa"/>
            <w:gridSpan w:val="2"/>
          </w:tcPr>
          <w:p w:rsidR="00434824" w:rsidRPr="00864362" w:rsidRDefault="00434824" w:rsidP="005F05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gridSpan w:val="2"/>
            <w:hideMark/>
          </w:tcPr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  <w:r w:rsidRPr="00864362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</w:tcPr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  <w:r w:rsidRPr="00864362">
              <w:rPr>
                <w:rFonts w:eastAsia="Calibri"/>
                <w:lang w:eastAsia="en-US"/>
              </w:rPr>
              <w:t>(расшифровка подписи)</w:t>
            </w:r>
          </w:p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</w:p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</w:p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34824" w:rsidRPr="00864362" w:rsidTr="005F05A3">
        <w:tc>
          <w:tcPr>
            <w:tcW w:w="1914" w:type="dxa"/>
            <w:hideMark/>
          </w:tcPr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  <w:r w:rsidRPr="00864362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434824" w:rsidRPr="00864362" w:rsidRDefault="00434824" w:rsidP="005F05A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34824" w:rsidRPr="00864362" w:rsidTr="005F05A3">
        <w:trPr>
          <w:gridAfter w:val="1"/>
          <w:wAfter w:w="71" w:type="dxa"/>
        </w:trPr>
        <w:tc>
          <w:tcPr>
            <w:tcW w:w="1914" w:type="dxa"/>
            <w:hideMark/>
          </w:tcPr>
          <w:p w:rsidR="00434824" w:rsidRPr="00864362" w:rsidRDefault="00434824" w:rsidP="005F05A3">
            <w:pPr>
              <w:jc w:val="center"/>
              <w:rPr>
                <w:rFonts w:eastAsia="Calibri"/>
                <w:lang w:eastAsia="en-US"/>
              </w:rPr>
            </w:pPr>
            <w:r w:rsidRPr="00864362">
              <w:rPr>
                <w:rFonts w:eastAsia="Calibri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434824" w:rsidRPr="00864362" w:rsidRDefault="00434824" w:rsidP="005F05A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93" w:type="dxa"/>
            <w:gridSpan w:val="2"/>
            <w:hideMark/>
          </w:tcPr>
          <w:p w:rsidR="00434824" w:rsidRPr="00864362" w:rsidRDefault="00434824" w:rsidP="005F05A3">
            <w:pPr>
              <w:jc w:val="both"/>
              <w:rPr>
                <w:rFonts w:eastAsia="Calibri"/>
                <w:lang w:eastAsia="en-US"/>
              </w:rPr>
            </w:pPr>
            <w:r w:rsidRPr="00864362">
              <w:rPr>
                <w:rFonts w:eastAsia="Calibri"/>
                <w:lang w:eastAsia="en-US"/>
              </w:rPr>
              <w:t>«___» ____________20__ г.</w:t>
            </w:r>
          </w:p>
        </w:tc>
      </w:tr>
    </w:tbl>
    <w:p w:rsidR="00434824" w:rsidRPr="00864362" w:rsidRDefault="00434824" w:rsidP="00434824">
      <w:pPr>
        <w:jc w:val="both"/>
        <w:sectPr w:rsidR="00434824" w:rsidRPr="00864362" w:rsidSect="005F05A3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434824" w:rsidRDefault="00434824" w:rsidP="00434824">
      <w:pPr>
        <w:pStyle w:val="af3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B74" w:rsidRDefault="00E71B74" w:rsidP="00434824">
      <w:pPr>
        <w:pStyle w:val="af3"/>
        <w:ind w:left="0"/>
        <w:rPr>
          <w:sz w:val="14"/>
          <w:szCs w:val="14"/>
        </w:rPr>
      </w:pPr>
    </w:p>
    <w:p w:rsidR="00E71B74" w:rsidRDefault="00E71B74" w:rsidP="00434824">
      <w:pPr>
        <w:pStyle w:val="af3"/>
        <w:ind w:left="0"/>
        <w:rPr>
          <w:sz w:val="14"/>
          <w:szCs w:val="14"/>
        </w:rPr>
      </w:pPr>
    </w:p>
    <w:p w:rsidR="00E71B74" w:rsidRDefault="00E71B74" w:rsidP="00434824">
      <w:pPr>
        <w:pStyle w:val="af3"/>
        <w:ind w:left="0"/>
        <w:rPr>
          <w:sz w:val="14"/>
          <w:szCs w:val="14"/>
        </w:rPr>
      </w:pPr>
    </w:p>
    <w:p w:rsidR="00E71B74" w:rsidRDefault="00E71B74" w:rsidP="00434824">
      <w:pPr>
        <w:pStyle w:val="af3"/>
        <w:ind w:left="0"/>
        <w:rPr>
          <w:sz w:val="14"/>
          <w:szCs w:val="14"/>
        </w:rPr>
      </w:pPr>
    </w:p>
    <w:p w:rsidR="00E71B74" w:rsidRPr="00FA1D8D" w:rsidRDefault="00E71B74" w:rsidP="00E71B74">
      <w:pPr>
        <w:pStyle w:val="af3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B05A9F">
        <w:rPr>
          <w:rFonts w:ascii="Times New Roman" w:hAnsi="Times New Roman"/>
          <w:sz w:val="24"/>
          <w:szCs w:val="24"/>
          <w:lang w:eastAsia="ru-RU"/>
        </w:rPr>
        <w:t>3</w:t>
      </w:r>
      <w:r w:rsidRPr="00FA1D8D">
        <w:rPr>
          <w:rFonts w:ascii="Times New Roman" w:hAnsi="Times New Roman"/>
          <w:sz w:val="24"/>
          <w:szCs w:val="24"/>
          <w:lang w:eastAsia="ru-RU"/>
        </w:rPr>
        <w:t xml:space="preserve"> к Порядку</w:t>
      </w:r>
    </w:p>
    <w:p w:rsidR="00E71B74" w:rsidRPr="00FA1D8D" w:rsidRDefault="00E71B74" w:rsidP="00E71B74">
      <w:pPr>
        <w:pStyle w:val="af3"/>
        <w:ind w:left="0"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1B74" w:rsidRPr="00FA1D8D" w:rsidRDefault="00E71B74" w:rsidP="00E71B74">
      <w:pPr>
        <w:pStyle w:val="af3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Главе администрации Приозерск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</w:p>
    <w:p w:rsidR="00E71B74" w:rsidRPr="00FA1D8D" w:rsidRDefault="00E71B74" w:rsidP="00E71B74">
      <w:pPr>
        <w:pStyle w:val="af3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FA1D8D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A1D8D">
        <w:rPr>
          <w:rFonts w:ascii="Times New Roman" w:hAnsi="Times New Roman"/>
          <w:sz w:val="24"/>
          <w:szCs w:val="24"/>
          <w:lang w:eastAsia="ru-RU"/>
        </w:rPr>
        <w:t xml:space="preserve"> Ленинградской области</w:t>
      </w:r>
    </w:p>
    <w:p w:rsidR="00E71B74" w:rsidRPr="00FA1D8D" w:rsidRDefault="00E71B74" w:rsidP="00E71B74">
      <w:pPr>
        <w:pStyle w:val="af3"/>
        <w:spacing w:line="240" w:lineRule="auto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>от _____________________________</w:t>
      </w:r>
    </w:p>
    <w:p w:rsidR="00E71B74" w:rsidRPr="00FA1D8D" w:rsidRDefault="00E71B74" w:rsidP="00E71B74">
      <w:pPr>
        <w:pStyle w:val="af3"/>
        <w:spacing w:line="240" w:lineRule="auto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(фамилия, имя, отчество)</w:t>
      </w:r>
    </w:p>
    <w:p w:rsidR="00E71B74" w:rsidRPr="00FA1D8D" w:rsidRDefault="00E71B74" w:rsidP="00E71B74">
      <w:pPr>
        <w:pStyle w:val="af3"/>
        <w:spacing w:line="240" w:lineRule="auto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________________________________</w:t>
      </w:r>
    </w:p>
    <w:p w:rsidR="00E71B74" w:rsidRPr="00FA1D8D" w:rsidRDefault="00E71B74" w:rsidP="00E71B74">
      <w:pPr>
        <w:pStyle w:val="af3"/>
        <w:spacing w:line="240" w:lineRule="auto"/>
        <w:ind w:left="0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(должность, наименование организации)</w:t>
      </w:r>
    </w:p>
    <w:p w:rsidR="00E71B74" w:rsidRPr="00FA1D8D" w:rsidRDefault="00E71B74" w:rsidP="00E71B74">
      <w:pPr>
        <w:pStyle w:val="af3"/>
        <w:spacing w:line="240" w:lineRule="auto"/>
        <w:ind w:left="0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1" w:name="P263"/>
      <w:bookmarkEnd w:id="1"/>
    </w:p>
    <w:p w:rsidR="00E71B74" w:rsidRPr="00FA1D8D" w:rsidRDefault="00E71B74" w:rsidP="00E71B74">
      <w:pPr>
        <w:pStyle w:val="af3"/>
        <w:ind w:left="0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E71B74" w:rsidRPr="00E71B74" w:rsidRDefault="00E71B74" w:rsidP="00E71B74">
      <w:pPr>
        <w:pStyle w:val="af3"/>
        <w:ind w:left="0" w:firstLine="851"/>
        <w:rPr>
          <w:rFonts w:ascii="Times New Roman" w:hAnsi="Times New Roman"/>
          <w:sz w:val="24"/>
          <w:szCs w:val="24"/>
          <w:lang w:eastAsia="ru-RU"/>
        </w:rPr>
      </w:pPr>
    </w:p>
    <w:p w:rsidR="00CF0CF8" w:rsidRDefault="00CF0CF8" w:rsidP="00CF0CF8">
      <w:pPr>
        <w:pStyle w:val="pt-formattext-000156"/>
        <w:jc w:val="both"/>
      </w:pPr>
      <w:r>
        <w:rPr>
          <w:rStyle w:val="pt-a0-000004"/>
        </w:rPr>
        <w:t xml:space="preserve">            </w:t>
      </w:r>
      <w:r w:rsidR="00B05A9F">
        <w:rPr>
          <w:rStyle w:val="pt-a0-000004"/>
        </w:rPr>
        <w:t>Получатель субсидии</w:t>
      </w:r>
      <w:r>
        <w:rPr>
          <w:rStyle w:val="pt-a0-000004"/>
        </w:rPr>
        <w:t xml:space="preserve"> ____________________________(наименование организации инфраструктуры, банковские реквизиты) в соответствии с Порядком предоставления  субсидий организациям, образующим инфраструктуру поддержки субъектов малого,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в целях возмещения затрат, связанных с оказанием безвозмездных консультационных услуг, утвержденным постановлением администрации </w:t>
      </w:r>
      <w:r w:rsidR="00B05A9F">
        <w:rPr>
          <w:rStyle w:val="pt-a0-000004"/>
        </w:rPr>
        <w:t>Приозерского муниципального района</w:t>
      </w:r>
      <w:r>
        <w:rPr>
          <w:rStyle w:val="pt-a0-000004"/>
        </w:rPr>
        <w:t xml:space="preserve"> Ленинградской области от ______ № _______ просим предоставить субсидию в размере _________________________________________________________________ рублей.</w:t>
      </w:r>
      <w:r>
        <w:t xml:space="preserve"> </w:t>
      </w:r>
    </w:p>
    <w:p w:rsidR="00CF0CF8" w:rsidRDefault="00CF0CF8" w:rsidP="00CF0CF8">
      <w:pPr>
        <w:pStyle w:val="pt-formattext-000157"/>
        <w:jc w:val="both"/>
      </w:pPr>
      <w:r>
        <w:rPr>
          <w:rStyle w:val="pt-a0-000004"/>
        </w:rPr>
        <w:t>(цифрами, прописью)</w:t>
      </w:r>
      <w:r>
        <w:t xml:space="preserve"> </w:t>
      </w:r>
    </w:p>
    <w:p w:rsidR="00CF0CF8" w:rsidRDefault="00CF0CF8" w:rsidP="00CF0CF8">
      <w:pPr>
        <w:pStyle w:val="pt-formattext-000156"/>
        <w:jc w:val="both"/>
      </w:pPr>
      <w:r>
        <w:rPr>
          <w:rStyle w:val="pt-a0-000004"/>
        </w:rPr>
        <w:t xml:space="preserve">            Для оперативного уведомления и взаимодействия по вопросам организационного характера указать номер телефона, факс, юридический адрес, </w:t>
      </w:r>
      <w:r>
        <w:t xml:space="preserve"> </w:t>
      </w:r>
      <w:r>
        <w:rPr>
          <w:rStyle w:val="pt-a0-000004"/>
        </w:rPr>
        <w:t>e</w:t>
      </w:r>
      <w:r>
        <w:t xml:space="preserve"> </w:t>
      </w:r>
      <w:r>
        <w:rPr>
          <w:rStyle w:val="pt-a0-000004"/>
        </w:rPr>
        <w:t>-</w:t>
      </w:r>
      <w:r>
        <w:t xml:space="preserve"> </w:t>
      </w:r>
      <w:r>
        <w:rPr>
          <w:rStyle w:val="pt-a0-000004"/>
        </w:rPr>
        <w:t>mail</w:t>
      </w:r>
      <w:r>
        <w:t xml:space="preserve"> </w:t>
      </w:r>
      <w:r>
        <w:rPr>
          <w:rStyle w:val="pt-a0-000004"/>
        </w:rPr>
        <w:t>.</w:t>
      </w:r>
      <w:r>
        <w:t xml:space="preserve"> </w:t>
      </w:r>
    </w:p>
    <w:p w:rsidR="00CF0CF8" w:rsidRDefault="00CF0CF8" w:rsidP="00CF0CF8">
      <w:pPr>
        <w:pStyle w:val="pt-a-000002"/>
        <w:jc w:val="both"/>
      </w:pPr>
      <w:r>
        <w:rPr>
          <w:rStyle w:val="pt-a0-000004"/>
        </w:rPr>
        <w:t xml:space="preserve">            Государственная или муниципальная финансовая поддержка аналогичной формы в соответствующих  органах  исполнительной   власти, органах местного самоуправления и бюджетных организациях не предоставлялась.</w:t>
      </w:r>
      <w:r>
        <w:t xml:space="preserve"> </w:t>
      </w:r>
    </w:p>
    <w:p w:rsidR="00E71B74" w:rsidRPr="00FA1D8D" w:rsidRDefault="00E71B74" w:rsidP="00E71B74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D8D">
        <w:rPr>
          <w:rFonts w:ascii="Times New Roman" w:hAnsi="Times New Roman"/>
          <w:sz w:val="24"/>
          <w:szCs w:val="24"/>
          <w:lang w:eastAsia="ru-RU"/>
        </w:rPr>
        <w:t>Осведомлен (осведомлена) о том, что несу ответственность за достоверность представленных Администрации Приозерск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FA1D8D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FA1D8D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A1D8D">
        <w:rPr>
          <w:rFonts w:ascii="Times New Roman" w:hAnsi="Times New Roman"/>
          <w:sz w:val="24"/>
          <w:szCs w:val="24"/>
          <w:lang w:eastAsia="ru-RU"/>
        </w:rPr>
        <w:t xml:space="preserve"> Ленинградской обла</w:t>
      </w:r>
      <w:r>
        <w:rPr>
          <w:rFonts w:ascii="Times New Roman" w:hAnsi="Times New Roman"/>
          <w:sz w:val="24"/>
          <w:szCs w:val="24"/>
          <w:lang w:eastAsia="ru-RU"/>
        </w:rPr>
        <w:t xml:space="preserve">сти документов в соответствии с действующим </w:t>
      </w:r>
      <w:r w:rsidRPr="00FA1D8D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Федерации.</w:t>
      </w:r>
    </w:p>
    <w:p w:rsidR="00CF0CF8" w:rsidRDefault="00CF0CF8" w:rsidP="00E71B74">
      <w:pPr>
        <w:pStyle w:val="af3"/>
        <w:ind w:left="0" w:firstLine="851"/>
        <w:rPr>
          <w:rFonts w:ascii="Times New Roman" w:hAnsi="Times New Roman"/>
          <w:sz w:val="28"/>
          <w:szCs w:val="28"/>
          <w:lang w:eastAsia="ru-RU"/>
        </w:rPr>
      </w:pPr>
    </w:p>
    <w:p w:rsidR="00E71B74" w:rsidRPr="00FA1D8D" w:rsidRDefault="00E71B74" w:rsidP="00E71B74">
      <w:pPr>
        <w:pStyle w:val="af3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FA1D8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E71B74" w:rsidRPr="00FA1D8D" w:rsidRDefault="00E71B74" w:rsidP="00E71B74">
      <w:pPr>
        <w:pStyle w:val="af3"/>
        <w:ind w:left="0" w:firstLine="851"/>
        <w:rPr>
          <w:rFonts w:ascii="Times New Roman" w:hAnsi="Times New Roman"/>
          <w:sz w:val="20"/>
          <w:szCs w:val="20"/>
          <w:lang w:eastAsia="ru-RU"/>
        </w:rPr>
      </w:pPr>
      <w:r w:rsidRPr="00FA1D8D">
        <w:rPr>
          <w:rFonts w:ascii="Times New Roman" w:hAnsi="Times New Roman"/>
          <w:sz w:val="20"/>
          <w:szCs w:val="20"/>
          <w:lang w:eastAsia="ru-RU"/>
        </w:rPr>
        <w:t xml:space="preserve">     (должность)         </w:t>
      </w:r>
      <w:r w:rsidRPr="00FA1D8D">
        <w:rPr>
          <w:rFonts w:ascii="Times New Roman" w:hAnsi="Times New Roman"/>
          <w:sz w:val="20"/>
          <w:szCs w:val="20"/>
          <w:lang w:eastAsia="ru-RU"/>
        </w:rPr>
        <w:tab/>
      </w:r>
      <w:r w:rsidRPr="00FA1D8D">
        <w:rPr>
          <w:rFonts w:ascii="Times New Roman" w:hAnsi="Times New Roman"/>
          <w:sz w:val="20"/>
          <w:szCs w:val="20"/>
          <w:lang w:eastAsia="ru-RU"/>
        </w:rPr>
        <w:tab/>
      </w:r>
      <w:r w:rsidRPr="00FA1D8D">
        <w:rPr>
          <w:rFonts w:ascii="Times New Roman" w:hAnsi="Times New Roman"/>
          <w:sz w:val="20"/>
          <w:szCs w:val="20"/>
          <w:lang w:eastAsia="ru-RU"/>
        </w:rPr>
        <w:tab/>
        <w:t xml:space="preserve">   (подпись)        </w:t>
      </w:r>
      <w:r w:rsidRPr="00FA1D8D">
        <w:rPr>
          <w:rFonts w:ascii="Times New Roman" w:hAnsi="Times New Roman"/>
          <w:sz w:val="20"/>
          <w:szCs w:val="20"/>
          <w:lang w:eastAsia="ru-RU"/>
        </w:rPr>
        <w:tab/>
      </w:r>
      <w:r w:rsidRPr="00FA1D8D">
        <w:rPr>
          <w:rFonts w:ascii="Times New Roman" w:hAnsi="Times New Roman"/>
          <w:sz w:val="20"/>
          <w:szCs w:val="20"/>
          <w:lang w:eastAsia="ru-RU"/>
        </w:rPr>
        <w:tab/>
        <w:t xml:space="preserve">      (фамилия, инициалы)</w:t>
      </w:r>
    </w:p>
    <w:p w:rsidR="00E71B74" w:rsidRPr="00FA1D8D" w:rsidRDefault="00E71B74" w:rsidP="00E71B74">
      <w:pPr>
        <w:pStyle w:val="af3"/>
        <w:ind w:left="0" w:firstLine="851"/>
        <w:rPr>
          <w:rFonts w:ascii="Times New Roman" w:hAnsi="Times New Roman"/>
          <w:sz w:val="20"/>
          <w:szCs w:val="20"/>
          <w:lang w:eastAsia="ru-RU"/>
        </w:rPr>
      </w:pPr>
    </w:p>
    <w:p w:rsidR="00E71B74" w:rsidRPr="00FA1D8D" w:rsidRDefault="00E71B74" w:rsidP="00E71B74">
      <w:pPr>
        <w:pStyle w:val="af3"/>
        <w:ind w:left="0" w:firstLine="851"/>
        <w:rPr>
          <w:rFonts w:ascii="Times New Roman" w:hAnsi="Times New Roman"/>
          <w:sz w:val="20"/>
          <w:szCs w:val="20"/>
          <w:lang w:eastAsia="ru-RU"/>
        </w:rPr>
      </w:pPr>
      <w:r w:rsidRPr="00FA1D8D">
        <w:rPr>
          <w:rFonts w:ascii="Times New Roman" w:hAnsi="Times New Roman"/>
          <w:sz w:val="20"/>
          <w:szCs w:val="20"/>
          <w:lang w:eastAsia="ru-RU"/>
        </w:rPr>
        <w:t xml:space="preserve">               МП</w:t>
      </w:r>
    </w:p>
    <w:p w:rsidR="00E71B74" w:rsidRPr="00FA1D8D" w:rsidRDefault="00E71B74" w:rsidP="00E71B74">
      <w:pPr>
        <w:pStyle w:val="af3"/>
        <w:ind w:left="0" w:firstLine="851"/>
        <w:rPr>
          <w:rFonts w:ascii="Times New Roman" w:hAnsi="Times New Roman"/>
          <w:sz w:val="28"/>
          <w:szCs w:val="28"/>
          <w:lang w:eastAsia="ru-RU"/>
        </w:rPr>
      </w:pPr>
    </w:p>
    <w:p w:rsidR="00E71B74" w:rsidRDefault="00E71B74" w:rsidP="00E71B74">
      <w:pPr>
        <w:ind w:firstLine="709"/>
        <w:jc w:val="both"/>
      </w:pPr>
      <w:r w:rsidRPr="00FA1D8D">
        <w:rPr>
          <w:sz w:val="28"/>
          <w:szCs w:val="28"/>
        </w:rPr>
        <w:t xml:space="preserve">"__" _______________ </w:t>
      </w:r>
      <w:r w:rsidRPr="00FA1D8D">
        <w:t>20__ года</w:t>
      </w:r>
    </w:p>
    <w:p w:rsidR="00E71B74" w:rsidRPr="001F4C64" w:rsidRDefault="00E71B74" w:rsidP="00434824">
      <w:pPr>
        <w:pStyle w:val="af3"/>
        <w:ind w:left="0"/>
        <w:rPr>
          <w:sz w:val="14"/>
          <w:szCs w:val="14"/>
        </w:rPr>
      </w:pPr>
    </w:p>
    <w:sectPr w:rsidR="00E71B74" w:rsidRPr="001F4C64" w:rsidSect="001F4C64">
      <w:headerReference w:type="first" r:id="rId15"/>
      <w:pgSz w:w="11906" w:h="16838"/>
      <w:pgMar w:top="709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98" w:rsidRDefault="00E75698">
      <w:r>
        <w:separator/>
      </w:r>
    </w:p>
  </w:endnote>
  <w:endnote w:type="continuationSeparator" w:id="0">
    <w:p w:rsidR="00E75698" w:rsidRDefault="00E7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F" w:rsidRDefault="008F1A76">
    <w:pPr>
      <w:pStyle w:val="a6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BD" w:rsidRPr="008F1A76" w:rsidRDefault="001419BD">
    <w:pPr>
      <w:pStyle w:val="a6"/>
      <w:rPr>
        <w:sz w:val="10"/>
      </w:rPr>
    </w:pPr>
    <w:r w:rsidRPr="008F1A76">
      <w:rPr>
        <w:sz w:val="10"/>
      </w:rPr>
      <w:t>Ю</w:t>
    </w:r>
    <w:r w:rsidR="004E70D4" w:rsidRPr="008F1A76">
      <w:rPr>
        <w:sz w:val="10"/>
      </w:rPr>
      <w:t xml:space="preserve">.С. </w:t>
    </w:r>
    <w:r w:rsidRPr="008F1A76">
      <w:rPr>
        <w:sz w:val="10"/>
      </w:rPr>
      <w:t>Филатова</w:t>
    </w:r>
  </w:p>
  <w:p w:rsidR="001C6613" w:rsidRPr="001C6613" w:rsidRDefault="001C6613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98" w:rsidRDefault="00E75698">
      <w:r>
        <w:separator/>
      </w:r>
    </w:p>
  </w:footnote>
  <w:footnote w:type="continuationSeparator" w:id="0">
    <w:p w:rsidR="00E75698" w:rsidRDefault="00E75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D" w:rsidRDefault="00BE757D" w:rsidP="00BE757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757D" w:rsidRDefault="00BE75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D" w:rsidRDefault="00BE757D" w:rsidP="00BE757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706958">
      <w:rPr>
        <w:rStyle w:val="ad"/>
      </w:rPr>
      <w:fldChar w:fldCharType="separate"/>
    </w:r>
    <w:r w:rsidR="00986CFB">
      <w:rPr>
        <w:rStyle w:val="ad"/>
        <w:noProof/>
      </w:rPr>
      <w:t>6</w:t>
    </w:r>
    <w:r>
      <w:rPr>
        <w:rStyle w:val="ad"/>
      </w:rPr>
      <w:fldChar w:fldCharType="end"/>
    </w:r>
  </w:p>
  <w:p w:rsidR="00BE757D" w:rsidRDefault="00BE75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24" w:rsidRPr="00434824" w:rsidRDefault="00434824" w:rsidP="004348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575"/>
    <w:multiLevelType w:val="multilevel"/>
    <w:tmpl w:val="6DA60F60"/>
    <w:lvl w:ilvl="0">
      <w:start w:val="2"/>
      <w:numFmt w:val="decimal"/>
      <w:lvlText w:val="%1."/>
      <w:lvlJc w:val="left"/>
      <w:pPr>
        <w:ind w:left="3466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8" w:hanging="2160"/>
      </w:pPr>
      <w:rPr>
        <w:rFonts w:hint="default"/>
      </w:rPr>
    </w:lvl>
  </w:abstractNum>
  <w:abstractNum w:abstractNumId="3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4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8"/>
  </w:num>
  <w:num w:numId="5">
    <w:abstractNumId w:val="17"/>
  </w:num>
  <w:num w:numId="6">
    <w:abstractNumId w:val="7"/>
  </w:num>
  <w:num w:numId="7">
    <w:abstractNumId w:val="12"/>
  </w:num>
  <w:num w:numId="8">
    <w:abstractNumId w:val="13"/>
  </w:num>
  <w:num w:numId="9">
    <w:abstractNumId w:val="16"/>
  </w:num>
  <w:num w:numId="10">
    <w:abstractNumId w:val="3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4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0044d2c-c423-45d7-baa9-f9dadca52d23"/>
  </w:docVars>
  <w:rsids>
    <w:rsidRoot w:val="00D31B2B"/>
    <w:rsid w:val="00012688"/>
    <w:rsid w:val="00014228"/>
    <w:rsid w:val="0001444B"/>
    <w:rsid w:val="000145F7"/>
    <w:rsid w:val="000148D4"/>
    <w:rsid w:val="00026075"/>
    <w:rsid w:val="0003230D"/>
    <w:rsid w:val="000374AE"/>
    <w:rsid w:val="000379ED"/>
    <w:rsid w:val="00042F2C"/>
    <w:rsid w:val="000445F9"/>
    <w:rsid w:val="00050217"/>
    <w:rsid w:val="00051B55"/>
    <w:rsid w:val="00051EE8"/>
    <w:rsid w:val="000612E2"/>
    <w:rsid w:val="00076F99"/>
    <w:rsid w:val="0008124A"/>
    <w:rsid w:val="00086F6A"/>
    <w:rsid w:val="00092255"/>
    <w:rsid w:val="000A0CDA"/>
    <w:rsid w:val="000A3679"/>
    <w:rsid w:val="000A72F2"/>
    <w:rsid w:val="000B05A8"/>
    <w:rsid w:val="000B2909"/>
    <w:rsid w:val="000D1B31"/>
    <w:rsid w:val="000D34D1"/>
    <w:rsid w:val="000F793C"/>
    <w:rsid w:val="00110032"/>
    <w:rsid w:val="0011171B"/>
    <w:rsid w:val="00121A4D"/>
    <w:rsid w:val="00123126"/>
    <w:rsid w:val="001258B7"/>
    <w:rsid w:val="00133E99"/>
    <w:rsid w:val="00134095"/>
    <w:rsid w:val="00141571"/>
    <w:rsid w:val="001419BD"/>
    <w:rsid w:val="00160256"/>
    <w:rsid w:val="00160E95"/>
    <w:rsid w:val="0017734F"/>
    <w:rsid w:val="00182FBA"/>
    <w:rsid w:val="00191D85"/>
    <w:rsid w:val="001A176F"/>
    <w:rsid w:val="001A26B6"/>
    <w:rsid w:val="001A5AA4"/>
    <w:rsid w:val="001A6E1A"/>
    <w:rsid w:val="001B3929"/>
    <w:rsid w:val="001B61AA"/>
    <w:rsid w:val="001C45A4"/>
    <w:rsid w:val="001C656F"/>
    <w:rsid w:val="001C6613"/>
    <w:rsid w:val="001D56E9"/>
    <w:rsid w:val="001F089C"/>
    <w:rsid w:val="001F4374"/>
    <w:rsid w:val="001F455D"/>
    <w:rsid w:val="001F4C64"/>
    <w:rsid w:val="001F54EA"/>
    <w:rsid w:val="00212A52"/>
    <w:rsid w:val="00216CA0"/>
    <w:rsid w:val="00224F20"/>
    <w:rsid w:val="00226823"/>
    <w:rsid w:val="00231182"/>
    <w:rsid w:val="00232D1E"/>
    <w:rsid w:val="00235067"/>
    <w:rsid w:val="002372C9"/>
    <w:rsid w:val="00262BAD"/>
    <w:rsid w:val="00265E05"/>
    <w:rsid w:val="00281577"/>
    <w:rsid w:val="00283032"/>
    <w:rsid w:val="00284E77"/>
    <w:rsid w:val="002962EA"/>
    <w:rsid w:val="002A38D4"/>
    <w:rsid w:val="002B213F"/>
    <w:rsid w:val="002B5258"/>
    <w:rsid w:val="002C675B"/>
    <w:rsid w:val="002D2E43"/>
    <w:rsid w:val="002D4A61"/>
    <w:rsid w:val="002D4BAE"/>
    <w:rsid w:val="002D4C38"/>
    <w:rsid w:val="002D565B"/>
    <w:rsid w:val="002D5D43"/>
    <w:rsid w:val="002F0F75"/>
    <w:rsid w:val="002F1F5B"/>
    <w:rsid w:val="002F48C4"/>
    <w:rsid w:val="002F6C90"/>
    <w:rsid w:val="00306001"/>
    <w:rsid w:val="003060F1"/>
    <w:rsid w:val="00310286"/>
    <w:rsid w:val="003309AC"/>
    <w:rsid w:val="00345ED3"/>
    <w:rsid w:val="003478D0"/>
    <w:rsid w:val="00352B87"/>
    <w:rsid w:val="00352BC6"/>
    <w:rsid w:val="00356CEA"/>
    <w:rsid w:val="003661DC"/>
    <w:rsid w:val="00370DE4"/>
    <w:rsid w:val="003746FE"/>
    <w:rsid w:val="0038089F"/>
    <w:rsid w:val="00380993"/>
    <w:rsid w:val="00381A34"/>
    <w:rsid w:val="00382608"/>
    <w:rsid w:val="00390938"/>
    <w:rsid w:val="003950B9"/>
    <w:rsid w:val="00397EBA"/>
    <w:rsid w:val="003A1069"/>
    <w:rsid w:val="003A5FE9"/>
    <w:rsid w:val="003A7EF6"/>
    <w:rsid w:val="003B4790"/>
    <w:rsid w:val="003B4DB1"/>
    <w:rsid w:val="003E1B2D"/>
    <w:rsid w:val="003E4A83"/>
    <w:rsid w:val="003F2AF3"/>
    <w:rsid w:val="003F2DE1"/>
    <w:rsid w:val="003F4B75"/>
    <w:rsid w:val="003F6325"/>
    <w:rsid w:val="0040059C"/>
    <w:rsid w:val="00410BF0"/>
    <w:rsid w:val="004144B4"/>
    <w:rsid w:val="0042236F"/>
    <w:rsid w:val="00434824"/>
    <w:rsid w:val="00447EB3"/>
    <w:rsid w:val="00453876"/>
    <w:rsid w:val="00453F76"/>
    <w:rsid w:val="00461645"/>
    <w:rsid w:val="00465A10"/>
    <w:rsid w:val="00477EF4"/>
    <w:rsid w:val="004802D2"/>
    <w:rsid w:val="004968B6"/>
    <w:rsid w:val="004A162B"/>
    <w:rsid w:val="004B462E"/>
    <w:rsid w:val="004C1819"/>
    <w:rsid w:val="004C2E99"/>
    <w:rsid w:val="004C75D2"/>
    <w:rsid w:val="004D4215"/>
    <w:rsid w:val="004D6C31"/>
    <w:rsid w:val="004E0326"/>
    <w:rsid w:val="004E1C26"/>
    <w:rsid w:val="004E6399"/>
    <w:rsid w:val="004E70D4"/>
    <w:rsid w:val="004F531B"/>
    <w:rsid w:val="00506718"/>
    <w:rsid w:val="0051139B"/>
    <w:rsid w:val="00513935"/>
    <w:rsid w:val="00515F07"/>
    <w:rsid w:val="00521605"/>
    <w:rsid w:val="005278FA"/>
    <w:rsid w:val="0053063D"/>
    <w:rsid w:val="0053654C"/>
    <w:rsid w:val="00542E5B"/>
    <w:rsid w:val="005474D0"/>
    <w:rsid w:val="0055169F"/>
    <w:rsid w:val="00555D9E"/>
    <w:rsid w:val="00556263"/>
    <w:rsid w:val="0055783F"/>
    <w:rsid w:val="005819B9"/>
    <w:rsid w:val="00584134"/>
    <w:rsid w:val="0059115F"/>
    <w:rsid w:val="005A5534"/>
    <w:rsid w:val="005A6977"/>
    <w:rsid w:val="005B273C"/>
    <w:rsid w:val="005B60D2"/>
    <w:rsid w:val="005B6DF7"/>
    <w:rsid w:val="005B74AB"/>
    <w:rsid w:val="005C739B"/>
    <w:rsid w:val="005E7EA5"/>
    <w:rsid w:val="005F05A3"/>
    <w:rsid w:val="005F274D"/>
    <w:rsid w:val="005F285D"/>
    <w:rsid w:val="005F5556"/>
    <w:rsid w:val="006042F8"/>
    <w:rsid w:val="00607309"/>
    <w:rsid w:val="006112C2"/>
    <w:rsid w:val="006226E5"/>
    <w:rsid w:val="00623E3B"/>
    <w:rsid w:val="006300A8"/>
    <w:rsid w:val="006305A7"/>
    <w:rsid w:val="00632EA7"/>
    <w:rsid w:val="006463EB"/>
    <w:rsid w:val="006509DD"/>
    <w:rsid w:val="00651FF8"/>
    <w:rsid w:val="00654E0D"/>
    <w:rsid w:val="00676A8D"/>
    <w:rsid w:val="0068265C"/>
    <w:rsid w:val="0068552E"/>
    <w:rsid w:val="006856E8"/>
    <w:rsid w:val="0068592E"/>
    <w:rsid w:val="006917C9"/>
    <w:rsid w:val="00692783"/>
    <w:rsid w:val="00694E33"/>
    <w:rsid w:val="006B4F23"/>
    <w:rsid w:val="006B6EE4"/>
    <w:rsid w:val="006B78DB"/>
    <w:rsid w:val="006B78ED"/>
    <w:rsid w:val="006C3693"/>
    <w:rsid w:val="006E12E8"/>
    <w:rsid w:val="006F5801"/>
    <w:rsid w:val="006F6A9E"/>
    <w:rsid w:val="00706958"/>
    <w:rsid w:val="0070717F"/>
    <w:rsid w:val="007078E8"/>
    <w:rsid w:val="007210BB"/>
    <w:rsid w:val="00725308"/>
    <w:rsid w:val="00727D07"/>
    <w:rsid w:val="00733393"/>
    <w:rsid w:val="00740108"/>
    <w:rsid w:val="0074040F"/>
    <w:rsid w:val="007415A5"/>
    <w:rsid w:val="007421F5"/>
    <w:rsid w:val="00742A1A"/>
    <w:rsid w:val="00746DEE"/>
    <w:rsid w:val="00757AE6"/>
    <w:rsid w:val="00762377"/>
    <w:rsid w:val="00763C0D"/>
    <w:rsid w:val="007643F8"/>
    <w:rsid w:val="00767A38"/>
    <w:rsid w:val="0077428E"/>
    <w:rsid w:val="00786104"/>
    <w:rsid w:val="00786F66"/>
    <w:rsid w:val="007A59C4"/>
    <w:rsid w:val="007B7EA8"/>
    <w:rsid w:val="007C7869"/>
    <w:rsid w:val="007D0771"/>
    <w:rsid w:val="007E22D8"/>
    <w:rsid w:val="007F4ECB"/>
    <w:rsid w:val="008204E8"/>
    <w:rsid w:val="00836D8F"/>
    <w:rsid w:val="00840913"/>
    <w:rsid w:val="00854A9C"/>
    <w:rsid w:val="00856B5D"/>
    <w:rsid w:val="00865930"/>
    <w:rsid w:val="00866E3B"/>
    <w:rsid w:val="0086708A"/>
    <w:rsid w:val="008774C3"/>
    <w:rsid w:val="00882436"/>
    <w:rsid w:val="00884D93"/>
    <w:rsid w:val="00893E12"/>
    <w:rsid w:val="00895EA8"/>
    <w:rsid w:val="00896206"/>
    <w:rsid w:val="00896593"/>
    <w:rsid w:val="008A12A5"/>
    <w:rsid w:val="008A224A"/>
    <w:rsid w:val="008B0B46"/>
    <w:rsid w:val="008B4DDE"/>
    <w:rsid w:val="008B4E3A"/>
    <w:rsid w:val="008C50FF"/>
    <w:rsid w:val="008D1194"/>
    <w:rsid w:val="008D7762"/>
    <w:rsid w:val="008E5514"/>
    <w:rsid w:val="008F15F4"/>
    <w:rsid w:val="008F1A76"/>
    <w:rsid w:val="00905855"/>
    <w:rsid w:val="00907081"/>
    <w:rsid w:val="00917851"/>
    <w:rsid w:val="009241E6"/>
    <w:rsid w:val="009310E8"/>
    <w:rsid w:val="00942768"/>
    <w:rsid w:val="00962F15"/>
    <w:rsid w:val="00963A0B"/>
    <w:rsid w:val="009652FD"/>
    <w:rsid w:val="00967ED3"/>
    <w:rsid w:val="009713CF"/>
    <w:rsid w:val="00972C0A"/>
    <w:rsid w:val="009749BF"/>
    <w:rsid w:val="0098098E"/>
    <w:rsid w:val="00982C08"/>
    <w:rsid w:val="00986CFB"/>
    <w:rsid w:val="0099169C"/>
    <w:rsid w:val="009927DB"/>
    <w:rsid w:val="009A0109"/>
    <w:rsid w:val="009A0A79"/>
    <w:rsid w:val="009A1A07"/>
    <w:rsid w:val="009A63FF"/>
    <w:rsid w:val="009A6781"/>
    <w:rsid w:val="009A739F"/>
    <w:rsid w:val="009B04C4"/>
    <w:rsid w:val="009B6410"/>
    <w:rsid w:val="009B7C02"/>
    <w:rsid w:val="009C5061"/>
    <w:rsid w:val="009C7CC8"/>
    <w:rsid w:val="009E2FF7"/>
    <w:rsid w:val="009E4C84"/>
    <w:rsid w:val="009E5A33"/>
    <w:rsid w:val="009F045E"/>
    <w:rsid w:val="009F2A36"/>
    <w:rsid w:val="00A00750"/>
    <w:rsid w:val="00A03210"/>
    <w:rsid w:val="00A11E76"/>
    <w:rsid w:val="00A15EAD"/>
    <w:rsid w:val="00A22093"/>
    <w:rsid w:val="00A25FC9"/>
    <w:rsid w:val="00A3429C"/>
    <w:rsid w:val="00A36CD0"/>
    <w:rsid w:val="00A40E21"/>
    <w:rsid w:val="00A43F84"/>
    <w:rsid w:val="00A52CE5"/>
    <w:rsid w:val="00A611F6"/>
    <w:rsid w:val="00A65E27"/>
    <w:rsid w:val="00A70B0A"/>
    <w:rsid w:val="00A82A0F"/>
    <w:rsid w:val="00A83E9B"/>
    <w:rsid w:val="00A869A1"/>
    <w:rsid w:val="00A871B1"/>
    <w:rsid w:val="00AA25BA"/>
    <w:rsid w:val="00AA5ECE"/>
    <w:rsid w:val="00AA714E"/>
    <w:rsid w:val="00AB3EC9"/>
    <w:rsid w:val="00AB4C8D"/>
    <w:rsid w:val="00AC66CC"/>
    <w:rsid w:val="00AC7572"/>
    <w:rsid w:val="00AD1017"/>
    <w:rsid w:val="00AD36B1"/>
    <w:rsid w:val="00AD72FB"/>
    <w:rsid w:val="00AE38EB"/>
    <w:rsid w:val="00AF7397"/>
    <w:rsid w:val="00B05A9F"/>
    <w:rsid w:val="00B06612"/>
    <w:rsid w:val="00B2173B"/>
    <w:rsid w:val="00B234B4"/>
    <w:rsid w:val="00B23A36"/>
    <w:rsid w:val="00B2471F"/>
    <w:rsid w:val="00B32A8B"/>
    <w:rsid w:val="00B40C49"/>
    <w:rsid w:val="00B50C73"/>
    <w:rsid w:val="00B51FCD"/>
    <w:rsid w:val="00B628B8"/>
    <w:rsid w:val="00B654A8"/>
    <w:rsid w:val="00B7114E"/>
    <w:rsid w:val="00B72720"/>
    <w:rsid w:val="00B72F2A"/>
    <w:rsid w:val="00B7480A"/>
    <w:rsid w:val="00B86CD4"/>
    <w:rsid w:val="00B90989"/>
    <w:rsid w:val="00B915D5"/>
    <w:rsid w:val="00B96115"/>
    <w:rsid w:val="00B979EC"/>
    <w:rsid w:val="00BA0111"/>
    <w:rsid w:val="00BA0B07"/>
    <w:rsid w:val="00BA2CCB"/>
    <w:rsid w:val="00BB4824"/>
    <w:rsid w:val="00BC3B29"/>
    <w:rsid w:val="00BD192E"/>
    <w:rsid w:val="00BD2597"/>
    <w:rsid w:val="00BD50AE"/>
    <w:rsid w:val="00BE1C44"/>
    <w:rsid w:val="00BE5566"/>
    <w:rsid w:val="00BE757D"/>
    <w:rsid w:val="00C01C54"/>
    <w:rsid w:val="00C04650"/>
    <w:rsid w:val="00C04702"/>
    <w:rsid w:val="00C10235"/>
    <w:rsid w:val="00C136D3"/>
    <w:rsid w:val="00C15A22"/>
    <w:rsid w:val="00C166C5"/>
    <w:rsid w:val="00C27B67"/>
    <w:rsid w:val="00C302C7"/>
    <w:rsid w:val="00C30B29"/>
    <w:rsid w:val="00C6244B"/>
    <w:rsid w:val="00C67330"/>
    <w:rsid w:val="00C749FC"/>
    <w:rsid w:val="00C77ABB"/>
    <w:rsid w:val="00C85DA5"/>
    <w:rsid w:val="00C95635"/>
    <w:rsid w:val="00C957B6"/>
    <w:rsid w:val="00CA15E0"/>
    <w:rsid w:val="00CB42F1"/>
    <w:rsid w:val="00CB7B60"/>
    <w:rsid w:val="00CC6555"/>
    <w:rsid w:val="00CD1E87"/>
    <w:rsid w:val="00CD263C"/>
    <w:rsid w:val="00CD4EF7"/>
    <w:rsid w:val="00CE375F"/>
    <w:rsid w:val="00CF0CF8"/>
    <w:rsid w:val="00D00DDA"/>
    <w:rsid w:val="00D029D8"/>
    <w:rsid w:val="00D14F55"/>
    <w:rsid w:val="00D161A0"/>
    <w:rsid w:val="00D17E90"/>
    <w:rsid w:val="00D303A9"/>
    <w:rsid w:val="00D31B2B"/>
    <w:rsid w:val="00D323CA"/>
    <w:rsid w:val="00D32830"/>
    <w:rsid w:val="00D32B9E"/>
    <w:rsid w:val="00D3742C"/>
    <w:rsid w:val="00D37728"/>
    <w:rsid w:val="00D37E35"/>
    <w:rsid w:val="00D42881"/>
    <w:rsid w:val="00D51361"/>
    <w:rsid w:val="00D533E7"/>
    <w:rsid w:val="00D62227"/>
    <w:rsid w:val="00D6767E"/>
    <w:rsid w:val="00D75E7D"/>
    <w:rsid w:val="00D861D6"/>
    <w:rsid w:val="00D86C7C"/>
    <w:rsid w:val="00DA29CA"/>
    <w:rsid w:val="00DA32F0"/>
    <w:rsid w:val="00DA3432"/>
    <w:rsid w:val="00DC3FD2"/>
    <w:rsid w:val="00DC4BCE"/>
    <w:rsid w:val="00DC4CBC"/>
    <w:rsid w:val="00DC7164"/>
    <w:rsid w:val="00DC79FD"/>
    <w:rsid w:val="00DF7F64"/>
    <w:rsid w:val="00E220AE"/>
    <w:rsid w:val="00E25C4B"/>
    <w:rsid w:val="00E25C89"/>
    <w:rsid w:val="00E25EF9"/>
    <w:rsid w:val="00E5395C"/>
    <w:rsid w:val="00E65C64"/>
    <w:rsid w:val="00E702D6"/>
    <w:rsid w:val="00E70D19"/>
    <w:rsid w:val="00E71B74"/>
    <w:rsid w:val="00E75698"/>
    <w:rsid w:val="00E803C4"/>
    <w:rsid w:val="00E869BA"/>
    <w:rsid w:val="00E9644C"/>
    <w:rsid w:val="00E97633"/>
    <w:rsid w:val="00EA1C0E"/>
    <w:rsid w:val="00EA1D5E"/>
    <w:rsid w:val="00EA4E90"/>
    <w:rsid w:val="00EB5321"/>
    <w:rsid w:val="00EC1699"/>
    <w:rsid w:val="00EC400E"/>
    <w:rsid w:val="00ED2574"/>
    <w:rsid w:val="00ED324E"/>
    <w:rsid w:val="00ED732F"/>
    <w:rsid w:val="00EE557B"/>
    <w:rsid w:val="00EF2C5D"/>
    <w:rsid w:val="00F03DEB"/>
    <w:rsid w:val="00F15D5A"/>
    <w:rsid w:val="00F17888"/>
    <w:rsid w:val="00F30963"/>
    <w:rsid w:val="00F375A6"/>
    <w:rsid w:val="00F50CA6"/>
    <w:rsid w:val="00F6158E"/>
    <w:rsid w:val="00F634AF"/>
    <w:rsid w:val="00F63C3E"/>
    <w:rsid w:val="00F7554D"/>
    <w:rsid w:val="00F82BA1"/>
    <w:rsid w:val="00F875D4"/>
    <w:rsid w:val="00F92602"/>
    <w:rsid w:val="00F94A09"/>
    <w:rsid w:val="00F97E8B"/>
    <w:rsid w:val="00FA2B68"/>
    <w:rsid w:val="00FA4AE2"/>
    <w:rsid w:val="00FA53B2"/>
    <w:rsid w:val="00FA5CD7"/>
    <w:rsid w:val="00FA7363"/>
    <w:rsid w:val="00FB29DB"/>
    <w:rsid w:val="00FC7D81"/>
    <w:rsid w:val="00FD33E1"/>
    <w:rsid w:val="00FE40CF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semiHidden/>
    <w:rsid w:val="00786F6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6F66"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aliases w:val="Колонтитул,??????? ??????????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b">
    <w:name w:val="Block Text"/>
    <w:basedOn w:val="a"/>
    <w:rsid w:val="00786F66"/>
    <w:pPr>
      <w:ind w:left="-284" w:right="-760"/>
    </w:pPr>
  </w:style>
  <w:style w:type="paragraph" w:styleId="ac">
    <w:name w:val="Title"/>
    <w:basedOn w:val="a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e">
    <w:name w:val="Balloon Text"/>
    <w:basedOn w:val="a"/>
    <w:link w:val="af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419B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0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1">
    <w:name w:val="Plain Text"/>
    <w:basedOn w:val="a"/>
    <w:link w:val="af2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6509DD"/>
    <w:rPr>
      <w:rFonts w:ascii="Courier New" w:hAnsi="Courier New"/>
    </w:rPr>
  </w:style>
  <w:style w:type="paragraph" w:styleId="af3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4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aliases w:val="??????? ?????????? Знак"/>
    <w:link w:val="a4"/>
    <w:rsid w:val="002F0F75"/>
    <w:rPr>
      <w:sz w:val="24"/>
      <w:szCs w:val="24"/>
    </w:rPr>
  </w:style>
  <w:style w:type="table" w:styleId="af5">
    <w:name w:val="Table Grid"/>
    <w:basedOn w:val="a1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formattexttopleveltext">
    <w:name w:val="formattext topleveltext"/>
    <w:basedOn w:val="a"/>
    <w:uiPriority w:val="99"/>
    <w:rsid w:val="001F4C64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F7554D"/>
    <w:pPr>
      <w:widowControl w:val="0"/>
      <w:shd w:val="clear" w:color="auto" w:fill="FFFFFF"/>
      <w:spacing w:before="120" w:line="322" w:lineRule="exact"/>
      <w:ind w:firstLine="720"/>
      <w:jc w:val="both"/>
    </w:pPr>
    <w:rPr>
      <w:sz w:val="26"/>
      <w:szCs w:val="26"/>
    </w:rPr>
  </w:style>
  <w:style w:type="paragraph" w:customStyle="1" w:styleId="pt-a-000024">
    <w:name w:val="pt-a-000024"/>
    <w:basedOn w:val="a"/>
    <w:rsid w:val="00F7554D"/>
    <w:pPr>
      <w:spacing w:before="100" w:beforeAutospacing="1" w:after="100" w:afterAutospacing="1"/>
    </w:pPr>
  </w:style>
  <w:style w:type="character" w:customStyle="1" w:styleId="pt-a0-000035">
    <w:name w:val="pt-a0-000035"/>
    <w:rsid w:val="00F7554D"/>
  </w:style>
  <w:style w:type="character" w:customStyle="1" w:styleId="pt-a0-000004">
    <w:name w:val="pt-a0-000004"/>
    <w:rsid w:val="00F7554D"/>
  </w:style>
  <w:style w:type="character" w:customStyle="1" w:styleId="pt-a0-000044">
    <w:name w:val="pt-a0-000044"/>
    <w:rsid w:val="00F7554D"/>
  </w:style>
  <w:style w:type="paragraph" w:customStyle="1" w:styleId="pt-a-000058">
    <w:name w:val="pt-a-000058"/>
    <w:basedOn w:val="a"/>
    <w:rsid w:val="00F7554D"/>
    <w:pPr>
      <w:spacing w:before="100" w:beforeAutospacing="1" w:after="100" w:afterAutospacing="1"/>
    </w:pPr>
  </w:style>
  <w:style w:type="paragraph" w:customStyle="1" w:styleId="pt-a-000059">
    <w:name w:val="pt-a-000059"/>
    <w:basedOn w:val="a"/>
    <w:rsid w:val="00F7554D"/>
    <w:pPr>
      <w:spacing w:before="100" w:beforeAutospacing="1" w:after="100" w:afterAutospacing="1"/>
    </w:pPr>
  </w:style>
  <w:style w:type="character" w:customStyle="1" w:styleId="pt-000000">
    <w:name w:val="pt-000000"/>
    <w:rsid w:val="00F7554D"/>
  </w:style>
  <w:style w:type="paragraph" w:customStyle="1" w:styleId="pt-a-000016">
    <w:name w:val="pt-a-000016"/>
    <w:basedOn w:val="a"/>
    <w:rsid w:val="00F7554D"/>
    <w:pPr>
      <w:spacing w:before="100" w:beforeAutospacing="1" w:after="100" w:afterAutospacing="1"/>
    </w:pPr>
  </w:style>
  <w:style w:type="character" w:customStyle="1" w:styleId="pt-a0-000063">
    <w:name w:val="pt-a0-000063"/>
    <w:rsid w:val="00F7554D"/>
  </w:style>
  <w:style w:type="character" w:customStyle="1" w:styleId="pt-a0">
    <w:name w:val="pt-a0"/>
    <w:rsid w:val="00F7554D"/>
  </w:style>
  <w:style w:type="paragraph" w:customStyle="1" w:styleId="pt-a-000015">
    <w:name w:val="pt-a-000015"/>
    <w:basedOn w:val="a"/>
    <w:rsid w:val="00F7554D"/>
    <w:pPr>
      <w:spacing w:before="100" w:beforeAutospacing="1" w:after="100" w:afterAutospacing="1"/>
    </w:pPr>
  </w:style>
  <w:style w:type="character" w:customStyle="1" w:styleId="pt-000003">
    <w:name w:val="pt-000003"/>
    <w:rsid w:val="00F7554D"/>
  </w:style>
  <w:style w:type="paragraph" w:customStyle="1" w:styleId="pt-a-000042">
    <w:name w:val="pt-a-000042"/>
    <w:basedOn w:val="a"/>
    <w:rsid w:val="00C10235"/>
    <w:pPr>
      <w:spacing w:before="100" w:beforeAutospacing="1" w:after="100" w:afterAutospacing="1"/>
    </w:pPr>
  </w:style>
  <w:style w:type="character" w:customStyle="1" w:styleId="pt-a0-000037">
    <w:name w:val="pt-a0-000037"/>
    <w:rsid w:val="00434824"/>
  </w:style>
  <w:style w:type="paragraph" w:customStyle="1" w:styleId="pt-a-000005">
    <w:name w:val="pt-a-000005"/>
    <w:basedOn w:val="a"/>
    <w:rsid w:val="00086F6A"/>
    <w:pPr>
      <w:spacing w:before="100" w:beforeAutospacing="1" w:after="100" w:afterAutospacing="1"/>
    </w:pPr>
  </w:style>
  <w:style w:type="character" w:customStyle="1" w:styleId="pt-blk">
    <w:name w:val="pt-blk"/>
    <w:rsid w:val="001258B7"/>
  </w:style>
  <w:style w:type="paragraph" w:customStyle="1" w:styleId="pt-a-000002">
    <w:name w:val="pt-a-000002"/>
    <w:basedOn w:val="a"/>
    <w:rsid w:val="001258B7"/>
    <w:pPr>
      <w:spacing w:before="100" w:beforeAutospacing="1" w:after="100" w:afterAutospacing="1"/>
    </w:pPr>
  </w:style>
  <w:style w:type="character" w:customStyle="1" w:styleId="pt-a0-000027">
    <w:name w:val="pt-a0-000027"/>
    <w:rsid w:val="001258B7"/>
  </w:style>
  <w:style w:type="character" w:customStyle="1" w:styleId="pt-a0-000028">
    <w:name w:val="pt-a0-000028"/>
    <w:rsid w:val="001258B7"/>
  </w:style>
  <w:style w:type="character" w:customStyle="1" w:styleId="pt-a0-000029">
    <w:name w:val="pt-a0-000029"/>
    <w:rsid w:val="001258B7"/>
  </w:style>
  <w:style w:type="paragraph" w:customStyle="1" w:styleId="pt-a-000030">
    <w:name w:val="pt-a-000030"/>
    <w:basedOn w:val="a"/>
    <w:rsid w:val="001258B7"/>
    <w:pPr>
      <w:spacing w:before="100" w:beforeAutospacing="1" w:after="100" w:afterAutospacing="1"/>
    </w:pPr>
  </w:style>
  <w:style w:type="character" w:customStyle="1" w:styleId="pt-a0-000031">
    <w:name w:val="pt-a0-000031"/>
    <w:rsid w:val="001258B7"/>
  </w:style>
  <w:style w:type="character" w:customStyle="1" w:styleId="pt-a0-000038">
    <w:name w:val="pt-a0-000038"/>
    <w:rsid w:val="00F82BA1"/>
  </w:style>
  <w:style w:type="paragraph" w:customStyle="1" w:styleId="pt-style9">
    <w:name w:val="pt-style9"/>
    <w:basedOn w:val="a"/>
    <w:rsid w:val="00F82BA1"/>
    <w:pPr>
      <w:spacing w:before="100" w:beforeAutospacing="1" w:after="100" w:afterAutospacing="1"/>
    </w:pPr>
  </w:style>
  <w:style w:type="character" w:customStyle="1" w:styleId="pt-afc">
    <w:name w:val="pt-afc"/>
    <w:rsid w:val="00B32A8B"/>
  </w:style>
  <w:style w:type="paragraph" w:customStyle="1" w:styleId="pt-formattext-000156">
    <w:name w:val="pt-formattext-000156"/>
    <w:basedOn w:val="a"/>
    <w:rsid w:val="00CF0CF8"/>
    <w:pPr>
      <w:spacing w:before="100" w:beforeAutospacing="1" w:after="100" w:afterAutospacing="1"/>
    </w:pPr>
  </w:style>
  <w:style w:type="paragraph" w:customStyle="1" w:styleId="pt-formattext-000157">
    <w:name w:val="pt-formattext-000157"/>
    <w:basedOn w:val="a"/>
    <w:rsid w:val="00CF0C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semiHidden/>
    <w:rsid w:val="00786F6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6F66"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aliases w:val="Колонтитул,??????? ??????????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b">
    <w:name w:val="Block Text"/>
    <w:basedOn w:val="a"/>
    <w:rsid w:val="00786F66"/>
    <w:pPr>
      <w:ind w:left="-284" w:right="-760"/>
    </w:pPr>
  </w:style>
  <w:style w:type="paragraph" w:styleId="ac">
    <w:name w:val="Title"/>
    <w:basedOn w:val="a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e">
    <w:name w:val="Balloon Text"/>
    <w:basedOn w:val="a"/>
    <w:link w:val="af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419B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0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1">
    <w:name w:val="Plain Text"/>
    <w:basedOn w:val="a"/>
    <w:link w:val="af2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6509DD"/>
    <w:rPr>
      <w:rFonts w:ascii="Courier New" w:hAnsi="Courier New"/>
    </w:rPr>
  </w:style>
  <w:style w:type="paragraph" w:styleId="af3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4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aliases w:val="??????? ?????????? Знак"/>
    <w:link w:val="a4"/>
    <w:rsid w:val="002F0F75"/>
    <w:rPr>
      <w:sz w:val="24"/>
      <w:szCs w:val="24"/>
    </w:rPr>
  </w:style>
  <w:style w:type="table" w:styleId="af5">
    <w:name w:val="Table Grid"/>
    <w:basedOn w:val="a1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formattexttopleveltext">
    <w:name w:val="formattext topleveltext"/>
    <w:basedOn w:val="a"/>
    <w:uiPriority w:val="99"/>
    <w:rsid w:val="001F4C64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F7554D"/>
    <w:pPr>
      <w:widowControl w:val="0"/>
      <w:shd w:val="clear" w:color="auto" w:fill="FFFFFF"/>
      <w:spacing w:before="120" w:line="322" w:lineRule="exact"/>
      <w:ind w:firstLine="720"/>
      <w:jc w:val="both"/>
    </w:pPr>
    <w:rPr>
      <w:sz w:val="26"/>
      <w:szCs w:val="26"/>
    </w:rPr>
  </w:style>
  <w:style w:type="paragraph" w:customStyle="1" w:styleId="pt-a-000024">
    <w:name w:val="pt-a-000024"/>
    <w:basedOn w:val="a"/>
    <w:rsid w:val="00F7554D"/>
    <w:pPr>
      <w:spacing w:before="100" w:beforeAutospacing="1" w:after="100" w:afterAutospacing="1"/>
    </w:pPr>
  </w:style>
  <w:style w:type="character" w:customStyle="1" w:styleId="pt-a0-000035">
    <w:name w:val="pt-a0-000035"/>
    <w:rsid w:val="00F7554D"/>
  </w:style>
  <w:style w:type="character" w:customStyle="1" w:styleId="pt-a0-000004">
    <w:name w:val="pt-a0-000004"/>
    <w:rsid w:val="00F7554D"/>
  </w:style>
  <w:style w:type="character" w:customStyle="1" w:styleId="pt-a0-000044">
    <w:name w:val="pt-a0-000044"/>
    <w:rsid w:val="00F7554D"/>
  </w:style>
  <w:style w:type="paragraph" w:customStyle="1" w:styleId="pt-a-000058">
    <w:name w:val="pt-a-000058"/>
    <w:basedOn w:val="a"/>
    <w:rsid w:val="00F7554D"/>
    <w:pPr>
      <w:spacing w:before="100" w:beforeAutospacing="1" w:after="100" w:afterAutospacing="1"/>
    </w:pPr>
  </w:style>
  <w:style w:type="paragraph" w:customStyle="1" w:styleId="pt-a-000059">
    <w:name w:val="pt-a-000059"/>
    <w:basedOn w:val="a"/>
    <w:rsid w:val="00F7554D"/>
    <w:pPr>
      <w:spacing w:before="100" w:beforeAutospacing="1" w:after="100" w:afterAutospacing="1"/>
    </w:pPr>
  </w:style>
  <w:style w:type="character" w:customStyle="1" w:styleId="pt-000000">
    <w:name w:val="pt-000000"/>
    <w:rsid w:val="00F7554D"/>
  </w:style>
  <w:style w:type="paragraph" w:customStyle="1" w:styleId="pt-a-000016">
    <w:name w:val="pt-a-000016"/>
    <w:basedOn w:val="a"/>
    <w:rsid w:val="00F7554D"/>
    <w:pPr>
      <w:spacing w:before="100" w:beforeAutospacing="1" w:after="100" w:afterAutospacing="1"/>
    </w:pPr>
  </w:style>
  <w:style w:type="character" w:customStyle="1" w:styleId="pt-a0-000063">
    <w:name w:val="pt-a0-000063"/>
    <w:rsid w:val="00F7554D"/>
  </w:style>
  <w:style w:type="character" w:customStyle="1" w:styleId="pt-a0">
    <w:name w:val="pt-a0"/>
    <w:rsid w:val="00F7554D"/>
  </w:style>
  <w:style w:type="paragraph" w:customStyle="1" w:styleId="pt-a-000015">
    <w:name w:val="pt-a-000015"/>
    <w:basedOn w:val="a"/>
    <w:rsid w:val="00F7554D"/>
    <w:pPr>
      <w:spacing w:before="100" w:beforeAutospacing="1" w:after="100" w:afterAutospacing="1"/>
    </w:pPr>
  </w:style>
  <w:style w:type="character" w:customStyle="1" w:styleId="pt-000003">
    <w:name w:val="pt-000003"/>
    <w:rsid w:val="00F7554D"/>
  </w:style>
  <w:style w:type="paragraph" w:customStyle="1" w:styleId="pt-a-000042">
    <w:name w:val="pt-a-000042"/>
    <w:basedOn w:val="a"/>
    <w:rsid w:val="00C10235"/>
    <w:pPr>
      <w:spacing w:before="100" w:beforeAutospacing="1" w:after="100" w:afterAutospacing="1"/>
    </w:pPr>
  </w:style>
  <w:style w:type="character" w:customStyle="1" w:styleId="pt-a0-000037">
    <w:name w:val="pt-a0-000037"/>
    <w:rsid w:val="00434824"/>
  </w:style>
  <w:style w:type="paragraph" w:customStyle="1" w:styleId="pt-a-000005">
    <w:name w:val="pt-a-000005"/>
    <w:basedOn w:val="a"/>
    <w:rsid w:val="00086F6A"/>
    <w:pPr>
      <w:spacing w:before="100" w:beforeAutospacing="1" w:after="100" w:afterAutospacing="1"/>
    </w:pPr>
  </w:style>
  <w:style w:type="character" w:customStyle="1" w:styleId="pt-blk">
    <w:name w:val="pt-blk"/>
    <w:rsid w:val="001258B7"/>
  </w:style>
  <w:style w:type="paragraph" w:customStyle="1" w:styleId="pt-a-000002">
    <w:name w:val="pt-a-000002"/>
    <w:basedOn w:val="a"/>
    <w:rsid w:val="001258B7"/>
    <w:pPr>
      <w:spacing w:before="100" w:beforeAutospacing="1" w:after="100" w:afterAutospacing="1"/>
    </w:pPr>
  </w:style>
  <w:style w:type="character" w:customStyle="1" w:styleId="pt-a0-000027">
    <w:name w:val="pt-a0-000027"/>
    <w:rsid w:val="001258B7"/>
  </w:style>
  <w:style w:type="character" w:customStyle="1" w:styleId="pt-a0-000028">
    <w:name w:val="pt-a0-000028"/>
    <w:rsid w:val="001258B7"/>
  </w:style>
  <w:style w:type="character" w:customStyle="1" w:styleId="pt-a0-000029">
    <w:name w:val="pt-a0-000029"/>
    <w:rsid w:val="001258B7"/>
  </w:style>
  <w:style w:type="paragraph" w:customStyle="1" w:styleId="pt-a-000030">
    <w:name w:val="pt-a-000030"/>
    <w:basedOn w:val="a"/>
    <w:rsid w:val="001258B7"/>
    <w:pPr>
      <w:spacing w:before="100" w:beforeAutospacing="1" w:after="100" w:afterAutospacing="1"/>
    </w:pPr>
  </w:style>
  <w:style w:type="character" w:customStyle="1" w:styleId="pt-a0-000031">
    <w:name w:val="pt-a0-000031"/>
    <w:rsid w:val="001258B7"/>
  </w:style>
  <w:style w:type="character" w:customStyle="1" w:styleId="pt-a0-000038">
    <w:name w:val="pt-a0-000038"/>
    <w:rsid w:val="00F82BA1"/>
  </w:style>
  <w:style w:type="paragraph" w:customStyle="1" w:styleId="pt-style9">
    <w:name w:val="pt-style9"/>
    <w:basedOn w:val="a"/>
    <w:rsid w:val="00F82BA1"/>
    <w:pPr>
      <w:spacing w:before="100" w:beforeAutospacing="1" w:after="100" w:afterAutospacing="1"/>
    </w:pPr>
  </w:style>
  <w:style w:type="character" w:customStyle="1" w:styleId="pt-afc">
    <w:name w:val="pt-afc"/>
    <w:rsid w:val="00B32A8B"/>
  </w:style>
  <w:style w:type="paragraph" w:customStyle="1" w:styleId="pt-formattext-000156">
    <w:name w:val="pt-formattext-000156"/>
    <w:basedOn w:val="a"/>
    <w:rsid w:val="00CF0CF8"/>
    <w:pPr>
      <w:spacing w:before="100" w:beforeAutospacing="1" w:after="100" w:afterAutospacing="1"/>
    </w:pPr>
  </w:style>
  <w:style w:type="paragraph" w:customStyle="1" w:styleId="pt-formattext-000157">
    <w:name w:val="pt-formattext-000157"/>
    <w:basedOn w:val="a"/>
    <w:rsid w:val="00CF0C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priozer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E6F2-C275-467F-9557-F74918FC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25</Pages>
  <Words>9928</Words>
  <Characters>56594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66390</CharactersWithSpaces>
  <SharedDoc>false</SharedDoc>
  <HLinks>
    <vt:vector size="6" baseType="variant"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http://www.admpriozersk.ru/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Сотрудник</cp:lastModifiedBy>
  <cp:revision>2</cp:revision>
  <cp:lastPrinted>2021-05-26T07:42:00Z</cp:lastPrinted>
  <dcterms:created xsi:type="dcterms:W3CDTF">2025-01-20T07:36:00Z</dcterms:created>
  <dcterms:modified xsi:type="dcterms:W3CDTF">2025-01-20T07:36:00Z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b0044d2c-c423-45d7-baa9-f9dadca52d23</vt:lpwstr>
  </property>
</Properties>
</file>