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B4" w:rsidRPr="00D3742C" w:rsidRDefault="00F50D3B">
      <w:pPr>
        <w:framePr w:hSpace="141" w:wrap="auto" w:vAnchor="text" w:hAnchor="page" w:x="6021" w:y="-25"/>
        <w:jc w:val="center"/>
      </w:pPr>
      <w:bookmarkStart w:id="0" w:name="_GoBack"/>
      <w:bookmarkEnd w:id="0"/>
      <w:r>
        <w:rPr>
          <w:noProof/>
        </w:rPr>
        <w:drawing>
          <wp:inline distT="0" distB="0" distL="0" distR="0">
            <wp:extent cx="585470" cy="600075"/>
            <wp:effectExtent l="0" t="0" r="508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600075"/>
                    </a:xfrm>
                    <a:prstGeom prst="rect">
                      <a:avLst/>
                    </a:prstGeom>
                    <a:noFill/>
                    <a:ln>
                      <a:noFill/>
                    </a:ln>
                  </pic:spPr>
                </pic:pic>
              </a:graphicData>
            </a:graphic>
          </wp:inline>
        </w:drawing>
      </w:r>
    </w:p>
    <w:p w:rsidR="00B234B4" w:rsidRPr="009A6781" w:rsidRDefault="00B234B4">
      <w:pPr>
        <w:jc w:val="center"/>
      </w:pPr>
    </w:p>
    <w:p w:rsidR="00D3742C" w:rsidRPr="000148D4" w:rsidRDefault="00D3742C">
      <w:pPr>
        <w:jc w:val="center"/>
        <w:rPr>
          <w:sz w:val="28"/>
          <w:szCs w:val="28"/>
        </w:rPr>
      </w:pPr>
    </w:p>
    <w:p w:rsidR="00B234B4" w:rsidRPr="000148D4" w:rsidRDefault="00B234B4">
      <w:pPr>
        <w:jc w:val="center"/>
        <w:rPr>
          <w:sz w:val="28"/>
          <w:szCs w:val="28"/>
        </w:rPr>
      </w:pPr>
    </w:p>
    <w:p w:rsidR="00B234B4" w:rsidRPr="000148D4" w:rsidRDefault="00B234B4">
      <w:pPr>
        <w:jc w:val="center"/>
        <w:rPr>
          <w:sz w:val="28"/>
          <w:szCs w:val="28"/>
        </w:rPr>
      </w:pPr>
    </w:p>
    <w:p w:rsidR="00B234B4" w:rsidRPr="000148D4" w:rsidRDefault="009A1A07" w:rsidP="009A1A07">
      <w:pPr>
        <w:jc w:val="center"/>
        <w:rPr>
          <w:b/>
          <w:bCs/>
          <w:sz w:val="28"/>
          <w:szCs w:val="28"/>
        </w:rPr>
      </w:pPr>
      <w:r w:rsidRPr="000148D4">
        <w:rPr>
          <w:b/>
          <w:bCs/>
          <w:sz w:val="28"/>
          <w:szCs w:val="28"/>
        </w:rPr>
        <w:t>А</w:t>
      </w:r>
      <w:r w:rsidR="00B234B4" w:rsidRPr="000148D4">
        <w:rPr>
          <w:b/>
          <w:bCs/>
          <w:sz w:val="28"/>
          <w:szCs w:val="28"/>
        </w:rPr>
        <w:t>дминистраци</w:t>
      </w:r>
      <w:r w:rsidRPr="000148D4">
        <w:rPr>
          <w:b/>
          <w:bCs/>
          <w:sz w:val="28"/>
          <w:szCs w:val="28"/>
        </w:rPr>
        <w:t>я</w:t>
      </w:r>
      <w:r w:rsidR="00B234B4" w:rsidRPr="000148D4">
        <w:rPr>
          <w:b/>
          <w:bCs/>
          <w:sz w:val="28"/>
          <w:szCs w:val="28"/>
        </w:rPr>
        <w:t xml:space="preserve"> </w:t>
      </w:r>
    </w:p>
    <w:p w:rsidR="0076256E" w:rsidRDefault="00B234B4" w:rsidP="009A1A07">
      <w:pPr>
        <w:jc w:val="center"/>
        <w:rPr>
          <w:b/>
          <w:bCs/>
          <w:sz w:val="28"/>
          <w:szCs w:val="28"/>
        </w:rPr>
      </w:pPr>
      <w:r w:rsidRPr="000148D4">
        <w:rPr>
          <w:b/>
          <w:bCs/>
          <w:sz w:val="28"/>
          <w:szCs w:val="28"/>
        </w:rPr>
        <w:t>Приозерск</w:t>
      </w:r>
      <w:r w:rsidR="009768D5">
        <w:rPr>
          <w:b/>
          <w:bCs/>
          <w:sz w:val="28"/>
          <w:szCs w:val="28"/>
        </w:rPr>
        <w:t>ого</w:t>
      </w:r>
      <w:r w:rsidRPr="000148D4">
        <w:rPr>
          <w:b/>
          <w:bCs/>
          <w:sz w:val="28"/>
          <w:szCs w:val="28"/>
        </w:rPr>
        <w:t xml:space="preserve"> муниципальн</w:t>
      </w:r>
      <w:r w:rsidR="009768D5">
        <w:rPr>
          <w:b/>
          <w:bCs/>
          <w:sz w:val="28"/>
          <w:szCs w:val="28"/>
        </w:rPr>
        <w:t>ого</w:t>
      </w:r>
      <w:r w:rsidRPr="000148D4">
        <w:rPr>
          <w:b/>
          <w:bCs/>
          <w:sz w:val="28"/>
          <w:szCs w:val="28"/>
        </w:rPr>
        <w:t xml:space="preserve"> район</w:t>
      </w:r>
      <w:r w:rsidR="009768D5">
        <w:rPr>
          <w:b/>
          <w:bCs/>
          <w:sz w:val="28"/>
          <w:szCs w:val="28"/>
        </w:rPr>
        <w:t>а</w:t>
      </w:r>
      <w:r w:rsidRPr="000148D4">
        <w:rPr>
          <w:b/>
          <w:bCs/>
          <w:sz w:val="28"/>
          <w:szCs w:val="28"/>
        </w:rPr>
        <w:t xml:space="preserve"> </w:t>
      </w:r>
    </w:p>
    <w:p w:rsidR="00B234B4" w:rsidRPr="000148D4" w:rsidRDefault="00B234B4" w:rsidP="009A1A07">
      <w:pPr>
        <w:jc w:val="center"/>
        <w:rPr>
          <w:b/>
          <w:bCs/>
          <w:sz w:val="28"/>
          <w:szCs w:val="28"/>
        </w:rPr>
      </w:pPr>
      <w:r w:rsidRPr="000148D4">
        <w:rPr>
          <w:b/>
          <w:bCs/>
          <w:sz w:val="28"/>
          <w:szCs w:val="28"/>
        </w:rPr>
        <w:t>Ленинградской области</w:t>
      </w:r>
    </w:p>
    <w:p w:rsidR="00B234B4" w:rsidRPr="000148D4" w:rsidRDefault="00B234B4" w:rsidP="009A1A07">
      <w:pPr>
        <w:pStyle w:val="aa"/>
        <w:jc w:val="center"/>
        <w:rPr>
          <w:sz w:val="28"/>
          <w:szCs w:val="28"/>
        </w:rPr>
      </w:pPr>
    </w:p>
    <w:p w:rsidR="007E55DB" w:rsidRPr="002B68E8" w:rsidRDefault="00A52BE3" w:rsidP="007E55DB">
      <w:pPr>
        <w:pStyle w:val="aa"/>
        <w:jc w:val="center"/>
        <w:rPr>
          <w:sz w:val="28"/>
          <w:szCs w:val="28"/>
        </w:rPr>
      </w:pPr>
      <w:r>
        <w:rPr>
          <w:b/>
          <w:bCs/>
          <w:sz w:val="28"/>
          <w:szCs w:val="28"/>
        </w:rPr>
        <w:t>П О С Т А Н О В Л Е Н И Е</w:t>
      </w:r>
    </w:p>
    <w:p w:rsidR="00522C67" w:rsidRDefault="00522C67" w:rsidP="00522C67">
      <w:pPr>
        <w:pStyle w:val="aa"/>
        <w:jc w:val="center"/>
      </w:pPr>
    </w:p>
    <w:p w:rsidR="00B234B4" w:rsidRPr="006019F6" w:rsidRDefault="00F5096E" w:rsidP="006019F6">
      <w:pPr>
        <w:pStyle w:val="aa"/>
        <w:jc w:val="both"/>
      </w:pPr>
      <w:r>
        <w:t xml:space="preserve">                                                                      </w:t>
      </w:r>
    </w:p>
    <w:p w:rsidR="00A871B1" w:rsidRPr="006019F6" w:rsidRDefault="00A871B1" w:rsidP="006019F6">
      <w:pPr>
        <w:pStyle w:val="aa"/>
        <w:jc w:val="both"/>
      </w:pPr>
    </w:p>
    <w:p w:rsidR="00B234B4" w:rsidRPr="006019F6" w:rsidRDefault="00B234B4" w:rsidP="006019F6">
      <w:pPr>
        <w:pStyle w:val="10"/>
        <w:keepNext w:val="0"/>
        <w:tabs>
          <w:tab w:val="left" w:pos="3969"/>
        </w:tabs>
        <w:outlineLvl w:val="9"/>
      </w:pPr>
      <w:r w:rsidRPr="006019F6">
        <w:t xml:space="preserve">от   </w:t>
      </w:r>
      <w:r w:rsidR="00F5096E">
        <w:t xml:space="preserve">                    </w:t>
      </w:r>
      <w:r w:rsidR="00ED732F" w:rsidRPr="006019F6">
        <w:t xml:space="preserve"> </w:t>
      </w:r>
      <w:r w:rsidR="002F6C90" w:rsidRPr="006019F6">
        <w:t>20</w:t>
      </w:r>
      <w:r w:rsidR="00EA1D5E" w:rsidRPr="006019F6">
        <w:t>2</w:t>
      </w:r>
      <w:r w:rsidR="00F5096E">
        <w:t>5</w:t>
      </w:r>
      <w:r w:rsidR="00390938" w:rsidRPr="006019F6">
        <w:t xml:space="preserve"> </w:t>
      </w:r>
      <w:r w:rsidR="00CD263C" w:rsidRPr="006019F6">
        <w:t xml:space="preserve"> </w:t>
      </w:r>
      <w:r w:rsidR="002F6C90" w:rsidRPr="006019F6">
        <w:t xml:space="preserve"> </w:t>
      </w:r>
      <w:r w:rsidRPr="006019F6">
        <w:t>года</w:t>
      </w:r>
      <w:r w:rsidR="00ED732F" w:rsidRPr="006019F6">
        <w:t xml:space="preserve"> </w:t>
      </w:r>
      <w:r w:rsidRPr="006019F6">
        <w:t xml:space="preserve">  № </w:t>
      </w:r>
      <w:r w:rsidR="00C77ABB" w:rsidRPr="006019F6">
        <w:t xml:space="preserve"> </w:t>
      </w:r>
      <w:r w:rsidR="00CD263C" w:rsidRPr="006019F6">
        <w:t xml:space="preserve"> </w:t>
      </w:r>
    </w:p>
    <w:p w:rsidR="00ED324E" w:rsidRPr="006019F6" w:rsidRDefault="00ED324E" w:rsidP="006019F6">
      <w:pPr>
        <w:tabs>
          <w:tab w:val="left" w:pos="0"/>
        </w:tabs>
        <w:ind w:firstLine="709"/>
        <w:jc w:val="both"/>
      </w:pPr>
    </w:p>
    <w:tbl>
      <w:tblPr>
        <w:tblW w:w="0" w:type="auto"/>
        <w:tblInd w:w="-34" w:type="dxa"/>
        <w:tblLayout w:type="fixed"/>
        <w:tblLook w:val="0000" w:firstRow="0" w:lastRow="0" w:firstColumn="0" w:lastColumn="0" w:noHBand="0" w:noVBand="0"/>
      </w:tblPr>
      <w:tblGrid>
        <w:gridCol w:w="4111"/>
      </w:tblGrid>
      <w:tr w:rsidR="00D62227" w:rsidRPr="006019F6" w:rsidTr="00451683">
        <w:trPr>
          <w:trHeight w:val="565"/>
        </w:trPr>
        <w:tc>
          <w:tcPr>
            <w:tcW w:w="4111" w:type="dxa"/>
          </w:tcPr>
          <w:p w:rsidR="00D62227" w:rsidRPr="006019F6" w:rsidRDefault="008C203E" w:rsidP="00451683">
            <w:pPr>
              <w:tabs>
                <w:tab w:val="left" w:pos="3958"/>
              </w:tabs>
              <w:jc w:val="both"/>
            </w:pPr>
            <w:r w:rsidRPr="00CF3715">
              <w:t>Об утверждении административного регламента по предоставлению муниципальной услуги «</w:t>
            </w:r>
            <w:r>
              <w:t>Согласование проведения ярмарки на публичной ярмарочной площадке на территории Приозерского городского поселения Приозерского муниципального района Ленинградской области»</w:t>
            </w:r>
          </w:p>
        </w:tc>
      </w:tr>
    </w:tbl>
    <w:p w:rsidR="005B74AB" w:rsidRPr="006019F6" w:rsidRDefault="005B74AB" w:rsidP="006019F6">
      <w:pPr>
        <w:pStyle w:val="a9"/>
        <w:tabs>
          <w:tab w:val="left" w:pos="2516"/>
        </w:tabs>
        <w:rPr>
          <w:sz w:val="24"/>
        </w:rPr>
      </w:pPr>
    </w:p>
    <w:p w:rsidR="005B74AB" w:rsidRDefault="005B74AB" w:rsidP="006019F6"/>
    <w:p w:rsidR="008F5959" w:rsidRPr="006019F6" w:rsidRDefault="008F5959" w:rsidP="006019F6"/>
    <w:p w:rsidR="008F5959" w:rsidRPr="008F5959" w:rsidRDefault="008F5959" w:rsidP="008F5959">
      <w:pPr>
        <w:tabs>
          <w:tab w:val="left" w:pos="0"/>
        </w:tabs>
        <w:ind w:firstLine="709"/>
        <w:jc w:val="both"/>
      </w:pPr>
      <w:r w:rsidRPr="008F5959">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28 декабря 2009 года № 381-ФЗ «Об основах государственного регулирования торговой деятельности в Российской Федерации», постановлением Правительства Ленинградской области от 29.05.2007 №120 «Об организации розничных рынков и ярмарок на территории Ленинградской области», постановлением администрации Приозерского муниципального района Ленинградской области от 11.07.2022 года № 2291 «Об утверждении порядка разработки и утверждения административных регламентов предоставления муниципальных услуг администрацией Приозерского муниципального района Ленинградской области», Уставом Приозерского муниципального района Ленинградской области, Уставом Приозерского городского поселения, администрация Приозерского муниципального района Ленинградской области ПОСТАНОВЛЯЕТ:</w:t>
      </w:r>
    </w:p>
    <w:p w:rsidR="008F5959" w:rsidRPr="008F5959" w:rsidRDefault="008F5959" w:rsidP="008F5959">
      <w:pPr>
        <w:ind w:firstLine="709"/>
        <w:jc w:val="both"/>
      </w:pPr>
      <w:r w:rsidRPr="008F5959">
        <w:rPr>
          <w:color w:val="000000"/>
        </w:rPr>
        <w:t>1.</w:t>
      </w:r>
      <w:r w:rsidR="008C203E" w:rsidRPr="008C203E">
        <w:t xml:space="preserve"> </w:t>
      </w:r>
      <w:r w:rsidR="008C203E" w:rsidRPr="00CF3715">
        <w:t>Об утверждении административного регламента по предоставлению муниципальной услуги «</w:t>
      </w:r>
      <w:r w:rsidR="008C203E">
        <w:t>Согласование проведения ярмарки на публичной ярмарочной площадке на территории Приозерского городского поселения Приозерского муниципального района Ленинградской области»</w:t>
      </w:r>
      <w:r w:rsidR="00F5096E" w:rsidRPr="008F5959">
        <w:t xml:space="preserve"> </w:t>
      </w:r>
      <w:r w:rsidRPr="008F5959">
        <w:t>(Приложение 1).</w:t>
      </w:r>
    </w:p>
    <w:p w:rsidR="008F5959" w:rsidRPr="008F5959" w:rsidRDefault="008F5959" w:rsidP="008F5959">
      <w:pPr>
        <w:numPr>
          <w:ilvl w:val="0"/>
          <w:numId w:val="19"/>
        </w:numPr>
        <w:tabs>
          <w:tab w:val="left" w:pos="709"/>
          <w:tab w:val="left" w:pos="1134"/>
        </w:tabs>
        <w:autoSpaceDN w:val="0"/>
        <w:ind w:left="0" w:firstLine="709"/>
        <w:contextualSpacing/>
        <w:jc w:val="both"/>
        <w:rPr>
          <w:rFonts w:eastAsia="Calibri"/>
          <w:lang w:eastAsia="en-US"/>
        </w:rPr>
      </w:pPr>
      <w:r w:rsidRPr="008F5959">
        <w:rPr>
          <w:rFonts w:eastAsia="Calibri"/>
          <w:lang w:eastAsia="en-US"/>
        </w:rPr>
        <w:t>Отделу информационных технологий (Бекетову Д.Ф) настоящее постановление опубликовать на официальном сайте администрации Приозерского муниципального района Ленинградской области.</w:t>
      </w:r>
    </w:p>
    <w:p w:rsidR="008F5959" w:rsidRPr="008F5959" w:rsidRDefault="008F5959" w:rsidP="008F5959">
      <w:pPr>
        <w:numPr>
          <w:ilvl w:val="0"/>
          <w:numId w:val="19"/>
        </w:numPr>
        <w:tabs>
          <w:tab w:val="left" w:pos="1134"/>
        </w:tabs>
        <w:ind w:left="0" w:firstLine="709"/>
        <w:jc w:val="both"/>
      </w:pPr>
      <w:r w:rsidRPr="008F5959">
        <w:t>Сведения о муниципальной услуге направить в региональную государственную информационную систему «Реестр государственных и муниципальных услуг (функций) Ленинградской области».</w:t>
      </w:r>
    </w:p>
    <w:p w:rsidR="008F5959" w:rsidRPr="008F5959" w:rsidRDefault="008F5959" w:rsidP="008F5959">
      <w:pPr>
        <w:numPr>
          <w:ilvl w:val="0"/>
          <w:numId w:val="19"/>
        </w:numPr>
        <w:tabs>
          <w:tab w:val="left" w:pos="1134"/>
        </w:tabs>
        <w:ind w:left="0" w:firstLine="709"/>
        <w:jc w:val="both"/>
      </w:pPr>
      <w:r w:rsidRPr="008F5959">
        <w:lastRenderedPageBreak/>
        <w:t xml:space="preserve">Настоящее постановление вступает в силу со дня его официального опубликования. </w:t>
      </w:r>
    </w:p>
    <w:p w:rsidR="0051139B" w:rsidRPr="006019F6" w:rsidRDefault="008F5959" w:rsidP="007E2608">
      <w:pPr>
        <w:pStyle w:val="af3"/>
        <w:numPr>
          <w:ilvl w:val="0"/>
          <w:numId w:val="19"/>
        </w:numPr>
        <w:tabs>
          <w:tab w:val="left" w:pos="709"/>
          <w:tab w:val="left" w:pos="1134"/>
        </w:tabs>
        <w:autoSpaceDN/>
        <w:spacing w:after="0" w:line="240" w:lineRule="auto"/>
        <w:ind w:left="0" w:firstLine="709"/>
        <w:jc w:val="both"/>
      </w:pPr>
      <w:r w:rsidRPr="008F5959">
        <w:rPr>
          <w:rFonts w:ascii="Times New Roman" w:hAnsi="Times New Roman"/>
          <w:sz w:val="24"/>
          <w:szCs w:val="24"/>
          <w:lang w:eastAsia="ru-RU"/>
        </w:rPr>
        <w:t xml:space="preserve">Контроль за исполнением настоящего постановления возложить на </w:t>
      </w:r>
      <w:r w:rsidR="00F5096E">
        <w:rPr>
          <w:rFonts w:ascii="Times New Roman" w:hAnsi="Times New Roman"/>
          <w:sz w:val="24"/>
          <w:szCs w:val="24"/>
          <w:lang w:eastAsia="ru-RU"/>
        </w:rPr>
        <w:t xml:space="preserve">начальника управления экономического развития начальника отдела по аграрной политике –                       Бойцову О.А </w:t>
      </w:r>
    </w:p>
    <w:p w:rsidR="00F5096E" w:rsidRDefault="00F5096E" w:rsidP="006019F6">
      <w:pPr>
        <w:pStyle w:val="22"/>
        <w:shd w:val="clear" w:color="auto" w:fill="auto"/>
        <w:spacing w:before="0" w:line="240" w:lineRule="auto"/>
        <w:ind w:firstLine="0"/>
        <w:jc w:val="both"/>
        <w:rPr>
          <w:sz w:val="24"/>
          <w:szCs w:val="24"/>
          <w:lang w:val="ru-RU"/>
        </w:rPr>
      </w:pPr>
    </w:p>
    <w:p w:rsidR="00F5096E" w:rsidRDefault="00F5096E" w:rsidP="006019F6">
      <w:pPr>
        <w:pStyle w:val="22"/>
        <w:shd w:val="clear" w:color="auto" w:fill="auto"/>
        <w:spacing w:before="0" w:line="240" w:lineRule="auto"/>
        <w:ind w:firstLine="0"/>
        <w:jc w:val="both"/>
        <w:rPr>
          <w:sz w:val="24"/>
          <w:szCs w:val="24"/>
          <w:lang w:val="ru-RU"/>
        </w:rPr>
      </w:pPr>
    </w:p>
    <w:p w:rsidR="00F5096E" w:rsidRDefault="00F5096E" w:rsidP="006019F6">
      <w:pPr>
        <w:pStyle w:val="22"/>
        <w:shd w:val="clear" w:color="auto" w:fill="auto"/>
        <w:spacing w:before="0" w:line="240" w:lineRule="auto"/>
        <w:ind w:firstLine="0"/>
        <w:jc w:val="both"/>
        <w:rPr>
          <w:sz w:val="24"/>
          <w:szCs w:val="24"/>
          <w:lang w:val="ru-RU"/>
        </w:rPr>
      </w:pPr>
    </w:p>
    <w:p w:rsidR="00F5096E" w:rsidRDefault="00F5096E" w:rsidP="006019F6">
      <w:pPr>
        <w:pStyle w:val="22"/>
        <w:shd w:val="clear" w:color="auto" w:fill="auto"/>
        <w:spacing w:before="0" w:line="240" w:lineRule="auto"/>
        <w:ind w:firstLine="0"/>
        <w:jc w:val="both"/>
        <w:rPr>
          <w:sz w:val="24"/>
          <w:szCs w:val="24"/>
          <w:lang w:val="ru-RU"/>
        </w:rPr>
      </w:pPr>
    </w:p>
    <w:p w:rsidR="00F5096E" w:rsidRDefault="00F5096E" w:rsidP="006019F6">
      <w:pPr>
        <w:pStyle w:val="22"/>
        <w:shd w:val="clear" w:color="auto" w:fill="auto"/>
        <w:spacing w:before="0" w:line="240" w:lineRule="auto"/>
        <w:ind w:firstLine="0"/>
        <w:jc w:val="both"/>
        <w:rPr>
          <w:sz w:val="24"/>
          <w:szCs w:val="24"/>
          <w:lang w:val="ru-RU"/>
        </w:rPr>
      </w:pPr>
    </w:p>
    <w:p w:rsidR="00F5096E" w:rsidRDefault="00F5096E" w:rsidP="006019F6">
      <w:pPr>
        <w:pStyle w:val="22"/>
        <w:shd w:val="clear" w:color="auto" w:fill="auto"/>
        <w:spacing w:before="0" w:line="240" w:lineRule="auto"/>
        <w:ind w:firstLine="0"/>
        <w:jc w:val="both"/>
        <w:rPr>
          <w:sz w:val="24"/>
          <w:szCs w:val="24"/>
          <w:lang w:val="ru-RU"/>
        </w:rPr>
      </w:pPr>
    </w:p>
    <w:p w:rsidR="005B74AB" w:rsidRPr="006019F6" w:rsidRDefault="005B74AB" w:rsidP="006019F6">
      <w:pPr>
        <w:pStyle w:val="22"/>
        <w:shd w:val="clear" w:color="auto" w:fill="auto"/>
        <w:spacing w:before="0" w:line="240" w:lineRule="auto"/>
        <w:ind w:firstLine="0"/>
        <w:jc w:val="both"/>
        <w:rPr>
          <w:sz w:val="24"/>
          <w:szCs w:val="24"/>
          <w:lang w:val="ru-RU"/>
        </w:rPr>
      </w:pPr>
      <w:r w:rsidRPr="006019F6">
        <w:rPr>
          <w:sz w:val="24"/>
          <w:szCs w:val="24"/>
        </w:rPr>
        <w:t>Глава администр</w:t>
      </w:r>
      <w:r w:rsidR="006509DD" w:rsidRPr="006019F6">
        <w:rPr>
          <w:sz w:val="24"/>
          <w:szCs w:val="24"/>
        </w:rPr>
        <w:t xml:space="preserve">ации                     </w:t>
      </w:r>
      <w:r w:rsidRPr="006019F6">
        <w:rPr>
          <w:sz w:val="24"/>
          <w:szCs w:val="24"/>
        </w:rPr>
        <w:t xml:space="preserve">                                       </w:t>
      </w:r>
      <w:r w:rsidR="00816D14" w:rsidRPr="006019F6">
        <w:rPr>
          <w:sz w:val="24"/>
          <w:szCs w:val="24"/>
          <w:lang w:val="ru-RU"/>
        </w:rPr>
        <w:t xml:space="preserve">  </w:t>
      </w:r>
      <w:r w:rsidR="009C5061" w:rsidRPr="006019F6">
        <w:rPr>
          <w:sz w:val="24"/>
          <w:szCs w:val="24"/>
          <w:lang w:val="ru-RU"/>
        </w:rPr>
        <w:t xml:space="preserve">   </w:t>
      </w:r>
      <w:r w:rsidR="00C15A22" w:rsidRPr="006019F6">
        <w:rPr>
          <w:sz w:val="24"/>
          <w:szCs w:val="24"/>
          <w:lang w:val="ru-RU"/>
        </w:rPr>
        <w:t xml:space="preserve">       </w:t>
      </w:r>
      <w:r w:rsidRPr="006019F6">
        <w:rPr>
          <w:sz w:val="24"/>
          <w:szCs w:val="24"/>
        </w:rPr>
        <w:t xml:space="preserve">                      А.Н. Соклаков</w:t>
      </w:r>
    </w:p>
    <w:p w:rsidR="00065DA9" w:rsidRDefault="00065DA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Default="008F5959" w:rsidP="00065DA9">
      <w:pPr>
        <w:pStyle w:val="ConsPlusNormal"/>
        <w:ind w:firstLine="0"/>
        <w:jc w:val="both"/>
        <w:rPr>
          <w:rFonts w:ascii="Times New Roman" w:hAnsi="Times New Roman" w:cs="Times New Roman"/>
          <w:sz w:val="16"/>
          <w:szCs w:val="16"/>
        </w:rPr>
      </w:pPr>
    </w:p>
    <w:p w:rsidR="008F5959" w:rsidRPr="00CF3715" w:rsidRDefault="008F5959" w:rsidP="008F5959">
      <w:pPr>
        <w:jc w:val="both"/>
        <w:rPr>
          <w:bCs/>
          <w:sz w:val="14"/>
          <w:szCs w:val="14"/>
        </w:rPr>
      </w:pPr>
      <w:r w:rsidRPr="00CF3715">
        <w:rPr>
          <w:bCs/>
          <w:sz w:val="14"/>
          <w:szCs w:val="14"/>
        </w:rPr>
        <w:t>Согласовано:</w:t>
      </w:r>
    </w:p>
    <w:p w:rsidR="008F5959" w:rsidRPr="00CF3715" w:rsidRDefault="008F5959" w:rsidP="008F5959">
      <w:pPr>
        <w:jc w:val="both"/>
        <w:rPr>
          <w:bCs/>
          <w:sz w:val="14"/>
          <w:szCs w:val="14"/>
        </w:rPr>
      </w:pPr>
      <w:r w:rsidRPr="00CF3715">
        <w:rPr>
          <w:bCs/>
          <w:sz w:val="14"/>
          <w:szCs w:val="14"/>
        </w:rPr>
        <w:t>Бойцова О.А.</w:t>
      </w:r>
    </w:p>
    <w:p w:rsidR="008F5959" w:rsidRDefault="00F5096E" w:rsidP="008F5959">
      <w:pPr>
        <w:jc w:val="both"/>
        <w:rPr>
          <w:bCs/>
          <w:sz w:val="14"/>
          <w:szCs w:val="14"/>
        </w:rPr>
      </w:pPr>
      <w:r>
        <w:rPr>
          <w:bCs/>
          <w:sz w:val="14"/>
          <w:szCs w:val="14"/>
        </w:rPr>
        <w:t>Абрамова Н.П</w:t>
      </w:r>
    </w:p>
    <w:p w:rsidR="008F5959" w:rsidRPr="00CF3715" w:rsidRDefault="00F5096E" w:rsidP="008F5959">
      <w:pPr>
        <w:jc w:val="both"/>
        <w:rPr>
          <w:bCs/>
          <w:sz w:val="14"/>
          <w:szCs w:val="14"/>
        </w:rPr>
      </w:pPr>
      <w:r>
        <w:rPr>
          <w:bCs/>
          <w:sz w:val="14"/>
          <w:szCs w:val="14"/>
        </w:rPr>
        <w:t>Витрук П.А</w:t>
      </w:r>
    </w:p>
    <w:p w:rsidR="008F5959" w:rsidRPr="00CF3715" w:rsidRDefault="00F5096E" w:rsidP="008F5959">
      <w:pPr>
        <w:jc w:val="both"/>
        <w:rPr>
          <w:sz w:val="14"/>
          <w:szCs w:val="14"/>
        </w:rPr>
      </w:pPr>
      <w:r>
        <w:rPr>
          <w:sz w:val="14"/>
          <w:szCs w:val="14"/>
        </w:rPr>
        <w:t>Исп. Локтева М.А</w:t>
      </w:r>
      <w:r w:rsidR="008F5959" w:rsidRPr="00CF3715">
        <w:rPr>
          <w:sz w:val="14"/>
          <w:szCs w:val="14"/>
        </w:rPr>
        <w:t xml:space="preserve"> (36-677)</w:t>
      </w:r>
    </w:p>
    <w:p w:rsidR="00F5096E" w:rsidRPr="00CF3715" w:rsidRDefault="00F5096E" w:rsidP="008F5959">
      <w:pPr>
        <w:jc w:val="both"/>
        <w:rPr>
          <w:sz w:val="14"/>
          <w:szCs w:val="14"/>
        </w:rPr>
      </w:pPr>
    </w:p>
    <w:p w:rsidR="008F5959" w:rsidRDefault="008F5959" w:rsidP="00F5096E">
      <w:pPr>
        <w:rPr>
          <w:sz w:val="14"/>
          <w:szCs w:val="14"/>
        </w:rPr>
        <w:sectPr w:rsidR="008F5959" w:rsidSect="003F1CC7">
          <w:headerReference w:type="even" r:id="rId9"/>
          <w:headerReference w:type="default" r:id="rId10"/>
          <w:footerReference w:type="default" r:id="rId11"/>
          <w:footerReference w:type="first" r:id="rId12"/>
          <w:pgSz w:w="11906" w:h="16838"/>
          <w:pgMar w:top="1134" w:right="567" w:bottom="1134" w:left="1701" w:header="425" w:footer="709" w:gutter="0"/>
          <w:pgNumType w:start="1"/>
          <w:cols w:space="708"/>
          <w:titlePg/>
          <w:docGrid w:linePitch="360"/>
        </w:sectPr>
      </w:pPr>
      <w:r w:rsidRPr="00CF3715">
        <w:rPr>
          <w:sz w:val="14"/>
          <w:szCs w:val="14"/>
        </w:rPr>
        <w:t>Разослано: дело-1, сектор по торговле-1, юрид. отдел-1, ОИТ (в э</w:t>
      </w:r>
      <w:r w:rsidR="00F5096E">
        <w:rPr>
          <w:sz w:val="14"/>
          <w:szCs w:val="14"/>
        </w:rPr>
        <w:t xml:space="preserve">л./виде), </w:t>
      </w:r>
    </w:p>
    <w:p w:rsidR="008F5959" w:rsidRPr="00314738" w:rsidRDefault="008F5959" w:rsidP="008F5959">
      <w:pPr>
        <w:widowControl w:val="0"/>
        <w:jc w:val="right"/>
      </w:pPr>
      <w:r>
        <w:lastRenderedPageBreak/>
        <w:t>Утвержден</w:t>
      </w:r>
    </w:p>
    <w:p w:rsidR="008F5959" w:rsidRPr="00314738" w:rsidRDefault="008F5959" w:rsidP="008F5959">
      <w:pPr>
        <w:widowControl w:val="0"/>
        <w:jc w:val="right"/>
      </w:pPr>
      <w:r w:rsidRPr="00314738">
        <w:t>постановлением администрации</w:t>
      </w:r>
    </w:p>
    <w:p w:rsidR="008F5959" w:rsidRPr="00314738" w:rsidRDefault="008F5959" w:rsidP="008F5959">
      <w:pPr>
        <w:widowControl w:val="0"/>
        <w:jc w:val="right"/>
      </w:pPr>
      <w:r w:rsidRPr="00314738">
        <w:t>Приозерск</w:t>
      </w:r>
      <w:r>
        <w:t xml:space="preserve">ого </w:t>
      </w:r>
      <w:r w:rsidRPr="00314738">
        <w:t>муниципальн</w:t>
      </w:r>
      <w:r>
        <w:t>ого</w:t>
      </w:r>
      <w:r w:rsidRPr="00314738">
        <w:t xml:space="preserve"> район</w:t>
      </w:r>
      <w:r>
        <w:t>а</w:t>
      </w:r>
    </w:p>
    <w:p w:rsidR="008F5959" w:rsidRPr="00314738" w:rsidRDefault="008F5959" w:rsidP="008F5959">
      <w:pPr>
        <w:widowControl w:val="0"/>
        <w:jc w:val="right"/>
      </w:pPr>
      <w:r w:rsidRPr="00314738">
        <w:t>Ленинградской области</w:t>
      </w:r>
    </w:p>
    <w:p w:rsidR="008F5959" w:rsidRPr="009A5AD9" w:rsidRDefault="00F5096E" w:rsidP="00F5096E">
      <w:pPr>
        <w:pStyle w:val="a9"/>
        <w:jc w:val="center"/>
        <w:rPr>
          <w:sz w:val="24"/>
        </w:rPr>
      </w:pPr>
      <w:r>
        <w:rPr>
          <w:sz w:val="24"/>
        </w:rPr>
        <w:t xml:space="preserve">                                                                                                    </w:t>
      </w:r>
      <w:r w:rsidR="008F5959" w:rsidRPr="009A5AD9">
        <w:rPr>
          <w:sz w:val="24"/>
        </w:rPr>
        <w:t xml:space="preserve">от </w:t>
      </w:r>
      <w:r>
        <w:rPr>
          <w:sz w:val="24"/>
        </w:rPr>
        <w:t xml:space="preserve">           </w:t>
      </w:r>
      <w:r w:rsidR="008F5959" w:rsidRPr="009A5AD9">
        <w:rPr>
          <w:sz w:val="24"/>
        </w:rPr>
        <w:t xml:space="preserve"> года № </w:t>
      </w:r>
    </w:p>
    <w:p w:rsidR="008F5959" w:rsidRDefault="008F5959" w:rsidP="008F5959">
      <w:pPr>
        <w:widowControl w:val="0"/>
        <w:jc w:val="right"/>
      </w:pPr>
      <w:r w:rsidRPr="00314738">
        <w:t xml:space="preserve"> (Приложение 1)</w:t>
      </w:r>
    </w:p>
    <w:p w:rsidR="008F5959" w:rsidRPr="00314738" w:rsidRDefault="008F5959" w:rsidP="008F5959">
      <w:pPr>
        <w:widowControl w:val="0"/>
        <w:jc w:val="right"/>
      </w:pPr>
    </w:p>
    <w:p w:rsidR="008F5959" w:rsidRPr="008F5959" w:rsidRDefault="008F5959" w:rsidP="008F5959">
      <w:pPr>
        <w:jc w:val="center"/>
      </w:pPr>
      <w:r w:rsidRPr="008F5959">
        <w:t>Административный регламент</w:t>
      </w:r>
    </w:p>
    <w:p w:rsidR="008F5959" w:rsidRPr="008F5959" w:rsidRDefault="008F5959" w:rsidP="008F5959">
      <w:pPr>
        <w:jc w:val="center"/>
      </w:pPr>
      <w:r w:rsidRPr="008F5959">
        <w:t>по предоставлению муниципальной услуги «Согласование проведения ярмарки на публичной ярмарочной площадке на территории Приозерского городского поселения Приозерского муниципального района  Ленинградской области»</w:t>
      </w:r>
    </w:p>
    <w:p w:rsidR="008F5959" w:rsidRPr="008F5959" w:rsidRDefault="008F5959" w:rsidP="008F5959">
      <w:pPr>
        <w:jc w:val="center"/>
      </w:pPr>
      <w:r w:rsidRPr="008F5959">
        <w:t>(сокращенное наименование – «Согласование проведения ярмарки»)</w:t>
      </w:r>
    </w:p>
    <w:p w:rsidR="008F5959" w:rsidRPr="008F5959" w:rsidRDefault="008F5959" w:rsidP="008F5959">
      <w:pPr>
        <w:jc w:val="center"/>
      </w:pPr>
      <w:r w:rsidRPr="008F5959">
        <w:t>(далее – регламент, муниципальная услуга)</w:t>
      </w:r>
    </w:p>
    <w:p w:rsidR="008F5959" w:rsidRPr="008F5959" w:rsidRDefault="008F5959" w:rsidP="008F5959">
      <w:pPr>
        <w:jc w:val="center"/>
        <w:rPr>
          <w:b/>
        </w:rPr>
      </w:pPr>
    </w:p>
    <w:p w:rsidR="008F5959" w:rsidRPr="008F5959" w:rsidRDefault="008F5959" w:rsidP="008F5959">
      <w:pPr>
        <w:pStyle w:val="af7"/>
        <w:spacing w:before="0" w:after="0"/>
        <w:jc w:val="center"/>
        <w:rPr>
          <w:bCs/>
          <w:color w:val="auto"/>
        </w:rPr>
      </w:pPr>
      <w:r w:rsidRPr="008F5959">
        <w:rPr>
          <w:bCs/>
          <w:color w:val="auto"/>
        </w:rPr>
        <w:t>1. Общие положения</w:t>
      </w:r>
    </w:p>
    <w:p w:rsidR="008F5959" w:rsidRPr="008F5959" w:rsidRDefault="008F5959" w:rsidP="008F5959">
      <w:pPr>
        <w:ind w:firstLine="709"/>
        <w:jc w:val="both"/>
      </w:pPr>
      <w:r w:rsidRPr="008F5959">
        <w:t>1.1. Регламент устанавливает порядок и стандарт предоставления муниципальной услуги.</w:t>
      </w:r>
    </w:p>
    <w:p w:rsidR="008F5959" w:rsidRPr="008F5959" w:rsidRDefault="008F5959" w:rsidP="008F5959">
      <w:pPr>
        <w:ind w:firstLine="709"/>
        <w:jc w:val="both"/>
      </w:pPr>
      <w:r w:rsidRPr="008F5959">
        <w:t>1.2. Заявителями, имеющими право на получение муниципальной услуги, являются:</w:t>
      </w:r>
    </w:p>
    <w:p w:rsidR="008F5959" w:rsidRPr="008F5959" w:rsidRDefault="008F5959" w:rsidP="008F5959">
      <w:pPr>
        <w:ind w:firstLine="709"/>
        <w:jc w:val="both"/>
      </w:pPr>
      <w:r w:rsidRPr="008F5959">
        <w:t>- юридические лица;</w:t>
      </w:r>
    </w:p>
    <w:p w:rsidR="008F5959" w:rsidRPr="008F5959" w:rsidRDefault="008F5959" w:rsidP="008F5959">
      <w:pPr>
        <w:ind w:firstLine="709"/>
        <w:jc w:val="both"/>
      </w:pPr>
      <w:r w:rsidRPr="008F5959">
        <w:t>- индивидуальные предприниматели.</w:t>
      </w:r>
    </w:p>
    <w:p w:rsidR="008F5959" w:rsidRPr="008F5959" w:rsidRDefault="008F5959" w:rsidP="008F5959">
      <w:pPr>
        <w:ind w:firstLine="709"/>
        <w:jc w:val="both"/>
      </w:pPr>
      <w:r w:rsidRPr="008F5959">
        <w:t>Представлять интересы заявителя имеют право:</w:t>
      </w:r>
    </w:p>
    <w:p w:rsidR="008F5959" w:rsidRPr="008F5959" w:rsidRDefault="008F5959" w:rsidP="008F5959">
      <w:pPr>
        <w:ind w:firstLine="709"/>
        <w:jc w:val="both"/>
      </w:pPr>
      <w:r w:rsidRPr="008F5959">
        <w:t>от имени юридических лиц:</w:t>
      </w:r>
    </w:p>
    <w:p w:rsidR="008F5959" w:rsidRPr="008F5959" w:rsidRDefault="008F5959" w:rsidP="008F5959">
      <w:pPr>
        <w:ind w:firstLine="709"/>
        <w:jc w:val="both"/>
      </w:pPr>
      <w:r w:rsidRPr="008F5959">
        <w:t>- лица, действующие в соответствии с законом или учредительными документами от имени юридического лица без доверенности;</w:t>
      </w:r>
    </w:p>
    <w:p w:rsidR="008F5959" w:rsidRPr="008F5959" w:rsidRDefault="008F5959" w:rsidP="008F5959">
      <w:pPr>
        <w:ind w:firstLine="709"/>
        <w:jc w:val="both"/>
      </w:pPr>
      <w:r w:rsidRPr="008F5959">
        <w:t>- представители юридических лиц в силу полномочий на основании доверенности или договора.</w:t>
      </w:r>
    </w:p>
    <w:p w:rsidR="008F5959" w:rsidRPr="008F5959" w:rsidRDefault="008F5959" w:rsidP="008F5959">
      <w:pPr>
        <w:ind w:firstLine="709"/>
        <w:jc w:val="both"/>
      </w:pPr>
      <w:r w:rsidRPr="008F5959">
        <w:t>от имени индивидуальных предпринимателей:</w:t>
      </w:r>
    </w:p>
    <w:p w:rsidR="008F5959" w:rsidRPr="008F5959" w:rsidRDefault="008F5959" w:rsidP="008F5959">
      <w:pPr>
        <w:ind w:firstLine="709"/>
        <w:jc w:val="both"/>
      </w:pPr>
      <w:r w:rsidRPr="008F5959">
        <w:t>- представители индивидуальных предпринимателей в силу полномочий на основании доверенности или договора.</w:t>
      </w:r>
    </w:p>
    <w:p w:rsidR="008F5959" w:rsidRPr="008F5959" w:rsidRDefault="008F5959" w:rsidP="008F5959">
      <w:pPr>
        <w:ind w:firstLine="709"/>
        <w:jc w:val="both"/>
      </w:pPr>
      <w:r w:rsidRPr="008F5959">
        <w:t>1.3. Информация о местонахождении Администрации Приозерского муниципального района Ленинградской области (далее - Администрация), предоставляющей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8F5959" w:rsidRPr="008F5959" w:rsidRDefault="008F5959" w:rsidP="008F5959">
      <w:pPr>
        <w:ind w:firstLine="709"/>
        <w:jc w:val="both"/>
      </w:pPr>
      <w:r w:rsidRPr="008F595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F5959" w:rsidRPr="008F5959" w:rsidRDefault="008F5959" w:rsidP="008F5959">
      <w:pPr>
        <w:ind w:firstLine="709"/>
        <w:jc w:val="both"/>
      </w:pPr>
      <w:r w:rsidRPr="008F5959">
        <w:t>на сайте администрации Приозерского муниципального района Ленинградской области www.admpriozersk.ru /организации</w:t>
      </w:r>
    </w:p>
    <w:p w:rsidR="008F5959" w:rsidRPr="008F5959" w:rsidRDefault="008F5959" w:rsidP="008F5959">
      <w:pPr>
        <w:ind w:firstLine="709"/>
        <w:jc w:val="both"/>
      </w:pPr>
      <w:r w:rsidRPr="008F5959">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F5959" w:rsidRPr="008F5959" w:rsidRDefault="008F5959" w:rsidP="008F5959">
      <w:pPr>
        <w:ind w:firstLine="709"/>
        <w:jc w:val="both"/>
      </w:pPr>
      <w:r w:rsidRPr="008F5959">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F5959" w:rsidRPr="008F5959" w:rsidRDefault="008F5959" w:rsidP="008F5959">
      <w:pPr>
        <w:ind w:firstLine="709"/>
        <w:jc w:val="both"/>
      </w:pPr>
      <w:r w:rsidRPr="008F5959">
        <w:t>в государственной информационной системе «Реестр государственных и муниципальных услуг (функций) Ленинградской области» (далее – Реестр).</w:t>
      </w:r>
    </w:p>
    <w:p w:rsidR="008F5959" w:rsidRPr="008F5959" w:rsidRDefault="008F5959" w:rsidP="008F5959">
      <w:pPr>
        <w:ind w:firstLine="709"/>
        <w:jc w:val="both"/>
      </w:pPr>
    </w:p>
    <w:p w:rsidR="008F5959" w:rsidRPr="008F5959" w:rsidRDefault="008F5959" w:rsidP="008F5959">
      <w:pPr>
        <w:jc w:val="center"/>
      </w:pPr>
      <w:r w:rsidRPr="008F5959">
        <w:t>2. Стандарт предоставления муниципальной услуги</w:t>
      </w:r>
    </w:p>
    <w:p w:rsidR="008F5959" w:rsidRPr="008F5959" w:rsidRDefault="008F5959" w:rsidP="008F5959">
      <w:pPr>
        <w:ind w:firstLine="709"/>
        <w:jc w:val="both"/>
      </w:pPr>
      <w:r w:rsidRPr="008F5959">
        <w:t xml:space="preserve">2.1. Полное наименование муниципальной услуги: «Согласование проведения ярмарки на публичной ярмарочной площадке на территории Приозерского городского поселения Приозерского муниципального района  Ленинградской области». </w:t>
      </w:r>
    </w:p>
    <w:p w:rsidR="008F5959" w:rsidRPr="008F5959" w:rsidRDefault="008F5959" w:rsidP="008F5959">
      <w:pPr>
        <w:ind w:firstLine="709"/>
        <w:jc w:val="both"/>
      </w:pPr>
      <w:r w:rsidRPr="008F5959">
        <w:t>2.1.1. Сокращенное наименование муниципальной услуги: «Согласование проведения ярмарки».</w:t>
      </w:r>
    </w:p>
    <w:p w:rsidR="008F5959" w:rsidRPr="008F5959" w:rsidRDefault="008F5959" w:rsidP="008F5959">
      <w:pPr>
        <w:ind w:firstLine="709"/>
        <w:jc w:val="both"/>
      </w:pPr>
      <w:r w:rsidRPr="008F5959">
        <w:lastRenderedPageBreak/>
        <w:t>2.2. Муниципальную услугу предоставляет администрация Приозерского района Ленинградской области (далее-Администрация).</w:t>
      </w:r>
    </w:p>
    <w:p w:rsidR="008F5959" w:rsidRPr="008F5959" w:rsidRDefault="008F5959" w:rsidP="008F5959">
      <w:pPr>
        <w:ind w:firstLine="709"/>
        <w:jc w:val="both"/>
      </w:pPr>
      <w:r w:rsidRPr="008F5959">
        <w:t>Структурным подразделением администрации, ответственным за предоставление муниципальной услуги, является  сектор по торговле (далее – Сектор).</w:t>
      </w:r>
    </w:p>
    <w:p w:rsidR="008F5959" w:rsidRPr="008F5959" w:rsidRDefault="008F5959" w:rsidP="008F5959">
      <w:pPr>
        <w:ind w:firstLine="709"/>
        <w:jc w:val="both"/>
      </w:pPr>
      <w:r w:rsidRPr="008F5959">
        <w:t xml:space="preserve">В предоставлении муниципальной услуги участвуют: </w:t>
      </w:r>
    </w:p>
    <w:p w:rsidR="008F5959" w:rsidRPr="008F5959" w:rsidRDefault="008F5959" w:rsidP="008F5959">
      <w:pPr>
        <w:ind w:firstLine="709"/>
        <w:jc w:val="both"/>
      </w:pPr>
      <w:r w:rsidRPr="008F5959">
        <w:t>- ГБУ ЛО «МФЦ»;</w:t>
      </w:r>
    </w:p>
    <w:p w:rsidR="008F5959" w:rsidRPr="008F5959" w:rsidRDefault="008F5959" w:rsidP="008F5959">
      <w:pPr>
        <w:ind w:firstLine="709"/>
        <w:jc w:val="both"/>
      </w:pPr>
      <w:r w:rsidRPr="008F5959">
        <w:t>- Федеральная налоговая служба Российской Федерации.</w:t>
      </w:r>
    </w:p>
    <w:p w:rsidR="008F5959" w:rsidRPr="008F5959" w:rsidRDefault="008F5959" w:rsidP="008F5959">
      <w:pPr>
        <w:ind w:firstLine="709"/>
        <w:jc w:val="both"/>
      </w:pPr>
      <w:r w:rsidRPr="008F5959">
        <w:t>Заявление на получение муниципальной услуги с комплектом документов принимается:</w:t>
      </w:r>
    </w:p>
    <w:p w:rsidR="008F5959" w:rsidRPr="008F5959" w:rsidRDefault="00F5096E" w:rsidP="008F5959">
      <w:pPr>
        <w:ind w:firstLine="709"/>
        <w:jc w:val="both"/>
      </w:pPr>
      <w:r>
        <w:t>1</w:t>
      </w:r>
      <w:r w:rsidR="008F5959" w:rsidRPr="008F5959">
        <w:t>) без личной явки:</w:t>
      </w:r>
    </w:p>
    <w:p w:rsidR="008F5959" w:rsidRPr="008F5959" w:rsidRDefault="008F5959" w:rsidP="008F5959">
      <w:pPr>
        <w:ind w:firstLine="709"/>
        <w:jc w:val="both"/>
      </w:pPr>
      <w:r w:rsidRPr="008F5959">
        <w:t>в электронной форме через личный кабинет заявителя на ПГУ ЛО/ЕПГУ.</w:t>
      </w:r>
    </w:p>
    <w:p w:rsidR="008F5959" w:rsidRPr="008F5959" w:rsidRDefault="008F5959" w:rsidP="008F5959">
      <w:pPr>
        <w:ind w:firstLine="709"/>
        <w:jc w:val="both"/>
      </w:pPr>
      <w:r w:rsidRPr="008F5959">
        <w:t>Заявитель имеет право записаться на прием для подачи заявления о предоставлении услуги следующими способами:</w:t>
      </w:r>
    </w:p>
    <w:p w:rsidR="008F5959" w:rsidRPr="008F5959" w:rsidRDefault="00F5096E" w:rsidP="008F5959">
      <w:pPr>
        <w:ind w:firstLine="709"/>
        <w:jc w:val="both"/>
      </w:pPr>
      <w:r>
        <w:t>2</w:t>
      </w:r>
      <w:r w:rsidR="008F5959" w:rsidRPr="008F5959">
        <w:t>) посредством ПГУ ЛО/ЕП</w:t>
      </w:r>
      <w:r w:rsidR="000D32C6">
        <w:t xml:space="preserve">ГУ </w:t>
      </w:r>
      <w:r w:rsidR="008F5959" w:rsidRPr="008F5959">
        <w:t>, в МФЦ (при технической реализации);</w:t>
      </w:r>
    </w:p>
    <w:p w:rsidR="008F5959" w:rsidRPr="008F5959" w:rsidRDefault="00F5096E" w:rsidP="008F5959">
      <w:pPr>
        <w:ind w:firstLine="709"/>
        <w:jc w:val="both"/>
      </w:pPr>
      <w:r>
        <w:t>3</w:t>
      </w:r>
      <w:r w:rsidR="008F5959" w:rsidRPr="008F5959">
        <w:t>) по телефо</w:t>
      </w:r>
      <w:r w:rsidR="000D32C6">
        <w:t xml:space="preserve">ну – </w:t>
      </w:r>
      <w:r w:rsidR="008F5959" w:rsidRPr="008F5959">
        <w:t xml:space="preserve"> в МФЦ;</w:t>
      </w:r>
    </w:p>
    <w:p w:rsidR="008F5959" w:rsidRPr="008F5959" w:rsidRDefault="008F5959" w:rsidP="008F5959">
      <w:pPr>
        <w:ind w:firstLine="709"/>
        <w:jc w:val="both"/>
      </w:pPr>
      <w:r w:rsidRPr="008F5959">
        <w:t>Для записи заявитель выбирает любые свободные для приема дату и время в пределах установленного в администрации/Организации или МФЦ графика приема заявителей.</w:t>
      </w:r>
    </w:p>
    <w:p w:rsidR="008F5959" w:rsidRPr="008F5959" w:rsidRDefault="000D32C6" w:rsidP="008F5959">
      <w:pPr>
        <w:ind w:firstLine="709"/>
        <w:jc w:val="both"/>
      </w:pPr>
      <w:r>
        <w:t>2</w:t>
      </w:r>
      <w:r w:rsidR="008F5959" w:rsidRPr="008F5959">
        <w:t>.2.1. В целях предоставления муниципальной услуги установление личности заявителя может осуще</w:t>
      </w:r>
      <w:r w:rsidR="00AA7F09">
        <w:t xml:space="preserve">ствляться </w:t>
      </w:r>
      <w:r w:rsidR="008F5959" w:rsidRPr="008F5959">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w:t>
      </w:r>
      <w:r w:rsidR="00AA7F09">
        <w:t xml:space="preserve">ации в </w:t>
      </w:r>
      <w:r w:rsidR="008F5959" w:rsidRPr="008F5959">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F5959" w:rsidRPr="008F5959" w:rsidRDefault="000D32C6" w:rsidP="008F5959">
      <w:pPr>
        <w:ind w:firstLine="709"/>
        <w:jc w:val="both"/>
      </w:pPr>
      <w:r>
        <w:t>2</w:t>
      </w:r>
      <w:r w:rsidR="008F5959" w:rsidRPr="008F5959">
        <w:t>.2.2. При предоставлении муниципальной услуги в электронной форме идентификация и аутентификация могут осуществляться посредством:</w:t>
      </w:r>
    </w:p>
    <w:p w:rsidR="008F5959" w:rsidRPr="008F5959" w:rsidRDefault="008F5959" w:rsidP="008F5959">
      <w:pPr>
        <w:ind w:firstLine="709"/>
        <w:jc w:val="both"/>
      </w:pPr>
      <w:r w:rsidRPr="008F595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5959" w:rsidRPr="008F5959" w:rsidRDefault="008F5959" w:rsidP="008F5959">
      <w:pPr>
        <w:ind w:firstLine="709"/>
        <w:jc w:val="both"/>
      </w:pPr>
      <w:r w:rsidRPr="008F595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F5959" w:rsidRPr="008F5959" w:rsidRDefault="008F5959" w:rsidP="008F5959">
      <w:pPr>
        <w:ind w:firstLine="709"/>
        <w:jc w:val="both"/>
      </w:pPr>
      <w:r w:rsidRPr="008F5959">
        <w:t>2.3. Результатом предоставления муниципальной услуги является:</w:t>
      </w:r>
    </w:p>
    <w:p w:rsidR="008F5959" w:rsidRPr="008F5959" w:rsidRDefault="008F5959" w:rsidP="008F5959">
      <w:pPr>
        <w:widowControl w:val="0"/>
        <w:autoSpaceDE w:val="0"/>
        <w:autoSpaceDN w:val="0"/>
        <w:adjustRightInd w:val="0"/>
        <w:ind w:firstLine="709"/>
        <w:jc w:val="both"/>
        <w:rPr>
          <w:lang w:eastAsia="en-US"/>
        </w:rPr>
      </w:pPr>
      <w:r w:rsidRPr="008F5959">
        <w:rPr>
          <w:lang w:eastAsia="en-US"/>
        </w:rPr>
        <w:t>1) согласование проведения ярмарки на публичной ярмарочной площадке на территории Приозерского городского поселения Приозерского муниципального района Ленинградской области. Формой результата предоставления муниципальной услуги является уведомление о согласовании проведения ярмарки (приложение № 2 к регламенту);</w:t>
      </w:r>
    </w:p>
    <w:p w:rsidR="008F5959" w:rsidRPr="008F5959" w:rsidRDefault="008F5959" w:rsidP="008F5959">
      <w:pPr>
        <w:ind w:firstLine="709"/>
        <w:jc w:val="both"/>
        <w:rPr>
          <w:lang w:eastAsia="en-US"/>
        </w:rPr>
      </w:pPr>
      <w:r w:rsidRPr="008F5959">
        <w:rPr>
          <w:lang w:eastAsia="en-US"/>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8F5959" w:rsidRPr="008F5959" w:rsidRDefault="008F5959" w:rsidP="000D32C6">
      <w:pPr>
        <w:ind w:firstLine="709"/>
        <w:jc w:val="both"/>
      </w:pPr>
      <w:r w:rsidRPr="008F595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F5959" w:rsidRPr="008F5959" w:rsidRDefault="000D32C6" w:rsidP="008F5959">
      <w:pPr>
        <w:ind w:firstLine="709"/>
        <w:jc w:val="both"/>
      </w:pPr>
      <w:r>
        <w:t>1</w:t>
      </w:r>
      <w:r w:rsidR="008F5959" w:rsidRPr="008F5959">
        <w:t>) без личной явки:</w:t>
      </w:r>
    </w:p>
    <w:p w:rsidR="008F5959" w:rsidRPr="008F5959" w:rsidRDefault="008F5959" w:rsidP="008F5959">
      <w:pPr>
        <w:ind w:firstLine="709"/>
        <w:jc w:val="both"/>
      </w:pPr>
      <w:r w:rsidRPr="008F5959">
        <w:t>на адрес электронной почты;</w:t>
      </w:r>
    </w:p>
    <w:p w:rsidR="008F5959" w:rsidRPr="008F5959" w:rsidRDefault="008F5959" w:rsidP="008F5959">
      <w:pPr>
        <w:ind w:firstLine="709"/>
        <w:jc w:val="both"/>
      </w:pPr>
      <w:r w:rsidRPr="008F5959">
        <w:t>в электронной форме через личный кабинет заявителя на ПГУ ЛО/ЕПГУ.</w:t>
      </w:r>
    </w:p>
    <w:p w:rsidR="008F5959" w:rsidRPr="008F5959" w:rsidRDefault="008F5959" w:rsidP="008F5959">
      <w:pPr>
        <w:ind w:firstLine="709"/>
        <w:jc w:val="both"/>
      </w:pPr>
      <w:r w:rsidRPr="008F5959">
        <w:t xml:space="preserve">2.4. Срок предоставления муниципальной услуги составляет </w:t>
      </w:r>
      <w:r w:rsidRPr="008F5959">
        <w:rPr>
          <w:lang w:eastAsia="en-US"/>
        </w:rPr>
        <w:t>не более 3 рабочих дней</w:t>
      </w:r>
      <w:r w:rsidRPr="008F5959">
        <w:t xml:space="preserve"> с даты поступления (регистрации) заявления в администрацию/Организацию.</w:t>
      </w:r>
    </w:p>
    <w:p w:rsidR="008F5959" w:rsidRPr="008F5959" w:rsidRDefault="008F5959" w:rsidP="008F5959">
      <w:pPr>
        <w:ind w:firstLine="709"/>
        <w:jc w:val="both"/>
      </w:pPr>
      <w:r w:rsidRPr="008F5959">
        <w:t>2.5. Правовые основания для предоставления муниципальной услуги.</w:t>
      </w:r>
    </w:p>
    <w:p w:rsidR="008F5959" w:rsidRPr="008F5959" w:rsidRDefault="008F5959" w:rsidP="008F5959">
      <w:pPr>
        <w:autoSpaceDE w:val="0"/>
        <w:autoSpaceDN w:val="0"/>
        <w:adjustRightInd w:val="0"/>
        <w:ind w:firstLine="709"/>
        <w:jc w:val="both"/>
        <w:rPr>
          <w:rFonts w:eastAsia="Calibri"/>
          <w:lang w:eastAsia="en-US"/>
        </w:rPr>
      </w:pPr>
      <w:r w:rsidRPr="008F5959">
        <w:rPr>
          <w:rFonts w:eastAsia="Calibri"/>
          <w:lang w:eastAsia="en-US"/>
        </w:rPr>
        <w:t xml:space="preserve">Федеральный закон от 28 декабря 2009 года </w:t>
      </w:r>
      <w:hyperlink r:id="rId13" w:history="1">
        <w:r w:rsidRPr="008F5959">
          <w:rPr>
            <w:rFonts w:eastAsia="Calibri"/>
            <w:lang w:eastAsia="en-US"/>
          </w:rPr>
          <w:t>№ 381-ФЗ</w:t>
        </w:r>
      </w:hyperlink>
      <w:r w:rsidRPr="008F5959">
        <w:rPr>
          <w:rFonts w:eastAsia="Calibri"/>
          <w:lang w:eastAsia="en-US"/>
        </w:rPr>
        <w:t xml:space="preserve"> "Об основах государственного регулирования торговой деятельности в Российской Федерации";</w:t>
      </w:r>
    </w:p>
    <w:p w:rsidR="008F5959" w:rsidRPr="008F5959" w:rsidRDefault="008F5959" w:rsidP="008F5959">
      <w:pPr>
        <w:autoSpaceDE w:val="0"/>
        <w:autoSpaceDN w:val="0"/>
        <w:adjustRightInd w:val="0"/>
        <w:ind w:firstLine="709"/>
        <w:jc w:val="both"/>
        <w:rPr>
          <w:rFonts w:eastAsia="Calibri"/>
          <w:lang w:eastAsia="en-US"/>
        </w:rPr>
      </w:pPr>
      <w:r w:rsidRPr="008F5959">
        <w:rPr>
          <w:rFonts w:eastAsia="Calibri"/>
          <w:lang w:eastAsia="en-US"/>
        </w:rPr>
        <w:lastRenderedPageBreak/>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8F5959" w:rsidRPr="008F5959" w:rsidRDefault="008F5959" w:rsidP="008F5959">
      <w:pPr>
        <w:ind w:firstLine="709"/>
        <w:jc w:val="both"/>
      </w:pPr>
      <w:r w:rsidRPr="008F595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F5959" w:rsidRPr="008F5959" w:rsidRDefault="008F5959" w:rsidP="008F5959">
      <w:pPr>
        <w:ind w:firstLine="709"/>
        <w:jc w:val="both"/>
      </w:pPr>
      <w:r w:rsidRPr="008F5959">
        <w:t>1) заявление о предоставлении услуги по форме в соответствии с приложением № 1 к регламенту.</w:t>
      </w:r>
    </w:p>
    <w:p w:rsidR="008F5959" w:rsidRPr="008F5959" w:rsidRDefault="008F5959" w:rsidP="008F5959">
      <w:pPr>
        <w:autoSpaceDE w:val="0"/>
        <w:autoSpaceDN w:val="0"/>
        <w:adjustRightInd w:val="0"/>
        <w:ind w:firstLine="709"/>
        <w:jc w:val="both"/>
        <w:rPr>
          <w:rFonts w:eastAsia="Calibri"/>
          <w:lang w:eastAsia="en-US"/>
        </w:rPr>
      </w:pPr>
      <w:r w:rsidRPr="008F5959">
        <w:t xml:space="preserve">Заявление подается </w:t>
      </w:r>
      <w:r w:rsidRPr="008F5959">
        <w:rPr>
          <w:rFonts w:eastAsia="Calibri"/>
          <w:lang w:eastAsia="en-US"/>
        </w:rPr>
        <w:t>не позднее семи рабочих дней до дня проведения ярмарки.</w:t>
      </w:r>
    </w:p>
    <w:p w:rsidR="008F5959" w:rsidRPr="008F5959" w:rsidRDefault="008F5959" w:rsidP="008F5959">
      <w:pPr>
        <w:autoSpaceDE w:val="0"/>
        <w:autoSpaceDN w:val="0"/>
        <w:adjustRightInd w:val="0"/>
        <w:ind w:firstLine="709"/>
        <w:jc w:val="both"/>
        <w:rPr>
          <w:rFonts w:eastAsia="Calibri"/>
          <w:lang w:eastAsia="en-US"/>
        </w:rPr>
      </w:pPr>
      <w:r w:rsidRPr="008F5959">
        <w:rPr>
          <w:rFonts w:eastAsia="Calibri"/>
          <w:lang w:eastAsia="en-US"/>
        </w:rPr>
        <w:t>В случае, когда заявляется новая публичная ярмарочная</w:t>
      </w:r>
      <w:r>
        <w:rPr>
          <w:rFonts w:eastAsia="Calibri"/>
          <w:lang w:eastAsia="en-US"/>
        </w:rPr>
        <w:t xml:space="preserve"> площадка, организатор ярмарки </w:t>
      </w:r>
      <w:r w:rsidRPr="008F5959">
        <w:rPr>
          <w:rFonts w:eastAsia="Calibri"/>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8F5959" w:rsidRPr="008F5959" w:rsidRDefault="008F5959" w:rsidP="008F5959">
      <w:pPr>
        <w:ind w:firstLine="709"/>
        <w:jc w:val="both"/>
      </w:pPr>
      <w:r w:rsidRPr="008F5959">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администрации/Организации. Заявитель вправе заполнить и распечатать бланк заявления на официальном сайте администрации/Организации;</w:t>
      </w:r>
    </w:p>
    <w:p w:rsidR="008F5959" w:rsidRPr="008F5959" w:rsidRDefault="008F5959" w:rsidP="008F5959">
      <w:pPr>
        <w:ind w:firstLine="709"/>
        <w:jc w:val="both"/>
      </w:pPr>
      <w:r w:rsidRPr="008F5959">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8F5959" w:rsidRPr="008F5959" w:rsidRDefault="008F5959" w:rsidP="008F5959">
      <w:pPr>
        <w:ind w:firstLine="709"/>
        <w:jc w:val="both"/>
      </w:pPr>
      <w:r w:rsidRPr="008F5959">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8F5959" w:rsidRPr="008F5959" w:rsidRDefault="008F5959" w:rsidP="008F5959">
      <w:pPr>
        <w:ind w:firstLine="709"/>
        <w:jc w:val="both"/>
      </w:pPr>
      <w:r w:rsidRPr="008F5959">
        <w:t>3) документ, удостоверяющий право (полномочия) представителя заявителя, если с заявлением обращается представитель заявителя.</w:t>
      </w:r>
    </w:p>
    <w:p w:rsidR="008F5959" w:rsidRPr="008F5959" w:rsidRDefault="008F5959" w:rsidP="008F5959">
      <w:pPr>
        <w:ind w:firstLine="709"/>
        <w:jc w:val="both"/>
      </w:pPr>
      <w:r w:rsidRPr="008F5959">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rsidR="008F5959" w:rsidRPr="008F5959" w:rsidRDefault="008F5959" w:rsidP="008F5959">
      <w:pPr>
        <w:ind w:firstLine="709"/>
        <w:jc w:val="both"/>
      </w:pPr>
      <w:r w:rsidRPr="008F595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F5959" w:rsidRPr="008F5959" w:rsidRDefault="008F5959" w:rsidP="008F5959">
      <w:pPr>
        <w:ind w:firstLine="709"/>
        <w:jc w:val="both"/>
      </w:pPr>
      <w:r w:rsidRPr="008F5959">
        <w:t>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F5959" w:rsidRPr="008F5959" w:rsidRDefault="008F5959" w:rsidP="008F5959">
      <w:pPr>
        <w:widowControl w:val="0"/>
        <w:autoSpaceDE w:val="0"/>
        <w:autoSpaceDN w:val="0"/>
        <w:adjustRightInd w:val="0"/>
        <w:ind w:firstLine="709"/>
        <w:jc w:val="both"/>
        <w:rPr>
          <w:lang w:eastAsia="en-US"/>
        </w:rPr>
      </w:pPr>
      <w:r w:rsidRPr="008F5959">
        <w:rPr>
          <w:lang w:eastAsia="en-US"/>
        </w:rPr>
        <w:t xml:space="preserve">1) выписку из Единого государственного реестра юридических лиц в отношении </w:t>
      </w:r>
      <w:r w:rsidRPr="008F5959">
        <w:rPr>
          <w:lang w:eastAsia="en-US"/>
        </w:rPr>
        <w:lastRenderedPageBreak/>
        <w:t>заявителя – юридического лица в Федеральной налоговой службе.</w:t>
      </w:r>
    </w:p>
    <w:p w:rsidR="008F5959" w:rsidRPr="008F5959" w:rsidRDefault="008F5959" w:rsidP="008F5959">
      <w:pPr>
        <w:widowControl w:val="0"/>
        <w:autoSpaceDE w:val="0"/>
        <w:autoSpaceDN w:val="0"/>
        <w:adjustRightInd w:val="0"/>
        <w:ind w:firstLine="709"/>
        <w:jc w:val="both"/>
        <w:rPr>
          <w:lang w:eastAsia="en-US"/>
        </w:rPr>
      </w:pPr>
      <w:r w:rsidRPr="008F5959">
        <w:rPr>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8F5959" w:rsidRPr="008F5959" w:rsidRDefault="008F5959" w:rsidP="008F5959">
      <w:pPr>
        <w:ind w:firstLine="709"/>
        <w:jc w:val="both"/>
      </w:pPr>
      <w:r w:rsidRPr="008F5959">
        <w:t>2.7.1. Заявитель вправе представить документы (сведения), указанные в пункте 2.7 настоящего регламента, по собственной инициативе.</w:t>
      </w:r>
    </w:p>
    <w:p w:rsidR="008F5959" w:rsidRPr="008F5959" w:rsidRDefault="008F5959" w:rsidP="008F5959">
      <w:pPr>
        <w:ind w:firstLine="709"/>
        <w:jc w:val="both"/>
      </w:pPr>
      <w:r w:rsidRPr="008F5959">
        <w:t>2.7.2. При предоставлении муниципальной услуги запрещается требовать от Заявителя:</w:t>
      </w:r>
    </w:p>
    <w:p w:rsidR="008F5959" w:rsidRPr="008F5959" w:rsidRDefault="008F5959" w:rsidP="008F5959">
      <w:pPr>
        <w:ind w:firstLine="709"/>
        <w:jc w:val="both"/>
      </w:pPr>
      <w:r w:rsidRPr="008F595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959" w:rsidRPr="008F5959" w:rsidRDefault="008F5959" w:rsidP="008F5959">
      <w:pPr>
        <w:ind w:firstLine="709"/>
        <w:jc w:val="both"/>
      </w:pPr>
      <w:r w:rsidRPr="008F5959">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F5959" w:rsidRPr="008F5959" w:rsidRDefault="008F5959" w:rsidP="008F5959">
      <w:pPr>
        <w:ind w:firstLine="709"/>
        <w:jc w:val="both"/>
      </w:pPr>
      <w:r w:rsidRPr="008F5959">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8F5959" w:rsidRPr="008F5959" w:rsidRDefault="008F5959" w:rsidP="008F5959">
      <w:pPr>
        <w:ind w:firstLine="709"/>
        <w:jc w:val="both"/>
      </w:pPr>
      <w:r w:rsidRPr="008F5959">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5959" w:rsidRPr="008F5959" w:rsidRDefault="008F5959" w:rsidP="008F5959">
      <w:pPr>
        <w:ind w:firstLine="709"/>
        <w:jc w:val="both"/>
      </w:pPr>
      <w:r w:rsidRPr="008F5959">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5959" w:rsidRPr="008F5959" w:rsidRDefault="008F5959" w:rsidP="008F5959">
      <w:pPr>
        <w:ind w:firstLine="709"/>
        <w:jc w:val="both"/>
      </w:pPr>
      <w:r w:rsidRPr="008F5959">
        <w:t>2.7.3. При наступлении событий, являющихся основанием для предоставления муниципальной услуги, администрации, предоставляющий муниципальную услугу, вправе:</w:t>
      </w:r>
    </w:p>
    <w:p w:rsidR="008F5959" w:rsidRPr="008F5959" w:rsidRDefault="008F5959" w:rsidP="008F5959">
      <w:pPr>
        <w:ind w:firstLine="709"/>
        <w:jc w:val="both"/>
      </w:pPr>
      <w:r w:rsidRPr="008F5959">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F5959" w:rsidRPr="008F5959" w:rsidRDefault="008F5959" w:rsidP="008F5959">
      <w:pPr>
        <w:ind w:firstLine="709"/>
        <w:jc w:val="both"/>
      </w:pPr>
      <w:r w:rsidRPr="008F5959">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5959" w:rsidRPr="008F5959" w:rsidRDefault="008F5959" w:rsidP="008F5959">
      <w:pPr>
        <w:ind w:firstLine="709"/>
        <w:jc w:val="both"/>
      </w:pPr>
      <w:r w:rsidRPr="008F5959">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8F5959">
        <w:lastRenderedPageBreak/>
        <w:t>возможность приостановления предоставления муниципальной услуги предусмотрена действующим законодательством.</w:t>
      </w:r>
    </w:p>
    <w:p w:rsidR="008F5959" w:rsidRPr="008F5959" w:rsidRDefault="008F5959" w:rsidP="008F5959">
      <w:pPr>
        <w:ind w:firstLine="709"/>
        <w:jc w:val="both"/>
      </w:pPr>
      <w:r w:rsidRPr="008F5959">
        <w:t>Основания для приостановления предоставления муниципальной услуги не предусмотрены.</w:t>
      </w:r>
    </w:p>
    <w:p w:rsidR="008F5959" w:rsidRPr="008F5959" w:rsidRDefault="008F5959" w:rsidP="008F5959">
      <w:pPr>
        <w:ind w:firstLine="709"/>
        <w:jc w:val="both"/>
      </w:pPr>
      <w:r w:rsidRPr="008F5959">
        <w:t>2.9. Исчерпывающий перечень оснований для отказа в приеме документов, необходимых для предоставления муниципальной услуги:</w:t>
      </w:r>
    </w:p>
    <w:p w:rsidR="008F5959" w:rsidRPr="008F5959" w:rsidRDefault="008F5959" w:rsidP="008F5959">
      <w:pPr>
        <w:widowControl w:val="0"/>
        <w:autoSpaceDE w:val="0"/>
        <w:autoSpaceDN w:val="0"/>
        <w:adjustRightInd w:val="0"/>
        <w:ind w:firstLine="709"/>
        <w:jc w:val="both"/>
      </w:pPr>
      <w:r w:rsidRPr="008F5959">
        <w:t xml:space="preserve">1) нарушен срок подачи документов, установленный в соответствии с пунктом 2.11 Порядка, утвержденного Постановлением, – </w:t>
      </w:r>
      <w:r w:rsidRPr="008F5959">
        <w:rPr>
          <w:rFonts w:eastAsia="Calibri"/>
          <w:lang w:eastAsia="en-US"/>
        </w:rPr>
        <w:t>не позднее семи рабочих дней до дня проведения ярмарки</w:t>
      </w:r>
      <w:r w:rsidRPr="008F5959">
        <w:t>;</w:t>
      </w:r>
    </w:p>
    <w:p w:rsidR="008F5959" w:rsidRPr="008F5959" w:rsidRDefault="008F5959" w:rsidP="008F5959">
      <w:pPr>
        <w:widowControl w:val="0"/>
        <w:autoSpaceDE w:val="0"/>
        <w:autoSpaceDN w:val="0"/>
        <w:adjustRightInd w:val="0"/>
        <w:ind w:firstLine="709"/>
        <w:jc w:val="both"/>
      </w:pPr>
      <w:r w:rsidRPr="008F5959">
        <w:t>2) заявление подано лицом, не уполномоченным на осуществление таких действий;</w:t>
      </w:r>
    </w:p>
    <w:p w:rsidR="008F5959" w:rsidRPr="008F5959" w:rsidRDefault="008F5959" w:rsidP="008F5959">
      <w:pPr>
        <w:widowControl w:val="0"/>
        <w:autoSpaceDE w:val="0"/>
        <w:autoSpaceDN w:val="0"/>
        <w:adjustRightInd w:val="0"/>
        <w:ind w:firstLine="709"/>
        <w:jc w:val="both"/>
      </w:pPr>
      <w:r w:rsidRPr="008F5959">
        <w:t>3) заявление на получение услуги оформлено не в соответствии с административным регламентом;</w:t>
      </w:r>
    </w:p>
    <w:p w:rsidR="008F5959" w:rsidRPr="008F5959" w:rsidRDefault="008F5959" w:rsidP="008F5959">
      <w:pPr>
        <w:widowControl w:val="0"/>
        <w:autoSpaceDE w:val="0"/>
        <w:autoSpaceDN w:val="0"/>
        <w:adjustRightInd w:val="0"/>
        <w:ind w:firstLine="709"/>
        <w:jc w:val="both"/>
      </w:pPr>
      <w:r w:rsidRPr="008F5959">
        <w:t>4) заявление подано в иной уполномоченный орган.</w:t>
      </w:r>
    </w:p>
    <w:p w:rsidR="008F5959" w:rsidRPr="008F5959" w:rsidRDefault="008F5959" w:rsidP="008F5959">
      <w:pPr>
        <w:widowControl w:val="0"/>
        <w:autoSpaceDE w:val="0"/>
        <w:autoSpaceDN w:val="0"/>
        <w:adjustRightInd w:val="0"/>
        <w:ind w:firstLine="709"/>
        <w:jc w:val="both"/>
      </w:pPr>
      <w:r w:rsidRPr="008F5959">
        <w:t>2.9.1.</w:t>
      </w:r>
      <w:r w:rsidRPr="008F5959">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8F5959" w:rsidRPr="008F5959" w:rsidRDefault="008F5959" w:rsidP="008F5959">
      <w:pPr>
        <w:ind w:firstLine="709"/>
        <w:jc w:val="both"/>
      </w:pPr>
      <w:r w:rsidRPr="008F5959">
        <w:t>2.10. Исчерпывающий перечень оснований для отказа в предоставлении муниципальной услуги:</w:t>
      </w:r>
    </w:p>
    <w:p w:rsidR="008F5959" w:rsidRPr="008F5959" w:rsidRDefault="008F5959" w:rsidP="008F5959">
      <w:pPr>
        <w:ind w:firstLine="709"/>
        <w:jc w:val="both"/>
      </w:pPr>
      <w:r w:rsidRPr="008F5959">
        <w:rPr>
          <w:u w:val="single"/>
        </w:rPr>
        <w:t>Отсутствие права на предоставление муниципальной услуги</w:t>
      </w:r>
      <w:r w:rsidRPr="008F5959">
        <w:t>:</w:t>
      </w:r>
    </w:p>
    <w:p w:rsidR="008F5959" w:rsidRPr="008F5959" w:rsidRDefault="008F5959" w:rsidP="008F5959">
      <w:pPr>
        <w:ind w:firstLine="709"/>
        <w:jc w:val="both"/>
      </w:pPr>
      <w:r w:rsidRPr="008F5959">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8F5959" w:rsidRPr="008F5959" w:rsidRDefault="008F5959" w:rsidP="008F5959">
      <w:pPr>
        <w:ind w:firstLine="709"/>
        <w:jc w:val="both"/>
      </w:pPr>
      <w:r w:rsidRPr="008F5959">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8F5959" w:rsidRPr="008F5959" w:rsidRDefault="008F5959" w:rsidP="008F5959">
      <w:pPr>
        <w:ind w:firstLine="709"/>
        <w:jc w:val="both"/>
      </w:pPr>
      <w:r w:rsidRPr="008F5959">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8F5959" w:rsidRPr="008F5959" w:rsidRDefault="008F5959" w:rsidP="008F5959">
      <w:pPr>
        <w:ind w:firstLine="709"/>
        <w:jc w:val="both"/>
      </w:pPr>
      <w:r w:rsidRPr="008F5959">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8F5959" w:rsidRPr="008F5959" w:rsidRDefault="008F5959" w:rsidP="008F5959">
      <w:pPr>
        <w:autoSpaceDE w:val="0"/>
        <w:autoSpaceDN w:val="0"/>
        <w:adjustRightInd w:val="0"/>
        <w:ind w:firstLine="709"/>
        <w:jc w:val="both"/>
        <w:rPr>
          <w:rFonts w:eastAsia="Calibri"/>
          <w:lang w:eastAsia="en-US"/>
        </w:rPr>
      </w:pPr>
      <w:r w:rsidRPr="008F5959">
        <w:rPr>
          <w:rFonts w:eastAsia="Calibri"/>
          <w:u w:val="single"/>
          <w:lang w:eastAsia="en-US"/>
        </w:rPr>
        <w:t>Представленные заявителем документы не отвечают требованиям, установленным административным регламентом</w:t>
      </w:r>
      <w:r w:rsidRPr="008F5959">
        <w:rPr>
          <w:rFonts w:eastAsia="Calibri"/>
          <w:lang w:eastAsia="en-US"/>
        </w:rPr>
        <w:t>:</w:t>
      </w:r>
    </w:p>
    <w:p w:rsidR="008F5959" w:rsidRPr="008F5959" w:rsidRDefault="008F5959" w:rsidP="008F5959">
      <w:pPr>
        <w:ind w:firstLine="709"/>
        <w:jc w:val="both"/>
      </w:pPr>
      <w:r w:rsidRPr="008F5959">
        <w:t xml:space="preserve">5) </w:t>
      </w:r>
      <w:r w:rsidR="007A08E0" w:rsidRPr="008F5959">
        <w:t>заявление и (или) сведения, представленные заявителем, не соответствуют установленным требованиям, либо содержат недостоверные</w:t>
      </w:r>
      <w:r w:rsidR="0018142E">
        <w:t xml:space="preserve"> или неполные сведения</w:t>
      </w:r>
      <w:r w:rsidRPr="008F5959">
        <w:t>.</w:t>
      </w:r>
    </w:p>
    <w:p w:rsidR="008F5959" w:rsidRPr="008F5959" w:rsidRDefault="008F5959" w:rsidP="008F5959">
      <w:pPr>
        <w:ind w:firstLine="709"/>
        <w:jc w:val="both"/>
      </w:pPr>
      <w:r w:rsidRPr="008F5959">
        <w:t>2.11. Порядок, размер и основания взимания государственной пошлины или иной платы, взимаемой за предоставление муниципальной услуги.</w:t>
      </w:r>
    </w:p>
    <w:p w:rsidR="008F5959" w:rsidRPr="008F5959" w:rsidRDefault="008F5959" w:rsidP="008F5959">
      <w:pPr>
        <w:ind w:firstLine="709"/>
        <w:jc w:val="both"/>
      </w:pPr>
      <w:r w:rsidRPr="008F5959">
        <w:t>2.11.1. Муниципальная услуга предоставляется бесплатно.</w:t>
      </w:r>
    </w:p>
    <w:p w:rsidR="008F5959" w:rsidRPr="008F5959" w:rsidRDefault="008F5959" w:rsidP="008F5959">
      <w:pPr>
        <w:ind w:firstLine="709"/>
        <w:jc w:val="both"/>
      </w:pPr>
      <w:r w:rsidRPr="008F595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F5959" w:rsidRPr="008F5959" w:rsidRDefault="008F5959" w:rsidP="00AA7F09">
      <w:pPr>
        <w:ind w:firstLine="709"/>
        <w:jc w:val="both"/>
      </w:pPr>
      <w:r w:rsidRPr="008F5959">
        <w:t>2.13. Срок регистрации запроса (заявления) заявителя о предоставлении муниципальной услуги составляет в администрации/Организации:</w:t>
      </w:r>
    </w:p>
    <w:p w:rsidR="008F5959" w:rsidRPr="008F5959" w:rsidRDefault="008F5959" w:rsidP="008F5959">
      <w:pPr>
        <w:ind w:firstLine="709"/>
        <w:jc w:val="both"/>
      </w:pPr>
      <w:r w:rsidRPr="008F5959">
        <w:t xml:space="preserve">при направлении запроса на бумажном носителе из МФЦ в администрацию/Организацию – </w:t>
      </w:r>
      <w:r w:rsidRPr="008F5959">
        <w:rPr>
          <w:color w:val="000000"/>
        </w:rPr>
        <w:t xml:space="preserve">в день передачи документов из МФЦ в </w:t>
      </w:r>
      <w:r w:rsidRPr="008F5959">
        <w:t>администрацию/Организацию;</w:t>
      </w:r>
    </w:p>
    <w:p w:rsidR="008F5959" w:rsidRPr="008F5959" w:rsidRDefault="008F5959" w:rsidP="008F5959">
      <w:pPr>
        <w:ind w:firstLine="709"/>
        <w:jc w:val="both"/>
        <w:rPr>
          <w:color w:val="000000"/>
          <w:lang w:val="x-none" w:eastAsia="x-none"/>
        </w:rPr>
      </w:pPr>
      <w:r w:rsidRPr="008F5959">
        <w:lastRenderedPageBreak/>
        <w:t xml:space="preserve">при направлении запроса в форме электронного документа посредством ЕПГУ или ПГУ ЛО – </w:t>
      </w:r>
      <w:r w:rsidRPr="008F5959">
        <w:rPr>
          <w:color w:val="000000"/>
          <w:lang w:val="x-none" w:eastAsia="x-none"/>
        </w:rPr>
        <w:t xml:space="preserve">в день поступления запроса на </w:t>
      </w:r>
      <w:r w:rsidRPr="008F5959">
        <w:rPr>
          <w:color w:val="000000"/>
          <w:lang w:eastAsia="x-none"/>
        </w:rPr>
        <w:t xml:space="preserve">ЕПГУ или </w:t>
      </w:r>
      <w:r w:rsidRPr="008F5959">
        <w:rPr>
          <w:color w:val="000000"/>
          <w:lang w:val="x-none" w:eastAsia="x-none"/>
        </w:rPr>
        <w:t>ПГУ ЛО, или на следующий рабочий день (в случае направления документов в нерабочее время, в выходные, праздничные дни).</w:t>
      </w:r>
    </w:p>
    <w:p w:rsidR="008F5959" w:rsidRPr="008F5959" w:rsidRDefault="008F5959" w:rsidP="008F5959">
      <w:pPr>
        <w:ind w:firstLine="709"/>
        <w:jc w:val="both"/>
      </w:pPr>
      <w:r w:rsidRPr="008F5959">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5959" w:rsidRPr="008F5959" w:rsidRDefault="008F5959" w:rsidP="008F5959">
      <w:pPr>
        <w:ind w:firstLine="709"/>
        <w:jc w:val="both"/>
      </w:pPr>
      <w:r w:rsidRPr="008F5959">
        <w:t>2.14.1. Предоставление муниципальной услуги осуществляется в специально выделенных для этих целей помещениях  администрации/Организации или в МФЦ.</w:t>
      </w:r>
    </w:p>
    <w:p w:rsidR="008F5959" w:rsidRPr="008F5959" w:rsidRDefault="008F5959" w:rsidP="008F5959">
      <w:pPr>
        <w:ind w:firstLine="709"/>
        <w:jc w:val="both"/>
      </w:pPr>
      <w:r w:rsidRPr="008F595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5959" w:rsidRPr="008F5959" w:rsidRDefault="008F5959" w:rsidP="008F5959">
      <w:pPr>
        <w:ind w:firstLine="709"/>
        <w:jc w:val="both"/>
      </w:pPr>
      <w:r w:rsidRPr="008F595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5959" w:rsidRPr="008F5959" w:rsidRDefault="008F5959" w:rsidP="008F5959">
      <w:pPr>
        <w:ind w:firstLine="709"/>
        <w:jc w:val="both"/>
      </w:pPr>
      <w:r w:rsidRPr="008F5959">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F5959" w:rsidRPr="008F5959" w:rsidRDefault="008F5959" w:rsidP="008F5959">
      <w:pPr>
        <w:ind w:firstLine="709"/>
        <w:jc w:val="both"/>
      </w:pPr>
      <w:r w:rsidRPr="008F5959">
        <w:t>2.14.5. Вход в здание (помещение) и выход из него оборудуются лестницами с поручнями и пандусами для передвижения детских и инвалидных колясок.</w:t>
      </w:r>
    </w:p>
    <w:p w:rsidR="008F5959" w:rsidRPr="008F5959" w:rsidRDefault="008F5959" w:rsidP="008F5959">
      <w:pPr>
        <w:ind w:firstLine="709"/>
        <w:jc w:val="both"/>
      </w:pPr>
      <w:r w:rsidRPr="008F5959">
        <w:t>2.14.6. В помещении организуется бесплатный туалет для посетителей, в том числе туалет, предназначенный для инвалидов.</w:t>
      </w:r>
    </w:p>
    <w:p w:rsidR="008F5959" w:rsidRPr="008F5959" w:rsidRDefault="008F5959" w:rsidP="008F5959">
      <w:pPr>
        <w:ind w:firstLine="709"/>
        <w:jc w:val="both"/>
      </w:pPr>
      <w:r w:rsidRPr="008F5959">
        <w:t>2.14.7. При необходимости работником МФЦ, администрации/Организации инвалиду оказывается помощь в преодолении барьеров, мешающих получению им услуг наравне с другими лицами.</w:t>
      </w:r>
    </w:p>
    <w:p w:rsidR="008F5959" w:rsidRPr="008F5959" w:rsidRDefault="008F5959" w:rsidP="008F5959">
      <w:pPr>
        <w:ind w:firstLine="709"/>
        <w:jc w:val="both"/>
      </w:pPr>
      <w:r w:rsidRPr="008F595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F5959" w:rsidRPr="008F5959" w:rsidRDefault="008F5959" w:rsidP="008F5959">
      <w:pPr>
        <w:ind w:firstLine="709"/>
        <w:jc w:val="both"/>
      </w:pPr>
      <w:r w:rsidRPr="008F595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5959" w:rsidRPr="008F5959" w:rsidRDefault="008F5959" w:rsidP="008F5959">
      <w:pPr>
        <w:ind w:firstLine="709"/>
        <w:jc w:val="both"/>
      </w:pPr>
      <w:r w:rsidRPr="008F595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5959" w:rsidRPr="008F5959" w:rsidRDefault="008F5959" w:rsidP="008F5959">
      <w:pPr>
        <w:ind w:firstLine="709"/>
        <w:jc w:val="both"/>
      </w:pPr>
      <w:r w:rsidRPr="008F595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5959" w:rsidRPr="008F5959" w:rsidRDefault="008F5959" w:rsidP="008F5959">
      <w:pPr>
        <w:ind w:firstLine="709"/>
        <w:jc w:val="both"/>
      </w:pPr>
      <w:r w:rsidRPr="008F5959">
        <w:t>2.14.12. Помещения приема и выдачи документов должны предусматривать места для ожидания, информирования и приема заявителей.</w:t>
      </w:r>
    </w:p>
    <w:p w:rsidR="008F5959" w:rsidRPr="008F5959" w:rsidRDefault="008F5959" w:rsidP="008F5959">
      <w:pPr>
        <w:ind w:firstLine="709"/>
        <w:jc w:val="both"/>
      </w:pPr>
      <w:r w:rsidRPr="008F595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5959" w:rsidRPr="008F5959" w:rsidRDefault="008F5959" w:rsidP="008F5959">
      <w:pPr>
        <w:ind w:firstLine="709"/>
        <w:jc w:val="both"/>
      </w:pPr>
      <w:r w:rsidRPr="008F595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5959" w:rsidRPr="008F5959" w:rsidRDefault="008F5959" w:rsidP="008F5959">
      <w:pPr>
        <w:ind w:firstLine="709"/>
        <w:jc w:val="both"/>
      </w:pPr>
      <w:r w:rsidRPr="008F5959">
        <w:lastRenderedPageBreak/>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8F5959" w:rsidRPr="008F5959" w:rsidRDefault="008F5959" w:rsidP="008F5959">
      <w:pPr>
        <w:ind w:firstLine="709"/>
        <w:jc w:val="both"/>
      </w:pPr>
      <w:r w:rsidRPr="008F5959">
        <w:t>2.15. Показатели доступности и качества муниципальной услуги.</w:t>
      </w:r>
    </w:p>
    <w:p w:rsidR="008F5959" w:rsidRPr="008F5959" w:rsidRDefault="008F5959" w:rsidP="008F5959">
      <w:pPr>
        <w:ind w:firstLine="709"/>
        <w:jc w:val="both"/>
      </w:pPr>
      <w:r w:rsidRPr="008F5959">
        <w:t>2.15.1. Показатели доступности муниципальной услуги (общие, применимые в отношении всех заявителей):</w:t>
      </w:r>
    </w:p>
    <w:p w:rsidR="008F5959" w:rsidRPr="008F5959" w:rsidRDefault="008F5959" w:rsidP="008F5959">
      <w:pPr>
        <w:ind w:firstLine="709"/>
        <w:jc w:val="both"/>
      </w:pPr>
      <w:r w:rsidRPr="008F5959">
        <w:t>1) транспортная доступность к месту предоставления муниципальной услуги;</w:t>
      </w:r>
    </w:p>
    <w:p w:rsidR="008F5959" w:rsidRPr="008F5959" w:rsidRDefault="008F5959" w:rsidP="008F5959">
      <w:pPr>
        <w:ind w:firstLine="709"/>
        <w:jc w:val="both"/>
      </w:pPr>
      <w:r w:rsidRPr="008F5959">
        <w:t>2) наличие указателей, обеспечивающих беспрепятственный доступ к помещениям, в которых предоставляется услуга;</w:t>
      </w:r>
    </w:p>
    <w:p w:rsidR="008F5959" w:rsidRPr="008F5959" w:rsidRDefault="008F5959" w:rsidP="008F5959">
      <w:pPr>
        <w:ind w:firstLine="709"/>
        <w:jc w:val="both"/>
      </w:pPr>
      <w:r w:rsidRPr="008F5959">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8F5959" w:rsidRPr="008F5959" w:rsidRDefault="008F5959" w:rsidP="008F5959">
      <w:pPr>
        <w:ind w:firstLine="709"/>
        <w:jc w:val="both"/>
      </w:pPr>
      <w:r w:rsidRPr="008F5959">
        <w:t>4) предоставление муниципальной услуги любым доступным способом, предусмотренным действующим законодательством;</w:t>
      </w:r>
    </w:p>
    <w:p w:rsidR="008F5959" w:rsidRPr="008F5959" w:rsidRDefault="008F5959" w:rsidP="008F5959">
      <w:pPr>
        <w:ind w:firstLine="709"/>
        <w:jc w:val="both"/>
      </w:pPr>
      <w:r w:rsidRPr="008F595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F5959" w:rsidRPr="008F5959" w:rsidRDefault="008F5959" w:rsidP="008F5959">
      <w:pPr>
        <w:ind w:firstLine="709"/>
        <w:jc w:val="both"/>
      </w:pPr>
      <w:r w:rsidRPr="008F5959">
        <w:t>6) возможность получения муниципальной услуги посредством комплексного запроса.</w:t>
      </w:r>
    </w:p>
    <w:p w:rsidR="008F5959" w:rsidRPr="008F5959" w:rsidRDefault="008F5959" w:rsidP="008F5959">
      <w:pPr>
        <w:ind w:firstLine="709"/>
        <w:jc w:val="both"/>
      </w:pPr>
      <w:r w:rsidRPr="008F5959">
        <w:t>2.15.2. Показатели доступности муниципальной услуги (специальные, применимые в отношении инвалидов):</w:t>
      </w:r>
    </w:p>
    <w:p w:rsidR="008F5959" w:rsidRPr="008F5959" w:rsidRDefault="008F5959" w:rsidP="008F5959">
      <w:pPr>
        <w:ind w:firstLine="709"/>
        <w:jc w:val="both"/>
      </w:pPr>
      <w:r w:rsidRPr="008F5959">
        <w:t>1) наличие инфраструктуры, указанной в пункте 2.14;</w:t>
      </w:r>
    </w:p>
    <w:p w:rsidR="008F5959" w:rsidRPr="008F5959" w:rsidRDefault="008F5959" w:rsidP="008F5959">
      <w:pPr>
        <w:ind w:firstLine="709"/>
        <w:jc w:val="both"/>
      </w:pPr>
      <w:r w:rsidRPr="008F5959">
        <w:t>2) исполнение требований доступности услуг для инвалидов;</w:t>
      </w:r>
    </w:p>
    <w:p w:rsidR="008F5959" w:rsidRPr="008F5959" w:rsidRDefault="008F5959" w:rsidP="008F5959">
      <w:pPr>
        <w:ind w:firstLine="709"/>
        <w:jc w:val="both"/>
      </w:pPr>
      <w:r w:rsidRPr="008F5959">
        <w:t>3) обеспечение беспрепятственного доступа инвалидов к помещениям, в которых предоставляется муниципальная услуга.</w:t>
      </w:r>
    </w:p>
    <w:p w:rsidR="008F5959" w:rsidRPr="008F5959" w:rsidRDefault="008F5959" w:rsidP="008F5959">
      <w:pPr>
        <w:ind w:firstLine="709"/>
        <w:jc w:val="both"/>
      </w:pPr>
      <w:r w:rsidRPr="008F5959">
        <w:t>2.15.3. Показатели качества муниципальной услуги:</w:t>
      </w:r>
    </w:p>
    <w:p w:rsidR="008F5959" w:rsidRPr="008F5959" w:rsidRDefault="008F5959" w:rsidP="008F5959">
      <w:pPr>
        <w:ind w:firstLine="709"/>
        <w:jc w:val="both"/>
      </w:pPr>
      <w:r w:rsidRPr="008F5959">
        <w:t>1) соблюдение срока предоставления муниципальной услуги;</w:t>
      </w:r>
    </w:p>
    <w:p w:rsidR="008F5959" w:rsidRPr="008F5959" w:rsidRDefault="008F5959" w:rsidP="008F5959">
      <w:pPr>
        <w:ind w:firstLine="709"/>
        <w:jc w:val="both"/>
      </w:pPr>
      <w:r w:rsidRPr="008F5959">
        <w:t>2) соблюдение времени ожидания в очереди при подаче запроса и получении результата;</w:t>
      </w:r>
    </w:p>
    <w:p w:rsidR="008F5959" w:rsidRPr="008F5959" w:rsidRDefault="008F5959" w:rsidP="008F5959">
      <w:pPr>
        <w:ind w:firstLine="709"/>
        <w:jc w:val="both"/>
      </w:pPr>
      <w:r w:rsidRPr="008F5959">
        <w:t>3) осуществление не более одного обращения заявителя к должностным лицам администрации/Организации или работникам МФЦ при подаче документов на получение муниципальной услуги и не более одного обращения при получении результата в администрации/Организации или в МФЦ;</w:t>
      </w:r>
    </w:p>
    <w:p w:rsidR="008F5959" w:rsidRPr="008F5959" w:rsidRDefault="008F5959" w:rsidP="008F5959">
      <w:pPr>
        <w:ind w:firstLine="709"/>
        <w:jc w:val="both"/>
      </w:pPr>
      <w:r w:rsidRPr="008F5959">
        <w:t>4) отсутствие жалоб на действия или бездействие должностных лиц ОМСУ/Организации, поданных в установленном порядке.</w:t>
      </w:r>
    </w:p>
    <w:p w:rsidR="008F5959" w:rsidRPr="008F5959" w:rsidRDefault="008F5959" w:rsidP="008F5959">
      <w:pPr>
        <w:ind w:firstLine="709"/>
        <w:jc w:val="both"/>
      </w:pPr>
      <w:r w:rsidRPr="008F5959">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F5959" w:rsidRPr="008F5959" w:rsidRDefault="008F5959" w:rsidP="008F5959">
      <w:pPr>
        <w:ind w:firstLine="709"/>
        <w:jc w:val="both"/>
      </w:pPr>
      <w:r w:rsidRPr="008F5959">
        <w:t>2.16. Получения услуг, которые являются необходимыми и обязательными для предоставления муниципальной услуги, не требуется.</w:t>
      </w:r>
    </w:p>
    <w:p w:rsidR="008F5959" w:rsidRPr="008F5959" w:rsidRDefault="008F5959" w:rsidP="008F5959">
      <w:pPr>
        <w:ind w:firstLine="709"/>
        <w:jc w:val="both"/>
      </w:pPr>
      <w:r w:rsidRPr="008F5959">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5959" w:rsidRPr="008F5959" w:rsidRDefault="008F5959" w:rsidP="008F5959">
      <w:pPr>
        <w:ind w:firstLine="709"/>
        <w:jc w:val="both"/>
      </w:pPr>
      <w:r w:rsidRPr="008F5959">
        <w:t>2.17.1. Предоставление услуги по экстерриториальному принципу не предусмотрено.</w:t>
      </w:r>
    </w:p>
    <w:p w:rsidR="008F5959" w:rsidRPr="008F5959" w:rsidRDefault="008F5959" w:rsidP="008F5959">
      <w:pPr>
        <w:ind w:firstLine="709"/>
        <w:jc w:val="both"/>
      </w:pPr>
      <w:r w:rsidRPr="008F5959">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F5959" w:rsidRPr="008F5959" w:rsidRDefault="008F5959" w:rsidP="008F5959">
      <w:pPr>
        <w:ind w:firstLine="709"/>
        <w:jc w:val="both"/>
      </w:pPr>
    </w:p>
    <w:p w:rsidR="008F5959" w:rsidRPr="008F5959" w:rsidRDefault="008F5959" w:rsidP="008F5959">
      <w:pPr>
        <w:jc w:val="center"/>
      </w:pPr>
      <w:r w:rsidRPr="008F5959">
        <w:t>3. Состав, последовательность и сроки выполнения</w:t>
      </w:r>
      <w:r>
        <w:t xml:space="preserve"> </w:t>
      </w:r>
      <w:r w:rsidRPr="008F5959">
        <w:t>административных процедур, требования к порядку</w:t>
      </w:r>
      <w:r>
        <w:t xml:space="preserve"> </w:t>
      </w:r>
      <w:r w:rsidRPr="008F5959">
        <w:t>их выполнения, в том числе особенности выполнения</w:t>
      </w:r>
    </w:p>
    <w:p w:rsidR="008F5959" w:rsidRPr="008F5959" w:rsidRDefault="008F5959" w:rsidP="008F5959">
      <w:pPr>
        <w:jc w:val="center"/>
      </w:pPr>
      <w:r w:rsidRPr="008F5959">
        <w:t>административных процедур в электронной форме</w:t>
      </w:r>
    </w:p>
    <w:p w:rsidR="008F5959" w:rsidRPr="008F5959" w:rsidRDefault="008F5959" w:rsidP="008F5959">
      <w:pPr>
        <w:ind w:firstLine="709"/>
        <w:jc w:val="both"/>
      </w:pPr>
      <w:r w:rsidRPr="008F5959">
        <w:t>3.1. Состав, последовательность и сроки выполнения административных процедур, требования к порядку их выполнения.</w:t>
      </w:r>
    </w:p>
    <w:p w:rsidR="008F5959" w:rsidRPr="008F5959" w:rsidRDefault="008F5959" w:rsidP="008F5959">
      <w:pPr>
        <w:ind w:firstLine="709"/>
        <w:jc w:val="both"/>
      </w:pPr>
      <w:r w:rsidRPr="008F5959">
        <w:lastRenderedPageBreak/>
        <w:t>3.1.1. Предоставление муниципальной услуги включает в себя следующие административные процедуры:</w:t>
      </w:r>
    </w:p>
    <w:p w:rsidR="008F5959" w:rsidRPr="008F5959" w:rsidRDefault="008F5959" w:rsidP="008F5959">
      <w:pPr>
        <w:widowControl w:val="0"/>
        <w:autoSpaceDE w:val="0"/>
        <w:autoSpaceDN w:val="0"/>
        <w:adjustRightInd w:val="0"/>
        <w:ind w:firstLine="709"/>
        <w:jc w:val="both"/>
        <w:rPr>
          <w:lang w:eastAsia="en-US"/>
        </w:rPr>
      </w:pPr>
      <w:r w:rsidRPr="008F5959">
        <w:rPr>
          <w:lang w:eastAsia="en-US"/>
        </w:rPr>
        <w:t xml:space="preserve">- прием и регистрация заявления о предоставлении муниципальной услуги </w:t>
      </w:r>
      <w:r w:rsidRPr="008F5959">
        <w:rPr>
          <w:rFonts w:eastAsia="Calibri"/>
          <w:color w:val="000000"/>
          <w:lang w:eastAsia="en-US"/>
        </w:rPr>
        <w:t>– в день поступления заявления</w:t>
      </w:r>
      <w:r w:rsidRPr="008F5959">
        <w:rPr>
          <w:lang w:eastAsia="en-US"/>
        </w:rPr>
        <w:t>;</w:t>
      </w:r>
    </w:p>
    <w:p w:rsidR="008F5959" w:rsidRPr="008F5959" w:rsidRDefault="008F5959" w:rsidP="008F5959">
      <w:pPr>
        <w:widowControl w:val="0"/>
        <w:autoSpaceDE w:val="0"/>
        <w:autoSpaceDN w:val="0"/>
        <w:adjustRightInd w:val="0"/>
        <w:ind w:firstLine="709"/>
        <w:jc w:val="both"/>
        <w:rPr>
          <w:lang w:eastAsia="en-US"/>
        </w:rPr>
      </w:pPr>
      <w:r w:rsidRPr="008F5959">
        <w:rPr>
          <w:lang w:eastAsia="en-US"/>
        </w:rPr>
        <w:t xml:space="preserve">- рассмотрение документов о предоставлении муниципальной услуги </w:t>
      </w:r>
      <w:r w:rsidRPr="008F5959">
        <w:rPr>
          <w:rFonts w:eastAsia="Calibri"/>
          <w:color w:val="000000"/>
          <w:lang w:eastAsia="en-US"/>
        </w:rPr>
        <w:t>– в течение 1 рабочего дня с момента поступления заявления</w:t>
      </w:r>
      <w:r w:rsidRPr="008F5959">
        <w:rPr>
          <w:lang w:eastAsia="en-US"/>
        </w:rPr>
        <w:t>;</w:t>
      </w:r>
    </w:p>
    <w:p w:rsidR="008F5959" w:rsidRPr="008F5959" w:rsidRDefault="008F5959" w:rsidP="008F5959">
      <w:pPr>
        <w:widowControl w:val="0"/>
        <w:autoSpaceDE w:val="0"/>
        <w:autoSpaceDN w:val="0"/>
        <w:adjustRightInd w:val="0"/>
        <w:ind w:firstLine="709"/>
        <w:jc w:val="both"/>
        <w:rPr>
          <w:lang w:eastAsia="en-US"/>
        </w:rPr>
      </w:pPr>
      <w:r w:rsidRPr="008F5959">
        <w:rPr>
          <w:lang w:eastAsia="en-US"/>
        </w:rPr>
        <w:t xml:space="preserve">- принятие решения о предоставлении муниципальной услуги или об отказе в предоставлении муниципальной услуги </w:t>
      </w:r>
      <w:r w:rsidRPr="008F5959">
        <w:rPr>
          <w:rFonts w:eastAsia="Calibri"/>
          <w:color w:val="000000"/>
          <w:lang w:eastAsia="en-US"/>
        </w:rPr>
        <w:t>– 1 рабочий день</w:t>
      </w:r>
      <w:r w:rsidRPr="008F5959">
        <w:rPr>
          <w:lang w:eastAsia="en-US"/>
        </w:rPr>
        <w:t>;</w:t>
      </w:r>
    </w:p>
    <w:p w:rsidR="008F5959" w:rsidRPr="008F5959" w:rsidRDefault="008F5959" w:rsidP="008F5959">
      <w:pPr>
        <w:widowControl w:val="0"/>
        <w:autoSpaceDE w:val="0"/>
        <w:autoSpaceDN w:val="0"/>
        <w:adjustRightInd w:val="0"/>
        <w:ind w:firstLine="709"/>
        <w:jc w:val="both"/>
      </w:pPr>
      <w:r w:rsidRPr="008F5959">
        <w:rPr>
          <w:lang w:eastAsia="en-US"/>
        </w:rPr>
        <w:t>- выдача результата предоставления муниципальной услуги</w:t>
      </w:r>
      <w:r w:rsidRPr="008F5959">
        <w:t xml:space="preserve"> </w:t>
      </w:r>
      <w:r w:rsidRPr="008F5959">
        <w:rPr>
          <w:rFonts w:eastAsia="Calibri"/>
          <w:color w:val="000000"/>
          <w:lang w:eastAsia="en-US"/>
        </w:rPr>
        <w:t>– 1 рабочий день</w:t>
      </w:r>
      <w:r w:rsidRPr="008F5959">
        <w:rPr>
          <w:lang w:eastAsia="en-US"/>
        </w:rPr>
        <w:t>.</w:t>
      </w:r>
    </w:p>
    <w:p w:rsidR="008F5959" w:rsidRPr="008F5959" w:rsidRDefault="008F5959" w:rsidP="008F5959">
      <w:pPr>
        <w:ind w:firstLine="709"/>
        <w:jc w:val="both"/>
      </w:pPr>
      <w:r w:rsidRPr="008F5959">
        <w:t>3.1.2. Прием и регистрация заявления о предоставлении муниципальной услуги.</w:t>
      </w:r>
    </w:p>
    <w:p w:rsidR="008F5959" w:rsidRPr="008F5959" w:rsidRDefault="008F5959" w:rsidP="008F5959">
      <w:pPr>
        <w:ind w:firstLine="709"/>
        <w:jc w:val="both"/>
      </w:pPr>
      <w:r w:rsidRPr="008F5959">
        <w:t xml:space="preserve">3.1.2.1. Основание для начала административной процедуры: поступление </w:t>
      </w:r>
      <w:r w:rsidRPr="008F5959">
        <w:rPr>
          <w:lang w:eastAsia="en-US"/>
        </w:rPr>
        <w:t>в</w:t>
      </w:r>
      <w:r w:rsidRPr="008F5959">
        <w:t xml:space="preserve"> администрацию заявления и</w:t>
      </w:r>
      <w:r w:rsidRPr="008F5959">
        <w:rPr>
          <w:lang w:eastAsia="en-US"/>
        </w:rPr>
        <w:t xml:space="preserve"> документов</w:t>
      </w:r>
      <w:r w:rsidRPr="008F5959">
        <w:t>, предусмотренных пунктом 2.6 регламента.</w:t>
      </w:r>
    </w:p>
    <w:p w:rsidR="008F5959" w:rsidRPr="008F5959" w:rsidRDefault="008F5959" w:rsidP="008F5959">
      <w:pPr>
        <w:ind w:firstLine="709"/>
        <w:jc w:val="both"/>
      </w:pPr>
      <w:r w:rsidRPr="008F5959">
        <w:t>3.1.2.2. Содержание административных действий, продолжительность и (или) максимальный срок их выполнения: специалист отдела администрации, ответственный за прием документов, принимает представленные (направленные) заявителем документы и в тот же день регистрирует их в установленном в администрации/Организации порядке; составляет опись документов, вручает копию описи заявителю под подпись (в случае личного обращения заявителя в администрацию/Организацию).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администрацию/Организацию) специалист отдела администрации отказывает заявителю в приеме документов.</w:t>
      </w:r>
    </w:p>
    <w:p w:rsidR="008F5959" w:rsidRPr="008F5959" w:rsidRDefault="008F5959" w:rsidP="008F5959">
      <w:pPr>
        <w:tabs>
          <w:tab w:val="left" w:pos="142"/>
          <w:tab w:val="left" w:pos="284"/>
        </w:tabs>
        <w:ind w:firstLine="709"/>
        <w:jc w:val="both"/>
      </w:pPr>
      <w:r w:rsidRPr="008F5959">
        <w:t>3.1.2.3. Лицо, ответственное за выполнение административного действия: специалист  отдела Администрации, уполномоченный осуществлять приём и регистрацию документов.</w:t>
      </w:r>
    </w:p>
    <w:p w:rsidR="008F5959" w:rsidRPr="008F5959" w:rsidRDefault="008F5959" w:rsidP="008F5959">
      <w:pPr>
        <w:ind w:firstLine="709"/>
        <w:jc w:val="both"/>
      </w:pPr>
      <w:r w:rsidRPr="008F5959">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F5959" w:rsidRPr="008F5959" w:rsidRDefault="008F5959" w:rsidP="008F5959">
      <w:pPr>
        <w:ind w:firstLine="709"/>
        <w:jc w:val="both"/>
      </w:pPr>
      <w:r w:rsidRPr="008F5959">
        <w:t>3.1.3. Рассмотрение документов о предоставлении муниципальной услуги.</w:t>
      </w:r>
    </w:p>
    <w:p w:rsidR="008F5959" w:rsidRPr="008F5959" w:rsidRDefault="008F5959" w:rsidP="008F5959">
      <w:pPr>
        <w:ind w:firstLine="709"/>
        <w:jc w:val="both"/>
      </w:pPr>
      <w:r w:rsidRPr="008F5959">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8F5959" w:rsidRPr="008F5959" w:rsidRDefault="008F5959" w:rsidP="008F5959">
      <w:pPr>
        <w:ind w:firstLine="709"/>
        <w:jc w:val="both"/>
      </w:pPr>
      <w:r w:rsidRPr="008F5959">
        <w:t>3.1.3.2. Содержание административных действий, продолжительность и (или) максимальный срок их выполнения:</w:t>
      </w:r>
    </w:p>
    <w:p w:rsidR="008F5959" w:rsidRPr="008F5959" w:rsidRDefault="008F5959" w:rsidP="008F5959">
      <w:pPr>
        <w:ind w:firstLine="709"/>
        <w:jc w:val="both"/>
      </w:pPr>
      <w:r w:rsidRPr="008F5959">
        <w:t xml:space="preserve">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   </w:t>
      </w:r>
    </w:p>
    <w:p w:rsidR="008F5959" w:rsidRPr="008F5959" w:rsidRDefault="008F5959" w:rsidP="008F5959">
      <w:pPr>
        <w:ind w:firstLine="709"/>
        <w:jc w:val="both"/>
      </w:pPr>
      <w:r w:rsidRPr="008F5959">
        <w:t>3.1.3.3. Лицо, ответственное за выполнение административной процедуры: ответственный специалист Сектора.</w:t>
      </w:r>
    </w:p>
    <w:p w:rsidR="008F5959" w:rsidRPr="008F5959" w:rsidRDefault="008F5959" w:rsidP="008F5959">
      <w:pPr>
        <w:ind w:firstLine="709"/>
        <w:jc w:val="both"/>
      </w:pPr>
      <w:r w:rsidRPr="008F5959">
        <w:t>3.1.3.4. Критерии принятия решения: наличие/отсутствие у заявителя права на получение муниципальной услуги</w:t>
      </w:r>
    </w:p>
    <w:p w:rsidR="008F5959" w:rsidRPr="008F5959" w:rsidRDefault="008F5959" w:rsidP="008F5959">
      <w:pPr>
        <w:ind w:firstLine="709"/>
        <w:jc w:val="both"/>
        <w:rPr>
          <w:lang w:eastAsia="en-US"/>
        </w:rPr>
      </w:pPr>
      <w:r w:rsidRPr="008F5959">
        <w:rPr>
          <w:lang w:eastAsia="en-US"/>
        </w:rPr>
        <w:t>3.1.4. Принятие решения о предоставлении муниципальной услуги или об отказе в предоставлении муниципальной услуги.</w:t>
      </w:r>
    </w:p>
    <w:p w:rsidR="008F5959" w:rsidRPr="008F5959" w:rsidRDefault="008F5959" w:rsidP="008F5959">
      <w:pPr>
        <w:ind w:firstLine="709"/>
        <w:jc w:val="both"/>
        <w:rPr>
          <w:lang w:eastAsia="en-US"/>
        </w:rPr>
      </w:pPr>
      <w:r w:rsidRPr="008F5959">
        <w:rPr>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8F5959" w:rsidRPr="008F5959" w:rsidRDefault="008F5959" w:rsidP="008F5959">
      <w:pPr>
        <w:ind w:firstLine="709"/>
        <w:jc w:val="both"/>
        <w:rPr>
          <w:lang w:eastAsia="en-US"/>
        </w:rPr>
      </w:pPr>
      <w:r w:rsidRPr="008F5959">
        <w:rPr>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F5959" w:rsidRPr="008F5959" w:rsidRDefault="008F5959" w:rsidP="008F5959">
      <w:pPr>
        <w:ind w:firstLine="709"/>
        <w:jc w:val="both"/>
        <w:rPr>
          <w:lang w:eastAsia="en-US"/>
        </w:rPr>
      </w:pPr>
      <w:r w:rsidRPr="008F5959">
        <w:rPr>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w:t>
      </w:r>
      <w:r w:rsidRPr="008F5959">
        <w:rPr>
          <w:lang w:eastAsia="en-US"/>
        </w:rPr>
        <w:lastRenderedPageBreak/>
        <w:t>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8F5959" w:rsidRPr="008F5959" w:rsidRDefault="008F5959" w:rsidP="008F5959">
      <w:pPr>
        <w:ind w:firstLine="709"/>
        <w:jc w:val="both"/>
        <w:rPr>
          <w:lang w:eastAsia="en-US"/>
        </w:rPr>
      </w:pPr>
      <w:r w:rsidRPr="008F5959">
        <w:rPr>
          <w:lang w:eastAsia="en-US"/>
        </w:rPr>
        <w:t>3.1.4.4. Критерий принятия решения: наличие/отсутствие у заявителя права на получение муниципальной услуги.</w:t>
      </w:r>
    </w:p>
    <w:p w:rsidR="008F5959" w:rsidRPr="008F5959" w:rsidRDefault="008F5959" w:rsidP="008F5959">
      <w:pPr>
        <w:ind w:firstLine="709"/>
        <w:jc w:val="both"/>
        <w:rPr>
          <w:lang w:eastAsia="en-US"/>
        </w:rPr>
      </w:pPr>
      <w:r w:rsidRPr="008F5959">
        <w:rPr>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8F5959" w:rsidRPr="008F5959" w:rsidRDefault="008F5959" w:rsidP="008F5959">
      <w:pPr>
        <w:ind w:firstLine="709"/>
        <w:jc w:val="both"/>
        <w:rPr>
          <w:lang w:eastAsia="en-US"/>
        </w:rPr>
      </w:pPr>
      <w:r w:rsidRPr="008F5959">
        <w:rPr>
          <w:lang w:eastAsia="en-US"/>
        </w:rPr>
        <w:t>3.1.5. Выдача результата предоставления муниципальной услуги.</w:t>
      </w:r>
    </w:p>
    <w:p w:rsidR="008F5959" w:rsidRPr="008F5959" w:rsidRDefault="008F5959" w:rsidP="008F5959">
      <w:pPr>
        <w:ind w:firstLine="709"/>
        <w:jc w:val="both"/>
        <w:rPr>
          <w:lang w:eastAsia="en-US"/>
        </w:rPr>
      </w:pPr>
      <w:r w:rsidRPr="008F5959">
        <w:rPr>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8F5959" w:rsidRPr="008F5959" w:rsidRDefault="008F5959" w:rsidP="008F5959">
      <w:pPr>
        <w:ind w:firstLine="709"/>
        <w:jc w:val="both"/>
        <w:rPr>
          <w:lang w:eastAsia="en-US"/>
        </w:rPr>
      </w:pPr>
      <w:r w:rsidRPr="008F5959">
        <w:rPr>
          <w:lang w:eastAsia="en-US"/>
        </w:rPr>
        <w:t>3.1.5.2. Лицо, ответственное за выполнение административной процедуры: специалист Сектора.</w:t>
      </w:r>
    </w:p>
    <w:p w:rsidR="008F5959" w:rsidRPr="008F5959" w:rsidRDefault="008F5959" w:rsidP="008F5959">
      <w:pPr>
        <w:ind w:firstLine="709"/>
        <w:jc w:val="both"/>
        <w:rPr>
          <w:lang w:eastAsia="en-US"/>
        </w:rPr>
      </w:pPr>
      <w:r w:rsidRPr="008F5959">
        <w:rPr>
          <w:lang w:eastAsia="en-US"/>
        </w:rPr>
        <w:t>3.1.5.3. Содержание административных действий, продолжительность и (или) максимальный срок их выполнения: специалист 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8F5959" w:rsidRPr="008F5959" w:rsidRDefault="008F5959" w:rsidP="008F5959">
      <w:pPr>
        <w:ind w:firstLine="709"/>
        <w:jc w:val="both"/>
        <w:rPr>
          <w:lang w:eastAsia="en-US"/>
        </w:rPr>
      </w:pPr>
      <w:r w:rsidRPr="008F5959">
        <w:rPr>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5959" w:rsidRPr="008F5959" w:rsidRDefault="008F5959" w:rsidP="008F5959">
      <w:pPr>
        <w:ind w:firstLine="709"/>
        <w:jc w:val="both"/>
      </w:pPr>
      <w:r w:rsidRPr="008F5959">
        <w:t>3.2. Особенности выполнения административных процедур в электронной форме</w:t>
      </w:r>
    </w:p>
    <w:p w:rsidR="008F5959" w:rsidRPr="008F5959" w:rsidRDefault="008F5959" w:rsidP="008F5959">
      <w:pPr>
        <w:ind w:firstLine="709"/>
        <w:jc w:val="both"/>
      </w:pPr>
      <w:r w:rsidRPr="008F5959">
        <w:t>3.2.1. Предоставление муниципальной услуги на ЕПГУ и ПГУ ЛО осуществляется в соответствии с Федеральным законом № 210-ФЗ, Федеральным законом от 27.07.2006 года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5959" w:rsidRPr="008F5959" w:rsidRDefault="008F5959" w:rsidP="008F5959">
      <w:pPr>
        <w:ind w:firstLine="709"/>
        <w:jc w:val="both"/>
      </w:pPr>
      <w:r w:rsidRPr="008F595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5959" w:rsidRPr="008F5959" w:rsidRDefault="008F5959" w:rsidP="008F5959">
      <w:pPr>
        <w:ind w:firstLine="709"/>
        <w:jc w:val="both"/>
      </w:pPr>
      <w:r w:rsidRPr="008F5959">
        <w:t>3.2.3. Муниципальная услуга может быть получена через ПГУ ЛО либо через ЕПГУ без личной явки на прием в администрацию/Организацию.</w:t>
      </w:r>
    </w:p>
    <w:p w:rsidR="008F5959" w:rsidRPr="008F5959" w:rsidRDefault="008F5959" w:rsidP="008F5959">
      <w:pPr>
        <w:ind w:firstLine="709"/>
        <w:jc w:val="both"/>
      </w:pPr>
      <w:r w:rsidRPr="008F5959">
        <w:t>3.2.4. Для подачи заявления через ЕПГУ или через ПГУ ЛО заявитель должен выполнить следующие действия:</w:t>
      </w:r>
    </w:p>
    <w:p w:rsidR="008F5959" w:rsidRPr="008F5959" w:rsidRDefault="008F5959" w:rsidP="008F5959">
      <w:pPr>
        <w:ind w:firstLine="709"/>
        <w:jc w:val="both"/>
      </w:pPr>
      <w:r w:rsidRPr="008F5959">
        <w:t>пройти идентификацию и аутентификацию в ЕСИА;</w:t>
      </w:r>
    </w:p>
    <w:p w:rsidR="008F5959" w:rsidRPr="008F5959" w:rsidRDefault="008F5959" w:rsidP="008F5959">
      <w:pPr>
        <w:ind w:firstLine="709"/>
        <w:jc w:val="both"/>
      </w:pPr>
      <w:r w:rsidRPr="008F5959">
        <w:t>в личном кабинете на ЕПГУ или на ПГУ ЛО заполнить в электронной форме заявление на оказание муниципальной услуги;</w:t>
      </w:r>
    </w:p>
    <w:p w:rsidR="008F5959" w:rsidRPr="008F5959" w:rsidRDefault="008F5959" w:rsidP="008F5959">
      <w:pPr>
        <w:ind w:firstLine="709"/>
        <w:jc w:val="both"/>
      </w:pPr>
      <w:r w:rsidRPr="008F5959">
        <w:t>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8F5959" w:rsidRPr="008F5959" w:rsidRDefault="008F5959" w:rsidP="008F5959">
      <w:pPr>
        <w:ind w:firstLine="709"/>
        <w:jc w:val="both"/>
      </w:pPr>
      <w:r w:rsidRPr="008F5959">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F5959" w:rsidRPr="008F5959" w:rsidRDefault="008F5959" w:rsidP="008F5959">
      <w:pPr>
        <w:ind w:firstLine="709"/>
        <w:jc w:val="both"/>
      </w:pPr>
      <w:r w:rsidRPr="008F5959">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8F5959" w:rsidRPr="008F5959" w:rsidRDefault="008F5959" w:rsidP="008F5959">
      <w:pPr>
        <w:ind w:firstLine="709"/>
        <w:jc w:val="both"/>
      </w:pPr>
      <w:r w:rsidRPr="008F595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5959" w:rsidRPr="008F5959" w:rsidRDefault="008F5959" w:rsidP="008F5959">
      <w:pPr>
        <w:ind w:firstLine="709"/>
        <w:jc w:val="both"/>
      </w:pPr>
      <w:r w:rsidRPr="008F5959">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8F5959">
        <w:lastRenderedPageBreak/>
        <w:t>предусмотренные в АИС «Межвед ЛО» формы о принятом решении и переводит дело в архив АИС «Межвед ЛО»;</w:t>
      </w:r>
    </w:p>
    <w:p w:rsidR="008F5959" w:rsidRPr="008F5959" w:rsidRDefault="008F5959" w:rsidP="008F5959">
      <w:pPr>
        <w:ind w:firstLine="709"/>
        <w:jc w:val="both"/>
      </w:pPr>
      <w:r w:rsidRPr="008F595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5959" w:rsidRPr="008F5959" w:rsidRDefault="008F5959" w:rsidP="008F5959">
      <w:pPr>
        <w:ind w:firstLine="709"/>
        <w:jc w:val="both"/>
      </w:pPr>
      <w:r w:rsidRPr="008F5959">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5959" w:rsidRPr="008F5959" w:rsidRDefault="008F5959" w:rsidP="008F5959">
      <w:pPr>
        <w:ind w:firstLine="709"/>
        <w:jc w:val="both"/>
      </w:pPr>
      <w:r w:rsidRPr="008F595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5959" w:rsidRPr="008F5959" w:rsidRDefault="008F5959" w:rsidP="008F5959">
      <w:pPr>
        <w:ind w:firstLine="709"/>
        <w:jc w:val="both"/>
      </w:pPr>
      <w:r w:rsidRPr="008F5959">
        <w:t>3.2.8. Администрация/Организация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5959" w:rsidRPr="008F5959" w:rsidRDefault="008F5959" w:rsidP="008F5959">
      <w:pPr>
        <w:ind w:firstLine="709"/>
        <w:jc w:val="both"/>
      </w:pPr>
      <w:r w:rsidRPr="008F595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администрацией/Организацией.</w:t>
      </w:r>
    </w:p>
    <w:p w:rsidR="008F5959" w:rsidRPr="008F5959" w:rsidRDefault="008F5959" w:rsidP="008F5959">
      <w:pPr>
        <w:ind w:firstLine="709"/>
        <w:jc w:val="both"/>
      </w:pPr>
      <w:r w:rsidRPr="008F5959">
        <w:t>3.3. Порядок исправления допущенных опечаток и ошибок в выданных в результате предоставления муниципальной услуги документах</w:t>
      </w:r>
    </w:p>
    <w:p w:rsidR="008F5959" w:rsidRPr="008F5959" w:rsidRDefault="008F5959" w:rsidP="008F5959">
      <w:pPr>
        <w:ind w:firstLine="709"/>
        <w:jc w:val="both"/>
      </w:pPr>
      <w:r w:rsidRPr="008F595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8F5959" w:rsidRPr="008F5959" w:rsidRDefault="008F5959" w:rsidP="008F5959">
      <w:pPr>
        <w:ind w:firstLine="709"/>
        <w:jc w:val="both"/>
      </w:pPr>
      <w:r w:rsidRPr="008F5959">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администрации/Организации направляет способом, указанным в заявлении о необходимости исправления допущенных опечаток и (или) ошибок.</w:t>
      </w:r>
    </w:p>
    <w:p w:rsidR="008F5959" w:rsidRPr="008F5959" w:rsidRDefault="008F5959" w:rsidP="008F5959">
      <w:pPr>
        <w:jc w:val="both"/>
      </w:pPr>
    </w:p>
    <w:p w:rsidR="008F5959" w:rsidRPr="008F5959" w:rsidRDefault="008F5959" w:rsidP="008F5959">
      <w:pPr>
        <w:jc w:val="center"/>
      </w:pPr>
      <w:r w:rsidRPr="008F5959">
        <w:t>4. Формы контроля за исполнением административного</w:t>
      </w:r>
      <w:r>
        <w:t xml:space="preserve"> </w:t>
      </w:r>
      <w:r w:rsidRPr="008F5959">
        <w:t>регламента</w:t>
      </w:r>
    </w:p>
    <w:p w:rsidR="008F5959" w:rsidRPr="008F5959" w:rsidRDefault="008F5959" w:rsidP="008F5959">
      <w:pPr>
        <w:ind w:firstLine="709"/>
        <w:jc w:val="both"/>
      </w:pPr>
      <w:r w:rsidRPr="008F5959">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5959" w:rsidRPr="008F5959" w:rsidRDefault="008F5959" w:rsidP="008F5959">
      <w:pPr>
        <w:ind w:firstLine="709"/>
        <w:jc w:val="both"/>
      </w:pPr>
      <w:r w:rsidRPr="008F5959">
        <w:t xml:space="preserve">Текущий контроль осуществляется ответственными специалистами администрации/Организации по каждой процедуре в соответствии с установленными настоящим регламентом содержанием действий и сроками их осуществления, а также путем </w:t>
      </w:r>
      <w:r w:rsidRPr="008F5959">
        <w:lastRenderedPageBreak/>
        <w:t>проведения  заведующей Сектора администрации проверок исполнения положений настоящего регламента, иных нормативных правовых актов.</w:t>
      </w:r>
    </w:p>
    <w:p w:rsidR="008F5959" w:rsidRPr="008F5959" w:rsidRDefault="008F5959" w:rsidP="008F5959">
      <w:pPr>
        <w:ind w:firstLine="709"/>
        <w:jc w:val="both"/>
      </w:pPr>
      <w:r w:rsidRPr="008F5959">
        <w:t>4.2. Порядок и периодичность осуществления плановых и внеплановых проверок полноты и качества предоставления муниципальной услуги.</w:t>
      </w:r>
    </w:p>
    <w:p w:rsidR="008F5959" w:rsidRPr="008F5959" w:rsidRDefault="008F5959" w:rsidP="008F5959">
      <w:pPr>
        <w:ind w:firstLine="709"/>
        <w:jc w:val="both"/>
      </w:pPr>
      <w:r w:rsidRPr="008F5959">
        <w:t>В целях осуществления контроля за полнотой и качеством предоставления муниципальной услуги проводятся плановые и внеплановые проверки.</w:t>
      </w:r>
    </w:p>
    <w:p w:rsidR="008F5959" w:rsidRPr="008F5959" w:rsidRDefault="008F5959" w:rsidP="008F5959">
      <w:pPr>
        <w:ind w:firstLine="709"/>
        <w:jc w:val="both"/>
      </w:pPr>
      <w:r w:rsidRPr="008F595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8F5959" w:rsidRPr="008F5959" w:rsidRDefault="008F5959" w:rsidP="008F5959">
      <w:pPr>
        <w:ind w:firstLine="709"/>
        <w:jc w:val="both"/>
      </w:pPr>
      <w:r w:rsidRPr="008F595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F5959" w:rsidRPr="008F5959" w:rsidRDefault="008F5959" w:rsidP="008F5959">
      <w:pPr>
        <w:ind w:firstLine="709"/>
        <w:jc w:val="both"/>
      </w:pPr>
      <w:r w:rsidRPr="008F595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администрации/Организации.</w:t>
      </w:r>
    </w:p>
    <w:p w:rsidR="008F5959" w:rsidRPr="008F5959" w:rsidRDefault="008F5959" w:rsidP="008F5959">
      <w:pPr>
        <w:ind w:firstLine="709"/>
        <w:jc w:val="both"/>
      </w:pPr>
      <w:r w:rsidRPr="008F5959">
        <w:t>О проведении проверки издается правовой акт администрации/Организации о проведении проверки исполнения административного регламента предоставления муниципальной услуги.</w:t>
      </w:r>
    </w:p>
    <w:p w:rsidR="008F5959" w:rsidRPr="008F5959" w:rsidRDefault="008F5959" w:rsidP="008F5959">
      <w:pPr>
        <w:ind w:firstLine="709"/>
        <w:jc w:val="both"/>
      </w:pPr>
      <w:r w:rsidRPr="008F595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5959" w:rsidRPr="008F5959" w:rsidRDefault="008F5959" w:rsidP="008F5959">
      <w:pPr>
        <w:ind w:firstLine="709"/>
        <w:jc w:val="both"/>
      </w:pPr>
      <w:r w:rsidRPr="008F5959">
        <w:t>По результатам рассмотрения обращений дается письменный ответ.</w:t>
      </w:r>
    </w:p>
    <w:p w:rsidR="008F5959" w:rsidRPr="008F5959" w:rsidRDefault="008F5959" w:rsidP="008F5959">
      <w:pPr>
        <w:ind w:firstLine="709"/>
        <w:jc w:val="both"/>
      </w:pPr>
      <w:r w:rsidRPr="008F5959">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5959" w:rsidRPr="008F5959" w:rsidRDefault="008F5959" w:rsidP="008F5959">
      <w:pPr>
        <w:ind w:firstLine="709"/>
        <w:jc w:val="both"/>
      </w:pPr>
      <w:r w:rsidRPr="008F5959">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5959" w:rsidRPr="008F5959" w:rsidRDefault="008F5959" w:rsidP="008F5959">
      <w:pPr>
        <w:ind w:firstLine="709"/>
        <w:jc w:val="both"/>
      </w:pPr>
      <w:r w:rsidRPr="008F5959">
        <w:t>Глава администрации несет персональную ответственность за обеспечение предоставления муниципальной услуги.</w:t>
      </w:r>
    </w:p>
    <w:p w:rsidR="008F5959" w:rsidRPr="008F5959" w:rsidRDefault="008F5959" w:rsidP="008F5959">
      <w:pPr>
        <w:ind w:firstLine="709"/>
        <w:jc w:val="both"/>
      </w:pPr>
      <w:r w:rsidRPr="008F5959">
        <w:t>Работники администрации/Организации при предоставлении муниципальной услуги несут персональную ответственность:</w:t>
      </w:r>
    </w:p>
    <w:p w:rsidR="008F5959" w:rsidRPr="008F5959" w:rsidRDefault="008F5959" w:rsidP="008F5959">
      <w:pPr>
        <w:ind w:firstLine="709"/>
        <w:jc w:val="both"/>
      </w:pPr>
      <w:r w:rsidRPr="008F5959">
        <w:t>- за неисполнение или ненадлежащее исполнение административных процедур при предоставлении муниципальной услуги;</w:t>
      </w:r>
    </w:p>
    <w:p w:rsidR="008F5959" w:rsidRPr="008F5959" w:rsidRDefault="008F5959" w:rsidP="008F5959">
      <w:pPr>
        <w:ind w:firstLine="709"/>
        <w:jc w:val="both"/>
      </w:pPr>
      <w:r w:rsidRPr="008F5959">
        <w:t>- за действия (бездействие), влекущие нарушение прав и законных интересов физических или юридических лиц, индивидуальных предпринимателей.</w:t>
      </w:r>
    </w:p>
    <w:p w:rsidR="008F5959" w:rsidRPr="008F5959" w:rsidRDefault="008F5959" w:rsidP="008F5959">
      <w:pPr>
        <w:ind w:firstLine="709"/>
        <w:jc w:val="both"/>
      </w:pPr>
      <w:r w:rsidRPr="008F5959">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8F5959" w:rsidRPr="008F5959" w:rsidRDefault="008F5959" w:rsidP="008F5959">
      <w:pPr>
        <w:jc w:val="both"/>
      </w:pPr>
    </w:p>
    <w:p w:rsidR="008F5959" w:rsidRPr="008F5959" w:rsidRDefault="008F5959" w:rsidP="008F5959">
      <w:pPr>
        <w:jc w:val="center"/>
      </w:pPr>
      <w:r w:rsidRPr="008F5959">
        <w:t>5. Досудебный (внесудебный) порядок обжалования решений</w:t>
      </w:r>
      <w:r>
        <w:t xml:space="preserve"> </w:t>
      </w:r>
      <w:r w:rsidRPr="008F5959">
        <w:t>и действий (бездействия) органа, предоставляющего</w:t>
      </w:r>
      <w:r>
        <w:t xml:space="preserve"> </w:t>
      </w:r>
      <w:r w:rsidRPr="008F5959">
        <w:t>муниципальную услугу, а также должностных лиц органа,</w:t>
      </w:r>
    </w:p>
    <w:p w:rsidR="008F5959" w:rsidRPr="008F5959" w:rsidRDefault="008F5959" w:rsidP="008F5959">
      <w:pPr>
        <w:jc w:val="center"/>
      </w:pPr>
      <w:r w:rsidRPr="008F5959">
        <w:t>предоставляющего муниципальную услугу, либо муниципальных служащих,</w:t>
      </w:r>
    </w:p>
    <w:p w:rsidR="008F5959" w:rsidRPr="008F5959" w:rsidRDefault="008F5959" w:rsidP="008F5959">
      <w:pPr>
        <w:jc w:val="center"/>
      </w:pPr>
      <w:r w:rsidRPr="008F5959">
        <w:t>многофункционального центра предоставления государственных</w:t>
      </w:r>
    </w:p>
    <w:p w:rsidR="008F5959" w:rsidRPr="008F5959" w:rsidRDefault="008F5959" w:rsidP="008F5959">
      <w:pPr>
        <w:jc w:val="center"/>
      </w:pPr>
      <w:r w:rsidRPr="008F5959">
        <w:lastRenderedPageBreak/>
        <w:t>и муниципальных услуг, работника многофункционального центра</w:t>
      </w:r>
    </w:p>
    <w:p w:rsidR="008F5959" w:rsidRPr="008F5959" w:rsidRDefault="008F5959" w:rsidP="008F5959">
      <w:pPr>
        <w:jc w:val="center"/>
      </w:pPr>
      <w:r w:rsidRPr="008F5959">
        <w:t>предоставления государственных и муниципальных услуг</w:t>
      </w:r>
    </w:p>
    <w:p w:rsidR="008F5959" w:rsidRPr="008F5959" w:rsidRDefault="008F5959" w:rsidP="008F5959">
      <w:pPr>
        <w:ind w:firstLine="709"/>
        <w:jc w:val="both"/>
      </w:pPr>
      <w:r w:rsidRPr="008F595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5959" w:rsidRPr="008F5959" w:rsidRDefault="008F5959" w:rsidP="008F5959">
      <w:pPr>
        <w:ind w:firstLine="709"/>
        <w:jc w:val="both"/>
      </w:pPr>
      <w:r w:rsidRPr="008F595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F5959" w:rsidRPr="008F5959" w:rsidRDefault="008F5959" w:rsidP="008F5959">
      <w:pPr>
        <w:ind w:firstLine="709"/>
        <w:jc w:val="both"/>
      </w:pPr>
      <w:r w:rsidRPr="008F5959">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8F5959" w:rsidRPr="008F5959" w:rsidRDefault="008F5959" w:rsidP="008F5959">
      <w:pPr>
        <w:ind w:firstLine="709"/>
        <w:jc w:val="both"/>
      </w:pPr>
      <w:r w:rsidRPr="008F595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8F5959" w:rsidRPr="008F5959" w:rsidRDefault="008F5959" w:rsidP="008F5959">
      <w:pPr>
        <w:ind w:firstLine="709"/>
        <w:jc w:val="both"/>
      </w:pPr>
      <w:r w:rsidRPr="008F595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5959" w:rsidRPr="008F5959" w:rsidRDefault="008F5959" w:rsidP="008F5959">
      <w:pPr>
        <w:ind w:firstLine="709"/>
        <w:jc w:val="both"/>
      </w:pPr>
      <w:r w:rsidRPr="008F595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F5959" w:rsidRPr="008F5959" w:rsidRDefault="008F5959" w:rsidP="008F5959">
      <w:pPr>
        <w:ind w:firstLine="709"/>
        <w:jc w:val="both"/>
      </w:pPr>
      <w:r w:rsidRPr="008F595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8F5959" w:rsidRPr="008F5959" w:rsidRDefault="008F5959" w:rsidP="008F5959">
      <w:pPr>
        <w:ind w:firstLine="709"/>
        <w:jc w:val="both"/>
      </w:pPr>
      <w:r w:rsidRPr="008F595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5959" w:rsidRPr="008F5959" w:rsidRDefault="008F5959" w:rsidP="008F5959">
      <w:pPr>
        <w:ind w:firstLine="709"/>
        <w:jc w:val="both"/>
      </w:pPr>
      <w:r w:rsidRPr="008F595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8F5959" w:rsidRPr="008F5959" w:rsidRDefault="008F5959" w:rsidP="008F5959">
      <w:pPr>
        <w:ind w:firstLine="709"/>
        <w:jc w:val="both"/>
      </w:pPr>
      <w:r w:rsidRPr="008F5959">
        <w:t>8) нарушение срока или порядка выдачи документов по результатам предоставления муниципальной услуги;</w:t>
      </w:r>
    </w:p>
    <w:p w:rsidR="008F5959" w:rsidRPr="008F5959" w:rsidRDefault="008F5959" w:rsidP="008F5959">
      <w:pPr>
        <w:ind w:firstLine="709"/>
        <w:jc w:val="both"/>
      </w:pPr>
      <w:r w:rsidRPr="008F5959">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F5959" w:rsidRPr="008F5959" w:rsidRDefault="008F5959" w:rsidP="008F5959">
      <w:pPr>
        <w:ind w:firstLine="709"/>
        <w:jc w:val="both"/>
      </w:pPr>
      <w:r w:rsidRPr="008F595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8F5959" w:rsidRPr="008F5959" w:rsidRDefault="008F5959" w:rsidP="008F5959">
      <w:pPr>
        <w:ind w:firstLine="709"/>
        <w:jc w:val="both"/>
      </w:pPr>
      <w:r w:rsidRPr="008F5959">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F5959" w:rsidRPr="008F5959" w:rsidRDefault="008F5959" w:rsidP="008F5959">
      <w:pPr>
        <w:ind w:firstLine="709"/>
        <w:jc w:val="both"/>
      </w:pPr>
      <w:r w:rsidRPr="008F595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5959" w:rsidRPr="008F5959" w:rsidRDefault="008F5959" w:rsidP="008F5959">
      <w:pPr>
        <w:ind w:firstLine="709"/>
        <w:jc w:val="both"/>
      </w:pPr>
      <w:r w:rsidRPr="008F5959">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F5959" w:rsidRPr="008F5959" w:rsidRDefault="008F5959" w:rsidP="008F5959">
      <w:pPr>
        <w:ind w:firstLine="709"/>
        <w:jc w:val="both"/>
      </w:pPr>
      <w:r w:rsidRPr="008F5959">
        <w:t>В письменной жалобе в обязательном порядке указываются:</w:t>
      </w:r>
    </w:p>
    <w:p w:rsidR="008F5959" w:rsidRPr="008F5959" w:rsidRDefault="008F5959" w:rsidP="008F5959">
      <w:pPr>
        <w:ind w:firstLine="709"/>
        <w:jc w:val="both"/>
      </w:pPr>
      <w:r w:rsidRPr="008F595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5959" w:rsidRPr="008F5959" w:rsidRDefault="008F5959" w:rsidP="008F5959">
      <w:pPr>
        <w:ind w:firstLine="709"/>
        <w:jc w:val="both"/>
      </w:pPr>
      <w:r w:rsidRPr="008F5959">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8F5959">
        <w:lastRenderedPageBreak/>
        <w:t>электронной почты (при наличии) и почтовый адрес, по которым должен быть направлен ответ заявителю;</w:t>
      </w:r>
    </w:p>
    <w:p w:rsidR="008F5959" w:rsidRPr="008F5959" w:rsidRDefault="008F5959" w:rsidP="008F5959">
      <w:pPr>
        <w:ind w:firstLine="709"/>
        <w:jc w:val="both"/>
      </w:pPr>
      <w:r w:rsidRPr="008F595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F5959" w:rsidRPr="008F5959" w:rsidRDefault="008F5959" w:rsidP="008F5959">
      <w:pPr>
        <w:ind w:firstLine="709"/>
        <w:jc w:val="both"/>
      </w:pPr>
      <w:r w:rsidRPr="008F595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5959" w:rsidRPr="008F5959" w:rsidRDefault="008F5959" w:rsidP="008F5959">
      <w:pPr>
        <w:ind w:firstLine="709"/>
        <w:jc w:val="both"/>
      </w:pPr>
      <w:r w:rsidRPr="008F5959">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5959" w:rsidRPr="008F5959" w:rsidRDefault="008F5959" w:rsidP="008F5959">
      <w:pPr>
        <w:ind w:firstLine="709"/>
        <w:jc w:val="both"/>
      </w:pPr>
      <w:r w:rsidRPr="008F5959">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5959" w:rsidRPr="008F5959" w:rsidRDefault="008F5959" w:rsidP="008F5959">
      <w:pPr>
        <w:ind w:firstLine="709"/>
        <w:jc w:val="both"/>
      </w:pPr>
      <w:r w:rsidRPr="008F5959">
        <w:t>5.7. По результатам рассмотрения жалобы принимается одно из следующих решений:</w:t>
      </w:r>
    </w:p>
    <w:p w:rsidR="008F5959" w:rsidRPr="008F5959" w:rsidRDefault="008F5959" w:rsidP="008F5959">
      <w:pPr>
        <w:ind w:firstLine="709"/>
        <w:jc w:val="both"/>
      </w:pPr>
      <w:r w:rsidRPr="008F595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F5959" w:rsidRPr="008F5959" w:rsidRDefault="008F5959" w:rsidP="008F5959">
      <w:pPr>
        <w:ind w:firstLine="709"/>
        <w:jc w:val="both"/>
      </w:pPr>
      <w:r w:rsidRPr="008F5959">
        <w:t>2) в удовлетворении жалобы отказывается.</w:t>
      </w:r>
    </w:p>
    <w:p w:rsidR="008F5959" w:rsidRPr="008F5959" w:rsidRDefault="008F5959" w:rsidP="008F5959">
      <w:pPr>
        <w:ind w:firstLine="709"/>
        <w:jc w:val="both"/>
      </w:pPr>
      <w:r w:rsidRPr="008F595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959" w:rsidRPr="008F5959" w:rsidRDefault="008F5959" w:rsidP="008F5959">
      <w:pPr>
        <w:ind w:firstLine="709"/>
        <w:jc w:val="both"/>
      </w:pPr>
      <w:r w:rsidRPr="008F595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959" w:rsidRPr="008F5959" w:rsidRDefault="008F5959" w:rsidP="008F5959">
      <w:pPr>
        <w:ind w:firstLine="709"/>
        <w:jc w:val="both"/>
      </w:pPr>
      <w:r w:rsidRPr="008F595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959" w:rsidRPr="008F5959" w:rsidRDefault="008F5959" w:rsidP="008F5959">
      <w:pPr>
        <w:ind w:firstLine="709"/>
        <w:jc w:val="both"/>
      </w:pPr>
      <w:r w:rsidRPr="008F595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5959" w:rsidRPr="008F5959" w:rsidRDefault="008F5959" w:rsidP="008F5959">
      <w:pPr>
        <w:jc w:val="both"/>
      </w:pPr>
    </w:p>
    <w:p w:rsidR="008F5959" w:rsidRPr="008F5959" w:rsidRDefault="008F5959" w:rsidP="008F5959">
      <w:pPr>
        <w:jc w:val="center"/>
      </w:pPr>
      <w:r w:rsidRPr="008F5959">
        <w:t>6. Особенности выполнения административных процедур</w:t>
      </w:r>
    </w:p>
    <w:p w:rsidR="008F5959" w:rsidRPr="008F5959" w:rsidRDefault="008F5959" w:rsidP="008F5959">
      <w:pPr>
        <w:jc w:val="center"/>
      </w:pPr>
      <w:r w:rsidRPr="008F5959">
        <w:t>в многофункциональных центрах</w:t>
      </w:r>
    </w:p>
    <w:p w:rsidR="008F5959" w:rsidRPr="008F5959" w:rsidRDefault="008F5959" w:rsidP="008F5959">
      <w:pPr>
        <w:ind w:firstLine="709"/>
        <w:jc w:val="both"/>
      </w:pPr>
      <w:r w:rsidRPr="008F5959">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Администрацией/Организацией. Предоставление </w:t>
      </w:r>
      <w:r w:rsidRPr="008F5959">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rsidR="008F5959" w:rsidRPr="008F5959" w:rsidRDefault="008F5959" w:rsidP="008F5959">
      <w:pPr>
        <w:ind w:firstLine="709"/>
        <w:jc w:val="both"/>
      </w:pPr>
      <w:r w:rsidRPr="008F5959">
        <w:t>6.2. В случае подачи документов в администрацию/Организацию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5959" w:rsidRPr="008F5959" w:rsidRDefault="008F5959" w:rsidP="008F5959">
      <w:pPr>
        <w:ind w:firstLine="709"/>
        <w:jc w:val="both"/>
      </w:pPr>
      <w:r w:rsidRPr="008F5959">
        <w:t>а) удостоверяет личность заявителя или личность и полномочия законного представителя заявителя – в случае обращения физического лица;</w:t>
      </w:r>
    </w:p>
    <w:p w:rsidR="008F5959" w:rsidRPr="008F5959" w:rsidRDefault="008F5959" w:rsidP="008F5959">
      <w:pPr>
        <w:ind w:firstLine="709"/>
        <w:jc w:val="both"/>
      </w:pPr>
      <w:r w:rsidRPr="008F595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F5959" w:rsidRPr="008F5959" w:rsidRDefault="008F5959" w:rsidP="008F5959">
      <w:pPr>
        <w:ind w:firstLine="709"/>
        <w:jc w:val="both"/>
      </w:pPr>
      <w:r w:rsidRPr="008F5959">
        <w:t>б) определяет предмет обращения;</w:t>
      </w:r>
    </w:p>
    <w:p w:rsidR="008F5959" w:rsidRPr="008F5959" w:rsidRDefault="008F5959" w:rsidP="008F5959">
      <w:pPr>
        <w:ind w:firstLine="709"/>
        <w:jc w:val="both"/>
      </w:pPr>
      <w:r w:rsidRPr="008F5959">
        <w:t>в) проводит проверку правильности заполнения обращения;</w:t>
      </w:r>
    </w:p>
    <w:p w:rsidR="008F5959" w:rsidRPr="008F5959" w:rsidRDefault="008F5959" w:rsidP="008F5959">
      <w:pPr>
        <w:ind w:firstLine="709"/>
        <w:jc w:val="both"/>
      </w:pPr>
      <w:r w:rsidRPr="008F5959">
        <w:t>г) проводит проверку укомплектованности пакета документов;</w:t>
      </w:r>
    </w:p>
    <w:p w:rsidR="008F5959" w:rsidRPr="008F5959" w:rsidRDefault="008F5959" w:rsidP="008F5959">
      <w:pPr>
        <w:ind w:firstLine="709"/>
        <w:jc w:val="both"/>
      </w:pPr>
      <w:r w:rsidRPr="008F595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5959" w:rsidRPr="008F5959" w:rsidRDefault="008F5959" w:rsidP="008F5959">
      <w:pPr>
        <w:ind w:firstLine="709"/>
        <w:jc w:val="both"/>
      </w:pPr>
      <w:r w:rsidRPr="008F5959">
        <w:t>е) заверяет каждый документ дела своей электронной подписью (далее – ЭП);</w:t>
      </w:r>
    </w:p>
    <w:p w:rsidR="008F5959" w:rsidRPr="008F5959" w:rsidRDefault="008F5959" w:rsidP="008F5959">
      <w:pPr>
        <w:ind w:firstLine="709"/>
        <w:jc w:val="both"/>
      </w:pPr>
      <w:r w:rsidRPr="008F5959">
        <w:t>ж) направляет копии документов и реестр документов в администрацию/Организацию:</w:t>
      </w:r>
    </w:p>
    <w:p w:rsidR="008F5959" w:rsidRPr="008F5959" w:rsidRDefault="008F5959" w:rsidP="008F5959">
      <w:pPr>
        <w:ind w:firstLine="709"/>
        <w:jc w:val="both"/>
      </w:pPr>
      <w:r w:rsidRPr="008F5959">
        <w:t>- в электронной форме (в составе пакетов электронных дел) – в день обращения заявителя в МФЦ;</w:t>
      </w:r>
    </w:p>
    <w:p w:rsidR="008F5959" w:rsidRPr="008F5959" w:rsidRDefault="008F5959" w:rsidP="008F5959">
      <w:pPr>
        <w:ind w:firstLine="709"/>
        <w:jc w:val="both"/>
      </w:pPr>
      <w:r w:rsidRPr="008F595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5959" w:rsidRPr="008F5959" w:rsidRDefault="008F5959" w:rsidP="008F5959">
      <w:pPr>
        <w:ind w:firstLine="709"/>
        <w:jc w:val="both"/>
      </w:pPr>
      <w:r w:rsidRPr="008F5959">
        <w:t>По окончании приема документов специалист МФЦ выдает заявителю расписку в приеме документов.</w:t>
      </w:r>
    </w:p>
    <w:p w:rsidR="008F5959" w:rsidRPr="008F5959" w:rsidRDefault="008F5959" w:rsidP="008F5959">
      <w:pPr>
        <w:ind w:firstLine="709"/>
        <w:jc w:val="both"/>
      </w:pPr>
      <w:r w:rsidRPr="008F5959">
        <w:t>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8F5959" w:rsidRPr="008F5959" w:rsidRDefault="008F5959" w:rsidP="008F5959">
      <w:pPr>
        <w:ind w:firstLine="709"/>
        <w:jc w:val="both"/>
      </w:pPr>
      <w:r w:rsidRPr="008F5959">
        <w:t>сообщает заявителю об отсутствии у него права на получение муниципальной  услуги;</w:t>
      </w:r>
    </w:p>
    <w:p w:rsidR="008F5959" w:rsidRPr="008F5959" w:rsidRDefault="008F5959" w:rsidP="008F5959">
      <w:pPr>
        <w:ind w:firstLine="709"/>
        <w:jc w:val="both"/>
      </w:pPr>
      <w:r w:rsidRPr="008F5959">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F5959" w:rsidRPr="008F5959" w:rsidRDefault="008F5959" w:rsidP="008F5959">
      <w:pPr>
        <w:ind w:firstLine="709"/>
        <w:jc w:val="both"/>
      </w:pPr>
      <w:r w:rsidRPr="008F5959">
        <w:t>6.4. При указании заявителем места получения ответа (результата предоставления муниципальной услуги) посредством МФЦ должностное лицо администрации/Организации,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
    <w:p w:rsidR="008F5959" w:rsidRPr="008F5959" w:rsidRDefault="008F5959" w:rsidP="008F5959">
      <w:pPr>
        <w:ind w:firstLine="709"/>
        <w:jc w:val="both"/>
      </w:pPr>
      <w:r w:rsidRPr="008F5959">
        <w:t>Специалист МФЦ, ответственный за выдачу документов, полученных от администрации/Организации по результатам рассмотрения представленных заявителем документов, не позднее двух дней с даты их получения от администрации/Организации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F5959" w:rsidRDefault="008F5959" w:rsidP="008F5959">
      <w:pPr>
        <w:ind w:firstLine="709"/>
        <w:jc w:val="both"/>
      </w:pPr>
      <w:r w:rsidRPr="008F5959">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pPr>
    </w:p>
    <w:p w:rsidR="008F5959" w:rsidRDefault="008F5959" w:rsidP="008F5959">
      <w:pPr>
        <w:ind w:firstLine="709"/>
        <w:jc w:val="both"/>
        <w:rPr>
          <w:szCs w:val="28"/>
        </w:rPr>
      </w:pPr>
    </w:p>
    <w:p w:rsidR="008F5959" w:rsidRDefault="008F5959" w:rsidP="008F5959">
      <w:pPr>
        <w:ind w:firstLine="709"/>
        <w:jc w:val="both"/>
        <w:rPr>
          <w:szCs w:val="28"/>
        </w:rPr>
      </w:pPr>
    </w:p>
    <w:p w:rsidR="008F5959" w:rsidRDefault="008F5959" w:rsidP="008F5959">
      <w:pPr>
        <w:ind w:firstLine="709"/>
        <w:jc w:val="both"/>
        <w:rPr>
          <w:szCs w:val="28"/>
        </w:rPr>
      </w:pPr>
    </w:p>
    <w:p w:rsidR="008F5959" w:rsidRDefault="008F5959" w:rsidP="008F5959">
      <w:pPr>
        <w:ind w:firstLine="709"/>
        <w:jc w:val="both"/>
        <w:rPr>
          <w:szCs w:val="28"/>
        </w:rPr>
      </w:pPr>
    </w:p>
    <w:p w:rsidR="008F5959" w:rsidRDefault="008F5959" w:rsidP="008F5959">
      <w:pPr>
        <w:ind w:firstLine="709"/>
        <w:jc w:val="both"/>
        <w:rPr>
          <w:szCs w:val="28"/>
        </w:rPr>
      </w:pPr>
    </w:p>
    <w:p w:rsidR="008F5959" w:rsidRDefault="008F5959" w:rsidP="008F5959">
      <w:pPr>
        <w:ind w:firstLine="709"/>
        <w:jc w:val="both"/>
        <w:rPr>
          <w:szCs w:val="28"/>
        </w:rPr>
      </w:pPr>
    </w:p>
    <w:p w:rsidR="008F5959" w:rsidRDefault="008F5959" w:rsidP="008F5959">
      <w:pPr>
        <w:ind w:firstLine="709"/>
        <w:jc w:val="right"/>
        <w:rPr>
          <w:szCs w:val="28"/>
        </w:rPr>
      </w:pPr>
    </w:p>
    <w:p w:rsidR="008F5959" w:rsidRPr="00772F83" w:rsidRDefault="008F5959" w:rsidP="008F5959">
      <w:pPr>
        <w:ind w:firstLine="709"/>
        <w:jc w:val="right"/>
        <w:rPr>
          <w:szCs w:val="28"/>
        </w:rPr>
      </w:pPr>
      <w:r w:rsidRPr="00772F83">
        <w:rPr>
          <w:szCs w:val="28"/>
        </w:rPr>
        <w:t>Приложение</w:t>
      </w:r>
      <w:r>
        <w:rPr>
          <w:szCs w:val="28"/>
        </w:rPr>
        <w:t>№</w:t>
      </w:r>
      <w:r w:rsidRPr="00772F83">
        <w:rPr>
          <w:szCs w:val="28"/>
        </w:rPr>
        <w:t xml:space="preserve"> 1</w:t>
      </w:r>
    </w:p>
    <w:p w:rsidR="008F5959" w:rsidRPr="00772F83" w:rsidRDefault="008F5959" w:rsidP="008F5959">
      <w:pPr>
        <w:ind w:firstLine="709"/>
        <w:jc w:val="right"/>
        <w:rPr>
          <w:szCs w:val="28"/>
        </w:rPr>
      </w:pPr>
      <w:r>
        <w:rPr>
          <w:szCs w:val="28"/>
        </w:rPr>
        <w:t>к а</w:t>
      </w:r>
      <w:r w:rsidRPr="00772F83">
        <w:rPr>
          <w:szCs w:val="28"/>
        </w:rPr>
        <w:t>дминистративному регламенту</w:t>
      </w:r>
    </w:p>
    <w:p w:rsidR="008F5959" w:rsidRDefault="008F5959" w:rsidP="008F5959">
      <w:pPr>
        <w:autoSpaceDE w:val="0"/>
        <w:autoSpaceDN w:val="0"/>
        <w:adjustRightInd w:val="0"/>
        <w:rPr>
          <w:rFonts w:eastAsia="Calibri"/>
          <w:lang w:eastAsia="en-US"/>
        </w:rPr>
      </w:pPr>
    </w:p>
    <w:p w:rsidR="008F5959" w:rsidRDefault="008F5959" w:rsidP="008F5959">
      <w:pPr>
        <w:autoSpaceDE w:val="0"/>
        <w:autoSpaceDN w:val="0"/>
        <w:adjustRightInd w:val="0"/>
        <w:rPr>
          <w:rFonts w:eastAsia="Calibri"/>
          <w:lang w:eastAsia="en-US"/>
        </w:rPr>
      </w:pPr>
      <w:r>
        <w:rPr>
          <w:rFonts w:eastAsia="Calibri"/>
          <w:lang w:eastAsia="en-US"/>
        </w:rPr>
        <w:t>(ФОРМА)</w:t>
      </w:r>
    </w:p>
    <w:p w:rsidR="008F5959" w:rsidRPr="00772F83" w:rsidRDefault="008F5959" w:rsidP="008F5959">
      <w:pPr>
        <w:autoSpaceDE w:val="0"/>
        <w:autoSpaceDN w:val="0"/>
        <w:adjustRightInd w:val="0"/>
        <w:rPr>
          <w:rFonts w:eastAsia="Calibri"/>
          <w:lang w:eastAsia="en-US"/>
        </w:rPr>
      </w:pPr>
    </w:p>
    <w:p w:rsidR="008F5959" w:rsidRPr="001334A3" w:rsidRDefault="008F5959" w:rsidP="008F5959">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________________________</w:t>
      </w:r>
    </w:p>
    <w:p w:rsidR="008F5959" w:rsidRPr="001334A3" w:rsidRDefault="008F5959" w:rsidP="008F5959">
      <w:pPr>
        <w:pStyle w:val="ConsPlusNormal"/>
        <w:tabs>
          <w:tab w:val="left" w:pos="4820"/>
        </w:tabs>
        <w:ind w:firstLine="4820"/>
        <w:jc w:val="center"/>
        <w:rPr>
          <w:rFonts w:ascii="Times New Roman" w:hAnsi="Times New Roman" w:cs="Times New Roman"/>
        </w:rPr>
      </w:pPr>
      <w:r w:rsidRPr="001334A3">
        <w:rPr>
          <w:rFonts w:ascii="Times New Roman" w:hAnsi="Times New Roman" w:cs="Times New Roman"/>
        </w:rPr>
        <w:t xml:space="preserve">   (уполномоченный орган местного самоуправления)</w:t>
      </w:r>
    </w:p>
    <w:p w:rsidR="008F5959" w:rsidRPr="001334A3" w:rsidRDefault="008F5959" w:rsidP="008F5959">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rsidR="008F5959" w:rsidRPr="001334A3" w:rsidRDefault="008F5959" w:rsidP="008F5959">
      <w:pPr>
        <w:pStyle w:val="ConsPlusNormal"/>
        <w:rPr>
          <w:rFonts w:ascii="Times New Roman" w:hAnsi="Times New Roman" w:cs="Times New Roman"/>
          <w:sz w:val="24"/>
          <w:szCs w:val="24"/>
        </w:rPr>
      </w:pPr>
    </w:p>
    <w:p w:rsidR="008F5959" w:rsidRPr="001334A3" w:rsidRDefault="008F5959" w:rsidP="008F595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w:t>
      </w:r>
      <w:r>
        <w:rPr>
          <w:rFonts w:ascii="Times New Roman" w:hAnsi="Times New Roman" w:cs="Times New Roman"/>
          <w:sz w:val="24"/>
          <w:szCs w:val="24"/>
        </w:rPr>
        <w:t xml:space="preserve"> Приозерского городского поселения Приозерского муниципального района </w:t>
      </w:r>
      <w:r w:rsidRPr="001334A3">
        <w:rPr>
          <w:rFonts w:ascii="Times New Roman" w:hAnsi="Times New Roman" w:cs="Times New Roman"/>
          <w:sz w:val="24"/>
          <w:szCs w:val="24"/>
        </w:rPr>
        <w:t xml:space="preserve"> Ленинградской области</w:t>
      </w:r>
    </w:p>
    <w:p w:rsidR="008F5959" w:rsidRPr="001334A3" w:rsidRDefault="008F5959" w:rsidP="008F5959">
      <w:pPr>
        <w:pStyle w:val="ConsPlusNormal"/>
        <w:rPr>
          <w:rFonts w:ascii="Times New Roman" w:hAnsi="Times New Roman" w:cs="Times New Roman"/>
          <w:sz w:val="24"/>
          <w:szCs w:val="24"/>
        </w:rPr>
      </w:pPr>
    </w:p>
    <w:p w:rsidR="008F5959" w:rsidRPr="00523CCF" w:rsidRDefault="008F5959" w:rsidP="008F595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8F5959" w:rsidRPr="001334A3" w:rsidRDefault="008F5959" w:rsidP="008F5959">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8F5959" w:rsidRDefault="008F5959" w:rsidP="008F595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8F5959" w:rsidRPr="0058430F" w:rsidRDefault="008F5959" w:rsidP="008F5959">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8F5959" w:rsidRPr="0058430F" w:rsidRDefault="008F5959" w:rsidP="008F595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8F5959" w:rsidRPr="0058430F" w:rsidRDefault="008F5959" w:rsidP="008F595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8F5959" w:rsidRPr="0058430F" w:rsidRDefault="008F5959" w:rsidP="008F595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e-mail</w:t>
            </w:r>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Pr="006F0B3E">
              <w:rPr>
                <w:rFonts w:ascii="Times New Roman" w:hAnsi="Times New Roman" w:cs="Times New Roman"/>
                <w:sz w:val="24"/>
                <w:szCs w:val="24"/>
              </w:rPr>
              <w:t>публичной ярмарочной площадки</w:t>
            </w:r>
            <w:r w:rsidRPr="006F0B3E">
              <w:rPr>
                <w:rFonts w:ascii="Times New Roman" w:hAnsi="Times New Roman" w:cs="Times New Roman"/>
                <w:sz w:val="24"/>
                <w:szCs w:val="24"/>
              </w:rPr>
              <w:br/>
              <w:t>в Справочной общедоступной системе ярмарочных площадок Ленинградской области</w:t>
            </w:r>
            <w:r w:rsidRPr="006F0B3E">
              <w:rPr>
                <w:rFonts w:ascii="Times New Roman" w:hAnsi="Times New Roman" w:cs="Times New Roman"/>
                <w:sz w:val="24"/>
                <w:szCs w:val="24"/>
              </w:rPr>
              <w:br/>
              <w:t>(не заполняется в случае проведения ярмарки на новой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6F0B3E" w:rsidRDefault="001658F2" w:rsidP="008F595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8F5959" w:rsidRPr="006F0B3E" w:rsidRDefault="008F5959" w:rsidP="008F5959">
            <w:pPr>
              <w:pStyle w:val="ConsPlusNormal"/>
              <w:rPr>
                <w:rFonts w:ascii="Times New Roman" w:hAnsi="Times New Roman" w:cs="Times New Roman"/>
                <w:sz w:val="24"/>
                <w:szCs w:val="24"/>
              </w:rPr>
            </w:pPr>
            <w:r w:rsidRPr="006F0B3E">
              <w:rPr>
                <w:rFonts w:ascii="Times New Roman" w:hAnsi="Times New Roman" w:cs="Times New Roman"/>
                <w:sz w:val="24"/>
                <w:szCs w:val="24"/>
              </w:rPr>
              <w:t>Предложение о новой ярмарочной площадке:</w:t>
            </w:r>
          </w:p>
          <w:p w:rsidR="008F5959" w:rsidRPr="006F0B3E" w:rsidRDefault="008F5959" w:rsidP="008F5959">
            <w:pPr>
              <w:pStyle w:val="ConsPlusNormal"/>
              <w:rPr>
                <w:rFonts w:ascii="Times New Roman" w:hAnsi="Times New Roman" w:cs="Times New Roman"/>
                <w:sz w:val="24"/>
                <w:szCs w:val="24"/>
              </w:rPr>
            </w:pPr>
            <w:r w:rsidRPr="006F0B3E">
              <w:rPr>
                <w:rFonts w:ascii="Times New Roman" w:hAnsi="Times New Roman" w:cs="Times New Roman"/>
                <w:sz w:val="24"/>
                <w:szCs w:val="24"/>
              </w:rPr>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Default="008F5959" w:rsidP="008F5959">
            <w:pPr>
              <w:pStyle w:val="ConsPlusNormal"/>
              <w:jc w:val="both"/>
              <w:rPr>
                <w:rFonts w:ascii="Times New Roman" w:hAnsi="Times New Roman" w:cs="Times New Roman"/>
                <w:sz w:val="24"/>
                <w:szCs w:val="24"/>
              </w:rPr>
            </w:pPr>
            <w:r w:rsidRPr="005D6B81">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8F5959" w:rsidRDefault="008F5959" w:rsidP="008F5959">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r w:rsidR="008F5959" w:rsidRPr="0058430F" w:rsidTr="008F5959">
        <w:tc>
          <w:tcPr>
            <w:tcW w:w="56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8F5959" w:rsidRPr="0058430F" w:rsidRDefault="008F5959" w:rsidP="008F5959">
            <w:pPr>
              <w:pStyle w:val="ConsPlusNormal"/>
              <w:jc w:val="both"/>
              <w:rPr>
                <w:rFonts w:ascii="Times New Roman" w:hAnsi="Times New Roman" w:cs="Times New Roman"/>
                <w:sz w:val="24"/>
                <w:szCs w:val="24"/>
              </w:rPr>
            </w:pPr>
          </w:p>
        </w:tc>
      </w:tr>
    </w:tbl>
    <w:p w:rsidR="008F5959" w:rsidRPr="00523CCF" w:rsidRDefault="008F5959" w:rsidP="008F5959">
      <w:pPr>
        <w:pStyle w:val="ConsPlusNormal"/>
        <w:rPr>
          <w:rFonts w:ascii="Times New Roman" w:hAnsi="Times New Roman" w:cs="Times New Roman"/>
          <w:sz w:val="24"/>
          <w:szCs w:val="24"/>
        </w:rPr>
      </w:pPr>
    </w:p>
    <w:p w:rsidR="008F5959" w:rsidRPr="004C0526" w:rsidRDefault="008F5959" w:rsidP="008F5959">
      <w:pPr>
        <w:widowControl w:val="0"/>
        <w:autoSpaceDE w:val="0"/>
        <w:autoSpaceDN w:val="0"/>
        <w:adjustRightInd w:val="0"/>
        <w:spacing w:line="276" w:lineRule="auto"/>
        <w:ind w:firstLine="720"/>
      </w:pPr>
      <w:r w:rsidRPr="004C0526">
        <w:lastRenderedPageBreak/>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8F5959" w:rsidRPr="004C0526" w:rsidTr="008F5959">
        <w:tc>
          <w:tcPr>
            <w:tcW w:w="540" w:type="dxa"/>
            <w:tcBorders>
              <w:top w:val="single" w:sz="4" w:space="0" w:color="auto"/>
              <w:left w:val="single" w:sz="4" w:space="0" w:color="auto"/>
              <w:bottom w:val="single" w:sz="4" w:space="0" w:color="auto"/>
              <w:right w:val="single" w:sz="4" w:space="0" w:color="auto"/>
            </w:tcBorders>
          </w:tcPr>
          <w:p w:rsidR="008F5959" w:rsidRPr="004C0526" w:rsidRDefault="008F5959" w:rsidP="008F5959">
            <w:pPr>
              <w:widowControl w:val="0"/>
              <w:autoSpaceDE w:val="0"/>
              <w:autoSpaceDN w:val="0"/>
              <w:adjustRightInd w:val="0"/>
              <w:ind w:firstLine="720"/>
            </w:pPr>
          </w:p>
          <w:p w:rsidR="008F5959" w:rsidRPr="004C0526" w:rsidRDefault="008F5959" w:rsidP="008F5959">
            <w:pPr>
              <w:widowControl w:val="0"/>
              <w:autoSpaceDE w:val="0"/>
              <w:autoSpaceDN w:val="0"/>
              <w:adjustRightInd w:val="0"/>
              <w:ind w:firstLine="720"/>
            </w:pPr>
          </w:p>
        </w:tc>
        <w:tc>
          <w:tcPr>
            <w:tcW w:w="9349" w:type="dxa"/>
            <w:tcBorders>
              <w:top w:val="nil"/>
              <w:left w:val="single" w:sz="4" w:space="0" w:color="auto"/>
              <w:bottom w:val="nil"/>
              <w:right w:val="nil"/>
            </w:tcBorders>
            <w:vAlign w:val="center"/>
            <w:hideMark/>
          </w:tcPr>
          <w:p w:rsidR="008F5959" w:rsidRPr="004C0526" w:rsidRDefault="008F5959" w:rsidP="008F5959">
            <w:pPr>
              <w:widowControl w:val="0"/>
              <w:autoSpaceDE w:val="0"/>
              <w:autoSpaceDN w:val="0"/>
              <w:adjustRightInd w:val="0"/>
              <w:ind w:left="776"/>
            </w:pPr>
            <w:r w:rsidRPr="004C0526">
              <w:t xml:space="preserve">выдать на руки </w:t>
            </w:r>
            <w:r>
              <w:t>при личной явке в ________ (администрацию</w:t>
            </w:r>
            <w:r w:rsidRPr="004C0526">
              <w:t>/Организацию)</w:t>
            </w:r>
          </w:p>
        </w:tc>
      </w:tr>
      <w:tr w:rsidR="008F5959" w:rsidRPr="004C0526" w:rsidTr="008F5959">
        <w:tc>
          <w:tcPr>
            <w:tcW w:w="540" w:type="dxa"/>
            <w:tcBorders>
              <w:top w:val="single" w:sz="4" w:space="0" w:color="auto"/>
              <w:left w:val="single" w:sz="4" w:space="0" w:color="auto"/>
              <w:bottom w:val="single" w:sz="4" w:space="0" w:color="auto"/>
              <w:right w:val="single" w:sz="4" w:space="0" w:color="auto"/>
            </w:tcBorders>
          </w:tcPr>
          <w:p w:rsidR="008F5959" w:rsidRPr="004C0526" w:rsidRDefault="008F5959" w:rsidP="008F5959">
            <w:pPr>
              <w:widowControl w:val="0"/>
              <w:autoSpaceDE w:val="0"/>
              <w:autoSpaceDN w:val="0"/>
              <w:adjustRightInd w:val="0"/>
              <w:ind w:firstLine="720"/>
            </w:pPr>
          </w:p>
          <w:p w:rsidR="008F5959" w:rsidRPr="004C0526" w:rsidRDefault="008F5959" w:rsidP="008F5959">
            <w:pPr>
              <w:widowControl w:val="0"/>
              <w:autoSpaceDE w:val="0"/>
              <w:autoSpaceDN w:val="0"/>
              <w:adjustRightInd w:val="0"/>
              <w:ind w:firstLine="720"/>
            </w:pPr>
          </w:p>
        </w:tc>
        <w:tc>
          <w:tcPr>
            <w:tcW w:w="9349" w:type="dxa"/>
            <w:tcBorders>
              <w:top w:val="nil"/>
              <w:left w:val="single" w:sz="4" w:space="0" w:color="auto"/>
              <w:bottom w:val="nil"/>
              <w:right w:val="nil"/>
            </w:tcBorders>
            <w:vAlign w:val="center"/>
            <w:hideMark/>
          </w:tcPr>
          <w:p w:rsidR="008F5959" w:rsidRPr="004C0526" w:rsidRDefault="008F5959" w:rsidP="008F5959">
            <w:pPr>
              <w:widowControl w:val="0"/>
              <w:autoSpaceDE w:val="0"/>
              <w:autoSpaceDN w:val="0"/>
              <w:adjustRightInd w:val="0"/>
              <w:ind w:left="776"/>
            </w:pPr>
            <w:r w:rsidRPr="004C0526">
              <w:t>выдать на руки при личной явке в МФЦ, расположенный по адресу*: Ленинградская область, ________________________________**</w:t>
            </w:r>
          </w:p>
        </w:tc>
      </w:tr>
      <w:tr w:rsidR="008F5959" w:rsidRPr="004C0526" w:rsidTr="008F5959">
        <w:trPr>
          <w:trHeight w:val="60"/>
        </w:trPr>
        <w:tc>
          <w:tcPr>
            <w:tcW w:w="540" w:type="dxa"/>
            <w:tcBorders>
              <w:top w:val="single" w:sz="4" w:space="0" w:color="auto"/>
              <w:left w:val="single" w:sz="4" w:space="0" w:color="auto"/>
              <w:bottom w:val="single" w:sz="4" w:space="0" w:color="auto"/>
              <w:right w:val="single" w:sz="4" w:space="0" w:color="auto"/>
            </w:tcBorders>
          </w:tcPr>
          <w:p w:rsidR="008F5959" w:rsidRPr="004C0526" w:rsidRDefault="008F5959" w:rsidP="008F5959">
            <w:pPr>
              <w:widowControl w:val="0"/>
              <w:autoSpaceDE w:val="0"/>
              <w:autoSpaceDN w:val="0"/>
              <w:adjustRightInd w:val="0"/>
              <w:ind w:firstLine="720"/>
            </w:pPr>
          </w:p>
          <w:p w:rsidR="008F5959" w:rsidRPr="004C0526" w:rsidRDefault="008F5959" w:rsidP="008F5959">
            <w:pPr>
              <w:widowControl w:val="0"/>
              <w:autoSpaceDE w:val="0"/>
              <w:autoSpaceDN w:val="0"/>
              <w:adjustRightInd w:val="0"/>
              <w:ind w:firstLine="720"/>
            </w:pPr>
          </w:p>
        </w:tc>
        <w:tc>
          <w:tcPr>
            <w:tcW w:w="9349" w:type="dxa"/>
            <w:tcBorders>
              <w:top w:val="nil"/>
              <w:left w:val="single" w:sz="4" w:space="0" w:color="auto"/>
              <w:bottom w:val="nil"/>
              <w:right w:val="nil"/>
            </w:tcBorders>
            <w:vAlign w:val="center"/>
            <w:hideMark/>
          </w:tcPr>
          <w:p w:rsidR="008F5959" w:rsidRPr="004C0526" w:rsidRDefault="008F5959" w:rsidP="008F5959">
            <w:pPr>
              <w:widowControl w:val="0"/>
              <w:autoSpaceDE w:val="0"/>
              <w:autoSpaceDN w:val="0"/>
              <w:adjustRightInd w:val="0"/>
              <w:ind w:left="776"/>
            </w:pPr>
            <w:r w:rsidRPr="004C0526">
              <w:t>направить по электронной почте</w:t>
            </w:r>
          </w:p>
        </w:tc>
      </w:tr>
      <w:tr w:rsidR="008F5959" w:rsidRPr="004C0526" w:rsidTr="008F5959">
        <w:trPr>
          <w:trHeight w:val="60"/>
        </w:trPr>
        <w:tc>
          <w:tcPr>
            <w:tcW w:w="540" w:type="dxa"/>
            <w:tcBorders>
              <w:top w:val="single" w:sz="4" w:space="0" w:color="auto"/>
              <w:left w:val="single" w:sz="4" w:space="0" w:color="auto"/>
              <w:bottom w:val="single" w:sz="4" w:space="0" w:color="auto"/>
              <w:right w:val="single" w:sz="4" w:space="0" w:color="auto"/>
            </w:tcBorders>
          </w:tcPr>
          <w:p w:rsidR="008F5959" w:rsidRPr="004C0526" w:rsidRDefault="008F5959" w:rsidP="008F5959">
            <w:pPr>
              <w:widowControl w:val="0"/>
              <w:autoSpaceDE w:val="0"/>
              <w:autoSpaceDN w:val="0"/>
              <w:adjustRightInd w:val="0"/>
              <w:ind w:firstLine="720"/>
            </w:pPr>
          </w:p>
          <w:p w:rsidR="008F5959" w:rsidRPr="004C0526" w:rsidRDefault="008F5959" w:rsidP="008F5959">
            <w:pPr>
              <w:widowControl w:val="0"/>
              <w:autoSpaceDE w:val="0"/>
              <w:autoSpaceDN w:val="0"/>
              <w:adjustRightInd w:val="0"/>
              <w:spacing w:after="200"/>
              <w:ind w:firstLine="720"/>
            </w:pPr>
          </w:p>
        </w:tc>
        <w:tc>
          <w:tcPr>
            <w:tcW w:w="9349" w:type="dxa"/>
            <w:tcBorders>
              <w:top w:val="nil"/>
              <w:left w:val="single" w:sz="4" w:space="0" w:color="auto"/>
              <w:bottom w:val="nil"/>
              <w:right w:val="nil"/>
            </w:tcBorders>
            <w:vAlign w:val="center"/>
            <w:hideMark/>
          </w:tcPr>
          <w:p w:rsidR="008F5959" w:rsidRPr="004C0526" w:rsidRDefault="008F5959" w:rsidP="008F5959">
            <w:pPr>
              <w:widowControl w:val="0"/>
              <w:autoSpaceDE w:val="0"/>
              <w:autoSpaceDN w:val="0"/>
              <w:adjustRightInd w:val="0"/>
              <w:ind w:left="776"/>
            </w:pPr>
            <w:r w:rsidRPr="004C0526">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8F5959" w:rsidRPr="001334A3" w:rsidRDefault="008F5959" w:rsidP="008F5959">
      <w:pPr>
        <w:pStyle w:val="ConsPlusNormal"/>
        <w:rPr>
          <w:rFonts w:ascii="Times New Roman" w:hAnsi="Times New Roman" w:cs="Times New Roman"/>
          <w:sz w:val="28"/>
          <w:szCs w:val="28"/>
        </w:rPr>
      </w:pPr>
    </w:p>
    <w:p w:rsidR="008F5959" w:rsidRPr="001334A3" w:rsidRDefault="008F5959" w:rsidP="008F5959">
      <w:pPr>
        <w:pStyle w:val="ConsPlusNormal"/>
        <w:rPr>
          <w:rFonts w:ascii="Times New Roman" w:hAnsi="Times New Roman" w:cs="Times New Roman"/>
          <w:sz w:val="28"/>
          <w:szCs w:val="28"/>
        </w:rPr>
      </w:pPr>
    </w:p>
    <w:p w:rsidR="008F5959" w:rsidRPr="0058430F" w:rsidRDefault="008F5959" w:rsidP="008F5959">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8F5959" w:rsidRPr="00B71504" w:rsidRDefault="008F5959" w:rsidP="008F595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rsidR="008F5959" w:rsidRPr="0058430F" w:rsidRDefault="008F5959" w:rsidP="008F5959">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8F5959" w:rsidRPr="00B71504" w:rsidRDefault="008F5959" w:rsidP="008F5959">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8F5959" w:rsidRPr="0058430F" w:rsidRDefault="008F5959" w:rsidP="008F5959">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8F5959" w:rsidRPr="00B71504" w:rsidRDefault="008F5959" w:rsidP="008F5959">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8F5959" w:rsidRPr="00B71504" w:rsidRDefault="008F5959" w:rsidP="008F5959">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8F5959" w:rsidRDefault="008F5959" w:rsidP="008F5959">
      <w:pPr>
        <w:pStyle w:val="ConsPlusNormal"/>
        <w:rPr>
          <w:rFonts w:ascii="Times New Roman" w:hAnsi="Times New Roman" w:cs="Times New Roman"/>
          <w:sz w:val="28"/>
          <w:szCs w:val="28"/>
        </w:rPr>
      </w:pPr>
    </w:p>
    <w:p w:rsidR="008F5959" w:rsidRPr="0058430F" w:rsidRDefault="008F5959" w:rsidP="008F5959">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8F5959" w:rsidRPr="00A83722" w:rsidRDefault="008F5959" w:rsidP="008F5959">
      <w:pPr>
        <w:pStyle w:val="ConsPlusNormal"/>
        <w:jc w:val="both"/>
        <w:rPr>
          <w:rFonts w:ascii="Times New Roman" w:hAnsi="Times New Roman" w:cs="Times New Roman"/>
          <w:szCs w:val="22"/>
        </w:rPr>
      </w:pPr>
    </w:p>
    <w:p w:rsidR="008F5959" w:rsidRDefault="008F5959" w:rsidP="008F5959">
      <w:pPr>
        <w:tabs>
          <w:tab w:val="left" w:pos="142"/>
          <w:tab w:val="left" w:pos="284"/>
          <w:tab w:val="num" w:pos="1080"/>
        </w:tabs>
        <w:ind w:firstLine="720"/>
        <w:jc w:val="both"/>
        <w:rPr>
          <w:i/>
          <w:lang w:eastAsia="x-none"/>
        </w:rPr>
      </w:pPr>
      <w:r>
        <w:rPr>
          <w:i/>
          <w:lang w:eastAsia="x-none"/>
        </w:rPr>
        <w:t>_____________________</w:t>
      </w:r>
    </w:p>
    <w:p w:rsidR="008F5959" w:rsidRDefault="008F5959" w:rsidP="008F5959">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rsidR="008F5959" w:rsidRDefault="008F5959" w:rsidP="008F5959">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8F5959" w:rsidRDefault="008F5959" w:rsidP="008F5959">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1658F2" w:rsidRDefault="001658F2" w:rsidP="008F5959">
      <w:pPr>
        <w:tabs>
          <w:tab w:val="left" w:pos="142"/>
          <w:tab w:val="left" w:pos="284"/>
          <w:tab w:val="num" w:pos="1080"/>
        </w:tabs>
        <w:ind w:firstLine="720"/>
        <w:jc w:val="both"/>
        <w:rPr>
          <w:i/>
          <w:lang w:eastAsia="x-none"/>
        </w:rPr>
      </w:pPr>
    </w:p>
    <w:p w:rsidR="001658F2" w:rsidRDefault="001658F2" w:rsidP="008F5959">
      <w:pPr>
        <w:tabs>
          <w:tab w:val="left" w:pos="142"/>
          <w:tab w:val="left" w:pos="284"/>
          <w:tab w:val="num" w:pos="1080"/>
        </w:tabs>
        <w:ind w:firstLine="720"/>
        <w:jc w:val="both"/>
        <w:rPr>
          <w:i/>
          <w:lang w:eastAsia="x-none"/>
        </w:rPr>
      </w:pPr>
    </w:p>
    <w:p w:rsidR="001658F2" w:rsidRDefault="001658F2" w:rsidP="008F5959">
      <w:pPr>
        <w:tabs>
          <w:tab w:val="left" w:pos="142"/>
          <w:tab w:val="left" w:pos="284"/>
          <w:tab w:val="num" w:pos="1080"/>
        </w:tabs>
        <w:ind w:firstLine="720"/>
        <w:jc w:val="both"/>
        <w:rPr>
          <w:i/>
          <w:lang w:eastAsia="x-none"/>
        </w:rPr>
      </w:pPr>
    </w:p>
    <w:p w:rsidR="001658F2" w:rsidRDefault="001658F2" w:rsidP="008F5959">
      <w:pPr>
        <w:tabs>
          <w:tab w:val="left" w:pos="142"/>
          <w:tab w:val="left" w:pos="284"/>
          <w:tab w:val="num" w:pos="1080"/>
        </w:tabs>
        <w:ind w:firstLine="720"/>
        <w:jc w:val="both"/>
        <w:rPr>
          <w:i/>
          <w:lang w:eastAsia="x-none"/>
        </w:rPr>
      </w:pPr>
    </w:p>
    <w:p w:rsidR="001658F2" w:rsidRDefault="001658F2" w:rsidP="008F5959">
      <w:pPr>
        <w:tabs>
          <w:tab w:val="left" w:pos="142"/>
          <w:tab w:val="left" w:pos="284"/>
          <w:tab w:val="num" w:pos="1080"/>
        </w:tabs>
        <w:ind w:firstLine="720"/>
        <w:jc w:val="both"/>
        <w:rPr>
          <w:szCs w:val="28"/>
        </w:rPr>
      </w:pPr>
    </w:p>
    <w:p w:rsidR="008F5959" w:rsidRPr="00772F83" w:rsidRDefault="008F5959" w:rsidP="008F5959">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w:t>
      </w:r>
    </w:p>
    <w:p w:rsidR="008F5959" w:rsidRPr="00772F83" w:rsidRDefault="008F5959" w:rsidP="008F5959">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8F5959" w:rsidRPr="00772F83" w:rsidRDefault="008F5959" w:rsidP="008F5959">
      <w:pPr>
        <w:ind w:firstLine="709"/>
        <w:jc w:val="right"/>
      </w:pPr>
    </w:p>
    <w:p w:rsidR="008F5959" w:rsidRPr="00772F83" w:rsidRDefault="008F5959" w:rsidP="008F5959">
      <w:r w:rsidRPr="00772F83">
        <w:t>(ФОРМА)</w:t>
      </w:r>
    </w:p>
    <w:p w:rsidR="008F5959" w:rsidRPr="004C0526" w:rsidRDefault="008F5959" w:rsidP="008F5959"/>
    <w:p w:rsidR="008F5959" w:rsidRPr="004C0526" w:rsidRDefault="008F5959" w:rsidP="008F5959">
      <w:pPr>
        <w:tabs>
          <w:tab w:val="left" w:pos="142"/>
          <w:tab w:val="left" w:pos="284"/>
        </w:tabs>
        <w:spacing w:after="200" w:line="276" w:lineRule="auto"/>
        <w:rPr>
          <w:i/>
          <w:highlight w:val="green"/>
        </w:rPr>
      </w:pPr>
      <w:r w:rsidRPr="004C0526">
        <w:t xml:space="preserve">(на бланке </w:t>
      </w:r>
      <w:r>
        <w:t>администрации/Организации</w:t>
      </w:r>
      <w:r w:rsidRPr="004C0526">
        <w:rPr>
          <w:i/>
          <w:lang w:eastAsia="x-none"/>
        </w:rPr>
        <w:t>)</w:t>
      </w:r>
      <w:r>
        <w:rPr>
          <w:i/>
          <w:lang w:eastAsia="x-none"/>
        </w:rPr>
        <w:t xml:space="preserve">                         </w:t>
      </w:r>
      <w:r w:rsidRPr="004C0526">
        <w:rPr>
          <w:i/>
          <w:lang w:eastAsia="x-none"/>
        </w:rPr>
        <w:t xml:space="preserve">        </w:t>
      </w:r>
      <w:r w:rsidRPr="004C0526">
        <w:rPr>
          <w:i/>
        </w:rPr>
        <w:t>Наименование и адрес заявителя</w:t>
      </w:r>
    </w:p>
    <w:p w:rsidR="008F5959" w:rsidRDefault="008F5959" w:rsidP="008F5959">
      <w:pPr>
        <w:tabs>
          <w:tab w:val="left" w:pos="142"/>
          <w:tab w:val="left" w:pos="284"/>
        </w:tabs>
        <w:spacing w:after="200" w:line="276" w:lineRule="auto"/>
        <w:jc w:val="right"/>
        <w:rPr>
          <w:rFonts w:ascii="Calibri" w:hAnsi="Calibri"/>
          <w:i/>
        </w:rPr>
      </w:pPr>
    </w:p>
    <w:p w:rsidR="008F5959" w:rsidRDefault="008F5959" w:rsidP="008F5959">
      <w:pPr>
        <w:tabs>
          <w:tab w:val="left" w:pos="142"/>
          <w:tab w:val="left" w:pos="284"/>
        </w:tabs>
        <w:spacing w:after="200" w:line="276" w:lineRule="auto"/>
        <w:jc w:val="right"/>
        <w:rPr>
          <w:rFonts w:ascii="Calibri" w:hAnsi="Calibri"/>
          <w:i/>
        </w:rPr>
      </w:pPr>
    </w:p>
    <w:p w:rsidR="008F5959" w:rsidRPr="004C0526" w:rsidRDefault="008F5959" w:rsidP="008F5959">
      <w:pPr>
        <w:tabs>
          <w:tab w:val="left" w:pos="142"/>
          <w:tab w:val="left" w:pos="284"/>
        </w:tabs>
        <w:spacing w:after="200" w:line="276" w:lineRule="auto"/>
        <w:jc w:val="right"/>
        <w:rPr>
          <w:rFonts w:ascii="Calibri" w:hAnsi="Calibri"/>
          <w:i/>
        </w:rPr>
      </w:pPr>
    </w:p>
    <w:p w:rsidR="008F5959" w:rsidRPr="004C0526" w:rsidRDefault="008F5959" w:rsidP="008F5959">
      <w:pPr>
        <w:spacing w:after="200" w:line="276" w:lineRule="auto"/>
        <w:ind w:firstLine="708"/>
        <w:jc w:val="both"/>
      </w:pPr>
      <w:r>
        <w:t>___________________________ (администрация/Организация)</w:t>
      </w:r>
      <w:r w:rsidRPr="004C0526">
        <w:t xml:space="preserve"> Ленинградской области, рассмотрев заявление о </w:t>
      </w:r>
      <w:r w:rsidRPr="001334A3">
        <w:t>согласовании проведения ярмарки на территории</w:t>
      </w:r>
      <w:r>
        <w:t xml:space="preserve"> Приозерского городского поселения Приозерского муниципального района</w:t>
      </w:r>
      <w:r w:rsidRPr="001334A3">
        <w:t xml:space="preserve"> Ленинградской области</w:t>
      </w:r>
      <w:r w:rsidRPr="004C0526">
        <w:t xml:space="preserve"> от «___» ____________ 20___ г., сообщает о</w:t>
      </w:r>
      <w:r>
        <w:t xml:space="preserve"> согласовании проведения ярмарки, указанной в заявлении.</w:t>
      </w:r>
      <w:r w:rsidRPr="004C0526">
        <w:t xml:space="preserve"> </w:t>
      </w:r>
    </w:p>
    <w:p w:rsidR="008F5959" w:rsidRDefault="008F5959" w:rsidP="008F5959">
      <w:pPr>
        <w:spacing w:after="200" w:line="276" w:lineRule="auto"/>
        <w:jc w:val="center"/>
        <w:rPr>
          <w:highlight w:val="green"/>
        </w:rPr>
      </w:pPr>
    </w:p>
    <w:p w:rsidR="008F5959" w:rsidRDefault="008F5959" w:rsidP="008F5959">
      <w:pPr>
        <w:spacing w:after="200" w:line="276" w:lineRule="auto"/>
        <w:jc w:val="center"/>
        <w:rPr>
          <w:highlight w:val="green"/>
        </w:rPr>
      </w:pPr>
    </w:p>
    <w:p w:rsidR="008F5959" w:rsidRPr="004C0526" w:rsidRDefault="008F5959" w:rsidP="008F5959">
      <w:pPr>
        <w:spacing w:after="200" w:line="276" w:lineRule="auto"/>
        <w:jc w:val="center"/>
        <w:rPr>
          <w:highlight w:val="green"/>
        </w:rPr>
      </w:pPr>
    </w:p>
    <w:p w:rsidR="008F5959" w:rsidRPr="004C0526" w:rsidRDefault="008F5959" w:rsidP="008F5959">
      <w:pPr>
        <w:spacing w:after="20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8F5959" w:rsidRPr="004C0526" w:rsidTr="008F5959">
        <w:tc>
          <w:tcPr>
            <w:tcW w:w="3708" w:type="dxa"/>
            <w:tcBorders>
              <w:top w:val="nil"/>
              <w:left w:val="nil"/>
              <w:bottom w:val="single" w:sz="4" w:space="0" w:color="auto"/>
              <w:right w:val="nil"/>
            </w:tcBorders>
          </w:tcPr>
          <w:p w:rsidR="008F5959" w:rsidRPr="004C0526" w:rsidRDefault="008F5959" w:rsidP="008F5959">
            <w:pPr>
              <w:spacing w:after="200" w:line="276" w:lineRule="auto"/>
              <w:jc w:val="center"/>
            </w:pPr>
          </w:p>
        </w:tc>
        <w:tc>
          <w:tcPr>
            <w:tcW w:w="540" w:type="dxa"/>
            <w:tcBorders>
              <w:top w:val="nil"/>
              <w:left w:val="nil"/>
              <w:bottom w:val="nil"/>
              <w:right w:val="nil"/>
            </w:tcBorders>
          </w:tcPr>
          <w:p w:rsidR="008F5959" w:rsidRPr="004C0526" w:rsidRDefault="008F5959" w:rsidP="008F5959">
            <w:pPr>
              <w:spacing w:after="200" w:line="276" w:lineRule="auto"/>
            </w:pPr>
          </w:p>
        </w:tc>
        <w:tc>
          <w:tcPr>
            <w:tcW w:w="1980" w:type="dxa"/>
            <w:tcBorders>
              <w:top w:val="nil"/>
              <w:left w:val="nil"/>
              <w:bottom w:val="single" w:sz="4" w:space="0" w:color="auto"/>
              <w:right w:val="nil"/>
            </w:tcBorders>
          </w:tcPr>
          <w:p w:rsidR="008F5959" w:rsidRPr="004C0526" w:rsidRDefault="008F5959" w:rsidP="008F5959">
            <w:pPr>
              <w:spacing w:after="200" w:line="276" w:lineRule="auto"/>
            </w:pPr>
          </w:p>
        </w:tc>
        <w:tc>
          <w:tcPr>
            <w:tcW w:w="540" w:type="dxa"/>
            <w:tcBorders>
              <w:top w:val="nil"/>
              <w:left w:val="nil"/>
              <w:bottom w:val="nil"/>
              <w:right w:val="nil"/>
            </w:tcBorders>
          </w:tcPr>
          <w:p w:rsidR="008F5959" w:rsidRPr="004C0526" w:rsidRDefault="008F5959" w:rsidP="008F5959">
            <w:pPr>
              <w:spacing w:after="200" w:line="276" w:lineRule="auto"/>
            </w:pPr>
          </w:p>
        </w:tc>
        <w:tc>
          <w:tcPr>
            <w:tcW w:w="3086" w:type="dxa"/>
            <w:tcBorders>
              <w:top w:val="nil"/>
              <w:left w:val="nil"/>
              <w:bottom w:val="single" w:sz="4" w:space="0" w:color="auto"/>
              <w:right w:val="nil"/>
            </w:tcBorders>
          </w:tcPr>
          <w:p w:rsidR="008F5959" w:rsidRPr="004C0526" w:rsidRDefault="008F5959" w:rsidP="008F5959">
            <w:pPr>
              <w:spacing w:after="200" w:line="276" w:lineRule="auto"/>
              <w:jc w:val="center"/>
            </w:pPr>
          </w:p>
        </w:tc>
      </w:tr>
      <w:tr w:rsidR="008F5959" w:rsidRPr="004C0526" w:rsidTr="008F5959">
        <w:tc>
          <w:tcPr>
            <w:tcW w:w="3708" w:type="dxa"/>
            <w:tcBorders>
              <w:top w:val="single" w:sz="4" w:space="0" w:color="auto"/>
              <w:left w:val="nil"/>
              <w:bottom w:val="nil"/>
              <w:right w:val="nil"/>
            </w:tcBorders>
            <w:hideMark/>
          </w:tcPr>
          <w:p w:rsidR="008F5959" w:rsidRPr="005D6B81" w:rsidRDefault="008F5959" w:rsidP="008F5959">
            <w:pPr>
              <w:spacing w:after="200" w:line="276" w:lineRule="auto"/>
              <w:jc w:val="center"/>
              <w:rPr>
                <w:i/>
              </w:rPr>
            </w:pPr>
            <w:r w:rsidRPr="005D6B81">
              <w:rPr>
                <w:i/>
              </w:rPr>
              <w:t>(должность руководителя)</w:t>
            </w:r>
          </w:p>
        </w:tc>
        <w:tc>
          <w:tcPr>
            <w:tcW w:w="540" w:type="dxa"/>
            <w:tcBorders>
              <w:top w:val="nil"/>
              <w:left w:val="nil"/>
              <w:bottom w:val="nil"/>
              <w:right w:val="nil"/>
            </w:tcBorders>
          </w:tcPr>
          <w:p w:rsidR="008F5959" w:rsidRPr="005D6B81" w:rsidRDefault="008F5959" w:rsidP="008F5959">
            <w:pPr>
              <w:spacing w:after="200" w:line="276" w:lineRule="auto"/>
              <w:rPr>
                <w:i/>
              </w:rPr>
            </w:pPr>
          </w:p>
        </w:tc>
        <w:tc>
          <w:tcPr>
            <w:tcW w:w="1980" w:type="dxa"/>
            <w:tcBorders>
              <w:top w:val="single" w:sz="4" w:space="0" w:color="auto"/>
              <w:left w:val="nil"/>
              <w:bottom w:val="nil"/>
              <w:right w:val="nil"/>
            </w:tcBorders>
            <w:hideMark/>
          </w:tcPr>
          <w:p w:rsidR="008F5959" w:rsidRPr="005D6B81" w:rsidRDefault="008F5959" w:rsidP="008F5959">
            <w:pPr>
              <w:spacing w:after="200" w:line="276" w:lineRule="auto"/>
              <w:jc w:val="center"/>
              <w:rPr>
                <w:i/>
              </w:rPr>
            </w:pPr>
            <w:r w:rsidRPr="005D6B81">
              <w:rPr>
                <w:i/>
              </w:rPr>
              <w:t>(подпись)</w:t>
            </w:r>
          </w:p>
        </w:tc>
        <w:tc>
          <w:tcPr>
            <w:tcW w:w="540" w:type="dxa"/>
            <w:tcBorders>
              <w:top w:val="nil"/>
              <w:left w:val="nil"/>
              <w:bottom w:val="nil"/>
              <w:right w:val="nil"/>
            </w:tcBorders>
          </w:tcPr>
          <w:p w:rsidR="008F5959" w:rsidRPr="005D6B81" w:rsidRDefault="008F5959" w:rsidP="008F5959">
            <w:pPr>
              <w:spacing w:after="200" w:line="276" w:lineRule="auto"/>
              <w:rPr>
                <w:i/>
              </w:rPr>
            </w:pPr>
          </w:p>
        </w:tc>
        <w:tc>
          <w:tcPr>
            <w:tcW w:w="3086" w:type="dxa"/>
            <w:tcBorders>
              <w:top w:val="single" w:sz="4" w:space="0" w:color="auto"/>
              <w:left w:val="nil"/>
              <w:bottom w:val="nil"/>
              <w:right w:val="nil"/>
            </w:tcBorders>
            <w:hideMark/>
          </w:tcPr>
          <w:p w:rsidR="008F5959" w:rsidRPr="005D6B81" w:rsidRDefault="008F5959" w:rsidP="008F5959">
            <w:pPr>
              <w:spacing w:after="200" w:line="276" w:lineRule="auto"/>
              <w:jc w:val="center"/>
              <w:rPr>
                <w:i/>
              </w:rPr>
            </w:pPr>
            <w:r w:rsidRPr="005D6B81">
              <w:rPr>
                <w:i/>
              </w:rPr>
              <w:t>(фамилия и инициалы руководителя)</w:t>
            </w:r>
          </w:p>
        </w:tc>
      </w:tr>
    </w:tbl>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Default="008F5959" w:rsidP="008F5959">
      <w:pPr>
        <w:spacing w:after="200" w:line="276" w:lineRule="auto"/>
        <w:rPr>
          <w:szCs w:val="28"/>
        </w:rPr>
      </w:pPr>
    </w:p>
    <w:p w:rsidR="008F5959" w:rsidRPr="00772F83" w:rsidRDefault="008F5959" w:rsidP="008F5959">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3</w:t>
      </w:r>
    </w:p>
    <w:p w:rsidR="008F5959" w:rsidRPr="00772F83" w:rsidRDefault="008F5959" w:rsidP="008F5959">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8F5959" w:rsidRPr="00772F83" w:rsidRDefault="008F5959" w:rsidP="008F5959">
      <w:pPr>
        <w:ind w:firstLine="709"/>
        <w:jc w:val="right"/>
      </w:pPr>
    </w:p>
    <w:p w:rsidR="008F5959" w:rsidRPr="00772F83" w:rsidRDefault="008F5959" w:rsidP="008F5959">
      <w:r w:rsidRPr="00772F83">
        <w:t>(ФОРМА)</w:t>
      </w:r>
    </w:p>
    <w:p w:rsidR="008F5959" w:rsidRPr="004C0526" w:rsidRDefault="008F5959" w:rsidP="008F5959"/>
    <w:p w:rsidR="008F5959" w:rsidRPr="004C0526" w:rsidRDefault="008F5959" w:rsidP="008F5959">
      <w:pPr>
        <w:tabs>
          <w:tab w:val="left" w:pos="142"/>
          <w:tab w:val="left" w:pos="284"/>
        </w:tabs>
        <w:spacing w:after="200" w:line="276" w:lineRule="auto"/>
        <w:rPr>
          <w:i/>
          <w:highlight w:val="green"/>
        </w:rPr>
      </w:pPr>
      <w:r w:rsidRPr="004C0526">
        <w:t xml:space="preserve">(на бланке </w:t>
      </w:r>
      <w:r>
        <w:t>администрации/Организации</w:t>
      </w:r>
      <w:r w:rsidRPr="004C0526">
        <w:rPr>
          <w:i/>
          <w:lang w:eastAsia="x-none"/>
        </w:rPr>
        <w:t>)</w:t>
      </w:r>
      <w:r>
        <w:rPr>
          <w:i/>
          <w:lang w:eastAsia="x-none"/>
        </w:rPr>
        <w:t xml:space="preserve">              </w:t>
      </w:r>
      <w:r w:rsidRPr="004C0526">
        <w:rPr>
          <w:i/>
          <w:lang w:eastAsia="x-none"/>
        </w:rPr>
        <w:t xml:space="preserve">                  </w:t>
      </w:r>
      <w:r w:rsidRPr="004C0526">
        <w:rPr>
          <w:i/>
        </w:rPr>
        <w:t>Наименование и адрес заявителя</w:t>
      </w:r>
    </w:p>
    <w:p w:rsidR="008F5959" w:rsidRDefault="008F5959" w:rsidP="008F5959">
      <w:pPr>
        <w:tabs>
          <w:tab w:val="left" w:pos="142"/>
          <w:tab w:val="left" w:pos="284"/>
        </w:tabs>
        <w:spacing w:after="200" w:line="276" w:lineRule="auto"/>
        <w:jc w:val="right"/>
        <w:rPr>
          <w:rFonts w:ascii="Calibri" w:hAnsi="Calibri"/>
          <w:i/>
        </w:rPr>
      </w:pPr>
    </w:p>
    <w:p w:rsidR="008F5959" w:rsidRDefault="008F5959" w:rsidP="008F5959">
      <w:pPr>
        <w:tabs>
          <w:tab w:val="left" w:pos="142"/>
          <w:tab w:val="left" w:pos="284"/>
        </w:tabs>
        <w:spacing w:after="200" w:line="276" w:lineRule="auto"/>
        <w:jc w:val="right"/>
        <w:rPr>
          <w:rFonts w:ascii="Calibri" w:hAnsi="Calibri"/>
          <w:i/>
        </w:rPr>
      </w:pPr>
    </w:p>
    <w:p w:rsidR="008F5959" w:rsidRPr="004C0526" w:rsidRDefault="008F5959" w:rsidP="008F5959">
      <w:pPr>
        <w:tabs>
          <w:tab w:val="left" w:pos="142"/>
          <w:tab w:val="left" w:pos="284"/>
        </w:tabs>
        <w:spacing w:after="200" w:line="276" w:lineRule="auto"/>
        <w:jc w:val="right"/>
        <w:rPr>
          <w:rFonts w:ascii="Calibri" w:hAnsi="Calibri"/>
          <w:i/>
        </w:rPr>
      </w:pPr>
    </w:p>
    <w:p w:rsidR="008F5959" w:rsidRPr="008F5959" w:rsidRDefault="008F5959" w:rsidP="008F5959">
      <w:pPr>
        <w:spacing w:line="276" w:lineRule="auto"/>
        <w:jc w:val="center"/>
      </w:pPr>
      <w:r w:rsidRPr="008F5959">
        <w:t>УВЕДОМЛЕНИЕ</w:t>
      </w:r>
    </w:p>
    <w:p w:rsidR="008F5959" w:rsidRPr="008F5959" w:rsidRDefault="008F5959" w:rsidP="008F5959">
      <w:pPr>
        <w:spacing w:line="276" w:lineRule="auto"/>
        <w:jc w:val="center"/>
      </w:pPr>
      <w:r w:rsidRPr="008F5959">
        <w:t xml:space="preserve">об отказе в предоставлении муниципальной услуги </w:t>
      </w:r>
    </w:p>
    <w:p w:rsidR="008F5959" w:rsidRPr="004C0526" w:rsidRDefault="008F5959" w:rsidP="008F5959">
      <w:pPr>
        <w:spacing w:after="200" w:line="276" w:lineRule="auto"/>
        <w:jc w:val="center"/>
        <w:rPr>
          <w:b/>
        </w:rPr>
      </w:pPr>
      <w:r w:rsidRPr="004C0526">
        <w:rPr>
          <w:color w:val="000000"/>
        </w:rPr>
        <w:t>«</w:t>
      </w:r>
      <w:r w:rsidRPr="004C0526">
        <w:t>Согласование проведения ярмарки на публичной ярмарочной площад</w:t>
      </w:r>
      <w:r>
        <w:t>ке на территории Приозерского городского поселения Приозерского муниципального района</w:t>
      </w:r>
      <w:r w:rsidRPr="004C0526">
        <w:t xml:space="preserve"> Ленинградской области</w:t>
      </w:r>
      <w:r w:rsidRPr="004C0526">
        <w:rPr>
          <w:b/>
        </w:rPr>
        <w:t>»</w:t>
      </w:r>
    </w:p>
    <w:p w:rsidR="008F5959" w:rsidRPr="004C0526" w:rsidRDefault="008F5959" w:rsidP="008F5959">
      <w:pPr>
        <w:spacing w:after="200" w:line="276" w:lineRule="auto"/>
        <w:ind w:firstLine="708"/>
        <w:jc w:val="both"/>
      </w:pPr>
      <w:r>
        <w:t>___________________________ (администрация/Организация)</w:t>
      </w:r>
      <w:r w:rsidRPr="004C0526">
        <w:t xml:space="preserve"> Ленинградской области, рассмотрев заявление о </w:t>
      </w:r>
      <w:r w:rsidRPr="001334A3">
        <w:t>согласовании проведения ярмарки на территории</w:t>
      </w:r>
      <w:r w:rsidRPr="00590C01">
        <w:t xml:space="preserve"> Приозерского городского поселения Приозерского муниципального района</w:t>
      </w:r>
      <w:r w:rsidRPr="001334A3">
        <w:t xml:space="preserve"> Ленинградской области</w:t>
      </w:r>
      <w:r w:rsidRPr="004C0526">
        <w:t xml:space="preserve"> от «___» ____________ 20___ г., сообщает об отказе в предоставлении муниципальной услуги в связи с </w:t>
      </w:r>
      <w:r w:rsidRPr="004C0526">
        <w:rPr>
          <w:i/>
          <w:lang w:eastAsia="x-none"/>
        </w:rPr>
        <w:t>(указываются мотивированные причины отказа)</w:t>
      </w:r>
      <w:r w:rsidRPr="004C0526">
        <w:t xml:space="preserve">_______________________. </w:t>
      </w:r>
    </w:p>
    <w:p w:rsidR="008F5959" w:rsidRPr="004C0526" w:rsidRDefault="008F5959" w:rsidP="008F5959">
      <w:pPr>
        <w:spacing w:after="200" w:line="276" w:lineRule="auto"/>
        <w:jc w:val="center"/>
        <w:rPr>
          <w:highlight w:val="green"/>
        </w:rPr>
      </w:pPr>
    </w:p>
    <w:p w:rsidR="008F5959" w:rsidRDefault="008F5959" w:rsidP="008F5959">
      <w:pPr>
        <w:spacing w:after="200" w:line="276" w:lineRule="auto"/>
        <w:jc w:val="center"/>
      </w:pPr>
    </w:p>
    <w:p w:rsidR="008F5959" w:rsidRPr="004C0526" w:rsidRDefault="008F5959" w:rsidP="008F5959">
      <w:pPr>
        <w:spacing w:after="200"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8F5959" w:rsidRPr="004C0526" w:rsidTr="008F5959">
        <w:tc>
          <w:tcPr>
            <w:tcW w:w="3708" w:type="dxa"/>
            <w:tcBorders>
              <w:top w:val="nil"/>
              <w:left w:val="nil"/>
              <w:bottom w:val="single" w:sz="4" w:space="0" w:color="auto"/>
              <w:right w:val="nil"/>
            </w:tcBorders>
          </w:tcPr>
          <w:p w:rsidR="008F5959" w:rsidRPr="004C0526" w:rsidRDefault="008F5959" w:rsidP="008F5959">
            <w:pPr>
              <w:spacing w:after="200" w:line="276" w:lineRule="auto"/>
              <w:jc w:val="center"/>
            </w:pPr>
          </w:p>
        </w:tc>
        <w:tc>
          <w:tcPr>
            <w:tcW w:w="540" w:type="dxa"/>
            <w:tcBorders>
              <w:top w:val="nil"/>
              <w:left w:val="nil"/>
              <w:bottom w:val="nil"/>
              <w:right w:val="nil"/>
            </w:tcBorders>
          </w:tcPr>
          <w:p w:rsidR="008F5959" w:rsidRPr="004C0526" w:rsidRDefault="008F5959" w:rsidP="008F5959">
            <w:pPr>
              <w:spacing w:after="200" w:line="276" w:lineRule="auto"/>
            </w:pPr>
          </w:p>
        </w:tc>
        <w:tc>
          <w:tcPr>
            <w:tcW w:w="1980" w:type="dxa"/>
            <w:tcBorders>
              <w:top w:val="nil"/>
              <w:left w:val="nil"/>
              <w:bottom w:val="single" w:sz="4" w:space="0" w:color="auto"/>
              <w:right w:val="nil"/>
            </w:tcBorders>
          </w:tcPr>
          <w:p w:rsidR="008F5959" w:rsidRPr="004C0526" w:rsidRDefault="008F5959" w:rsidP="008F5959">
            <w:pPr>
              <w:spacing w:after="200" w:line="276" w:lineRule="auto"/>
            </w:pPr>
          </w:p>
        </w:tc>
        <w:tc>
          <w:tcPr>
            <w:tcW w:w="540" w:type="dxa"/>
            <w:tcBorders>
              <w:top w:val="nil"/>
              <w:left w:val="nil"/>
              <w:bottom w:val="nil"/>
              <w:right w:val="nil"/>
            </w:tcBorders>
          </w:tcPr>
          <w:p w:rsidR="008F5959" w:rsidRPr="004C0526" w:rsidRDefault="008F5959" w:rsidP="008F5959">
            <w:pPr>
              <w:spacing w:after="200" w:line="276" w:lineRule="auto"/>
            </w:pPr>
          </w:p>
        </w:tc>
        <w:tc>
          <w:tcPr>
            <w:tcW w:w="3086" w:type="dxa"/>
            <w:tcBorders>
              <w:top w:val="nil"/>
              <w:left w:val="nil"/>
              <w:bottom w:val="single" w:sz="4" w:space="0" w:color="auto"/>
              <w:right w:val="nil"/>
            </w:tcBorders>
          </w:tcPr>
          <w:p w:rsidR="008F5959" w:rsidRPr="004C0526" w:rsidRDefault="008F5959" w:rsidP="008F5959">
            <w:pPr>
              <w:spacing w:after="200" w:line="276" w:lineRule="auto"/>
              <w:jc w:val="center"/>
            </w:pPr>
          </w:p>
        </w:tc>
      </w:tr>
      <w:tr w:rsidR="008F5959" w:rsidRPr="004C0526" w:rsidTr="008F5959">
        <w:tc>
          <w:tcPr>
            <w:tcW w:w="3708" w:type="dxa"/>
            <w:tcBorders>
              <w:top w:val="single" w:sz="4" w:space="0" w:color="auto"/>
              <w:left w:val="nil"/>
              <w:bottom w:val="nil"/>
              <w:right w:val="nil"/>
            </w:tcBorders>
            <w:hideMark/>
          </w:tcPr>
          <w:p w:rsidR="008F5959" w:rsidRPr="004C0526" w:rsidRDefault="008F5959" w:rsidP="008F5959">
            <w:pPr>
              <w:spacing w:after="200" w:line="276" w:lineRule="auto"/>
              <w:jc w:val="center"/>
              <w:rPr>
                <w:i/>
              </w:rPr>
            </w:pPr>
            <w:r w:rsidRPr="004C0526">
              <w:rPr>
                <w:i/>
              </w:rPr>
              <w:t>(должность руководителя)</w:t>
            </w:r>
          </w:p>
        </w:tc>
        <w:tc>
          <w:tcPr>
            <w:tcW w:w="540" w:type="dxa"/>
            <w:tcBorders>
              <w:top w:val="nil"/>
              <w:left w:val="nil"/>
              <w:bottom w:val="nil"/>
              <w:right w:val="nil"/>
            </w:tcBorders>
          </w:tcPr>
          <w:p w:rsidR="008F5959" w:rsidRPr="004C0526" w:rsidRDefault="008F5959" w:rsidP="008F5959">
            <w:pPr>
              <w:spacing w:after="200" w:line="276" w:lineRule="auto"/>
            </w:pPr>
          </w:p>
        </w:tc>
        <w:tc>
          <w:tcPr>
            <w:tcW w:w="1980" w:type="dxa"/>
            <w:tcBorders>
              <w:top w:val="single" w:sz="4" w:space="0" w:color="auto"/>
              <w:left w:val="nil"/>
              <w:bottom w:val="nil"/>
              <w:right w:val="nil"/>
            </w:tcBorders>
            <w:hideMark/>
          </w:tcPr>
          <w:p w:rsidR="008F5959" w:rsidRPr="004C0526" w:rsidRDefault="008F5959" w:rsidP="008F5959">
            <w:pPr>
              <w:spacing w:after="200" w:line="276" w:lineRule="auto"/>
              <w:jc w:val="center"/>
              <w:rPr>
                <w:i/>
              </w:rPr>
            </w:pPr>
            <w:r w:rsidRPr="004C0526">
              <w:rPr>
                <w:i/>
              </w:rPr>
              <w:t>(подпись)</w:t>
            </w:r>
          </w:p>
        </w:tc>
        <w:tc>
          <w:tcPr>
            <w:tcW w:w="540" w:type="dxa"/>
            <w:tcBorders>
              <w:top w:val="nil"/>
              <w:left w:val="nil"/>
              <w:bottom w:val="nil"/>
              <w:right w:val="nil"/>
            </w:tcBorders>
          </w:tcPr>
          <w:p w:rsidR="008F5959" w:rsidRPr="004C0526" w:rsidRDefault="008F5959" w:rsidP="008F5959">
            <w:pPr>
              <w:spacing w:after="200" w:line="276" w:lineRule="auto"/>
              <w:rPr>
                <w:i/>
              </w:rPr>
            </w:pPr>
          </w:p>
        </w:tc>
        <w:tc>
          <w:tcPr>
            <w:tcW w:w="3086" w:type="dxa"/>
            <w:tcBorders>
              <w:top w:val="single" w:sz="4" w:space="0" w:color="auto"/>
              <w:left w:val="nil"/>
              <w:bottom w:val="nil"/>
              <w:right w:val="nil"/>
            </w:tcBorders>
            <w:hideMark/>
          </w:tcPr>
          <w:p w:rsidR="008F5959" w:rsidRPr="004C0526" w:rsidRDefault="008F5959" w:rsidP="008F5959">
            <w:pPr>
              <w:spacing w:after="200" w:line="276" w:lineRule="auto"/>
              <w:jc w:val="center"/>
              <w:rPr>
                <w:i/>
              </w:rPr>
            </w:pPr>
            <w:r w:rsidRPr="004C0526">
              <w:rPr>
                <w:i/>
              </w:rPr>
              <w:t>(фамилия и инициалы руководителя)</w:t>
            </w:r>
          </w:p>
        </w:tc>
      </w:tr>
    </w:tbl>
    <w:p w:rsidR="008F5959" w:rsidRDefault="008F5959" w:rsidP="008F5959">
      <w:pPr>
        <w:spacing w:after="200" w:line="276" w:lineRule="auto"/>
        <w:rPr>
          <w:sz w:val="22"/>
          <w:szCs w:val="22"/>
        </w:rPr>
      </w:pPr>
    </w:p>
    <w:p w:rsidR="008F5959" w:rsidRDefault="008F5959" w:rsidP="008F5959">
      <w:pPr>
        <w:spacing w:after="200" w:line="276" w:lineRule="auto"/>
        <w:rPr>
          <w:sz w:val="22"/>
          <w:szCs w:val="22"/>
        </w:rPr>
      </w:pPr>
    </w:p>
    <w:p w:rsidR="008F5959" w:rsidRDefault="008F5959" w:rsidP="008F5959">
      <w:pPr>
        <w:spacing w:after="200" w:line="276" w:lineRule="auto"/>
        <w:rPr>
          <w:sz w:val="22"/>
          <w:szCs w:val="22"/>
        </w:rPr>
      </w:pPr>
    </w:p>
    <w:p w:rsidR="008F5959" w:rsidRDefault="008F5959" w:rsidP="008F5959">
      <w:pPr>
        <w:spacing w:after="200" w:line="276" w:lineRule="auto"/>
        <w:rPr>
          <w:sz w:val="22"/>
          <w:szCs w:val="22"/>
        </w:rPr>
      </w:pPr>
    </w:p>
    <w:p w:rsidR="008F5959" w:rsidRDefault="008F5959" w:rsidP="008F5959">
      <w:pPr>
        <w:spacing w:after="200" w:line="276" w:lineRule="auto"/>
        <w:rPr>
          <w:sz w:val="22"/>
          <w:szCs w:val="22"/>
        </w:rPr>
      </w:pPr>
    </w:p>
    <w:p w:rsidR="008F5959" w:rsidRDefault="008F5959" w:rsidP="008F5959">
      <w:pPr>
        <w:spacing w:after="200" w:line="276" w:lineRule="auto"/>
        <w:rPr>
          <w:sz w:val="22"/>
          <w:szCs w:val="22"/>
        </w:rPr>
      </w:pPr>
    </w:p>
    <w:p w:rsidR="008F5959" w:rsidRDefault="008F5959" w:rsidP="008F5959">
      <w:pPr>
        <w:spacing w:after="200" w:line="276" w:lineRule="auto"/>
        <w:rPr>
          <w:sz w:val="22"/>
          <w:szCs w:val="22"/>
        </w:rPr>
      </w:pPr>
    </w:p>
    <w:p w:rsidR="008F5959" w:rsidRDefault="008F5959" w:rsidP="008F5959">
      <w:pPr>
        <w:spacing w:after="200" w:line="276" w:lineRule="auto"/>
        <w:rPr>
          <w:sz w:val="22"/>
          <w:szCs w:val="22"/>
        </w:rPr>
      </w:pPr>
    </w:p>
    <w:p w:rsidR="008F5959" w:rsidRDefault="008F5959" w:rsidP="008F5959">
      <w:pPr>
        <w:spacing w:after="200" w:line="276" w:lineRule="auto"/>
        <w:rPr>
          <w:sz w:val="22"/>
          <w:szCs w:val="22"/>
        </w:rPr>
      </w:pPr>
    </w:p>
    <w:p w:rsidR="008F5959" w:rsidRDefault="008F5959" w:rsidP="008F5959">
      <w:pPr>
        <w:spacing w:after="200" w:line="276" w:lineRule="auto"/>
        <w:rPr>
          <w:sz w:val="22"/>
          <w:szCs w:val="22"/>
        </w:rPr>
      </w:pPr>
    </w:p>
    <w:p w:rsidR="008F5959" w:rsidRPr="00772F83" w:rsidRDefault="008F5959" w:rsidP="008F5959">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4</w:t>
      </w:r>
    </w:p>
    <w:p w:rsidR="008F5959" w:rsidRPr="00772F83" w:rsidRDefault="008F5959" w:rsidP="008F5959">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8F5959" w:rsidRDefault="008F5959" w:rsidP="008F5959"/>
    <w:p w:rsidR="008F5959" w:rsidRPr="003871C6" w:rsidRDefault="008F5959" w:rsidP="008F5959">
      <w: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8F5959" w:rsidRPr="003871C6" w:rsidTr="008F5959">
        <w:tc>
          <w:tcPr>
            <w:tcW w:w="3685" w:type="dxa"/>
            <w:vMerge w:val="restart"/>
            <w:tcBorders>
              <w:top w:val="nil"/>
              <w:left w:val="nil"/>
              <w:bottom w:val="nil"/>
              <w:right w:val="nil"/>
            </w:tcBorders>
          </w:tcPr>
          <w:p w:rsidR="008F5959" w:rsidRPr="008F5959" w:rsidRDefault="008F5959" w:rsidP="008F5959">
            <w:pPr>
              <w:widowControl w:val="0"/>
              <w:autoSpaceDE w:val="0"/>
              <w:autoSpaceDN w:val="0"/>
              <w:jc w:val="center"/>
            </w:pPr>
          </w:p>
        </w:tc>
        <w:tc>
          <w:tcPr>
            <w:tcW w:w="6300" w:type="dxa"/>
            <w:gridSpan w:val="3"/>
            <w:tcBorders>
              <w:top w:val="nil"/>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blPrEx>
          <w:tblBorders>
            <w:insideH w:val="none" w:sz="0" w:space="0" w:color="auto"/>
          </w:tblBorders>
        </w:tblPrEx>
        <w:tc>
          <w:tcPr>
            <w:tcW w:w="3685" w:type="dxa"/>
            <w:vMerge/>
            <w:tcBorders>
              <w:top w:val="nil"/>
              <w:left w:val="nil"/>
              <w:bottom w:val="nil"/>
              <w:right w:val="nil"/>
            </w:tcBorders>
          </w:tcPr>
          <w:p w:rsidR="008F5959" w:rsidRPr="008F5959" w:rsidRDefault="008F5959" w:rsidP="008F5959">
            <w:pPr>
              <w:widowControl w:val="0"/>
              <w:autoSpaceDE w:val="0"/>
              <w:autoSpaceDN w:val="0"/>
            </w:pPr>
          </w:p>
        </w:tc>
        <w:tc>
          <w:tcPr>
            <w:tcW w:w="6300" w:type="dxa"/>
            <w:gridSpan w:val="3"/>
            <w:tcBorders>
              <w:top w:val="single" w:sz="4" w:space="0" w:color="auto"/>
              <w:left w:val="nil"/>
              <w:bottom w:val="nil"/>
              <w:right w:val="nil"/>
            </w:tcBorders>
          </w:tcPr>
          <w:p w:rsidR="008F5959" w:rsidRPr="008F5959" w:rsidRDefault="008F5959" w:rsidP="008F5959">
            <w:pPr>
              <w:widowControl w:val="0"/>
              <w:autoSpaceDE w:val="0"/>
              <w:autoSpaceDN w:val="0"/>
              <w:jc w:val="both"/>
            </w:pPr>
            <w:r w:rsidRPr="008F5959">
              <w:t xml:space="preserve">(Ф.И.О. физического лица и адрес проживания / </w:t>
            </w:r>
            <w:r w:rsidRPr="008F5959">
              <w:lastRenderedPageBreak/>
              <w:t>наименование организации и ИНН)</w:t>
            </w:r>
          </w:p>
        </w:tc>
      </w:tr>
      <w:tr w:rsidR="008F5959" w:rsidRPr="003871C6" w:rsidTr="008F5959">
        <w:tblPrEx>
          <w:tblBorders>
            <w:insideH w:val="none" w:sz="0" w:space="0" w:color="auto"/>
          </w:tblBorders>
        </w:tblPrEx>
        <w:tc>
          <w:tcPr>
            <w:tcW w:w="3685" w:type="dxa"/>
            <w:vMerge/>
            <w:tcBorders>
              <w:top w:val="nil"/>
              <w:left w:val="nil"/>
              <w:bottom w:val="nil"/>
              <w:right w:val="nil"/>
            </w:tcBorders>
          </w:tcPr>
          <w:p w:rsidR="008F5959" w:rsidRPr="008F5959" w:rsidRDefault="008F5959" w:rsidP="008F5959">
            <w:pPr>
              <w:widowControl w:val="0"/>
              <w:autoSpaceDE w:val="0"/>
              <w:autoSpaceDN w:val="0"/>
            </w:pPr>
          </w:p>
        </w:tc>
        <w:tc>
          <w:tcPr>
            <w:tcW w:w="6300" w:type="dxa"/>
            <w:gridSpan w:val="3"/>
            <w:tcBorders>
              <w:top w:val="nil"/>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blPrEx>
          <w:tblBorders>
            <w:insideH w:val="none" w:sz="0" w:space="0" w:color="auto"/>
          </w:tblBorders>
        </w:tblPrEx>
        <w:tc>
          <w:tcPr>
            <w:tcW w:w="3685" w:type="dxa"/>
            <w:vMerge/>
            <w:tcBorders>
              <w:top w:val="nil"/>
              <w:left w:val="nil"/>
              <w:bottom w:val="nil"/>
              <w:right w:val="nil"/>
            </w:tcBorders>
          </w:tcPr>
          <w:p w:rsidR="008F5959" w:rsidRPr="008F5959" w:rsidRDefault="008F5959" w:rsidP="008F5959">
            <w:pPr>
              <w:widowControl w:val="0"/>
              <w:autoSpaceDE w:val="0"/>
              <w:autoSpaceDN w:val="0"/>
            </w:pPr>
          </w:p>
        </w:tc>
        <w:tc>
          <w:tcPr>
            <w:tcW w:w="6300" w:type="dxa"/>
            <w:gridSpan w:val="3"/>
            <w:tcBorders>
              <w:top w:val="single" w:sz="4" w:space="0" w:color="auto"/>
              <w:left w:val="nil"/>
              <w:bottom w:val="nil"/>
              <w:right w:val="nil"/>
            </w:tcBorders>
          </w:tcPr>
          <w:p w:rsidR="008F5959" w:rsidRPr="008F5959" w:rsidRDefault="008F5959" w:rsidP="008F5959">
            <w:pPr>
              <w:widowControl w:val="0"/>
              <w:autoSpaceDE w:val="0"/>
              <w:autoSpaceDN w:val="0"/>
              <w:jc w:val="both"/>
            </w:pPr>
            <w:r w:rsidRPr="008F5959">
              <w:t>(Ф.И.О. представителя заявителя и реквизиты доверенности)</w:t>
            </w:r>
          </w:p>
        </w:tc>
      </w:tr>
      <w:tr w:rsidR="008F5959" w:rsidRPr="003871C6" w:rsidTr="008F5959">
        <w:tblPrEx>
          <w:tblBorders>
            <w:insideH w:val="none" w:sz="0" w:space="0" w:color="auto"/>
          </w:tblBorders>
        </w:tblPrEx>
        <w:tc>
          <w:tcPr>
            <w:tcW w:w="3685" w:type="dxa"/>
            <w:vMerge/>
            <w:tcBorders>
              <w:top w:val="nil"/>
              <w:left w:val="nil"/>
              <w:bottom w:val="nil"/>
              <w:right w:val="nil"/>
            </w:tcBorders>
          </w:tcPr>
          <w:p w:rsidR="008F5959" w:rsidRPr="008F5959" w:rsidRDefault="008F5959" w:rsidP="008F5959">
            <w:pPr>
              <w:widowControl w:val="0"/>
              <w:autoSpaceDE w:val="0"/>
              <w:autoSpaceDN w:val="0"/>
            </w:pPr>
          </w:p>
        </w:tc>
        <w:tc>
          <w:tcPr>
            <w:tcW w:w="6300" w:type="dxa"/>
            <w:gridSpan w:val="3"/>
            <w:tcBorders>
              <w:top w:val="nil"/>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blPrEx>
          <w:tblBorders>
            <w:insideH w:val="none" w:sz="0" w:space="0" w:color="auto"/>
          </w:tblBorders>
        </w:tblPrEx>
        <w:tc>
          <w:tcPr>
            <w:tcW w:w="3685" w:type="dxa"/>
            <w:vMerge/>
            <w:tcBorders>
              <w:top w:val="nil"/>
              <w:left w:val="nil"/>
              <w:bottom w:val="nil"/>
              <w:right w:val="nil"/>
            </w:tcBorders>
          </w:tcPr>
          <w:p w:rsidR="008F5959" w:rsidRPr="008F5959" w:rsidRDefault="008F5959" w:rsidP="008F5959">
            <w:pPr>
              <w:widowControl w:val="0"/>
              <w:autoSpaceDE w:val="0"/>
              <w:autoSpaceDN w:val="0"/>
            </w:pPr>
          </w:p>
        </w:tc>
        <w:tc>
          <w:tcPr>
            <w:tcW w:w="6300" w:type="dxa"/>
            <w:gridSpan w:val="3"/>
            <w:tcBorders>
              <w:top w:val="single" w:sz="4" w:space="0" w:color="auto"/>
              <w:left w:val="nil"/>
              <w:bottom w:val="nil"/>
              <w:right w:val="nil"/>
            </w:tcBorders>
          </w:tcPr>
          <w:p w:rsidR="008F5959" w:rsidRPr="008F5959" w:rsidRDefault="008F5959" w:rsidP="008F5959">
            <w:pPr>
              <w:widowControl w:val="0"/>
              <w:autoSpaceDE w:val="0"/>
              <w:autoSpaceDN w:val="0"/>
              <w:jc w:val="both"/>
            </w:pPr>
            <w:r w:rsidRPr="008F5959">
              <w:t>Контактная информация:</w:t>
            </w:r>
          </w:p>
        </w:tc>
      </w:tr>
      <w:tr w:rsidR="008F5959" w:rsidRPr="003871C6" w:rsidTr="008F5959">
        <w:tblPrEx>
          <w:tblBorders>
            <w:insideH w:val="none" w:sz="0" w:space="0" w:color="auto"/>
          </w:tblBorders>
        </w:tblPrEx>
        <w:tc>
          <w:tcPr>
            <w:tcW w:w="3685" w:type="dxa"/>
            <w:vMerge/>
            <w:tcBorders>
              <w:top w:val="nil"/>
              <w:left w:val="nil"/>
              <w:bottom w:val="nil"/>
              <w:right w:val="nil"/>
            </w:tcBorders>
          </w:tcPr>
          <w:p w:rsidR="008F5959" w:rsidRPr="008F5959" w:rsidRDefault="008F5959" w:rsidP="008F5959">
            <w:pPr>
              <w:widowControl w:val="0"/>
              <w:autoSpaceDE w:val="0"/>
              <w:autoSpaceDN w:val="0"/>
            </w:pPr>
          </w:p>
        </w:tc>
        <w:tc>
          <w:tcPr>
            <w:tcW w:w="707" w:type="dxa"/>
            <w:tcBorders>
              <w:top w:val="nil"/>
              <w:left w:val="nil"/>
              <w:bottom w:val="nil"/>
              <w:right w:val="nil"/>
            </w:tcBorders>
          </w:tcPr>
          <w:p w:rsidR="008F5959" w:rsidRPr="008F5959" w:rsidRDefault="008F5959" w:rsidP="008F5959">
            <w:pPr>
              <w:widowControl w:val="0"/>
              <w:autoSpaceDE w:val="0"/>
              <w:autoSpaceDN w:val="0"/>
              <w:jc w:val="both"/>
            </w:pPr>
            <w:r w:rsidRPr="008F5959">
              <w:t>тел.</w:t>
            </w:r>
          </w:p>
        </w:tc>
        <w:tc>
          <w:tcPr>
            <w:tcW w:w="5593" w:type="dxa"/>
            <w:gridSpan w:val="2"/>
            <w:tcBorders>
              <w:top w:val="nil"/>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blPrEx>
          <w:tblBorders>
            <w:insideH w:val="none" w:sz="0" w:space="0" w:color="auto"/>
          </w:tblBorders>
        </w:tblPrEx>
        <w:tc>
          <w:tcPr>
            <w:tcW w:w="3685" w:type="dxa"/>
            <w:vMerge/>
            <w:tcBorders>
              <w:top w:val="nil"/>
              <w:left w:val="nil"/>
              <w:bottom w:val="nil"/>
              <w:right w:val="nil"/>
            </w:tcBorders>
          </w:tcPr>
          <w:p w:rsidR="008F5959" w:rsidRPr="008F5959" w:rsidRDefault="008F5959" w:rsidP="008F5959">
            <w:pPr>
              <w:widowControl w:val="0"/>
              <w:autoSpaceDE w:val="0"/>
              <w:autoSpaceDN w:val="0"/>
            </w:pPr>
          </w:p>
        </w:tc>
        <w:tc>
          <w:tcPr>
            <w:tcW w:w="1234" w:type="dxa"/>
            <w:gridSpan w:val="2"/>
            <w:tcBorders>
              <w:top w:val="nil"/>
              <w:left w:val="nil"/>
              <w:bottom w:val="nil"/>
              <w:right w:val="nil"/>
            </w:tcBorders>
          </w:tcPr>
          <w:p w:rsidR="008F5959" w:rsidRPr="008F5959" w:rsidRDefault="008F5959" w:rsidP="008F5959">
            <w:pPr>
              <w:widowControl w:val="0"/>
              <w:autoSpaceDE w:val="0"/>
              <w:autoSpaceDN w:val="0"/>
              <w:jc w:val="both"/>
            </w:pPr>
            <w:r w:rsidRPr="008F5959">
              <w:t>эл. почта</w:t>
            </w:r>
          </w:p>
        </w:tc>
        <w:tc>
          <w:tcPr>
            <w:tcW w:w="5066" w:type="dxa"/>
            <w:tcBorders>
              <w:top w:val="single" w:sz="4" w:space="0" w:color="auto"/>
              <w:left w:val="nil"/>
              <w:bottom w:val="single" w:sz="4" w:space="0" w:color="auto"/>
              <w:right w:val="nil"/>
            </w:tcBorders>
          </w:tcPr>
          <w:p w:rsidR="008F5959" w:rsidRPr="008F5959" w:rsidRDefault="008F5959" w:rsidP="008F5959">
            <w:pPr>
              <w:widowControl w:val="0"/>
              <w:autoSpaceDE w:val="0"/>
              <w:autoSpaceDN w:val="0"/>
              <w:jc w:val="both"/>
            </w:pPr>
          </w:p>
        </w:tc>
      </w:tr>
    </w:tbl>
    <w:p w:rsidR="008F5959" w:rsidRPr="008F5959" w:rsidRDefault="008F5959" w:rsidP="008F5959">
      <w:pPr>
        <w:widowControl w:val="0"/>
        <w:autoSpaceDE w:val="0"/>
        <w:autoSpaceDN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8F5959" w:rsidRPr="003871C6" w:rsidTr="008F5959">
        <w:tc>
          <w:tcPr>
            <w:tcW w:w="9985" w:type="dxa"/>
            <w:tcBorders>
              <w:top w:val="nil"/>
              <w:left w:val="nil"/>
              <w:bottom w:val="nil"/>
              <w:right w:val="nil"/>
            </w:tcBorders>
          </w:tcPr>
          <w:p w:rsidR="008F5959" w:rsidRPr="008F5959" w:rsidRDefault="008F5959" w:rsidP="008F5959">
            <w:pPr>
              <w:widowControl w:val="0"/>
              <w:autoSpaceDE w:val="0"/>
              <w:autoSpaceDN w:val="0"/>
              <w:jc w:val="center"/>
            </w:pPr>
            <w:bookmarkStart w:id="1" w:name="P708"/>
            <w:bookmarkEnd w:id="1"/>
            <w:r w:rsidRPr="008F5959">
              <w:t>РЕШЕНИЕ</w:t>
            </w:r>
          </w:p>
          <w:p w:rsidR="008F5959" w:rsidRPr="008F5959" w:rsidRDefault="008F5959" w:rsidP="008F5959">
            <w:pPr>
              <w:widowControl w:val="0"/>
              <w:autoSpaceDE w:val="0"/>
              <w:autoSpaceDN w:val="0"/>
              <w:jc w:val="center"/>
            </w:pPr>
            <w:r w:rsidRPr="008F5959">
              <w:t>об отказе в приеме заявления и документов, необходимых для предоставления муниципальной услуги</w:t>
            </w:r>
          </w:p>
        </w:tc>
      </w:tr>
      <w:tr w:rsidR="008F5959" w:rsidRPr="003871C6" w:rsidTr="008F5959">
        <w:tc>
          <w:tcPr>
            <w:tcW w:w="9985" w:type="dxa"/>
            <w:tcBorders>
              <w:top w:val="nil"/>
              <w:left w:val="nil"/>
              <w:bottom w:val="nil"/>
              <w:right w:val="nil"/>
            </w:tcBorders>
          </w:tcPr>
          <w:p w:rsidR="008F5959" w:rsidRPr="008F5959" w:rsidRDefault="008F5959" w:rsidP="008F5959">
            <w:pPr>
              <w:widowControl w:val="0"/>
              <w:autoSpaceDE w:val="0"/>
              <w:autoSpaceDN w:val="0"/>
              <w:jc w:val="both"/>
            </w:pPr>
          </w:p>
        </w:tc>
      </w:tr>
      <w:tr w:rsidR="008F5959" w:rsidRPr="003871C6" w:rsidTr="008F5959">
        <w:tc>
          <w:tcPr>
            <w:tcW w:w="9985" w:type="dxa"/>
            <w:tcBorders>
              <w:top w:val="nil"/>
              <w:left w:val="nil"/>
              <w:bottom w:val="nil"/>
              <w:right w:val="nil"/>
            </w:tcBorders>
          </w:tcPr>
          <w:p w:rsidR="008F5959" w:rsidRPr="008F5959" w:rsidRDefault="008F5959" w:rsidP="008F5959">
            <w:pPr>
              <w:widowControl w:val="0"/>
              <w:autoSpaceDE w:val="0"/>
              <w:autoSpaceDN w:val="0"/>
              <w:ind w:firstLine="283"/>
              <w:jc w:val="both"/>
            </w:pPr>
            <w:r w:rsidRPr="008F5959">
              <w:t>Настоящим подтверждается, что при приеме документов, необходимых для предоставления муниципальной услуги «</w:t>
            </w:r>
            <w:r w:rsidRPr="004C0526">
              <w:t>Согласование проведения ярмарки на публичной ярмарочной пло</w:t>
            </w:r>
            <w:r>
              <w:t xml:space="preserve">щадке на территории </w:t>
            </w:r>
            <w:r w:rsidRPr="004C0526">
              <w:t xml:space="preserve"> </w:t>
            </w:r>
            <w:r w:rsidRPr="00426C1A">
              <w:t xml:space="preserve">Приозерского городского поселения Приозерского муниципального района </w:t>
            </w:r>
            <w:r w:rsidRPr="004C0526">
              <w:t>Ленинградской области</w:t>
            </w:r>
            <w:r w:rsidRPr="008F5959">
              <w:t>» были выявлены следующие основания для отказа в приеме документов:</w:t>
            </w:r>
          </w:p>
        </w:tc>
      </w:tr>
      <w:tr w:rsidR="008F5959" w:rsidRPr="003871C6" w:rsidTr="008F5959">
        <w:tc>
          <w:tcPr>
            <w:tcW w:w="9985" w:type="dxa"/>
            <w:tcBorders>
              <w:top w:val="nil"/>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blPrEx>
          <w:tblBorders>
            <w:insideH w:val="single" w:sz="4" w:space="0" w:color="auto"/>
          </w:tblBorders>
        </w:tblPrEx>
        <w:tc>
          <w:tcPr>
            <w:tcW w:w="9985" w:type="dxa"/>
            <w:tcBorders>
              <w:top w:val="single" w:sz="4" w:space="0" w:color="auto"/>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blPrEx>
          <w:tblBorders>
            <w:insideH w:val="single" w:sz="4" w:space="0" w:color="auto"/>
          </w:tblBorders>
        </w:tblPrEx>
        <w:tc>
          <w:tcPr>
            <w:tcW w:w="9985" w:type="dxa"/>
            <w:tcBorders>
              <w:top w:val="single" w:sz="4" w:space="0" w:color="auto"/>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c>
          <w:tcPr>
            <w:tcW w:w="9985" w:type="dxa"/>
            <w:tcBorders>
              <w:top w:val="single" w:sz="4" w:space="0" w:color="auto"/>
              <w:left w:val="nil"/>
              <w:bottom w:val="nil"/>
              <w:right w:val="nil"/>
            </w:tcBorders>
          </w:tcPr>
          <w:p w:rsidR="008F5959" w:rsidRPr="008F5959" w:rsidRDefault="008F5959" w:rsidP="008F5959">
            <w:pPr>
              <w:widowControl w:val="0"/>
              <w:autoSpaceDE w:val="0"/>
              <w:autoSpaceDN w:val="0"/>
              <w:jc w:val="center"/>
            </w:pPr>
            <w:r w:rsidRPr="008F5959">
              <w:t>(указываются основания для отказа в приеме документов, предусмотренные пунктом 2.9 административного регламента)</w:t>
            </w:r>
          </w:p>
        </w:tc>
      </w:tr>
      <w:tr w:rsidR="008F5959" w:rsidRPr="003871C6" w:rsidTr="008F5959">
        <w:tc>
          <w:tcPr>
            <w:tcW w:w="9985" w:type="dxa"/>
            <w:tcBorders>
              <w:top w:val="nil"/>
              <w:left w:val="nil"/>
              <w:bottom w:val="nil"/>
              <w:right w:val="nil"/>
            </w:tcBorders>
          </w:tcPr>
          <w:p w:rsidR="008F5959" w:rsidRPr="008F5959" w:rsidRDefault="008F5959" w:rsidP="008F5959">
            <w:pPr>
              <w:widowControl w:val="0"/>
              <w:autoSpaceDE w:val="0"/>
              <w:autoSpaceDN w:val="0"/>
              <w:ind w:firstLine="283"/>
              <w:jc w:val="both"/>
            </w:pPr>
            <w:r w:rsidRPr="008F5959">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F5959" w:rsidRPr="003871C6" w:rsidTr="008F5959">
        <w:tc>
          <w:tcPr>
            <w:tcW w:w="9985" w:type="dxa"/>
            <w:tcBorders>
              <w:top w:val="nil"/>
              <w:left w:val="nil"/>
              <w:bottom w:val="nil"/>
              <w:right w:val="nil"/>
            </w:tcBorders>
          </w:tcPr>
          <w:p w:rsidR="008F5959" w:rsidRPr="008F5959" w:rsidRDefault="008F5959" w:rsidP="008F5959">
            <w:pPr>
              <w:widowControl w:val="0"/>
              <w:autoSpaceDE w:val="0"/>
              <w:autoSpaceDN w:val="0"/>
              <w:ind w:firstLine="283"/>
              <w:jc w:val="both"/>
            </w:pPr>
            <w:r w:rsidRPr="008F5959">
              <w:t>Для получения муниципальной услуги заявителю необходимо представить следующие документы:</w:t>
            </w:r>
          </w:p>
        </w:tc>
      </w:tr>
      <w:tr w:rsidR="008F5959" w:rsidRPr="003871C6" w:rsidTr="008F5959">
        <w:tc>
          <w:tcPr>
            <w:tcW w:w="9985" w:type="dxa"/>
            <w:tcBorders>
              <w:top w:val="nil"/>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blPrEx>
          <w:tblBorders>
            <w:insideH w:val="single" w:sz="4" w:space="0" w:color="auto"/>
          </w:tblBorders>
        </w:tblPrEx>
        <w:tc>
          <w:tcPr>
            <w:tcW w:w="9985" w:type="dxa"/>
            <w:tcBorders>
              <w:top w:val="single" w:sz="4" w:space="0" w:color="auto"/>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blPrEx>
          <w:tblBorders>
            <w:insideH w:val="single" w:sz="4" w:space="0" w:color="auto"/>
          </w:tblBorders>
        </w:tblPrEx>
        <w:tc>
          <w:tcPr>
            <w:tcW w:w="9985" w:type="dxa"/>
            <w:tcBorders>
              <w:top w:val="single" w:sz="4" w:space="0" w:color="auto"/>
              <w:left w:val="nil"/>
              <w:bottom w:val="single" w:sz="4" w:space="0" w:color="auto"/>
              <w:right w:val="nil"/>
            </w:tcBorders>
          </w:tcPr>
          <w:p w:rsidR="008F5959" w:rsidRPr="008F5959" w:rsidRDefault="008F5959" w:rsidP="008F5959">
            <w:pPr>
              <w:widowControl w:val="0"/>
              <w:autoSpaceDE w:val="0"/>
              <w:autoSpaceDN w:val="0"/>
              <w:jc w:val="both"/>
            </w:pPr>
          </w:p>
        </w:tc>
      </w:tr>
      <w:tr w:rsidR="008F5959" w:rsidRPr="003871C6" w:rsidTr="008F5959">
        <w:tblPrEx>
          <w:tblBorders>
            <w:insideH w:val="single" w:sz="4" w:space="0" w:color="auto"/>
          </w:tblBorders>
        </w:tblPrEx>
        <w:tc>
          <w:tcPr>
            <w:tcW w:w="9985" w:type="dxa"/>
            <w:tcBorders>
              <w:top w:val="single" w:sz="4" w:space="0" w:color="auto"/>
              <w:left w:val="nil"/>
              <w:bottom w:val="nil"/>
              <w:right w:val="nil"/>
            </w:tcBorders>
          </w:tcPr>
          <w:p w:rsidR="008F5959" w:rsidRPr="008F5959" w:rsidRDefault="008F5959" w:rsidP="008F5959">
            <w:pPr>
              <w:widowControl w:val="0"/>
              <w:autoSpaceDE w:val="0"/>
              <w:autoSpaceDN w:val="0"/>
              <w:jc w:val="center"/>
            </w:pPr>
            <w:r w:rsidRPr="008F5959">
              <w:t>(указывается перечень документов в случае, если основанием для отказа является представление неполного комплекта документов)</w:t>
            </w:r>
          </w:p>
        </w:tc>
      </w:tr>
    </w:tbl>
    <w:p w:rsidR="008F5959" w:rsidRPr="008F5959" w:rsidRDefault="008F5959" w:rsidP="008F5959">
      <w:pPr>
        <w:widowControl w:val="0"/>
        <w:autoSpaceDE w:val="0"/>
        <w:autoSpaceDN w:val="0"/>
        <w:jc w:val="cente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8F5959" w:rsidRPr="003871C6" w:rsidTr="008F5959">
        <w:tc>
          <w:tcPr>
            <w:tcW w:w="3118" w:type="dxa"/>
            <w:tcBorders>
              <w:top w:val="nil"/>
              <w:left w:val="nil"/>
              <w:right w:val="nil"/>
            </w:tcBorders>
          </w:tcPr>
          <w:p w:rsidR="008F5959" w:rsidRPr="008F5959" w:rsidRDefault="008F5959" w:rsidP="008F5959">
            <w:pPr>
              <w:widowControl w:val="0"/>
              <w:autoSpaceDE w:val="0"/>
              <w:autoSpaceDN w:val="0"/>
              <w:jc w:val="center"/>
            </w:pPr>
          </w:p>
        </w:tc>
        <w:tc>
          <w:tcPr>
            <w:tcW w:w="1701" w:type="dxa"/>
            <w:tcBorders>
              <w:top w:val="nil"/>
              <w:left w:val="nil"/>
              <w:right w:val="nil"/>
            </w:tcBorders>
          </w:tcPr>
          <w:p w:rsidR="008F5959" w:rsidRPr="008F5959" w:rsidRDefault="008F5959" w:rsidP="008F5959">
            <w:pPr>
              <w:widowControl w:val="0"/>
              <w:autoSpaceDE w:val="0"/>
              <w:autoSpaceDN w:val="0"/>
              <w:jc w:val="both"/>
            </w:pPr>
          </w:p>
        </w:tc>
        <w:tc>
          <w:tcPr>
            <w:tcW w:w="2835" w:type="dxa"/>
            <w:tcBorders>
              <w:top w:val="nil"/>
              <w:left w:val="nil"/>
              <w:right w:val="nil"/>
            </w:tcBorders>
          </w:tcPr>
          <w:p w:rsidR="008F5959" w:rsidRPr="008F5959" w:rsidRDefault="008F5959" w:rsidP="008F5959">
            <w:pPr>
              <w:widowControl w:val="0"/>
              <w:autoSpaceDE w:val="0"/>
              <w:autoSpaceDN w:val="0"/>
              <w:jc w:val="center"/>
            </w:pPr>
          </w:p>
        </w:tc>
        <w:tc>
          <w:tcPr>
            <w:tcW w:w="2331" w:type="dxa"/>
            <w:tcBorders>
              <w:top w:val="nil"/>
              <w:left w:val="nil"/>
              <w:right w:val="nil"/>
            </w:tcBorders>
          </w:tcPr>
          <w:p w:rsidR="008F5959" w:rsidRPr="008F5959" w:rsidRDefault="008F5959" w:rsidP="008F5959">
            <w:pPr>
              <w:widowControl w:val="0"/>
              <w:autoSpaceDE w:val="0"/>
              <w:autoSpaceDN w:val="0"/>
              <w:jc w:val="center"/>
            </w:pPr>
          </w:p>
        </w:tc>
      </w:tr>
      <w:tr w:rsidR="008F5959" w:rsidRPr="003871C6" w:rsidTr="008F5959">
        <w:tblPrEx>
          <w:tblBorders>
            <w:insideH w:val="nil"/>
          </w:tblBorders>
        </w:tblPrEx>
        <w:tc>
          <w:tcPr>
            <w:tcW w:w="3118" w:type="dxa"/>
            <w:tcBorders>
              <w:left w:val="nil"/>
              <w:bottom w:val="nil"/>
              <w:right w:val="nil"/>
            </w:tcBorders>
          </w:tcPr>
          <w:p w:rsidR="008F5959" w:rsidRPr="008F5959" w:rsidRDefault="008F5959" w:rsidP="008F5959">
            <w:pPr>
              <w:widowControl w:val="0"/>
              <w:autoSpaceDE w:val="0"/>
              <w:autoSpaceDN w:val="0"/>
              <w:jc w:val="center"/>
            </w:pPr>
            <w:r w:rsidRPr="008F5959">
              <w:t>(должностное лицо (специалист МФЦ)</w:t>
            </w:r>
          </w:p>
        </w:tc>
        <w:tc>
          <w:tcPr>
            <w:tcW w:w="1701" w:type="dxa"/>
            <w:tcBorders>
              <w:left w:val="nil"/>
              <w:bottom w:val="nil"/>
              <w:right w:val="nil"/>
            </w:tcBorders>
          </w:tcPr>
          <w:p w:rsidR="008F5959" w:rsidRPr="008F5959" w:rsidRDefault="008F5959" w:rsidP="008F5959">
            <w:pPr>
              <w:widowControl w:val="0"/>
              <w:autoSpaceDE w:val="0"/>
              <w:autoSpaceDN w:val="0"/>
              <w:jc w:val="center"/>
            </w:pPr>
            <w:r w:rsidRPr="008F5959">
              <w:t>(подпись)</w:t>
            </w:r>
          </w:p>
        </w:tc>
        <w:tc>
          <w:tcPr>
            <w:tcW w:w="2835" w:type="dxa"/>
            <w:tcBorders>
              <w:left w:val="nil"/>
              <w:bottom w:val="nil"/>
              <w:right w:val="nil"/>
            </w:tcBorders>
          </w:tcPr>
          <w:p w:rsidR="008F5959" w:rsidRPr="008F5959" w:rsidRDefault="008F5959" w:rsidP="008F5959">
            <w:pPr>
              <w:widowControl w:val="0"/>
              <w:autoSpaceDE w:val="0"/>
              <w:autoSpaceDN w:val="0"/>
              <w:jc w:val="center"/>
            </w:pPr>
            <w:r w:rsidRPr="008F5959">
              <w:t>(инициалы, фамилия)</w:t>
            </w:r>
          </w:p>
        </w:tc>
        <w:tc>
          <w:tcPr>
            <w:tcW w:w="2331" w:type="dxa"/>
            <w:tcBorders>
              <w:left w:val="nil"/>
              <w:bottom w:val="nil"/>
              <w:right w:val="nil"/>
            </w:tcBorders>
          </w:tcPr>
          <w:p w:rsidR="008F5959" w:rsidRPr="008F5959" w:rsidRDefault="008F5959" w:rsidP="008F5959">
            <w:pPr>
              <w:widowControl w:val="0"/>
              <w:autoSpaceDE w:val="0"/>
              <w:autoSpaceDN w:val="0"/>
              <w:jc w:val="center"/>
            </w:pPr>
            <w:r w:rsidRPr="008F5959">
              <w:t>(дата)</w:t>
            </w:r>
          </w:p>
        </w:tc>
      </w:tr>
      <w:tr w:rsidR="008F5959" w:rsidRPr="003871C6" w:rsidTr="008F5959">
        <w:tblPrEx>
          <w:tblBorders>
            <w:insideH w:val="nil"/>
          </w:tblBorders>
        </w:tblPrEx>
        <w:tc>
          <w:tcPr>
            <w:tcW w:w="9985" w:type="dxa"/>
            <w:gridSpan w:val="4"/>
            <w:tcBorders>
              <w:top w:val="nil"/>
              <w:left w:val="nil"/>
              <w:bottom w:val="nil"/>
              <w:right w:val="nil"/>
            </w:tcBorders>
          </w:tcPr>
          <w:p w:rsidR="008F5959" w:rsidRPr="008F5959" w:rsidRDefault="008F5959" w:rsidP="008F5959">
            <w:pPr>
              <w:widowControl w:val="0"/>
              <w:autoSpaceDE w:val="0"/>
              <w:autoSpaceDN w:val="0"/>
              <w:jc w:val="both"/>
            </w:pPr>
            <w:r w:rsidRPr="008F5959">
              <w:lastRenderedPageBreak/>
              <w:t>М.П.</w:t>
            </w:r>
          </w:p>
        </w:tc>
      </w:tr>
    </w:tbl>
    <w:p w:rsidR="008F5959" w:rsidRPr="008F5959" w:rsidRDefault="008F5959" w:rsidP="008F5959">
      <w:pPr>
        <w:widowControl w:val="0"/>
        <w:autoSpaceDE w:val="0"/>
        <w:autoSpaceDN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8F5959" w:rsidRPr="003871C6" w:rsidTr="008F5959">
        <w:tc>
          <w:tcPr>
            <w:tcW w:w="9985" w:type="dxa"/>
            <w:gridSpan w:val="5"/>
            <w:tcBorders>
              <w:top w:val="nil"/>
              <w:left w:val="nil"/>
              <w:bottom w:val="nil"/>
              <w:right w:val="nil"/>
            </w:tcBorders>
          </w:tcPr>
          <w:p w:rsidR="008F5959" w:rsidRPr="008F5959" w:rsidRDefault="008F5959" w:rsidP="008F5959">
            <w:pPr>
              <w:widowControl w:val="0"/>
              <w:autoSpaceDE w:val="0"/>
              <w:autoSpaceDN w:val="0"/>
              <w:jc w:val="both"/>
            </w:pPr>
            <w:r w:rsidRPr="008F5959">
              <w:t>Подпись заявителя, подтверждающая получение решения об отказе в приеме документов</w:t>
            </w:r>
          </w:p>
        </w:tc>
      </w:tr>
      <w:tr w:rsidR="008F5959" w:rsidRPr="003871C6" w:rsidTr="008F5959">
        <w:tc>
          <w:tcPr>
            <w:tcW w:w="1984" w:type="dxa"/>
            <w:tcBorders>
              <w:top w:val="nil"/>
              <w:left w:val="nil"/>
              <w:bottom w:val="single" w:sz="4" w:space="0" w:color="auto"/>
              <w:right w:val="nil"/>
            </w:tcBorders>
          </w:tcPr>
          <w:p w:rsidR="008F5959" w:rsidRPr="008F5959" w:rsidRDefault="008F5959" w:rsidP="008F5959">
            <w:pPr>
              <w:widowControl w:val="0"/>
              <w:autoSpaceDE w:val="0"/>
              <w:autoSpaceDN w:val="0"/>
              <w:jc w:val="center"/>
            </w:pPr>
          </w:p>
        </w:tc>
        <w:tc>
          <w:tcPr>
            <w:tcW w:w="340" w:type="dxa"/>
            <w:tcBorders>
              <w:top w:val="nil"/>
              <w:left w:val="nil"/>
              <w:bottom w:val="nil"/>
              <w:right w:val="nil"/>
            </w:tcBorders>
          </w:tcPr>
          <w:p w:rsidR="008F5959" w:rsidRPr="008F5959" w:rsidRDefault="008F5959" w:rsidP="008F5959">
            <w:pPr>
              <w:widowControl w:val="0"/>
              <w:autoSpaceDE w:val="0"/>
              <w:autoSpaceDN w:val="0"/>
              <w:jc w:val="center"/>
            </w:pPr>
          </w:p>
        </w:tc>
        <w:tc>
          <w:tcPr>
            <w:tcW w:w="4422" w:type="dxa"/>
            <w:tcBorders>
              <w:top w:val="nil"/>
              <w:left w:val="nil"/>
              <w:bottom w:val="single" w:sz="4" w:space="0" w:color="auto"/>
              <w:right w:val="nil"/>
            </w:tcBorders>
          </w:tcPr>
          <w:p w:rsidR="008F5959" w:rsidRPr="008F5959" w:rsidRDefault="008F5959" w:rsidP="008F5959">
            <w:pPr>
              <w:widowControl w:val="0"/>
              <w:autoSpaceDE w:val="0"/>
              <w:autoSpaceDN w:val="0"/>
              <w:jc w:val="center"/>
            </w:pPr>
          </w:p>
        </w:tc>
        <w:tc>
          <w:tcPr>
            <w:tcW w:w="340" w:type="dxa"/>
            <w:tcBorders>
              <w:top w:val="nil"/>
              <w:left w:val="nil"/>
              <w:bottom w:val="nil"/>
              <w:right w:val="nil"/>
            </w:tcBorders>
          </w:tcPr>
          <w:p w:rsidR="008F5959" w:rsidRPr="008F5959" w:rsidRDefault="008F5959" w:rsidP="008F5959">
            <w:pPr>
              <w:widowControl w:val="0"/>
              <w:autoSpaceDE w:val="0"/>
              <w:autoSpaceDN w:val="0"/>
              <w:jc w:val="center"/>
            </w:pPr>
          </w:p>
        </w:tc>
        <w:tc>
          <w:tcPr>
            <w:tcW w:w="2899" w:type="dxa"/>
            <w:tcBorders>
              <w:top w:val="nil"/>
              <w:left w:val="nil"/>
              <w:bottom w:val="single" w:sz="4" w:space="0" w:color="auto"/>
              <w:right w:val="nil"/>
            </w:tcBorders>
          </w:tcPr>
          <w:p w:rsidR="008F5959" w:rsidRPr="008F5959" w:rsidRDefault="008F5959" w:rsidP="008F5959">
            <w:pPr>
              <w:widowControl w:val="0"/>
              <w:autoSpaceDE w:val="0"/>
              <w:autoSpaceDN w:val="0"/>
              <w:jc w:val="center"/>
            </w:pPr>
          </w:p>
        </w:tc>
      </w:tr>
      <w:tr w:rsidR="008F5959" w:rsidRPr="003871C6" w:rsidTr="008F5959">
        <w:tc>
          <w:tcPr>
            <w:tcW w:w="1984" w:type="dxa"/>
            <w:tcBorders>
              <w:top w:val="single" w:sz="4" w:space="0" w:color="auto"/>
              <w:left w:val="nil"/>
              <w:bottom w:val="nil"/>
              <w:right w:val="nil"/>
            </w:tcBorders>
          </w:tcPr>
          <w:p w:rsidR="008F5959" w:rsidRPr="008F5959" w:rsidRDefault="008F5959" w:rsidP="008F5959">
            <w:pPr>
              <w:widowControl w:val="0"/>
              <w:autoSpaceDE w:val="0"/>
              <w:autoSpaceDN w:val="0"/>
              <w:jc w:val="center"/>
            </w:pPr>
            <w:r w:rsidRPr="008F5959">
              <w:t>(подпись)</w:t>
            </w:r>
          </w:p>
        </w:tc>
        <w:tc>
          <w:tcPr>
            <w:tcW w:w="340" w:type="dxa"/>
            <w:tcBorders>
              <w:top w:val="nil"/>
              <w:left w:val="nil"/>
              <w:bottom w:val="nil"/>
              <w:right w:val="nil"/>
            </w:tcBorders>
          </w:tcPr>
          <w:p w:rsidR="008F5959" w:rsidRPr="008F5959" w:rsidRDefault="008F5959" w:rsidP="008F5959">
            <w:pPr>
              <w:widowControl w:val="0"/>
              <w:autoSpaceDE w:val="0"/>
              <w:autoSpaceDN w:val="0"/>
              <w:jc w:val="center"/>
            </w:pPr>
          </w:p>
        </w:tc>
        <w:tc>
          <w:tcPr>
            <w:tcW w:w="4422" w:type="dxa"/>
            <w:tcBorders>
              <w:top w:val="single" w:sz="4" w:space="0" w:color="auto"/>
              <w:left w:val="nil"/>
              <w:bottom w:val="nil"/>
              <w:right w:val="nil"/>
            </w:tcBorders>
          </w:tcPr>
          <w:p w:rsidR="008F5959" w:rsidRPr="008F5959" w:rsidRDefault="008F5959" w:rsidP="008F5959">
            <w:pPr>
              <w:widowControl w:val="0"/>
              <w:autoSpaceDE w:val="0"/>
              <w:autoSpaceDN w:val="0"/>
              <w:jc w:val="center"/>
            </w:pPr>
            <w:r w:rsidRPr="008F5959">
              <w:t>(Ф.И.О. заявителя/представителя заявителя)</w:t>
            </w:r>
          </w:p>
        </w:tc>
        <w:tc>
          <w:tcPr>
            <w:tcW w:w="340" w:type="dxa"/>
            <w:tcBorders>
              <w:top w:val="nil"/>
              <w:left w:val="nil"/>
              <w:bottom w:val="nil"/>
              <w:right w:val="nil"/>
            </w:tcBorders>
          </w:tcPr>
          <w:p w:rsidR="008F5959" w:rsidRPr="008F5959" w:rsidRDefault="008F5959" w:rsidP="008F5959">
            <w:pPr>
              <w:widowControl w:val="0"/>
              <w:autoSpaceDE w:val="0"/>
              <w:autoSpaceDN w:val="0"/>
              <w:jc w:val="center"/>
            </w:pPr>
          </w:p>
        </w:tc>
        <w:tc>
          <w:tcPr>
            <w:tcW w:w="2899" w:type="dxa"/>
            <w:tcBorders>
              <w:top w:val="single" w:sz="4" w:space="0" w:color="auto"/>
              <w:left w:val="nil"/>
              <w:bottom w:val="nil"/>
              <w:right w:val="nil"/>
            </w:tcBorders>
          </w:tcPr>
          <w:p w:rsidR="008F5959" w:rsidRPr="008F5959" w:rsidRDefault="008F5959" w:rsidP="008F5959">
            <w:pPr>
              <w:widowControl w:val="0"/>
              <w:autoSpaceDE w:val="0"/>
              <w:autoSpaceDN w:val="0"/>
              <w:jc w:val="center"/>
            </w:pPr>
            <w:r w:rsidRPr="008F5959">
              <w:t>(дата)</w:t>
            </w:r>
          </w:p>
        </w:tc>
      </w:tr>
      <w:tr w:rsidR="008F5959" w:rsidRPr="003871C6" w:rsidTr="008F5959">
        <w:tc>
          <w:tcPr>
            <w:tcW w:w="9985" w:type="dxa"/>
            <w:gridSpan w:val="5"/>
            <w:tcBorders>
              <w:top w:val="nil"/>
              <w:left w:val="nil"/>
              <w:bottom w:val="nil"/>
              <w:right w:val="nil"/>
            </w:tcBorders>
          </w:tcPr>
          <w:p w:rsidR="008F5959" w:rsidRPr="008F5959" w:rsidRDefault="008F5959" w:rsidP="008F5959">
            <w:pPr>
              <w:widowControl w:val="0"/>
              <w:autoSpaceDE w:val="0"/>
              <w:autoSpaceDN w:val="0"/>
              <w:jc w:val="center"/>
            </w:pPr>
          </w:p>
        </w:tc>
      </w:tr>
    </w:tbl>
    <w:p w:rsidR="008F5959" w:rsidRPr="003871C6" w:rsidRDefault="008F5959" w:rsidP="008F5959"/>
    <w:p w:rsidR="008F5959" w:rsidRDefault="008F5959" w:rsidP="008F5959">
      <w:pPr>
        <w:jc w:val="both"/>
        <w:rPr>
          <w:sz w:val="14"/>
          <w:szCs w:val="14"/>
        </w:rPr>
      </w:pPr>
    </w:p>
    <w:sectPr w:rsidR="008F5959" w:rsidSect="008F5959">
      <w:pgSz w:w="11906" w:h="16838"/>
      <w:pgMar w:top="567" w:right="567" w:bottom="851"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FD" w:rsidRDefault="00283DFD">
      <w:r>
        <w:separator/>
      </w:r>
    </w:p>
  </w:endnote>
  <w:endnote w:type="continuationSeparator" w:id="0">
    <w:p w:rsidR="00283DFD" w:rsidRDefault="0028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59" w:rsidRDefault="008F5959">
    <w:pPr>
      <w:pStyle w:val="a6"/>
      <w:rPr>
        <w:sz w:val="10"/>
        <w:szCs w:val="10"/>
      </w:rPr>
    </w:pPr>
    <w:r>
      <w:rPr>
        <w:sz w:val="10"/>
        <w:szCs w:val="10"/>
      </w:rPr>
      <w:t>Ю.С. Филатова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59" w:rsidRPr="008F1A76" w:rsidRDefault="008F5959">
    <w:pPr>
      <w:pStyle w:val="a6"/>
      <w:rPr>
        <w:sz w:val="10"/>
      </w:rPr>
    </w:pPr>
    <w:r w:rsidRPr="008F1A76">
      <w:rPr>
        <w:sz w:val="10"/>
      </w:rPr>
      <w:t>Ю.С. Филатова</w:t>
    </w:r>
  </w:p>
  <w:p w:rsidR="008F5959" w:rsidRPr="001C6613" w:rsidRDefault="008F5959">
    <w:pPr>
      <w:pStyle w:val="a6"/>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FD" w:rsidRDefault="00283DFD">
      <w:r>
        <w:separator/>
      </w:r>
    </w:p>
  </w:footnote>
  <w:footnote w:type="continuationSeparator" w:id="0">
    <w:p w:rsidR="00283DFD" w:rsidRDefault="0028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59" w:rsidRDefault="008F5959" w:rsidP="00BE757D">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F5959" w:rsidRDefault="008F59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59" w:rsidRDefault="008F5959" w:rsidP="00BE757D">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50D3B">
      <w:rPr>
        <w:rStyle w:val="ad"/>
        <w:noProof/>
      </w:rPr>
      <w:t>22</w:t>
    </w:r>
    <w:r>
      <w:rPr>
        <w:rStyle w:val="ad"/>
      </w:rPr>
      <w:fldChar w:fldCharType="end"/>
    </w:r>
  </w:p>
  <w:p w:rsidR="008F5959" w:rsidRDefault="008F59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4C90A19"/>
    <w:multiLevelType w:val="hybridMultilevel"/>
    <w:tmpl w:val="3E48E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ED31DA"/>
    <w:multiLevelType w:val="hybridMultilevel"/>
    <w:tmpl w:val="516AD10E"/>
    <w:lvl w:ilvl="0" w:tplc="2466C7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4">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454891"/>
    <w:multiLevelType w:val="singleLevel"/>
    <w:tmpl w:val="0419000F"/>
    <w:lvl w:ilvl="0">
      <w:start w:val="1"/>
      <w:numFmt w:val="decimal"/>
      <w:lvlText w:val="%1."/>
      <w:lvlJc w:val="left"/>
      <w:pPr>
        <w:tabs>
          <w:tab w:val="num" w:pos="360"/>
        </w:tabs>
        <w:ind w:left="360" w:hanging="360"/>
      </w:pPr>
    </w:lvl>
  </w:abstractNum>
  <w:abstractNum w:abstractNumId="6">
    <w:nsid w:val="341A79BE"/>
    <w:multiLevelType w:val="hybridMultilevel"/>
    <w:tmpl w:val="B622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8">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1">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2">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4">
    <w:nsid w:val="5A147644"/>
    <w:multiLevelType w:val="hybridMultilevel"/>
    <w:tmpl w:val="D4707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6">
    <w:nsid w:val="6CDA442F"/>
    <w:multiLevelType w:val="hybridMultilevel"/>
    <w:tmpl w:val="7516441E"/>
    <w:lvl w:ilvl="0" w:tplc="B27E2366">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9"/>
  </w:num>
  <w:num w:numId="4">
    <w:abstractNumId w:val="8"/>
  </w:num>
  <w:num w:numId="5">
    <w:abstractNumId w:val="18"/>
  </w:num>
  <w:num w:numId="6">
    <w:abstractNumId w:val="7"/>
  </w:num>
  <w:num w:numId="7">
    <w:abstractNumId w:val="12"/>
  </w:num>
  <w:num w:numId="8">
    <w:abstractNumId w:val="13"/>
  </w:num>
  <w:num w:numId="9">
    <w:abstractNumId w:val="17"/>
  </w:num>
  <w:num w:numId="10">
    <w:abstractNumId w:val="3"/>
  </w:num>
  <w:num w:numId="11">
    <w:abstractNumId w:val="11"/>
  </w:num>
  <w:num w:numId="1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14"/>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db450fc-3265-40e0-a94b-6848ff23ed2d"/>
  </w:docVars>
  <w:rsids>
    <w:rsidRoot w:val="00D31B2B"/>
    <w:rsid w:val="0000192A"/>
    <w:rsid w:val="00012688"/>
    <w:rsid w:val="00014228"/>
    <w:rsid w:val="000148D4"/>
    <w:rsid w:val="00021B9C"/>
    <w:rsid w:val="00026075"/>
    <w:rsid w:val="0003230D"/>
    <w:rsid w:val="00035761"/>
    <w:rsid w:val="000379ED"/>
    <w:rsid w:val="000445F9"/>
    <w:rsid w:val="00050217"/>
    <w:rsid w:val="00051B55"/>
    <w:rsid w:val="000612E2"/>
    <w:rsid w:val="00065DA9"/>
    <w:rsid w:val="00076F99"/>
    <w:rsid w:val="0008124A"/>
    <w:rsid w:val="00092255"/>
    <w:rsid w:val="000A0CDA"/>
    <w:rsid w:val="000A72F2"/>
    <w:rsid w:val="000B05A8"/>
    <w:rsid w:val="000B2909"/>
    <w:rsid w:val="000D1B31"/>
    <w:rsid w:val="000D32C6"/>
    <w:rsid w:val="00110032"/>
    <w:rsid w:val="0011681E"/>
    <w:rsid w:val="00121A4D"/>
    <w:rsid w:val="00123126"/>
    <w:rsid w:val="00133E99"/>
    <w:rsid w:val="00141571"/>
    <w:rsid w:val="001419BD"/>
    <w:rsid w:val="00145196"/>
    <w:rsid w:val="0016015E"/>
    <w:rsid w:val="00160256"/>
    <w:rsid w:val="00160E95"/>
    <w:rsid w:val="001658F2"/>
    <w:rsid w:val="0017734F"/>
    <w:rsid w:val="0018142E"/>
    <w:rsid w:val="00191D85"/>
    <w:rsid w:val="00195089"/>
    <w:rsid w:val="001A26B6"/>
    <w:rsid w:val="001A5AA4"/>
    <w:rsid w:val="001A5D98"/>
    <w:rsid w:val="001B110F"/>
    <w:rsid w:val="001B3929"/>
    <w:rsid w:val="001C6613"/>
    <w:rsid w:val="001F089C"/>
    <w:rsid w:val="001F4374"/>
    <w:rsid w:val="001F54EA"/>
    <w:rsid w:val="00212A52"/>
    <w:rsid w:val="00224F20"/>
    <w:rsid w:val="00226823"/>
    <w:rsid w:val="00231182"/>
    <w:rsid w:val="00235067"/>
    <w:rsid w:val="002372C9"/>
    <w:rsid w:val="00262BAD"/>
    <w:rsid w:val="00264714"/>
    <w:rsid w:val="00281577"/>
    <w:rsid w:val="00283DFD"/>
    <w:rsid w:val="002962EA"/>
    <w:rsid w:val="002A0F2A"/>
    <w:rsid w:val="002A38D4"/>
    <w:rsid w:val="002B213F"/>
    <w:rsid w:val="002B5258"/>
    <w:rsid w:val="002C675B"/>
    <w:rsid w:val="002D4C38"/>
    <w:rsid w:val="002D5D43"/>
    <w:rsid w:val="002F0F75"/>
    <w:rsid w:val="002F1F5B"/>
    <w:rsid w:val="002F443A"/>
    <w:rsid w:val="002F6C90"/>
    <w:rsid w:val="00300E5D"/>
    <w:rsid w:val="00306001"/>
    <w:rsid w:val="00310286"/>
    <w:rsid w:val="00313627"/>
    <w:rsid w:val="00317558"/>
    <w:rsid w:val="003309AC"/>
    <w:rsid w:val="003478D0"/>
    <w:rsid w:val="003552FC"/>
    <w:rsid w:val="00356CEA"/>
    <w:rsid w:val="003661DC"/>
    <w:rsid w:val="00367B1B"/>
    <w:rsid w:val="00375F21"/>
    <w:rsid w:val="0038089F"/>
    <w:rsid w:val="00380993"/>
    <w:rsid w:val="00381A34"/>
    <w:rsid w:val="00390938"/>
    <w:rsid w:val="003950B9"/>
    <w:rsid w:val="003968ED"/>
    <w:rsid w:val="00397EBA"/>
    <w:rsid w:val="003A5FE9"/>
    <w:rsid w:val="003A7EF6"/>
    <w:rsid w:val="003B4790"/>
    <w:rsid w:val="003D307F"/>
    <w:rsid w:val="003E1B2D"/>
    <w:rsid w:val="003E4A83"/>
    <w:rsid w:val="003F1CC7"/>
    <w:rsid w:val="003F2DE1"/>
    <w:rsid w:val="003F4B75"/>
    <w:rsid w:val="003F6325"/>
    <w:rsid w:val="0040059C"/>
    <w:rsid w:val="00410BF0"/>
    <w:rsid w:val="004144B4"/>
    <w:rsid w:val="0042236F"/>
    <w:rsid w:val="00447EB3"/>
    <w:rsid w:val="00451683"/>
    <w:rsid w:val="00453876"/>
    <w:rsid w:val="00453F76"/>
    <w:rsid w:val="00461645"/>
    <w:rsid w:val="00465A10"/>
    <w:rsid w:val="004A162B"/>
    <w:rsid w:val="004A2D81"/>
    <w:rsid w:val="004A3802"/>
    <w:rsid w:val="004A5B03"/>
    <w:rsid w:val="004B462E"/>
    <w:rsid w:val="004C1819"/>
    <w:rsid w:val="004C2E99"/>
    <w:rsid w:val="004C75D2"/>
    <w:rsid w:val="004D4215"/>
    <w:rsid w:val="004D6C31"/>
    <w:rsid w:val="004E0326"/>
    <w:rsid w:val="004E6399"/>
    <w:rsid w:val="004E70D4"/>
    <w:rsid w:val="004F531B"/>
    <w:rsid w:val="00506718"/>
    <w:rsid w:val="0051139B"/>
    <w:rsid w:val="00513097"/>
    <w:rsid w:val="00515F07"/>
    <w:rsid w:val="00521605"/>
    <w:rsid w:val="00522C67"/>
    <w:rsid w:val="005278FA"/>
    <w:rsid w:val="0053063D"/>
    <w:rsid w:val="0053654C"/>
    <w:rsid w:val="00540378"/>
    <w:rsid w:val="005474D0"/>
    <w:rsid w:val="0055169F"/>
    <w:rsid w:val="00555D9E"/>
    <w:rsid w:val="00556263"/>
    <w:rsid w:val="0057368B"/>
    <w:rsid w:val="005819B9"/>
    <w:rsid w:val="00584134"/>
    <w:rsid w:val="00584CD3"/>
    <w:rsid w:val="0059115F"/>
    <w:rsid w:val="005B273C"/>
    <w:rsid w:val="005B60D2"/>
    <w:rsid w:val="005B6DF7"/>
    <w:rsid w:val="005B74AB"/>
    <w:rsid w:val="005C739B"/>
    <w:rsid w:val="005D7F57"/>
    <w:rsid w:val="005E47AA"/>
    <w:rsid w:val="005F274D"/>
    <w:rsid w:val="005F285D"/>
    <w:rsid w:val="006019F6"/>
    <w:rsid w:val="006042F8"/>
    <w:rsid w:val="00607309"/>
    <w:rsid w:val="006226E5"/>
    <w:rsid w:val="00623E3B"/>
    <w:rsid w:val="006305A7"/>
    <w:rsid w:val="00632EA7"/>
    <w:rsid w:val="006463EB"/>
    <w:rsid w:val="006470A0"/>
    <w:rsid w:val="006509DD"/>
    <w:rsid w:val="00651FF8"/>
    <w:rsid w:val="00654E0D"/>
    <w:rsid w:val="00676A8D"/>
    <w:rsid w:val="006819CE"/>
    <w:rsid w:val="0068265C"/>
    <w:rsid w:val="0068592E"/>
    <w:rsid w:val="006917C9"/>
    <w:rsid w:val="00692783"/>
    <w:rsid w:val="00694E33"/>
    <w:rsid w:val="006952EF"/>
    <w:rsid w:val="00696043"/>
    <w:rsid w:val="00696CF4"/>
    <w:rsid w:val="006B4F23"/>
    <w:rsid w:val="006B6EE4"/>
    <w:rsid w:val="006B78DB"/>
    <w:rsid w:val="006B78ED"/>
    <w:rsid w:val="006D4157"/>
    <w:rsid w:val="006E12E8"/>
    <w:rsid w:val="00706958"/>
    <w:rsid w:val="0070717F"/>
    <w:rsid w:val="007078E8"/>
    <w:rsid w:val="007210BB"/>
    <w:rsid w:val="00725308"/>
    <w:rsid w:val="00727D07"/>
    <w:rsid w:val="00730AA2"/>
    <w:rsid w:val="00733393"/>
    <w:rsid w:val="00740108"/>
    <w:rsid w:val="0074040F"/>
    <w:rsid w:val="007421F5"/>
    <w:rsid w:val="0076256E"/>
    <w:rsid w:val="007643F8"/>
    <w:rsid w:val="00767A38"/>
    <w:rsid w:val="007713ED"/>
    <w:rsid w:val="0077428E"/>
    <w:rsid w:val="00786104"/>
    <w:rsid w:val="00786F66"/>
    <w:rsid w:val="00795893"/>
    <w:rsid w:val="00797090"/>
    <w:rsid w:val="007A08E0"/>
    <w:rsid w:val="007B158C"/>
    <w:rsid w:val="007D0771"/>
    <w:rsid w:val="007E2608"/>
    <w:rsid w:val="007E3F65"/>
    <w:rsid w:val="007E55DB"/>
    <w:rsid w:val="007F4ECB"/>
    <w:rsid w:val="00813717"/>
    <w:rsid w:val="008137F1"/>
    <w:rsid w:val="0081390D"/>
    <w:rsid w:val="00816D14"/>
    <w:rsid w:val="008204E8"/>
    <w:rsid w:val="0083424C"/>
    <w:rsid w:val="00836D8F"/>
    <w:rsid w:val="00854A9C"/>
    <w:rsid w:val="00856B5D"/>
    <w:rsid w:val="00860419"/>
    <w:rsid w:val="00865930"/>
    <w:rsid w:val="00866E3B"/>
    <w:rsid w:val="00871C6D"/>
    <w:rsid w:val="00882436"/>
    <w:rsid w:val="00884D93"/>
    <w:rsid w:val="00893E12"/>
    <w:rsid w:val="008A224A"/>
    <w:rsid w:val="008B4E3A"/>
    <w:rsid w:val="008C203E"/>
    <w:rsid w:val="008C50FF"/>
    <w:rsid w:val="008F070B"/>
    <w:rsid w:val="008F15F4"/>
    <w:rsid w:val="008F1A76"/>
    <w:rsid w:val="008F5959"/>
    <w:rsid w:val="00905855"/>
    <w:rsid w:val="00907081"/>
    <w:rsid w:val="00917851"/>
    <w:rsid w:val="009310E8"/>
    <w:rsid w:val="00942768"/>
    <w:rsid w:val="009470DE"/>
    <w:rsid w:val="00951DA9"/>
    <w:rsid w:val="00962F15"/>
    <w:rsid w:val="00963A0B"/>
    <w:rsid w:val="00967ED3"/>
    <w:rsid w:val="009713CF"/>
    <w:rsid w:val="00972C0A"/>
    <w:rsid w:val="009749BF"/>
    <w:rsid w:val="009768D5"/>
    <w:rsid w:val="0098098E"/>
    <w:rsid w:val="00982C08"/>
    <w:rsid w:val="0099169C"/>
    <w:rsid w:val="009927DB"/>
    <w:rsid w:val="009A0A79"/>
    <w:rsid w:val="009A1A07"/>
    <w:rsid w:val="009A63FF"/>
    <w:rsid w:val="009A6781"/>
    <w:rsid w:val="009A739F"/>
    <w:rsid w:val="009B04C4"/>
    <w:rsid w:val="009B6410"/>
    <w:rsid w:val="009B7C02"/>
    <w:rsid w:val="009C5061"/>
    <w:rsid w:val="009C7CC8"/>
    <w:rsid w:val="009D6B3D"/>
    <w:rsid w:val="009E2FF7"/>
    <w:rsid w:val="009E3604"/>
    <w:rsid w:val="009E5A33"/>
    <w:rsid w:val="009F045E"/>
    <w:rsid w:val="009F2A36"/>
    <w:rsid w:val="00A15EAD"/>
    <w:rsid w:val="00A25FC9"/>
    <w:rsid w:val="00A36CD0"/>
    <w:rsid w:val="00A40E21"/>
    <w:rsid w:val="00A47991"/>
    <w:rsid w:val="00A52BE3"/>
    <w:rsid w:val="00A70B0A"/>
    <w:rsid w:val="00A77FC3"/>
    <w:rsid w:val="00A805CA"/>
    <w:rsid w:val="00A80F05"/>
    <w:rsid w:val="00A869A1"/>
    <w:rsid w:val="00A871B1"/>
    <w:rsid w:val="00A9148C"/>
    <w:rsid w:val="00A91B98"/>
    <w:rsid w:val="00AA25BA"/>
    <w:rsid w:val="00AA7F09"/>
    <w:rsid w:val="00AB3EC9"/>
    <w:rsid w:val="00AC4848"/>
    <w:rsid w:val="00AC66CC"/>
    <w:rsid w:val="00AD36B1"/>
    <w:rsid w:val="00AD72FB"/>
    <w:rsid w:val="00AE1A7B"/>
    <w:rsid w:val="00AF7397"/>
    <w:rsid w:val="00B050E4"/>
    <w:rsid w:val="00B06612"/>
    <w:rsid w:val="00B2173B"/>
    <w:rsid w:val="00B234B4"/>
    <w:rsid w:val="00B23A36"/>
    <w:rsid w:val="00B315C5"/>
    <w:rsid w:val="00B412A4"/>
    <w:rsid w:val="00B428FF"/>
    <w:rsid w:val="00B44621"/>
    <w:rsid w:val="00B50C73"/>
    <w:rsid w:val="00B51FCD"/>
    <w:rsid w:val="00B525FD"/>
    <w:rsid w:val="00B628B8"/>
    <w:rsid w:val="00B654A8"/>
    <w:rsid w:val="00B7114E"/>
    <w:rsid w:val="00B72F2A"/>
    <w:rsid w:val="00B86CD4"/>
    <w:rsid w:val="00B90989"/>
    <w:rsid w:val="00B91EE3"/>
    <w:rsid w:val="00B96115"/>
    <w:rsid w:val="00B979EC"/>
    <w:rsid w:val="00BA0111"/>
    <w:rsid w:val="00BA0B07"/>
    <w:rsid w:val="00BB4824"/>
    <w:rsid w:val="00BD192E"/>
    <w:rsid w:val="00BD2597"/>
    <w:rsid w:val="00BE757D"/>
    <w:rsid w:val="00C01C54"/>
    <w:rsid w:val="00C04702"/>
    <w:rsid w:val="00C136D3"/>
    <w:rsid w:val="00C15A22"/>
    <w:rsid w:val="00C166C5"/>
    <w:rsid w:val="00C27B67"/>
    <w:rsid w:val="00C302C7"/>
    <w:rsid w:val="00C531D2"/>
    <w:rsid w:val="00C57CC9"/>
    <w:rsid w:val="00C749FC"/>
    <w:rsid w:val="00C75D18"/>
    <w:rsid w:val="00C77ABB"/>
    <w:rsid w:val="00C8704E"/>
    <w:rsid w:val="00C95635"/>
    <w:rsid w:val="00CA15E0"/>
    <w:rsid w:val="00CA40D9"/>
    <w:rsid w:val="00CA4F6C"/>
    <w:rsid w:val="00CB42F1"/>
    <w:rsid w:val="00CB7B60"/>
    <w:rsid w:val="00CD263C"/>
    <w:rsid w:val="00CD4EF7"/>
    <w:rsid w:val="00CD780B"/>
    <w:rsid w:val="00CF2F33"/>
    <w:rsid w:val="00D00DDA"/>
    <w:rsid w:val="00D029D8"/>
    <w:rsid w:val="00D14F55"/>
    <w:rsid w:val="00D161A0"/>
    <w:rsid w:val="00D303A9"/>
    <w:rsid w:val="00D31B2B"/>
    <w:rsid w:val="00D32830"/>
    <w:rsid w:val="00D3742C"/>
    <w:rsid w:val="00D37728"/>
    <w:rsid w:val="00D51361"/>
    <w:rsid w:val="00D62227"/>
    <w:rsid w:val="00D86C7C"/>
    <w:rsid w:val="00DA4355"/>
    <w:rsid w:val="00DC3FD2"/>
    <w:rsid w:val="00DC4BCE"/>
    <w:rsid w:val="00DD7D38"/>
    <w:rsid w:val="00E1085A"/>
    <w:rsid w:val="00E220AE"/>
    <w:rsid w:val="00E241DF"/>
    <w:rsid w:val="00E25EF9"/>
    <w:rsid w:val="00E2799A"/>
    <w:rsid w:val="00E4780A"/>
    <w:rsid w:val="00E5395C"/>
    <w:rsid w:val="00E65C64"/>
    <w:rsid w:val="00E702D6"/>
    <w:rsid w:val="00E70D19"/>
    <w:rsid w:val="00E803C4"/>
    <w:rsid w:val="00E8339B"/>
    <w:rsid w:val="00E9644C"/>
    <w:rsid w:val="00E97633"/>
    <w:rsid w:val="00EA1C0E"/>
    <w:rsid w:val="00EA1D5E"/>
    <w:rsid w:val="00EC1699"/>
    <w:rsid w:val="00EC400E"/>
    <w:rsid w:val="00ED10C1"/>
    <w:rsid w:val="00ED2574"/>
    <w:rsid w:val="00ED324E"/>
    <w:rsid w:val="00ED732F"/>
    <w:rsid w:val="00ED7EB9"/>
    <w:rsid w:val="00EE557B"/>
    <w:rsid w:val="00EF2C5D"/>
    <w:rsid w:val="00F04728"/>
    <w:rsid w:val="00F17888"/>
    <w:rsid w:val="00F33E77"/>
    <w:rsid w:val="00F443EC"/>
    <w:rsid w:val="00F5096E"/>
    <w:rsid w:val="00F50D3B"/>
    <w:rsid w:val="00F537CE"/>
    <w:rsid w:val="00F634AF"/>
    <w:rsid w:val="00F875D4"/>
    <w:rsid w:val="00F97E8B"/>
    <w:rsid w:val="00FA2B68"/>
    <w:rsid w:val="00FA53B2"/>
    <w:rsid w:val="00FA7363"/>
    <w:rsid w:val="00FB29DB"/>
    <w:rsid w:val="00FC7D81"/>
    <w:rsid w:val="00FD33E1"/>
    <w:rsid w:val="00FF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F66"/>
    <w:rPr>
      <w:sz w:val="24"/>
      <w:szCs w:val="24"/>
    </w:rPr>
  </w:style>
  <w:style w:type="paragraph" w:styleId="1">
    <w:name w:val="heading 1"/>
    <w:basedOn w:val="a"/>
    <w:next w:val="a"/>
    <w:qFormat/>
    <w:rsid w:val="00786F66"/>
    <w:pPr>
      <w:keepNext/>
      <w:outlineLvl w:val="0"/>
    </w:pPr>
  </w:style>
  <w:style w:type="paragraph" w:styleId="2">
    <w:name w:val="heading 2"/>
    <w:basedOn w:val="a"/>
    <w:next w:val="a"/>
    <w:qFormat/>
    <w:rsid w:val="00786F66"/>
    <w:pPr>
      <w:keepNext/>
      <w:outlineLvl w:val="1"/>
    </w:pPr>
    <w:rPr>
      <w:sz w:val="28"/>
    </w:rPr>
  </w:style>
  <w:style w:type="paragraph" w:styleId="3">
    <w:name w:val="heading 3"/>
    <w:basedOn w:val="a"/>
    <w:next w:val="a"/>
    <w:qFormat/>
    <w:rsid w:val="00786F66"/>
    <w:pPr>
      <w:keepNext/>
      <w:spacing w:before="240" w:after="60"/>
      <w:outlineLvl w:val="2"/>
    </w:pPr>
    <w:rPr>
      <w:rFonts w:ascii="Arial" w:hAnsi="Arial" w:cs="Arial"/>
      <w:b/>
      <w:bCs/>
      <w:sz w:val="26"/>
      <w:szCs w:val="26"/>
    </w:rPr>
  </w:style>
  <w:style w:type="paragraph" w:styleId="4">
    <w:name w:val="heading 4"/>
    <w:basedOn w:val="a"/>
    <w:next w:val="a"/>
    <w:qFormat/>
    <w:rsid w:val="00786F66"/>
    <w:pPr>
      <w:keepNext/>
      <w:spacing w:before="240" w:after="60"/>
      <w:outlineLvl w:val="3"/>
    </w:pPr>
    <w:rPr>
      <w:b/>
      <w:bCs/>
      <w:sz w:val="28"/>
      <w:szCs w:val="28"/>
    </w:rPr>
  </w:style>
  <w:style w:type="paragraph" w:styleId="5">
    <w:name w:val="heading 5"/>
    <w:basedOn w:val="a"/>
    <w:next w:val="a"/>
    <w:qFormat/>
    <w:rsid w:val="00786F66"/>
    <w:pPr>
      <w:keepNext/>
      <w:jc w:val="both"/>
      <w:outlineLvl w:val="4"/>
    </w:pPr>
    <w:rPr>
      <w:rFonts w:eastAsia="Arial Unicode MS"/>
    </w:rPr>
  </w:style>
  <w:style w:type="character" w:default="1" w:styleId="a0">
    <w:name w:val="Default Paragraph Font"/>
    <w:semiHidden/>
    <w:rsid w:val="00786F6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rsid w:val="00786F66"/>
  </w:style>
  <w:style w:type="paragraph" w:customStyle="1" w:styleId="10">
    <w:name w:val="заголовок 1"/>
    <w:basedOn w:val="a"/>
    <w:next w:val="a"/>
    <w:rsid w:val="00786F66"/>
    <w:pPr>
      <w:keepNext/>
      <w:jc w:val="both"/>
      <w:outlineLvl w:val="0"/>
    </w:pPr>
  </w:style>
  <w:style w:type="character" w:customStyle="1" w:styleId="a3">
    <w:name w:val="Основной шрифт"/>
    <w:rsid w:val="00786F66"/>
  </w:style>
  <w:style w:type="paragraph" w:styleId="a4">
    <w:name w:val="header"/>
    <w:basedOn w:val="a"/>
    <w:link w:val="a5"/>
    <w:uiPriority w:val="99"/>
    <w:rsid w:val="00786F66"/>
    <w:pPr>
      <w:tabs>
        <w:tab w:val="center" w:pos="4536"/>
        <w:tab w:val="right" w:pos="9072"/>
      </w:tabs>
    </w:pPr>
    <w:rPr>
      <w:lang w:val="x-none" w:eastAsia="x-none"/>
    </w:rPr>
  </w:style>
  <w:style w:type="paragraph" w:styleId="a6">
    <w:name w:val="footer"/>
    <w:basedOn w:val="a"/>
    <w:link w:val="a7"/>
    <w:uiPriority w:val="99"/>
    <w:rsid w:val="00786F66"/>
    <w:pPr>
      <w:tabs>
        <w:tab w:val="center" w:pos="4536"/>
        <w:tab w:val="right" w:pos="9072"/>
      </w:tabs>
    </w:pPr>
    <w:rPr>
      <w:lang w:val="x-none" w:eastAsia="x-none"/>
    </w:rPr>
  </w:style>
  <w:style w:type="paragraph" w:styleId="a8">
    <w:name w:val="Body Text Indent"/>
    <w:basedOn w:val="a"/>
    <w:rsid w:val="00786F66"/>
    <w:pPr>
      <w:ind w:firstLine="567"/>
      <w:jc w:val="both"/>
    </w:pPr>
  </w:style>
  <w:style w:type="paragraph" w:styleId="20">
    <w:name w:val="Body Text Indent 2"/>
    <w:basedOn w:val="a"/>
    <w:rsid w:val="00786F66"/>
    <w:pPr>
      <w:ind w:firstLine="567"/>
      <w:jc w:val="both"/>
    </w:pPr>
  </w:style>
  <w:style w:type="paragraph" w:styleId="a9">
    <w:name w:val="Body Text"/>
    <w:basedOn w:val="a"/>
    <w:rsid w:val="00786F66"/>
    <w:pPr>
      <w:tabs>
        <w:tab w:val="left" w:pos="709"/>
      </w:tabs>
    </w:pPr>
    <w:rPr>
      <w:sz w:val="22"/>
    </w:rPr>
  </w:style>
  <w:style w:type="paragraph" w:customStyle="1" w:styleId="aa">
    <w:name w:val="текст примечания"/>
    <w:basedOn w:val="a"/>
    <w:rsid w:val="00786F66"/>
  </w:style>
  <w:style w:type="paragraph" w:styleId="21">
    <w:name w:val="Body Text 2"/>
    <w:basedOn w:val="a"/>
    <w:rsid w:val="00786F66"/>
    <w:pPr>
      <w:tabs>
        <w:tab w:val="left" w:pos="8364"/>
      </w:tabs>
      <w:ind w:right="-58"/>
      <w:jc w:val="both"/>
    </w:pPr>
  </w:style>
  <w:style w:type="paragraph" w:styleId="30">
    <w:name w:val="Body Text 3"/>
    <w:basedOn w:val="a"/>
    <w:rsid w:val="00786F66"/>
    <w:pPr>
      <w:ind w:right="-1"/>
      <w:jc w:val="both"/>
    </w:pPr>
  </w:style>
  <w:style w:type="paragraph" w:styleId="ab">
    <w:name w:val="Block Text"/>
    <w:basedOn w:val="a"/>
    <w:rsid w:val="00786F66"/>
    <w:pPr>
      <w:ind w:left="-284" w:right="-760"/>
    </w:pPr>
  </w:style>
  <w:style w:type="paragraph" w:styleId="ac">
    <w:name w:val="Title"/>
    <w:basedOn w:val="a"/>
    <w:qFormat/>
    <w:rsid w:val="00786F66"/>
    <w:pPr>
      <w:jc w:val="center"/>
    </w:pPr>
  </w:style>
  <w:style w:type="paragraph" w:styleId="31">
    <w:name w:val="Body Text Indent 3"/>
    <w:basedOn w:val="a"/>
    <w:rsid w:val="00786F66"/>
    <w:pPr>
      <w:shd w:val="clear" w:color="auto" w:fill="FFFFFF"/>
      <w:ind w:left="38"/>
      <w:jc w:val="both"/>
    </w:pPr>
    <w:rPr>
      <w:color w:val="000000"/>
      <w:szCs w:val="26"/>
    </w:rPr>
  </w:style>
  <w:style w:type="paragraph" w:customStyle="1" w:styleId="Heading">
    <w:name w:val="Heading"/>
    <w:rsid w:val="00786F66"/>
    <w:pPr>
      <w:autoSpaceDE w:val="0"/>
      <w:autoSpaceDN w:val="0"/>
      <w:adjustRightInd w:val="0"/>
    </w:pPr>
    <w:rPr>
      <w:rFonts w:ascii="Arial" w:hAnsi="Arial" w:cs="Arial"/>
      <w:b/>
      <w:bCs/>
      <w:sz w:val="22"/>
      <w:szCs w:val="22"/>
    </w:rPr>
  </w:style>
  <w:style w:type="paragraph" w:customStyle="1" w:styleId="ConsPlusNormal">
    <w:name w:val="ConsPlusNormal"/>
    <w:rsid w:val="00786F66"/>
    <w:pPr>
      <w:widowControl w:val="0"/>
      <w:autoSpaceDE w:val="0"/>
      <w:autoSpaceDN w:val="0"/>
      <w:adjustRightInd w:val="0"/>
      <w:ind w:firstLine="720"/>
    </w:pPr>
    <w:rPr>
      <w:rFonts w:ascii="Arial" w:hAnsi="Arial" w:cs="Arial"/>
    </w:rPr>
  </w:style>
  <w:style w:type="character" w:styleId="ad">
    <w:name w:val="page number"/>
    <w:basedOn w:val="a0"/>
    <w:rsid w:val="00786F66"/>
  </w:style>
  <w:style w:type="character" w:customStyle="1" w:styleId="a7">
    <w:name w:val="Нижний колонтитул Знак"/>
    <w:link w:val="a6"/>
    <w:uiPriority w:val="99"/>
    <w:rsid w:val="001419BD"/>
    <w:rPr>
      <w:sz w:val="24"/>
      <w:szCs w:val="24"/>
    </w:rPr>
  </w:style>
  <w:style w:type="paragraph" w:styleId="ae">
    <w:name w:val="Balloon Text"/>
    <w:basedOn w:val="a"/>
    <w:link w:val="af"/>
    <w:uiPriority w:val="99"/>
    <w:rsid w:val="001419BD"/>
    <w:rPr>
      <w:rFonts w:ascii="Tahoma" w:hAnsi="Tahoma"/>
      <w:sz w:val="16"/>
      <w:szCs w:val="16"/>
      <w:lang w:val="x-none" w:eastAsia="x-none"/>
    </w:rPr>
  </w:style>
  <w:style w:type="character" w:customStyle="1" w:styleId="af">
    <w:name w:val="Текст выноски Знак"/>
    <w:link w:val="ae"/>
    <w:uiPriority w:val="99"/>
    <w:rsid w:val="001419BD"/>
    <w:rPr>
      <w:rFonts w:ascii="Tahoma" w:hAnsi="Tahoma" w:cs="Tahoma"/>
      <w:sz w:val="16"/>
      <w:szCs w:val="16"/>
    </w:rPr>
  </w:style>
  <w:style w:type="character" w:customStyle="1" w:styleId="af0">
    <w:name w:val="Основной текст_"/>
    <w:link w:val="22"/>
    <w:rsid w:val="005B74AB"/>
    <w:rPr>
      <w:shd w:val="clear" w:color="auto" w:fill="FFFFFF"/>
    </w:rPr>
  </w:style>
  <w:style w:type="paragraph" w:customStyle="1" w:styleId="22">
    <w:name w:val="Основной текст2"/>
    <w:basedOn w:val="a"/>
    <w:link w:val="af0"/>
    <w:rsid w:val="005B74AB"/>
    <w:pPr>
      <w:widowControl w:val="0"/>
      <w:shd w:val="clear" w:color="auto" w:fill="FFFFFF"/>
      <w:spacing w:before="540" w:line="274" w:lineRule="exact"/>
      <w:ind w:hanging="700"/>
    </w:pPr>
    <w:rPr>
      <w:sz w:val="20"/>
      <w:szCs w:val="20"/>
      <w:lang w:val="x-none" w:eastAsia="x-none"/>
    </w:rPr>
  </w:style>
  <w:style w:type="paragraph" w:styleId="af1">
    <w:name w:val="Plain Text"/>
    <w:basedOn w:val="a"/>
    <w:link w:val="af2"/>
    <w:uiPriority w:val="99"/>
    <w:unhideWhenUsed/>
    <w:rsid w:val="006509DD"/>
    <w:rPr>
      <w:rFonts w:ascii="Courier New" w:hAnsi="Courier New"/>
      <w:sz w:val="20"/>
      <w:szCs w:val="20"/>
    </w:rPr>
  </w:style>
  <w:style w:type="character" w:customStyle="1" w:styleId="af2">
    <w:name w:val="Текст Знак"/>
    <w:link w:val="af1"/>
    <w:uiPriority w:val="99"/>
    <w:rsid w:val="006509DD"/>
    <w:rPr>
      <w:rFonts w:ascii="Courier New" w:hAnsi="Courier New"/>
    </w:rPr>
  </w:style>
  <w:style w:type="paragraph" w:styleId="af3">
    <w:name w:val="List Paragraph"/>
    <w:basedOn w:val="a"/>
    <w:uiPriority w:val="34"/>
    <w:qFormat/>
    <w:rsid w:val="00C15A22"/>
    <w:pPr>
      <w:autoSpaceDN w:val="0"/>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B4790"/>
    <w:pPr>
      <w:widowControl w:val="0"/>
      <w:ind w:firstLine="720"/>
    </w:pPr>
    <w:rPr>
      <w:rFonts w:ascii="Arial" w:hAnsi="Arial"/>
    </w:rPr>
  </w:style>
  <w:style w:type="paragraph" w:customStyle="1" w:styleId="ConsNonformat">
    <w:name w:val="ConsNonformat"/>
    <w:rsid w:val="003B4790"/>
    <w:pPr>
      <w:widowControl w:val="0"/>
    </w:pPr>
    <w:rPr>
      <w:rFonts w:ascii="Courier New" w:hAnsi="Courier New"/>
    </w:rPr>
  </w:style>
  <w:style w:type="character" w:styleId="af4">
    <w:name w:val="Hyperlink"/>
    <w:uiPriority w:val="99"/>
    <w:unhideWhenUsed/>
    <w:rsid w:val="002F0F75"/>
    <w:rPr>
      <w:color w:val="0000FF"/>
      <w:u w:val="single"/>
    </w:rPr>
  </w:style>
  <w:style w:type="character" w:customStyle="1" w:styleId="a5">
    <w:name w:val="Верхний колонтитул Знак"/>
    <w:link w:val="a4"/>
    <w:uiPriority w:val="99"/>
    <w:rsid w:val="002F0F75"/>
    <w:rPr>
      <w:sz w:val="24"/>
      <w:szCs w:val="24"/>
    </w:rPr>
  </w:style>
  <w:style w:type="table" w:styleId="af5">
    <w:name w:val="Table Grid"/>
    <w:basedOn w:val="a1"/>
    <w:rsid w:val="005F2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w:basedOn w:val="a"/>
    <w:rsid w:val="00836D8F"/>
    <w:pPr>
      <w:ind w:left="283" w:hanging="283"/>
    </w:pPr>
    <w:rPr>
      <w:szCs w:val="20"/>
    </w:rPr>
  </w:style>
  <w:style w:type="paragraph" w:styleId="af7">
    <w:name w:val="Normal (Web)"/>
    <w:basedOn w:val="a"/>
    <w:rsid w:val="008F5959"/>
    <w:pPr>
      <w:suppressAutoHyphens/>
      <w:spacing w:before="100" w:after="100"/>
    </w:pPr>
    <w:rPr>
      <w:color w:val="000000"/>
      <w:lang w:eastAsia="ar-SA"/>
    </w:rPr>
  </w:style>
  <w:style w:type="paragraph" w:customStyle="1" w:styleId="ConsPlusTitle">
    <w:name w:val="ConsPlusTitle"/>
    <w:rsid w:val="008F5959"/>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8F5959"/>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F66"/>
    <w:rPr>
      <w:sz w:val="24"/>
      <w:szCs w:val="24"/>
    </w:rPr>
  </w:style>
  <w:style w:type="paragraph" w:styleId="1">
    <w:name w:val="heading 1"/>
    <w:basedOn w:val="a"/>
    <w:next w:val="a"/>
    <w:qFormat/>
    <w:rsid w:val="00786F66"/>
    <w:pPr>
      <w:keepNext/>
      <w:outlineLvl w:val="0"/>
    </w:pPr>
  </w:style>
  <w:style w:type="paragraph" w:styleId="2">
    <w:name w:val="heading 2"/>
    <w:basedOn w:val="a"/>
    <w:next w:val="a"/>
    <w:qFormat/>
    <w:rsid w:val="00786F66"/>
    <w:pPr>
      <w:keepNext/>
      <w:outlineLvl w:val="1"/>
    </w:pPr>
    <w:rPr>
      <w:sz w:val="28"/>
    </w:rPr>
  </w:style>
  <w:style w:type="paragraph" w:styleId="3">
    <w:name w:val="heading 3"/>
    <w:basedOn w:val="a"/>
    <w:next w:val="a"/>
    <w:qFormat/>
    <w:rsid w:val="00786F66"/>
    <w:pPr>
      <w:keepNext/>
      <w:spacing w:before="240" w:after="60"/>
      <w:outlineLvl w:val="2"/>
    </w:pPr>
    <w:rPr>
      <w:rFonts w:ascii="Arial" w:hAnsi="Arial" w:cs="Arial"/>
      <w:b/>
      <w:bCs/>
      <w:sz w:val="26"/>
      <w:szCs w:val="26"/>
    </w:rPr>
  </w:style>
  <w:style w:type="paragraph" w:styleId="4">
    <w:name w:val="heading 4"/>
    <w:basedOn w:val="a"/>
    <w:next w:val="a"/>
    <w:qFormat/>
    <w:rsid w:val="00786F66"/>
    <w:pPr>
      <w:keepNext/>
      <w:spacing w:before="240" w:after="60"/>
      <w:outlineLvl w:val="3"/>
    </w:pPr>
    <w:rPr>
      <w:b/>
      <w:bCs/>
      <w:sz w:val="28"/>
      <w:szCs w:val="28"/>
    </w:rPr>
  </w:style>
  <w:style w:type="paragraph" w:styleId="5">
    <w:name w:val="heading 5"/>
    <w:basedOn w:val="a"/>
    <w:next w:val="a"/>
    <w:qFormat/>
    <w:rsid w:val="00786F66"/>
    <w:pPr>
      <w:keepNext/>
      <w:jc w:val="both"/>
      <w:outlineLvl w:val="4"/>
    </w:pPr>
    <w:rPr>
      <w:rFonts w:eastAsia="Arial Unicode MS"/>
    </w:rPr>
  </w:style>
  <w:style w:type="character" w:default="1" w:styleId="a0">
    <w:name w:val="Default Paragraph Font"/>
    <w:semiHidden/>
    <w:rsid w:val="00786F6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rsid w:val="00786F66"/>
  </w:style>
  <w:style w:type="paragraph" w:customStyle="1" w:styleId="10">
    <w:name w:val="заголовок 1"/>
    <w:basedOn w:val="a"/>
    <w:next w:val="a"/>
    <w:rsid w:val="00786F66"/>
    <w:pPr>
      <w:keepNext/>
      <w:jc w:val="both"/>
      <w:outlineLvl w:val="0"/>
    </w:pPr>
  </w:style>
  <w:style w:type="character" w:customStyle="1" w:styleId="a3">
    <w:name w:val="Основной шрифт"/>
    <w:rsid w:val="00786F66"/>
  </w:style>
  <w:style w:type="paragraph" w:styleId="a4">
    <w:name w:val="header"/>
    <w:basedOn w:val="a"/>
    <w:link w:val="a5"/>
    <w:uiPriority w:val="99"/>
    <w:rsid w:val="00786F66"/>
    <w:pPr>
      <w:tabs>
        <w:tab w:val="center" w:pos="4536"/>
        <w:tab w:val="right" w:pos="9072"/>
      </w:tabs>
    </w:pPr>
    <w:rPr>
      <w:lang w:val="x-none" w:eastAsia="x-none"/>
    </w:rPr>
  </w:style>
  <w:style w:type="paragraph" w:styleId="a6">
    <w:name w:val="footer"/>
    <w:basedOn w:val="a"/>
    <w:link w:val="a7"/>
    <w:uiPriority w:val="99"/>
    <w:rsid w:val="00786F66"/>
    <w:pPr>
      <w:tabs>
        <w:tab w:val="center" w:pos="4536"/>
        <w:tab w:val="right" w:pos="9072"/>
      </w:tabs>
    </w:pPr>
    <w:rPr>
      <w:lang w:val="x-none" w:eastAsia="x-none"/>
    </w:rPr>
  </w:style>
  <w:style w:type="paragraph" w:styleId="a8">
    <w:name w:val="Body Text Indent"/>
    <w:basedOn w:val="a"/>
    <w:rsid w:val="00786F66"/>
    <w:pPr>
      <w:ind w:firstLine="567"/>
      <w:jc w:val="both"/>
    </w:pPr>
  </w:style>
  <w:style w:type="paragraph" w:styleId="20">
    <w:name w:val="Body Text Indent 2"/>
    <w:basedOn w:val="a"/>
    <w:rsid w:val="00786F66"/>
    <w:pPr>
      <w:ind w:firstLine="567"/>
      <w:jc w:val="both"/>
    </w:pPr>
  </w:style>
  <w:style w:type="paragraph" w:styleId="a9">
    <w:name w:val="Body Text"/>
    <w:basedOn w:val="a"/>
    <w:rsid w:val="00786F66"/>
    <w:pPr>
      <w:tabs>
        <w:tab w:val="left" w:pos="709"/>
      </w:tabs>
    </w:pPr>
    <w:rPr>
      <w:sz w:val="22"/>
    </w:rPr>
  </w:style>
  <w:style w:type="paragraph" w:customStyle="1" w:styleId="aa">
    <w:name w:val="текст примечания"/>
    <w:basedOn w:val="a"/>
    <w:rsid w:val="00786F66"/>
  </w:style>
  <w:style w:type="paragraph" w:styleId="21">
    <w:name w:val="Body Text 2"/>
    <w:basedOn w:val="a"/>
    <w:rsid w:val="00786F66"/>
    <w:pPr>
      <w:tabs>
        <w:tab w:val="left" w:pos="8364"/>
      </w:tabs>
      <w:ind w:right="-58"/>
      <w:jc w:val="both"/>
    </w:pPr>
  </w:style>
  <w:style w:type="paragraph" w:styleId="30">
    <w:name w:val="Body Text 3"/>
    <w:basedOn w:val="a"/>
    <w:rsid w:val="00786F66"/>
    <w:pPr>
      <w:ind w:right="-1"/>
      <w:jc w:val="both"/>
    </w:pPr>
  </w:style>
  <w:style w:type="paragraph" w:styleId="ab">
    <w:name w:val="Block Text"/>
    <w:basedOn w:val="a"/>
    <w:rsid w:val="00786F66"/>
    <w:pPr>
      <w:ind w:left="-284" w:right="-760"/>
    </w:pPr>
  </w:style>
  <w:style w:type="paragraph" w:styleId="ac">
    <w:name w:val="Title"/>
    <w:basedOn w:val="a"/>
    <w:qFormat/>
    <w:rsid w:val="00786F66"/>
    <w:pPr>
      <w:jc w:val="center"/>
    </w:pPr>
  </w:style>
  <w:style w:type="paragraph" w:styleId="31">
    <w:name w:val="Body Text Indent 3"/>
    <w:basedOn w:val="a"/>
    <w:rsid w:val="00786F66"/>
    <w:pPr>
      <w:shd w:val="clear" w:color="auto" w:fill="FFFFFF"/>
      <w:ind w:left="38"/>
      <w:jc w:val="both"/>
    </w:pPr>
    <w:rPr>
      <w:color w:val="000000"/>
      <w:szCs w:val="26"/>
    </w:rPr>
  </w:style>
  <w:style w:type="paragraph" w:customStyle="1" w:styleId="Heading">
    <w:name w:val="Heading"/>
    <w:rsid w:val="00786F66"/>
    <w:pPr>
      <w:autoSpaceDE w:val="0"/>
      <w:autoSpaceDN w:val="0"/>
      <w:adjustRightInd w:val="0"/>
    </w:pPr>
    <w:rPr>
      <w:rFonts w:ascii="Arial" w:hAnsi="Arial" w:cs="Arial"/>
      <w:b/>
      <w:bCs/>
      <w:sz w:val="22"/>
      <w:szCs w:val="22"/>
    </w:rPr>
  </w:style>
  <w:style w:type="paragraph" w:customStyle="1" w:styleId="ConsPlusNormal">
    <w:name w:val="ConsPlusNormal"/>
    <w:rsid w:val="00786F66"/>
    <w:pPr>
      <w:widowControl w:val="0"/>
      <w:autoSpaceDE w:val="0"/>
      <w:autoSpaceDN w:val="0"/>
      <w:adjustRightInd w:val="0"/>
      <w:ind w:firstLine="720"/>
    </w:pPr>
    <w:rPr>
      <w:rFonts w:ascii="Arial" w:hAnsi="Arial" w:cs="Arial"/>
    </w:rPr>
  </w:style>
  <w:style w:type="character" w:styleId="ad">
    <w:name w:val="page number"/>
    <w:basedOn w:val="a0"/>
    <w:rsid w:val="00786F66"/>
  </w:style>
  <w:style w:type="character" w:customStyle="1" w:styleId="a7">
    <w:name w:val="Нижний колонтитул Знак"/>
    <w:link w:val="a6"/>
    <w:uiPriority w:val="99"/>
    <w:rsid w:val="001419BD"/>
    <w:rPr>
      <w:sz w:val="24"/>
      <w:szCs w:val="24"/>
    </w:rPr>
  </w:style>
  <w:style w:type="paragraph" w:styleId="ae">
    <w:name w:val="Balloon Text"/>
    <w:basedOn w:val="a"/>
    <w:link w:val="af"/>
    <w:uiPriority w:val="99"/>
    <w:rsid w:val="001419BD"/>
    <w:rPr>
      <w:rFonts w:ascii="Tahoma" w:hAnsi="Tahoma"/>
      <w:sz w:val="16"/>
      <w:szCs w:val="16"/>
      <w:lang w:val="x-none" w:eastAsia="x-none"/>
    </w:rPr>
  </w:style>
  <w:style w:type="character" w:customStyle="1" w:styleId="af">
    <w:name w:val="Текст выноски Знак"/>
    <w:link w:val="ae"/>
    <w:uiPriority w:val="99"/>
    <w:rsid w:val="001419BD"/>
    <w:rPr>
      <w:rFonts w:ascii="Tahoma" w:hAnsi="Tahoma" w:cs="Tahoma"/>
      <w:sz w:val="16"/>
      <w:szCs w:val="16"/>
    </w:rPr>
  </w:style>
  <w:style w:type="character" w:customStyle="1" w:styleId="af0">
    <w:name w:val="Основной текст_"/>
    <w:link w:val="22"/>
    <w:rsid w:val="005B74AB"/>
    <w:rPr>
      <w:shd w:val="clear" w:color="auto" w:fill="FFFFFF"/>
    </w:rPr>
  </w:style>
  <w:style w:type="paragraph" w:customStyle="1" w:styleId="22">
    <w:name w:val="Основной текст2"/>
    <w:basedOn w:val="a"/>
    <w:link w:val="af0"/>
    <w:rsid w:val="005B74AB"/>
    <w:pPr>
      <w:widowControl w:val="0"/>
      <w:shd w:val="clear" w:color="auto" w:fill="FFFFFF"/>
      <w:spacing w:before="540" w:line="274" w:lineRule="exact"/>
      <w:ind w:hanging="700"/>
    </w:pPr>
    <w:rPr>
      <w:sz w:val="20"/>
      <w:szCs w:val="20"/>
      <w:lang w:val="x-none" w:eastAsia="x-none"/>
    </w:rPr>
  </w:style>
  <w:style w:type="paragraph" w:styleId="af1">
    <w:name w:val="Plain Text"/>
    <w:basedOn w:val="a"/>
    <w:link w:val="af2"/>
    <w:uiPriority w:val="99"/>
    <w:unhideWhenUsed/>
    <w:rsid w:val="006509DD"/>
    <w:rPr>
      <w:rFonts w:ascii="Courier New" w:hAnsi="Courier New"/>
      <w:sz w:val="20"/>
      <w:szCs w:val="20"/>
    </w:rPr>
  </w:style>
  <w:style w:type="character" w:customStyle="1" w:styleId="af2">
    <w:name w:val="Текст Знак"/>
    <w:link w:val="af1"/>
    <w:uiPriority w:val="99"/>
    <w:rsid w:val="006509DD"/>
    <w:rPr>
      <w:rFonts w:ascii="Courier New" w:hAnsi="Courier New"/>
    </w:rPr>
  </w:style>
  <w:style w:type="paragraph" w:styleId="af3">
    <w:name w:val="List Paragraph"/>
    <w:basedOn w:val="a"/>
    <w:uiPriority w:val="34"/>
    <w:qFormat/>
    <w:rsid w:val="00C15A22"/>
    <w:pPr>
      <w:autoSpaceDN w:val="0"/>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B4790"/>
    <w:pPr>
      <w:widowControl w:val="0"/>
      <w:ind w:firstLine="720"/>
    </w:pPr>
    <w:rPr>
      <w:rFonts w:ascii="Arial" w:hAnsi="Arial"/>
    </w:rPr>
  </w:style>
  <w:style w:type="paragraph" w:customStyle="1" w:styleId="ConsNonformat">
    <w:name w:val="ConsNonformat"/>
    <w:rsid w:val="003B4790"/>
    <w:pPr>
      <w:widowControl w:val="0"/>
    </w:pPr>
    <w:rPr>
      <w:rFonts w:ascii="Courier New" w:hAnsi="Courier New"/>
    </w:rPr>
  </w:style>
  <w:style w:type="character" w:styleId="af4">
    <w:name w:val="Hyperlink"/>
    <w:uiPriority w:val="99"/>
    <w:unhideWhenUsed/>
    <w:rsid w:val="002F0F75"/>
    <w:rPr>
      <w:color w:val="0000FF"/>
      <w:u w:val="single"/>
    </w:rPr>
  </w:style>
  <w:style w:type="character" w:customStyle="1" w:styleId="a5">
    <w:name w:val="Верхний колонтитул Знак"/>
    <w:link w:val="a4"/>
    <w:uiPriority w:val="99"/>
    <w:rsid w:val="002F0F75"/>
    <w:rPr>
      <w:sz w:val="24"/>
      <w:szCs w:val="24"/>
    </w:rPr>
  </w:style>
  <w:style w:type="table" w:styleId="af5">
    <w:name w:val="Table Grid"/>
    <w:basedOn w:val="a1"/>
    <w:rsid w:val="005F2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w:basedOn w:val="a"/>
    <w:rsid w:val="00836D8F"/>
    <w:pPr>
      <w:ind w:left="283" w:hanging="283"/>
    </w:pPr>
    <w:rPr>
      <w:szCs w:val="20"/>
    </w:rPr>
  </w:style>
  <w:style w:type="paragraph" w:styleId="af7">
    <w:name w:val="Normal (Web)"/>
    <w:basedOn w:val="a"/>
    <w:rsid w:val="008F5959"/>
    <w:pPr>
      <w:suppressAutoHyphens/>
      <w:spacing w:before="100" w:after="100"/>
    </w:pPr>
    <w:rPr>
      <w:color w:val="000000"/>
      <w:lang w:eastAsia="ar-SA"/>
    </w:rPr>
  </w:style>
  <w:style w:type="paragraph" w:customStyle="1" w:styleId="ConsPlusTitle">
    <w:name w:val="ConsPlusTitle"/>
    <w:rsid w:val="008F5959"/>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8F595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 w:id="1532377387">
      <w:bodyDiv w:val="1"/>
      <w:marLeft w:val="0"/>
      <w:marRight w:val="0"/>
      <w:marTop w:val="0"/>
      <w:marBottom w:val="0"/>
      <w:divBdr>
        <w:top w:val="none" w:sz="0" w:space="0" w:color="auto"/>
        <w:left w:val="none" w:sz="0" w:space="0" w:color="auto"/>
        <w:bottom w:val="none" w:sz="0" w:space="0" w:color="auto"/>
        <w:right w:val="none" w:sz="0" w:space="0" w:color="auto"/>
      </w:divBdr>
    </w:div>
    <w:div w:id="19868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A1AADA3C7B7C89A881E446FF1FCFDA129E88C6374F734FACF4D032C7714071C0E87CCF67DE958BCC29AA85B0E9f2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распоряжения</Template>
  <TotalTime>1</TotalTime>
  <Pages>24</Pages>
  <Words>9421</Words>
  <Characters>53704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63000</CharactersWithSpaces>
  <SharedDoc>false</SharedDoc>
  <HLinks>
    <vt:vector size="6" baseType="variant">
      <vt:variant>
        <vt:i4>4587604</vt:i4>
      </vt:variant>
      <vt:variant>
        <vt:i4>0</vt:i4>
      </vt:variant>
      <vt:variant>
        <vt:i4>0</vt:i4>
      </vt:variant>
      <vt:variant>
        <vt:i4>5</vt:i4>
      </vt:variant>
      <vt:variant>
        <vt:lpwstr>consultantplus://offline/ref=EAA1AADA3C7B7C89A881E446FF1FCFDA129E88C6374F734FACF4D032C7714071C0E87CCF67DE958BCC29AA85B0E9f2H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Сотрудник</cp:lastModifiedBy>
  <cp:revision>2</cp:revision>
  <cp:lastPrinted>2022-10-27T08:56:00Z</cp:lastPrinted>
  <dcterms:created xsi:type="dcterms:W3CDTF">2025-01-27T13:51:00Z</dcterms:created>
  <dcterms:modified xsi:type="dcterms:W3CDTF">2025-01-27T13:51:00Z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bdb450fc-3265-40e0-a94b-6848ff23ed2d</vt:lpwstr>
  </property>
</Properties>
</file>