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B4" w:rsidRPr="00D3742C" w:rsidRDefault="00C56B8E">
      <w:pPr>
        <w:framePr w:hSpace="141" w:wrap="auto" w:vAnchor="text" w:hAnchor="page" w:x="6021" w:y="-25"/>
        <w:jc w:val="center"/>
      </w:pPr>
      <w:r>
        <w:rPr>
          <w:noProof/>
        </w:rPr>
        <w:drawing>
          <wp:inline distT="0" distB="0" distL="0" distR="0">
            <wp:extent cx="588645" cy="59626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596265"/>
                    </a:xfrm>
                    <a:prstGeom prst="rect">
                      <a:avLst/>
                    </a:prstGeom>
                    <a:noFill/>
                    <a:ln>
                      <a:noFill/>
                    </a:ln>
                  </pic:spPr>
                </pic:pic>
              </a:graphicData>
            </a:graphic>
          </wp:inline>
        </w:drawing>
      </w:r>
    </w:p>
    <w:p w:rsidR="00B234B4" w:rsidRPr="009A6781" w:rsidRDefault="00B234B4">
      <w:pPr>
        <w:jc w:val="center"/>
      </w:pPr>
    </w:p>
    <w:p w:rsidR="00D3742C" w:rsidRPr="000148D4" w:rsidRDefault="00D3742C">
      <w:pPr>
        <w:jc w:val="center"/>
        <w:rPr>
          <w:sz w:val="28"/>
          <w:szCs w:val="28"/>
        </w:rPr>
      </w:pPr>
    </w:p>
    <w:p w:rsidR="00B234B4" w:rsidRPr="000148D4" w:rsidRDefault="00B234B4">
      <w:pPr>
        <w:jc w:val="center"/>
        <w:rPr>
          <w:sz w:val="28"/>
          <w:szCs w:val="28"/>
        </w:rPr>
      </w:pPr>
    </w:p>
    <w:p w:rsidR="00B234B4" w:rsidRPr="000148D4" w:rsidRDefault="00B234B4">
      <w:pPr>
        <w:jc w:val="center"/>
        <w:rPr>
          <w:sz w:val="28"/>
          <w:szCs w:val="28"/>
        </w:rPr>
      </w:pPr>
    </w:p>
    <w:p w:rsidR="00B234B4" w:rsidRPr="000148D4" w:rsidRDefault="009A1A07" w:rsidP="009A1A07">
      <w:pPr>
        <w:jc w:val="center"/>
        <w:rPr>
          <w:b/>
          <w:bCs/>
          <w:sz w:val="28"/>
          <w:szCs w:val="28"/>
        </w:rPr>
      </w:pPr>
      <w:r w:rsidRPr="000148D4">
        <w:rPr>
          <w:b/>
          <w:bCs/>
          <w:sz w:val="28"/>
          <w:szCs w:val="28"/>
        </w:rPr>
        <w:t>А</w:t>
      </w:r>
      <w:r w:rsidR="00B234B4" w:rsidRPr="000148D4">
        <w:rPr>
          <w:b/>
          <w:bCs/>
          <w:sz w:val="28"/>
          <w:szCs w:val="28"/>
        </w:rPr>
        <w:t>дминистраци</w:t>
      </w:r>
      <w:r w:rsidRPr="000148D4">
        <w:rPr>
          <w:b/>
          <w:bCs/>
          <w:sz w:val="28"/>
          <w:szCs w:val="28"/>
        </w:rPr>
        <w:t>я</w:t>
      </w:r>
      <w:r w:rsidR="00B234B4" w:rsidRPr="000148D4">
        <w:rPr>
          <w:b/>
          <w:bCs/>
          <w:sz w:val="28"/>
          <w:szCs w:val="28"/>
        </w:rPr>
        <w:t xml:space="preserve"> </w:t>
      </w:r>
    </w:p>
    <w:p w:rsidR="0076256E" w:rsidRDefault="00B234B4" w:rsidP="009A1A07">
      <w:pPr>
        <w:jc w:val="center"/>
        <w:rPr>
          <w:b/>
          <w:bCs/>
          <w:sz w:val="28"/>
          <w:szCs w:val="28"/>
        </w:rPr>
      </w:pPr>
      <w:proofErr w:type="spellStart"/>
      <w:r w:rsidRPr="000148D4">
        <w:rPr>
          <w:b/>
          <w:bCs/>
          <w:sz w:val="28"/>
          <w:szCs w:val="28"/>
        </w:rPr>
        <w:t>Приозерск</w:t>
      </w:r>
      <w:r w:rsidR="009768D5">
        <w:rPr>
          <w:b/>
          <w:bCs/>
          <w:sz w:val="28"/>
          <w:szCs w:val="28"/>
        </w:rPr>
        <w:t>ого</w:t>
      </w:r>
      <w:proofErr w:type="spellEnd"/>
      <w:r w:rsidRPr="000148D4">
        <w:rPr>
          <w:b/>
          <w:bCs/>
          <w:sz w:val="28"/>
          <w:szCs w:val="28"/>
        </w:rPr>
        <w:t xml:space="preserve"> муниципальн</w:t>
      </w:r>
      <w:r w:rsidR="009768D5">
        <w:rPr>
          <w:b/>
          <w:bCs/>
          <w:sz w:val="28"/>
          <w:szCs w:val="28"/>
        </w:rPr>
        <w:t>ого</w:t>
      </w:r>
      <w:r w:rsidRPr="000148D4">
        <w:rPr>
          <w:b/>
          <w:bCs/>
          <w:sz w:val="28"/>
          <w:szCs w:val="28"/>
        </w:rPr>
        <w:t xml:space="preserve"> район</w:t>
      </w:r>
      <w:r w:rsidR="009768D5">
        <w:rPr>
          <w:b/>
          <w:bCs/>
          <w:sz w:val="28"/>
          <w:szCs w:val="28"/>
        </w:rPr>
        <w:t>а</w:t>
      </w:r>
      <w:r w:rsidRPr="000148D4">
        <w:rPr>
          <w:b/>
          <w:bCs/>
          <w:sz w:val="28"/>
          <w:szCs w:val="28"/>
        </w:rPr>
        <w:t xml:space="preserve"> </w:t>
      </w:r>
    </w:p>
    <w:p w:rsidR="00B234B4" w:rsidRPr="000148D4" w:rsidRDefault="00B234B4" w:rsidP="009A1A07">
      <w:pPr>
        <w:jc w:val="center"/>
        <w:rPr>
          <w:b/>
          <w:bCs/>
          <w:sz w:val="28"/>
          <w:szCs w:val="28"/>
        </w:rPr>
      </w:pPr>
      <w:r w:rsidRPr="000148D4">
        <w:rPr>
          <w:b/>
          <w:bCs/>
          <w:sz w:val="28"/>
          <w:szCs w:val="28"/>
        </w:rPr>
        <w:t>Ленинградской области</w:t>
      </w:r>
    </w:p>
    <w:p w:rsidR="00B234B4" w:rsidRPr="000148D4" w:rsidRDefault="00B234B4" w:rsidP="009A1A07">
      <w:pPr>
        <w:pStyle w:val="aa"/>
        <w:jc w:val="center"/>
        <w:rPr>
          <w:sz w:val="28"/>
          <w:szCs w:val="28"/>
        </w:rPr>
      </w:pPr>
    </w:p>
    <w:p w:rsidR="007E55DB" w:rsidRPr="002B68E8" w:rsidRDefault="000D7DDA" w:rsidP="007E55DB">
      <w:pPr>
        <w:pStyle w:val="aa"/>
        <w:jc w:val="center"/>
        <w:rPr>
          <w:sz w:val="28"/>
          <w:szCs w:val="28"/>
        </w:rPr>
      </w:pPr>
      <w:r>
        <w:rPr>
          <w:b/>
          <w:bCs/>
          <w:sz w:val="28"/>
          <w:szCs w:val="28"/>
        </w:rPr>
        <w:t>П О С Т А Н О В Л Е Н И Е</w:t>
      </w:r>
    </w:p>
    <w:p w:rsidR="00522C67" w:rsidRDefault="00522C67" w:rsidP="00522C67">
      <w:pPr>
        <w:pStyle w:val="aa"/>
        <w:jc w:val="center"/>
      </w:pPr>
    </w:p>
    <w:p w:rsidR="00B234B4" w:rsidRPr="006019F6" w:rsidRDefault="00B234B4" w:rsidP="006019F6">
      <w:pPr>
        <w:pStyle w:val="aa"/>
        <w:jc w:val="both"/>
      </w:pPr>
    </w:p>
    <w:p w:rsidR="00A871B1" w:rsidRPr="006019F6" w:rsidRDefault="00A871B1" w:rsidP="006019F6">
      <w:pPr>
        <w:pStyle w:val="aa"/>
        <w:jc w:val="both"/>
      </w:pPr>
    </w:p>
    <w:p w:rsidR="00B234B4" w:rsidRPr="006019F6" w:rsidRDefault="00B234B4" w:rsidP="006019F6">
      <w:pPr>
        <w:pStyle w:val="10"/>
        <w:keepNext w:val="0"/>
        <w:tabs>
          <w:tab w:val="left" w:pos="3969"/>
        </w:tabs>
        <w:outlineLvl w:val="9"/>
      </w:pPr>
      <w:r w:rsidRPr="006019F6">
        <w:t xml:space="preserve">от   </w:t>
      </w:r>
      <w:r w:rsidR="00986858">
        <w:t xml:space="preserve">        </w:t>
      </w:r>
      <w:r w:rsidR="008F490F">
        <w:t xml:space="preserve">     2025 </w:t>
      </w:r>
      <w:r w:rsidRPr="006019F6">
        <w:t>года</w:t>
      </w:r>
      <w:r w:rsidR="00ED732F" w:rsidRPr="006019F6">
        <w:t xml:space="preserve"> </w:t>
      </w:r>
      <w:r w:rsidRPr="006019F6">
        <w:t xml:space="preserve">  № </w:t>
      </w:r>
      <w:r w:rsidR="00C77ABB" w:rsidRPr="006019F6">
        <w:t xml:space="preserve"> </w:t>
      </w:r>
      <w:r w:rsidR="00CD263C" w:rsidRPr="006019F6">
        <w:t xml:space="preserve"> </w:t>
      </w:r>
    </w:p>
    <w:p w:rsidR="00ED324E" w:rsidRPr="006019F6" w:rsidRDefault="00ED324E" w:rsidP="006019F6">
      <w:pPr>
        <w:tabs>
          <w:tab w:val="left" w:pos="0"/>
        </w:tabs>
        <w:ind w:firstLine="709"/>
        <w:jc w:val="both"/>
      </w:pPr>
    </w:p>
    <w:tbl>
      <w:tblPr>
        <w:tblW w:w="0" w:type="auto"/>
        <w:tblInd w:w="-34" w:type="dxa"/>
        <w:tblLayout w:type="fixed"/>
        <w:tblLook w:val="0000" w:firstRow="0" w:lastRow="0" w:firstColumn="0" w:lastColumn="0" w:noHBand="0" w:noVBand="0"/>
      </w:tblPr>
      <w:tblGrid>
        <w:gridCol w:w="4111"/>
      </w:tblGrid>
      <w:tr w:rsidR="00D62227" w:rsidRPr="006019F6" w:rsidTr="00451683">
        <w:trPr>
          <w:trHeight w:val="565"/>
        </w:trPr>
        <w:tc>
          <w:tcPr>
            <w:tcW w:w="4111" w:type="dxa"/>
          </w:tcPr>
          <w:p w:rsidR="00D62227" w:rsidRPr="006019F6" w:rsidRDefault="00DC728A" w:rsidP="00451683">
            <w:pPr>
              <w:tabs>
                <w:tab w:val="left" w:pos="3958"/>
              </w:tabs>
              <w:jc w:val="both"/>
            </w:pPr>
            <w:r w:rsidRPr="00B0439A">
              <w:rPr>
                <w:sz w:val="23"/>
                <w:szCs w:val="23"/>
              </w:rPr>
              <w:t>Об утверждении</w:t>
            </w:r>
            <w:r w:rsidRPr="00B0439A">
              <w:rPr>
                <w:sz w:val="23"/>
                <w:szCs w:val="23"/>
                <w:lang w:eastAsia="zh-CN"/>
              </w:rPr>
              <w:t xml:space="preserve"> </w:t>
            </w:r>
            <w:r w:rsidRPr="00B0439A">
              <w:rPr>
                <w:sz w:val="23"/>
                <w:szCs w:val="23"/>
              </w:rPr>
              <w:t xml:space="preserve">Порядка предоставления субсидий из бюджета </w:t>
            </w:r>
            <w:proofErr w:type="spellStart"/>
            <w:r w:rsidRPr="00541BF4">
              <w:rPr>
                <w:sz w:val="23"/>
                <w:szCs w:val="23"/>
              </w:rPr>
              <w:t>Приозерского</w:t>
            </w:r>
            <w:proofErr w:type="spellEnd"/>
            <w:r w:rsidRPr="00541BF4">
              <w:rPr>
                <w:sz w:val="23"/>
                <w:szCs w:val="23"/>
              </w:rPr>
              <w:t xml:space="preserve"> муниципального района</w:t>
            </w:r>
            <w:r w:rsidRPr="00B0439A">
              <w:rPr>
                <w:sz w:val="23"/>
                <w:szCs w:val="23"/>
              </w:rPr>
              <w:t xml:space="preserve"> Ленинградской области субъектам </w:t>
            </w:r>
            <w:r>
              <w:rPr>
                <w:sz w:val="23"/>
                <w:szCs w:val="23"/>
              </w:rPr>
              <w:t>малого и среднего</w:t>
            </w:r>
            <w:r w:rsidRPr="00B0439A">
              <w:rPr>
                <w:sz w:val="23"/>
                <w:szCs w:val="23"/>
              </w:rPr>
              <w:t xml:space="preserve"> предпринимательства для возмещения части затрат, связанных </w:t>
            </w:r>
            <w:r>
              <w:rPr>
                <w:sz w:val="23"/>
                <w:szCs w:val="23"/>
              </w:rPr>
              <w:t xml:space="preserve">                                  </w:t>
            </w:r>
            <w:r w:rsidRPr="00B0439A">
              <w:rPr>
                <w:sz w:val="23"/>
                <w:szCs w:val="23"/>
              </w:rPr>
              <w:t>с приобретением оборудования в целях развития сферы оказания бытовых услуг</w:t>
            </w:r>
            <w:r>
              <w:rPr>
                <w:sz w:val="23"/>
                <w:szCs w:val="23"/>
              </w:rPr>
              <w:t xml:space="preserve"> и общественного питания</w:t>
            </w:r>
          </w:p>
        </w:tc>
      </w:tr>
    </w:tbl>
    <w:p w:rsidR="005B74AB" w:rsidRPr="006019F6" w:rsidRDefault="005B74AB" w:rsidP="006019F6">
      <w:pPr>
        <w:pStyle w:val="a9"/>
        <w:tabs>
          <w:tab w:val="left" w:pos="2516"/>
        </w:tabs>
        <w:rPr>
          <w:sz w:val="24"/>
        </w:rPr>
      </w:pPr>
    </w:p>
    <w:p w:rsidR="005B74AB" w:rsidRPr="006019F6" w:rsidRDefault="005B74AB" w:rsidP="006019F6"/>
    <w:p w:rsidR="00BC5F93" w:rsidRDefault="00DC728A" w:rsidP="00BC5F93">
      <w:pPr>
        <w:tabs>
          <w:tab w:val="left" w:pos="708"/>
          <w:tab w:val="center" w:pos="4536"/>
          <w:tab w:val="right" w:pos="9072"/>
        </w:tabs>
        <w:ind w:firstLine="709"/>
        <w:jc w:val="both"/>
      </w:pPr>
      <w:r w:rsidRPr="00B0439A">
        <w:rPr>
          <w:sz w:val="23"/>
          <w:szCs w:val="23"/>
        </w:rPr>
        <w:t xml:space="preserve">В соответствии с пунктами 78, 78.1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24.07.2007 № 209-ФЗ «О развитии </w:t>
      </w:r>
      <w:r>
        <w:rPr>
          <w:sz w:val="23"/>
          <w:szCs w:val="23"/>
        </w:rPr>
        <w:t>малого и среднего</w:t>
      </w:r>
      <w:r w:rsidRPr="00B0439A">
        <w:rPr>
          <w:sz w:val="23"/>
          <w:szCs w:val="23"/>
        </w:rPr>
        <w:t xml:space="preserve"> предпринимательства в Российской Федерации», </w:t>
      </w:r>
      <w:r w:rsidR="00BC5F93">
        <w:t xml:space="preserve">постановлением Правительства Российской Федерации от </w:t>
      </w:r>
      <w:smartTag w:uri="urn:schemas-microsoft-com:office:smarttags" w:element="date">
        <w:smartTagPr>
          <w:attr w:name="ls" w:val="trans"/>
          <w:attr w:name="Month" w:val="10"/>
          <w:attr w:name="Day" w:val="25"/>
          <w:attr w:name="Year" w:val="2023"/>
        </w:smartTagPr>
        <w:r w:rsidR="00BC5F93">
          <w:t>25 октября 2023</w:t>
        </w:r>
      </w:smartTag>
      <w:r w:rsidR="00BC5F93">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w:t>
      </w:r>
      <w:r w:rsidR="00242A8A">
        <w:t xml:space="preserve"> муниципального образования </w:t>
      </w:r>
      <w:proofErr w:type="spellStart"/>
      <w:r w:rsidR="00242A8A">
        <w:t>Приозерский</w:t>
      </w:r>
      <w:proofErr w:type="spellEnd"/>
      <w:r w:rsidR="00BC5F93">
        <w:t xml:space="preserve"> муниципальн</w:t>
      </w:r>
      <w:r w:rsidR="00242A8A">
        <w:t>ый район</w:t>
      </w:r>
      <w:r w:rsidR="00BC5F93">
        <w:t xml:space="preserve"> Ленинградской области от </w:t>
      </w:r>
      <w:smartTag w:uri="urn:schemas-microsoft-com:office:smarttags" w:element="date">
        <w:smartTagPr>
          <w:attr w:name="ls" w:val="trans"/>
          <w:attr w:name="Month" w:val="12"/>
          <w:attr w:name="Day" w:val="29"/>
          <w:attr w:name="Year" w:val="2021"/>
        </w:smartTagPr>
        <w:r w:rsidR="00BC5F93">
          <w:t>29 декабря 2021 года</w:t>
        </w:r>
      </w:smartTag>
      <w:r w:rsidR="00BC5F93">
        <w:t xml:space="preserve"> № 4738 «Об утверждении муниципальной программы «Развитие и поддержка малого и среднего предпринимательства на территории </w:t>
      </w:r>
      <w:proofErr w:type="spellStart"/>
      <w:r w:rsidR="00BC5F93">
        <w:t>Приозерского</w:t>
      </w:r>
      <w:proofErr w:type="spellEnd"/>
      <w:r w:rsidR="00BC5F93">
        <w:t xml:space="preserve"> муниципального района Ленинградской области», Уставом </w:t>
      </w:r>
      <w:proofErr w:type="spellStart"/>
      <w:r w:rsidR="00BC5F93">
        <w:t>Приозерского</w:t>
      </w:r>
      <w:proofErr w:type="spellEnd"/>
      <w:r w:rsidR="00BC5F93">
        <w:t xml:space="preserve"> муниципального района Ленинградской области, администрация </w:t>
      </w:r>
      <w:proofErr w:type="spellStart"/>
      <w:r w:rsidR="00BC5F93">
        <w:t>Приозерского</w:t>
      </w:r>
      <w:proofErr w:type="spellEnd"/>
      <w:r w:rsidR="00BC5F93">
        <w:t xml:space="preserve"> муниципального района Ленинградской области ПОСТАНОВЛЯЕТ:</w:t>
      </w:r>
    </w:p>
    <w:p w:rsidR="00DC728A" w:rsidRPr="000842DE" w:rsidRDefault="00DC728A" w:rsidP="008F490F">
      <w:pPr>
        <w:pStyle w:val="af3"/>
        <w:numPr>
          <w:ilvl w:val="0"/>
          <w:numId w:val="20"/>
        </w:numPr>
        <w:shd w:val="clear" w:color="auto" w:fill="FFFFFF"/>
        <w:ind w:left="0" w:firstLine="709"/>
        <w:jc w:val="both"/>
        <w:rPr>
          <w:rFonts w:ascii="Times New Roman" w:hAnsi="Times New Roman"/>
          <w:sz w:val="24"/>
          <w:szCs w:val="24"/>
        </w:rPr>
      </w:pPr>
      <w:r w:rsidRPr="000842DE">
        <w:rPr>
          <w:rFonts w:ascii="Times New Roman" w:hAnsi="Times New Roman"/>
          <w:sz w:val="24"/>
          <w:szCs w:val="24"/>
        </w:rPr>
        <w:t xml:space="preserve">Утвердить Порядок предоставления субсидий из бюджета </w:t>
      </w:r>
      <w:proofErr w:type="spellStart"/>
      <w:r w:rsidRPr="000842DE">
        <w:rPr>
          <w:rFonts w:ascii="Times New Roman" w:hAnsi="Times New Roman"/>
          <w:sz w:val="24"/>
          <w:szCs w:val="24"/>
        </w:rPr>
        <w:t>Приозерского</w:t>
      </w:r>
      <w:proofErr w:type="spellEnd"/>
      <w:r w:rsidRPr="000842DE">
        <w:rPr>
          <w:rFonts w:ascii="Times New Roman" w:hAnsi="Times New Roman"/>
          <w:sz w:val="24"/>
          <w:szCs w:val="24"/>
        </w:rPr>
        <w:t xml:space="preserve"> муниципального района Ленинградской области субъектам малого и среднего предпринимательства для возмещения части затрат, связанных с приобретением оборудования в целях развития сферы оказания бытовых услуг и общественного питания, согласно   Приложению 1.</w:t>
      </w:r>
    </w:p>
    <w:p w:rsidR="00DC728A" w:rsidRPr="00BC5F93" w:rsidRDefault="00DC728A" w:rsidP="00F13468">
      <w:pPr>
        <w:numPr>
          <w:ilvl w:val="0"/>
          <w:numId w:val="20"/>
        </w:numPr>
        <w:tabs>
          <w:tab w:val="left" w:pos="709"/>
        </w:tabs>
        <w:ind w:left="0"/>
        <w:jc w:val="both"/>
      </w:pPr>
      <w:r w:rsidRPr="008F490F">
        <w:t xml:space="preserve">Признать утратившими силу постановления администрации </w:t>
      </w:r>
      <w:proofErr w:type="spellStart"/>
      <w:r w:rsidRPr="008F490F">
        <w:t>Приозерск</w:t>
      </w:r>
      <w:r w:rsidR="008F490F">
        <w:t>ого</w:t>
      </w:r>
      <w:proofErr w:type="spellEnd"/>
      <w:r w:rsidRPr="008F490F">
        <w:t xml:space="preserve"> муниципальн</w:t>
      </w:r>
      <w:r w:rsidR="008F490F">
        <w:t>ого</w:t>
      </w:r>
      <w:r w:rsidRPr="008F490F">
        <w:t xml:space="preserve"> район</w:t>
      </w:r>
      <w:r w:rsidR="008F490F">
        <w:t>а</w:t>
      </w:r>
      <w:r w:rsidRPr="008F490F">
        <w:t xml:space="preserve"> Ленинградской области от </w:t>
      </w:r>
      <w:r w:rsidR="008F490F" w:rsidRPr="008F490F">
        <w:t xml:space="preserve">14   августа  2023   года   №   2963 </w:t>
      </w:r>
      <w:r w:rsidRPr="008F490F">
        <w:t xml:space="preserve">«Об утверждении Порядка </w:t>
      </w:r>
      <w:r w:rsidRPr="008F490F">
        <w:lastRenderedPageBreak/>
        <w:t>предоставления субсидий из</w:t>
      </w:r>
      <w:r w:rsidRPr="00BC5F93">
        <w:t xml:space="preserve"> бюджета муниципального образования </w:t>
      </w:r>
      <w:proofErr w:type="spellStart"/>
      <w:r w:rsidRPr="00BC5F93">
        <w:t>Приозерский</w:t>
      </w:r>
      <w:proofErr w:type="spellEnd"/>
      <w:r w:rsidRPr="00BC5F93">
        <w:t xml:space="preserve"> муниципальный район Ленинградской области субъектам малого и среднего предпринимательства для возмещения части затрат, связанных с приобретением оборудования в целях развития сферы оказания бытовых услуг», </w:t>
      </w:r>
      <w:r w:rsidR="00F13468" w:rsidRPr="00F13468">
        <w:t>от 21 ноября 2023 года № 4077</w:t>
      </w:r>
      <w:r w:rsidR="00F13468">
        <w:t xml:space="preserve"> «</w:t>
      </w:r>
      <w:r w:rsidR="00F13468" w:rsidRPr="00F13468">
        <w:t xml:space="preserve">О внесении изменений в Порядок предоставления субсидий из бюджета </w:t>
      </w:r>
      <w:proofErr w:type="spellStart"/>
      <w:r w:rsidR="00F13468" w:rsidRPr="00F13468">
        <w:t>Приозерского</w:t>
      </w:r>
      <w:proofErr w:type="spellEnd"/>
      <w:r w:rsidR="00F13468" w:rsidRPr="00F13468">
        <w:t xml:space="preserve"> муниципального района Ленинградской области субъектам малого и среднего предпринимательства для возмещения части затрат, связанных с приобретением оборудования в целях развития сферы оказания бытовых услуг и общественного питания, утвержденный постановлением администрации </w:t>
      </w:r>
      <w:proofErr w:type="spellStart"/>
      <w:r w:rsidR="00F13468" w:rsidRPr="00F13468">
        <w:t>Приозерского</w:t>
      </w:r>
      <w:proofErr w:type="spellEnd"/>
      <w:r w:rsidR="00F13468" w:rsidRPr="00F13468">
        <w:t xml:space="preserve"> муниципального района Ленинградской области от 14 августа 2023 года № 2963</w:t>
      </w:r>
      <w:r w:rsidR="00F13468">
        <w:t xml:space="preserve">», </w:t>
      </w:r>
      <w:r w:rsidR="008F490F" w:rsidRPr="008F490F">
        <w:t>от 21 марта 2024 года № 761</w:t>
      </w:r>
      <w:r w:rsidRPr="00BC5F93">
        <w:t xml:space="preserve"> «</w:t>
      </w:r>
      <w:r w:rsidR="008F490F" w:rsidRPr="008F490F">
        <w:t xml:space="preserve">О внесении изменений в Порядок предоставления субсидий из бюджета </w:t>
      </w:r>
      <w:proofErr w:type="spellStart"/>
      <w:r w:rsidR="008F490F" w:rsidRPr="008F490F">
        <w:t>Приозерского</w:t>
      </w:r>
      <w:proofErr w:type="spellEnd"/>
      <w:r w:rsidR="008F490F" w:rsidRPr="008F490F">
        <w:t xml:space="preserve"> муниципального района Ленинградской области субъектам малого и среднего предпринимательства для возмещения части затрат, связанных с приобретением оборудования в целях развития сферы оказания бытовых услуг и общественного питания, утвержденный постановлением администрации </w:t>
      </w:r>
      <w:proofErr w:type="spellStart"/>
      <w:r w:rsidR="008F490F" w:rsidRPr="008F490F">
        <w:t>Приозерского</w:t>
      </w:r>
      <w:proofErr w:type="spellEnd"/>
      <w:r w:rsidR="008F490F" w:rsidRPr="008F490F">
        <w:t xml:space="preserve"> муниципального района Ленинградской области от 14 августа 2023 года № 2963</w:t>
      </w:r>
      <w:r w:rsidRPr="00BC5F93">
        <w:t>».</w:t>
      </w:r>
    </w:p>
    <w:p w:rsidR="00DC728A" w:rsidRPr="00BC5F93" w:rsidRDefault="00DC728A" w:rsidP="00DC728A">
      <w:pPr>
        <w:ind w:firstLine="709"/>
        <w:jc w:val="both"/>
        <w:rPr>
          <w:highlight w:val="green"/>
        </w:rPr>
      </w:pPr>
      <w:r w:rsidRPr="00BC5F93">
        <w:t xml:space="preserve">3. Отделу информационных технологий постановление опубликовать на официальном сайте администрации </w:t>
      </w:r>
      <w:proofErr w:type="spellStart"/>
      <w:r w:rsidRPr="00BC5F93">
        <w:t>Приозерского</w:t>
      </w:r>
      <w:proofErr w:type="spellEnd"/>
      <w:r w:rsidRPr="00BC5F93">
        <w:t xml:space="preserve"> муниципального района Ленинградской области в сети Интернет.</w:t>
      </w:r>
    </w:p>
    <w:p w:rsidR="00DC728A" w:rsidRPr="00BC5F93" w:rsidRDefault="00DC728A" w:rsidP="00DC728A">
      <w:pPr>
        <w:ind w:firstLine="709"/>
        <w:jc w:val="both"/>
      </w:pPr>
      <w:r w:rsidRPr="00BC5F93">
        <w:t>4. Постановление вступает в силу со дня его официального опубликования.</w:t>
      </w:r>
    </w:p>
    <w:p w:rsidR="00DC728A" w:rsidRPr="00BC5F93" w:rsidRDefault="00DC728A" w:rsidP="00DC728A">
      <w:pPr>
        <w:ind w:firstLine="709"/>
        <w:jc w:val="both"/>
      </w:pPr>
      <w:r w:rsidRPr="00BC5F93">
        <w:t xml:space="preserve">5. Контроль за исполнением настоящего постановления </w:t>
      </w:r>
      <w:r w:rsidR="009C2549">
        <w:t>возложить на заместителя главы администрации по экономике и финансам Абрамову Н.П</w:t>
      </w:r>
      <w:r w:rsidRPr="00BC5F93">
        <w:t>.</w:t>
      </w:r>
    </w:p>
    <w:p w:rsidR="003B4790" w:rsidRPr="00BC5F93" w:rsidRDefault="003B4790" w:rsidP="006019F6">
      <w:pPr>
        <w:pStyle w:val="ConsNonformat"/>
        <w:widowControl/>
        <w:rPr>
          <w:rFonts w:ascii="Times New Roman" w:hAnsi="Times New Roman"/>
          <w:sz w:val="24"/>
          <w:szCs w:val="24"/>
        </w:rPr>
      </w:pPr>
    </w:p>
    <w:p w:rsidR="0051139B" w:rsidRPr="00BC5F93" w:rsidRDefault="0051139B" w:rsidP="006019F6">
      <w:pPr>
        <w:jc w:val="both"/>
      </w:pPr>
    </w:p>
    <w:p w:rsidR="005B74AB" w:rsidRPr="00BC5F93" w:rsidRDefault="005B74AB" w:rsidP="006019F6">
      <w:pPr>
        <w:pStyle w:val="22"/>
        <w:shd w:val="clear" w:color="auto" w:fill="auto"/>
        <w:spacing w:before="0" w:line="240" w:lineRule="auto"/>
        <w:ind w:firstLine="0"/>
        <w:jc w:val="both"/>
        <w:rPr>
          <w:sz w:val="24"/>
          <w:szCs w:val="24"/>
          <w:lang w:val="ru-RU"/>
        </w:rPr>
      </w:pPr>
      <w:r w:rsidRPr="00BC5F93">
        <w:rPr>
          <w:sz w:val="24"/>
          <w:szCs w:val="24"/>
        </w:rPr>
        <w:t>Глава администр</w:t>
      </w:r>
      <w:r w:rsidR="006509DD" w:rsidRPr="00BC5F93">
        <w:rPr>
          <w:sz w:val="24"/>
          <w:szCs w:val="24"/>
        </w:rPr>
        <w:t xml:space="preserve">ации                     </w:t>
      </w:r>
      <w:r w:rsidRPr="00BC5F93">
        <w:rPr>
          <w:sz w:val="24"/>
          <w:szCs w:val="24"/>
        </w:rPr>
        <w:t xml:space="preserve">                                       </w:t>
      </w:r>
      <w:r w:rsidR="00816D14" w:rsidRPr="00BC5F93">
        <w:rPr>
          <w:sz w:val="24"/>
          <w:szCs w:val="24"/>
          <w:lang w:val="ru-RU"/>
        </w:rPr>
        <w:t xml:space="preserve">  </w:t>
      </w:r>
      <w:r w:rsidR="009C5061" w:rsidRPr="00BC5F93">
        <w:rPr>
          <w:sz w:val="24"/>
          <w:szCs w:val="24"/>
          <w:lang w:val="ru-RU"/>
        </w:rPr>
        <w:t xml:space="preserve">   </w:t>
      </w:r>
      <w:r w:rsidR="00C15A22" w:rsidRPr="00BC5F93">
        <w:rPr>
          <w:sz w:val="24"/>
          <w:szCs w:val="24"/>
          <w:lang w:val="ru-RU"/>
        </w:rPr>
        <w:t xml:space="preserve">       </w:t>
      </w:r>
      <w:r w:rsidRPr="00BC5F93">
        <w:rPr>
          <w:sz w:val="24"/>
          <w:szCs w:val="24"/>
        </w:rPr>
        <w:t xml:space="preserve">                      А.Н. </w:t>
      </w:r>
      <w:proofErr w:type="spellStart"/>
      <w:r w:rsidRPr="00BC5F93">
        <w:rPr>
          <w:sz w:val="24"/>
          <w:szCs w:val="24"/>
        </w:rPr>
        <w:t>Соклаков</w:t>
      </w:r>
      <w:proofErr w:type="spellEnd"/>
    </w:p>
    <w:p w:rsidR="00065DA9" w:rsidRPr="00BC5F93" w:rsidRDefault="00065DA9" w:rsidP="00065DA9">
      <w:pPr>
        <w:pStyle w:val="ConsPlusNormal"/>
        <w:ind w:firstLine="0"/>
        <w:jc w:val="both"/>
        <w:rPr>
          <w:rFonts w:ascii="Times New Roman" w:hAnsi="Times New Roman" w:cs="Times New Roman"/>
          <w:sz w:val="24"/>
          <w:szCs w:val="24"/>
        </w:rPr>
      </w:pPr>
    </w:p>
    <w:p w:rsidR="00DC728A" w:rsidRPr="00BC5F93" w:rsidRDefault="00DC728A" w:rsidP="00065DA9">
      <w:pPr>
        <w:pStyle w:val="ConsPlusNormal"/>
        <w:ind w:firstLine="0"/>
        <w:jc w:val="both"/>
        <w:rPr>
          <w:rFonts w:ascii="Times New Roman" w:hAnsi="Times New Roman" w:cs="Times New Roman"/>
          <w:sz w:val="24"/>
          <w:szCs w:val="24"/>
        </w:rPr>
      </w:pPr>
    </w:p>
    <w:p w:rsidR="00DC728A" w:rsidRPr="00BC5F93" w:rsidRDefault="00DC728A" w:rsidP="00065DA9">
      <w:pPr>
        <w:pStyle w:val="ConsPlusNormal"/>
        <w:ind w:firstLine="0"/>
        <w:jc w:val="both"/>
        <w:rPr>
          <w:rFonts w:ascii="Times New Roman" w:hAnsi="Times New Roman" w:cs="Times New Roman"/>
          <w:sz w:val="24"/>
          <w:szCs w:val="24"/>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065DA9">
      <w:pPr>
        <w:pStyle w:val="ConsPlusNormal"/>
        <w:ind w:firstLine="0"/>
        <w:jc w:val="both"/>
        <w:rPr>
          <w:rFonts w:ascii="Times New Roman" w:hAnsi="Times New Roman" w:cs="Times New Roman"/>
          <w:sz w:val="16"/>
          <w:szCs w:val="16"/>
        </w:rPr>
      </w:pPr>
    </w:p>
    <w:p w:rsidR="00DC728A" w:rsidRDefault="00DC728A" w:rsidP="00DC728A">
      <w:pPr>
        <w:jc w:val="both"/>
        <w:rPr>
          <w:sz w:val="14"/>
          <w:szCs w:val="14"/>
        </w:rPr>
      </w:pPr>
      <w:r w:rsidRPr="00B0439A">
        <w:rPr>
          <w:sz w:val="14"/>
          <w:szCs w:val="14"/>
        </w:rPr>
        <w:t>Согласовано:</w:t>
      </w:r>
    </w:p>
    <w:p w:rsidR="008F490F" w:rsidRDefault="008F490F" w:rsidP="00DC728A">
      <w:pPr>
        <w:jc w:val="both"/>
        <w:rPr>
          <w:sz w:val="14"/>
          <w:szCs w:val="14"/>
        </w:rPr>
      </w:pPr>
      <w:r>
        <w:rPr>
          <w:sz w:val="14"/>
          <w:szCs w:val="14"/>
        </w:rPr>
        <w:t>Абрамова Н.П</w:t>
      </w:r>
    </w:p>
    <w:p w:rsidR="00DC728A" w:rsidRPr="00B0439A" w:rsidRDefault="008F490F" w:rsidP="00DC728A">
      <w:pPr>
        <w:jc w:val="both"/>
        <w:rPr>
          <w:sz w:val="14"/>
          <w:szCs w:val="14"/>
        </w:rPr>
      </w:pPr>
      <w:proofErr w:type="spellStart"/>
      <w:r>
        <w:rPr>
          <w:sz w:val="14"/>
          <w:szCs w:val="14"/>
        </w:rPr>
        <w:t>Витрук</w:t>
      </w:r>
      <w:proofErr w:type="spellEnd"/>
      <w:r>
        <w:rPr>
          <w:sz w:val="14"/>
          <w:szCs w:val="14"/>
        </w:rPr>
        <w:t xml:space="preserve"> П.А</w:t>
      </w:r>
      <w:r w:rsidR="00DC728A" w:rsidRPr="00B0439A">
        <w:rPr>
          <w:sz w:val="14"/>
          <w:szCs w:val="14"/>
        </w:rPr>
        <w:t>.</w:t>
      </w:r>
    </w:p>
    <w:p w:rsidR="00DC728A" w:rsidRPr="00B0439A" w:rsidRDefault="00DC728A" w:rsidP="00DC728A">
      <w:pPr>
        <w:jc w:val="both"/>
        <w:rPr>
          <w:sz w:val="14"/>
          <w:szCs w:val="14"/>
        </w:rPr>
      </w:pPr>
      <w:r w:rsidRPr="00B0439A">
        <w:rPr>
          <w:sz w:val="14"/>
          <w:szCs w:val="14"/>
        </w:rPr>
        <w:t xml:space="preserve">Исп. </w:t>
      </w:r>
      <w:r w:rsidR="008F490F">
        <w:rPr>
          <w:sz w:val="14"/>
          <w:szCs w:val="14"/>
        </w:rPr>
        <w:t>Ильина И.А.</w:t>
      </w:r>
      <w:r w:rsidRPr="00B0439A">
        <w:rPr>
          <w:sz w:val="14"/>
          <w:szCs w:val="14"/>
        </w:rPr>
        <w:t xml:space="preserve"> (36-</w:t>
      </w:r>
      <w:r w:rsidR="008F490F">
        <w:rPr>
          <w:sz w:val="14"/>
          <w:szCs w:val="14"/>
        </w:rPr>
        <w:t>677</w:t>
      </w:r>
      <w:r w:rsidRPr="00B0439A">
        <w:rPr>
          <w:sz w:val="14"/>
          <w:szCs w:val="14"/>
        </w:rPr>
        <w:t>)</w:t>
      </w:r>
    </w:p>
    <w:p w:rsidR="00DC728A" w:rsidRPr="00B0439A" w:rsidRDefault="00DC728A" w:rsidP="00DC728A">
      <w:pPr>
        <w:jc w:val="both"/>
        <w:rPr>
          <w:sz w:val="14"/>
          <w:szCs w:val="14"/>
        </w:rPr>
      </w:pPr>
    </w:p>
    <w:p w:rsidR="00DC728A" w:rsidRDefault="00DC728A" w:rsidP="00DC728A">
      <w:pPr>
        <w:jc w:val="both"/>
        <w:rPr>
          <w:sz w:val="14"/>
          <w:szCs w:val="14"/>
        </w:rPr>
      </w:pPr>
      <w:r w:rsidRPr="00B0439A">
        <w:rPr>
          <w:sz w:val="14"/>
          <w:szCs w:val="14"/>
        </w:rPr>
        <w:t>Разослано: дело-1, КФ-1, ОЭП -1, МКК «Фонд Развития бизнеса-1, ОУ и В-1, юридический отдел-1, отдел ИТ (в электронном виде)</w:t>
      </w:r>
      <w:r>
        <w:rPr>
          <w:sz w:val="14"/>
          <w:szCs w:val="14"/>
        </w:rPr>
        <w:t>, районная библиотека-1</w:t>
      </w:r>
    </w:p>
    <w:p w:rsidR="00DC728A" w:rsidRDefault="00DC728A" w:rsidP="00DC728A">
      <w:pPr>
        <w:jc w:val="both"/>
        <w:rPr>
          <w:sz w:val="14"/>
          <w:szCs w:val="14"/>
        </w:rPr>
        <w:sectPr w:rsidR="00DC728A" w:rsidSect="00C87AFB">
          <w:headerReference w:type="even" r:id="rId9"/>
          <w:headerReference w:type="default" r:id="rId10"/>
          <w:footerReference w:type="default" r:id="rId11"/>
          <w:footerReference w:type="first" r:id="rId12"/>
          <w:pgSz w:w="11906" w:h="16838"/>
          <w:pgMar w:top="1134" w:right="567" w:bottom="1134" w:left="1701" w:header="425" w:footer="709" w:gutter="0"/>
          <w:pgNumType w:start="1"/>
          <w:cols w:space="708"/>
          <w:titlePg/>
          <w:docGrid w:linePitch="360"/>
        </w:sectPr>
      </w:pPr>
    </w:p>
    <w:tbl>
      <w:tblPr>
        <w:tblW w:w="0" w:type="auto"/>
        <w:tblInd w:w="5211" w:type="dxa"/>
        <w:tblLook w:val="04A0" w:firstRow="1" w:lastRow="0" w:firstColumn="1" w:lastColumn="0" w:noHBand="0" w:noVBand="1"/>
      </w:tblPr>
      <w:tblGrid>
        <w:gridCol w:w="4427"/>
      </w:tblGrid>
      <w:tr w:rsidR="00DC728A" w:rsidTr="008C062C">
        <w:tc>
          <w:tcPr>
            <w:tcW w:w="4536" w:type="dxa"/>
            <w:shd w:val="clear" w:color="auto" w:fill="auto"/>
          </w:tcPr>
          <w:p w:rsidR="00DC728A" w:rsidRDefault="00DC728A" w:rsidP="008C062C">
            <w:pPr>
              <w:widowControl w:val="0"/>
              <w:jc w:val="center"/>
            </w:pPr>
            <w:r w:rsidRPr="00314738">
              <w:lastRenderedPageBreak/>
              <w:t>(Приложение 1)</w:t>
            </w:r>
          </w:p>
          <w:p w:rsidR="00DC728A" w:rsidRDefault="00DC728A" w:rsidP="008C062C">
            <w:pPr>
              <w:widowControl w:val="0"/>
              <w:jc w:val="center"/>
            </w:pPr>
          </w:p>
          <w:p w:rsidR="00DC728A" w:rsidRPr="00314738" w:rsidRDefault="00DC728A" w:rsidP="008C062C">
            <w:pPr>
              <w:widowControl w:val="0"/>
              <w:jc w:val="center"/>
            </w:pPr>
            <w:r>
              <w:t>Утвержден</w:t>
            </w:r>
          </w:p>
          <w:p w:rsidR="00DC728A" w:rsidRPr="00314738" w:rsidRDefault="00DC728A" w:rsidP="008C062C">
            <w:pPr>
              <w:widowControl w:val="0"/>
              <w:jc w:val="center"/>
            </w:pPr>
            <w:r w:rsidRPr="00314738">
              <w:t>постановлением администрации</w:t>
            </w:r>
          </w:p>
          <w:p w:rsidR="00DC728A" w:rsidRPr="00314738" w:rsidRDefault="00DC728A" w:rsidP="008C062C">
            <w:pPr>
              <w:widowControl w:val="0"/>
              <w:jc w:val="center"/>
            </w:pPr>
            <w:proofErr w:type="spellStart"/>
            <w:r w:rsidRPr="00314738">
              <w:t>Приозерск</w:t>
            </w:r>
            <w:r>
              <w:t>ого</w:t>
            </w:r>
            <w:proofErr w:type="spellEnd"/>
            <w:r>
              <w:t xml:space="preserve"> </w:t>
            </w:r>
            <w:r w:rsidRPr="00314738">
              <w:t>муниципальн</w:t>
            </w:r>
            <w:r>
              <w:t>ого</w:t>
            </w:r>
            <w:r w:rsidRPr="00314738">
              <w:t xml:space="preserve"> район</w:t>
            </w:r>
            <w:r>
              <w:t>а</w:t>
            </w:r>
          </w:p>
          <w:p w:rsidR="00DC728A" w:rsidRPr="00314738" w:rsidRDefault="00DC728A" w:rsidP="008C062C">
            <w:pPr>
              <w:widowControl w:val="0"/>
              <w:jc w:val="center"/>
            </w:pPr>
            <w:r w:rsidRPr="00314738">
              <w:t>Ленинградской области</w:t>
            </w:r>
          </w:p>
          <w:p w:rsidR="00DC728A" w:rsidRPr="008C062C" w:rsidRDefault="00DC728A" w:rsidP="004A3006">
            <w:pPr>
              <w:pStyle w:val="a9"/>
              <w:jc w:val="center"/>
              <w:rPr>
                <w:sz w:val="24"/>
              </w:rPr>
            </w:pPr>
            <w:r w:rsidRPr="008C062C">
              <w:rPr>
                <w:sz w:val="24"/>
              </w:rPr>
              <w:t xml:space="preserve">от </w:t>
            </w:r>
            <w:r w:rsidR="009D2198">
              <w:rPr>
                <w:sz w:val="24"/>
              </w:rPr>
              <w:t xml:space="preserve">                    </w:t>
            </w:r>
            <w:r w:rsidRPr="008C062C">
              <w:rPr>
                <w:sz w:val="24"/>
              </w:rPr>
              <w:t xml:space="preserve"> 202</w:t>
            </w:r>
            <w:r w:rsidR="009D2198">
              <w:rPr>
                <w:sz w:val="24"/>
              </w:rPr>
              <w:t>5</w:t>
            </w:r>
            <w:r w:rsidRPr="008C062C">
              <w:rPr>
                <w:sz w:val="24"/>
              </w:rPr>
              <w:t xml:space="preserve"> года № </w:t>
            </w:r>
          </w:p>
        </w:tc>
      </w:tr>
    </w:tbl>
    <w:p w:rsidR="002022EC" w:rsidRDefault="002022EC" w:rsidP="00DC728A">
      <w:pPr>
        <w:jc w:val="both"/>
        <w:rPr>
          <w:sz w:val="14"/>
          <w:szCs w:val="14"/>
        </w:rPr>
      </w:pPr>
    </w:p>
    <w:p w:rsidR="00DC728A" w:rsidRDefault="00DC728A" w:rsidP="00DC728A">
      <w:pPr>
        <w:jc w:val="both"/>
        <w:rPr>
          <w:sz w:val="14"/>
          <w:szCs w:val="14"/>
        </w:rPr>
      </w:pPr>
    </w:p>
    <w:p w:rsidR="00DC728A" w:rsidRDefault="00DC728A" w:rsidP="00DC728A">
      <w:pPr>
        <w:ind w:firstLine="709"/>
        <w:jc w:val="center"/>
      </w:pPr>
      <w:r>
        <w:t>ПОРЯДОК</w:t>
      </w:r>
    </w:p>
    <w:p w:rsidR="00DC728A" w:rsidRPr="00A2748A" w:rsidRDefault="00DC728A" w:rsidP="00DC728A">
      <w:pPr>
        <w:ind w:firstLine="709"/>
        <w:jc w:val="center"/>
      </w:pPr>
      <w:r w:rsidRPr="00F21368">
        <w:t xml:space="preserve">предоставления субсидий </w:t>
      </w:r>
      <w:r>
        <w:t xml:space="preserve">из бюджета </w:t>
      </w:r>
      <w:proofErr w:type="spellStart"/>
      <w:r w:rsidRPr="00541BF4">
        <w:t>Приозерского</w:t>
      </w:r>
      <w:proofErr w:type="spellEnd"/>
      <w:r w:rsidRPr="00541BF4">
        <w:t xml:space="preserve"> муниципального района</w:t>
      </w:r>
      <w:r>
        <w:t xml:space="preserve"> Ленинградской области </w:t>
      </w:r>
      <w:r w:rsidRPr="00F21368">
        <w:t xml:space="preserve">субъектам </w:t>
      </w:r>
      <w:r>
        <w:t>малого и среднего</w:t>
      </w:r>
      <w:r w:rsidRPr="00F21368">
        <w:t xml:space="preserve"> предпринимательства</w:t>
      </w:r>
      <w:r w:rsidRPr="0041296A">
        <w:t xml:space="preserve"> для возмещения части затрат, связанных с приобретением оборудования в целях развития сферы </w:t>
      </w:r>
      <w:r w:rsidRPr="00A2748A">
        <w:t>оказания бытовых услуг</w:t>
      </w:r>
      <w:r>
        <w:t xml:space="preserve"> и общественного питания</w:t>
      </w:r>
    </w:p>
    <w:p w:rsidR="00DC728A" w:rsidRPr="00A2748A" w:rsidRDefault="00DC728A" w:rsidP="00DC728A">
      <w:pPr>
        <w:ind w:firstLine="709"/>
        <w:jc w:val="both"/>
        <w:rPr>
          <w:sz w:val="16"/>
          <w:szCs w:val="16"/>
        </w:rPr>
      </w:pPr>
    </w:p>
    <w:p w:rsidR="00DC728A" w:rsidRPr="00A2748A" w:rsidRDefault="00DC728A" w:rsidP="00DC728A">
      <w:pPr>
        <w:ind w:firstLine="709"/>
        <w:jc w:val="center"/>
      </w:pPr>
      <w:r w:rsidRPr="00A2748A">
        <w:t>1. Общие положения</w:t>
      </w:r>
    </w:p>
    <w:p w:rsidR="00DC728A" w:rsidRDefault="00DC728A" w:rsidP="00DC728A">
      <w:pPr>
        <w:ind w:firstLine="709"/>
        <w:jc w:val="both"/>
      </w:pPr>
      <w:r w:rsidRPr="00A2748A">
        <w:t xml:space="preserve">1.1. Настоящий Порядок устанавливает цели и условия предоставления и расходования субсидий субъектам </w:t>
      </w:r>
      <w:r>
        <w:t>малого и среднего</w:t>
      </w:r>
      <w:r w:rsidRPr="00A2748A">
        <w:t xml:space="preserve"> предпринимательства для возмещения части затрат, связанных с приобретением оборудования в целях развития сферы оказания бытовых услуг </w:t>
      </w:r>
      <w:r>
        <w:t xml:space="preserve">и общественного питания </w:t>
      </w:r>
      <w:r w:rsidRPr="00A2748A">
        <w:t>(далее-субсидия) в рамках реализации муниципальной программы «Развитие</w:t>
      </w:r>
      <w:r w:rsidRPr="00BB4C83">
        <w:t xml:space="preserve"> и поддержка </w:t>
      </w:r>
      <w:r w:rsidR="00986858">
        <w:t xml:space="preserve">малого и </w:t>
      </w:r>
      <w:r w:rsidRPr="00BB4C83">
        <w:t xml:space="preserve">среднего предпринимательства на территории </w:t>
      </w:r>
      <w:proofErr w:type="spellStart"/>
      <w:r w:rsidRPr="00BB4C83">
        <w:t>Приозерск</w:t>
      </w:r>
      <w:r>
        <w:t>ого</w:t>
      </w:r>
      <w:proofErr w:type="spellEnd"/>
      <w:r w:rsidRPr="00BB4C83">
        <w:t xml:space="preserve"> муниципальн</w:t>
      </w:r>
      <w:r>
        <w:t>ого</w:t>
      </w:r>
      <w:r w:rsidRPr="00BB4C83">
        <w:t xml:space="preserve"> рай</w:t>
      </w:r>
      <w:r>
        <w:t>она Ленинградской области» (далее-Программа)</w:t>
      </w:r>
      <w:r w:rsidRPr="00FC54A7">
        <w:t xml:space="preserve">, критерии отбора субъектов </w:t>
      </w:r>
      <w:r>
        <w:t>малого и среднего</w:t>
      </w:r>
      <w:r w:rsidRPr="00FC54A7">
        <w:t xml:space="preserve"> предпринимательства для предоставления субсидий, а также порядок возврата субсидий в случае нарушения условий их предоставления.</w:t>
      </w:r>
    </w:p>
    <w:p w:rsidR="00DC728A" w:rsidRPr="00C5681C" w:rsidRDefault="00DC728A" w:rsidP="00DC728A">
      <w:pPr>
        <w:pStyle w:val="af3"/>
        <w:spacing w:after="0" w:line="240" w:lineRule="auto"/>
        <w:ind w:left="0" w:firstLine="709"/>
        <w:contextualSpacing w:val="0"/>
        <w:jc w:val="both"/>
        <w:rPr>
          <w:rFonts w:ascii="Times New Roman" w:hAnsi="Times New Roman"/>
          <w:sz w:val="24"/>
          <w:szCs w:val="24"/>
          <w:lang w:eastAsia="ru-RU"/>
        </w:rPr>
      </w:pPr>
      <w:r w:rsidRPr="00C5681C">
        <w:rPr>
          <w:rFonts w:ascii="Times New Roman" w:hAnsi="Times New Roman"/>
          <w:sz w:val="24"/>
          <w:szCs w:val="24"/>
        </w:rPr>
        <w:t xml:space="preserve">1.2. Главным распорядителем бюджетных средств бюджета </w:t>
      </w:r>
      <w:proofErr w:type="spellStart"/>
      <w:r w:rsidRPr="00B34367">
        <w:rPr>
          <w:rFonts w:ascii="Times New Roman" w:hAnsi="Times New Roman"/>
          <w:sz w:val="24"/>
          <w:szCs w:val="24"/>
        </w:rPr>
        <w:t>Приозерского</w:t>
      </w:r>
      <w:proofErr w:type="spellEnd"/>
      <w:r w:rsidRPr="00B34367">
        <w:rPr>
          <w:rFonts w:ascii="Times New Roman" w:hAnsi="Times New Roman"/>
          <w:sz w:val="24"/>
          <w:szCs w:val="24"/>
        </w:rPr>
        <w:t xml:space="preserve"> муниципального района</w:t>
      </w:r>
      <w:r w:rsidRPr="00C5681C">
        <w:rPr>
          <w:rFonts w:ascii="Times New Roman" w:hAnsi="Times New Roman"/>
          <w:sz w:val="24"/>
          <w:szCs w:val="24"/>
        </w:rPr>
        <w:t xml:space="preserve"> Ленинградской области</w:t>
      </w:r>
      <w:r w:rsidR="00CA0A5A">
        <w:rPr>
          <w:rFonts w:ascii="Times New Roman" w:hAnsi="Times New Roman"/>
          <w:sz w:val="24"/>
          <w:szCs w:val="24"/>
        </w:rPr>
        <w:t>, осуществляющим предоставление с</w:t>
      </w:r>
      <w:r w:rsidRPr="00C5681C">
        <w:rPr>
          <w:rFonts w:ascii="Times New Roman" w:hAnsi="Times New Roman"/>
          <w:sz w:val="24"/>
          <w:szCs w:val="24"/>
        </w:rPr>
        <w:t xml:space="preserve">убсидий, является администрация </w:t>
      </w:r>
      <w:proofErr w:type="spellStart"/>
      <w:r w:rsidRPr="00B34367">
        <w:rPr>
          <w:rFonts w:ascii="Times New Roman" w:hAnsi="Times New Roman"/>
          <w:sz w:val="24"/>
          <w:szCs w:val="24"/>
        </w:rPr>
        <w:t>Приозерского</w:t>
      </w:r>
      <w:proofErr w:type="spellEnd"/>
      <w:r w:rsidRPr="00B34367">
        <w:rPr>
          <w:rFonts w:ascii="Times New Roman" w:hAnsi="Times New Roman"/>
          <w:sz w:val="24"/>
          <w:szCs w:val="24"/>
        </w:rPr>
        <w:t xml:space="preserve"> муниципального района </w:t>
      </w:r>
      <w:r w:rsidRPr="00C5681C">
        <w:rPr>
          <w:rFonts w:ascii="Times New Roman" w:hAnsi="Times New Roman"/>
          <w:sz w:val="24"/>
          <w:szCs w:val="24"/>
        </w:rPr>
        <w:t>Ленинградской области</w:t>
      </w:r>
      <w:r>
        <w:rPr>
          <w:rFonts w:ascii="Times New Roman" w:hAnsi="Times New Roman"/>
          <w:sz w:val="24"/>
          <w:szCs w:val="24"/>
        </w:rPr>
        <w:t>,</w:t>
      </w:r>
      <w:r w:rsidRPr="00C5681C">
        <w:rPr>
          <w:rFonts w:ascii="Times New Roman" w:hAnsi="Times New Roman"/>
          <w:sz w:val="24"/>
          <w:szCs w:val="24"/>
        </w:rPr>
        <w:t xml:space="preserve"> </w:t>
      </w:r>
      <w:r w:rsidRPr="00BD3AD7">
        <w:rPr>
          <w:rFonts w:ascii="Times New Roman" w:hAnsi="Times New Roman"/>
          <w:sz w:val="24"/>
          <w:szCs w:val="24"/>
        </w:rPr>
        <w:t>до котор</w:t>
      </w:r>
      <w:r>
        <w:rPr>
          <w:rFonts w:ascii="Times New Roman" w:hAnsi="Times New Roman"/>
          <w:sz w:val="24"/>
          <w:szCs w:val="24"/>
        </w:rPr>
        <w:t>ой</w:t>
      </w:r>
      <w:r w:rsidRPr="00BD3AD7">
        <w:rPr>
          <w:rFonts w:ascii="Times New Roman" w:hAnsi="Times New Roman"/>
          <w:sz w:val="24"/>
          <w:szCs w:val="24"/>
        </w:rPr>
        <w:t xml:space="preserve"> в соответствии с бюджетным законодательством Российской Федерации как получател</w:t>
      </w:r>
      <w:r>
        <w:rPr>
          <w:rFonts w:ascii="Times New Roman" w:hAnsi="Times New Roman"/>
          <w:sz w:val="24"/>
          <w:szCs w:val="24"/>
        </w:rPr>
        <w:t>я</w:t>
      </w:r>
      <w:r w:rsidRPr="00BD3AD7">
        <w:rPr>
          <w:rFonts w:ascii="Times New Roman" w:hAnsi="Times New Roman"/>
          <w:sz w:val="24"/>
          <w:szCs w:val="24"/>
        </w:rPr>
        <w:t xml:space="preserve"> бюджетных средств доведены в установленном порядке лимиты бюджетных обязательств на предоставление субсидий </w:t>
      </w:r>
      <w:r w:rsidRPr="00C5681C">
        <w:rPr>
          <w:rFonts w:ascii="Times New Roman" w:hAnsi="Times New Roman"/>
          <w:sz w:val="24"/>
          <w:szCs w:val="24"/>
        </w:rPr>
        <w:t>(далее – Администрация).</w:t>
      </w:r>
    </w:p>
    <w:p w:rsidR="00DC728A" w:rsidRDefault="00DC728A" w:rsidP="00DC728A">
      <w:pPr>
        <w:ind w:firstLine="709"/>
        <w:jc w:val="both"/>
      </w:pPr>
      <w:r>
        <w:t>1</w:t>
      </w:r>
      <w:r w:rsidRPr="00BB4C83">
        <w:t xml:space="preserve">.3. Субсидии  предоставляются за счет средств бюджета </w:t>
      </w:r>
      <w:proofErr w:type="spellStart"/>
      <w:r w:rsidRPr="00B34367">
        <w:t>Приозерского</w:t>
      </w:r>
      <w:proofErr w:type="spellEnd"/>
      <w:r w:rsidRPr="00B34367">
        <w:t xml:space="preserve"> муниципального района</w:t>
      </w:r>
      <w:r>
        <w:t xml:space="preserve"> Ленинградской области</w:t>
      </w:r>
      <w:r w:rsidRPr="00BB4C83">
        <w:t>.</w:t>
      </w:r>
    </w:p>
    <w:p w:rsidR="00DC728A" w:rsidRDefault="00DC728A" w:rsidP="00DC728A">
      <w:pPr>
        <w:pStyle w:val="af3"/>
        <w:spacing w:after="0" w:line="240" w:lineRule="auto"/>
        <w:ind w:left="0" w:firstLine="709"/>
        <w:contextualSpacing w:val="0"/>
        <w:jc w:val="both"/>
        <w:rPr>
          <w:rFonts w:ascii="Times New Roman" w:hAnsi="Times New Roman"/>
          <w:sz w:val="24"/>
          <w:szCs w:val="24"/>
          <w:lang w:eastAsia="ru-RU"/>
        </w:rPr>
      </w:pPr>
      <w:r>
        <w:rPr>
          <w:rFonts w:ascii="Times New Roman" w:hAnsi="Times New Roman"/>
          <w:sz w:val="24"/>
          <w:szCs w:val="24"/>
          <w:lang w:eastAsia="ru-RU"/>
        </w:rPr>
        <w:t>1.4</w:t>
      </w:r>
      <w:r w:rsidRPr="00157D66">
        <w:rPr>
          <w:rFonts w:ascii="Times New Roman" w:hAnsi="Times New Roman"/>
          <w:sz w:val="24"/>
          <w:szCs w:val="24"/>
          <w:lang w:eastAsia="ru-RU"/>
        </w:rPr>
        <w:t xml:space="preserve">. Субсидии предоставляются в пределах бюджетных ассигнований, предусмотренных в бюджете </w:t>
      </w:r>
      <w:proofErr w:type="spellStart"/>
      <w:r w:rsidRPr="00B34367">
        <w:rPr>
          <w:rFonts w:ascii="Times New Roman" w:hAnsi="Times New Roman"/>
          <w:sz w:val="24"/>
          <w:szCs w:val="24"/>
          <w:lang w:eastAsia="ru-RU"/>
        </w:rPr>
        <w:t>Приозерского</w:t>
      </w:r>
      <w:proofErr w:type="spellEnd"/>
      <w:r w:rsidRPr="00B34367">
        <w:rPr>
          <w:rFonts w:ascii="Times New Roman" w:hAnsi="Times New Roman"/>
          <w:sz w:val="24"/>
          <w:szCs w:val="24"/>
          <w:lang w:eastAsia="ru-RU"/>
        </w:rPr>
        <w:t xml:space="preserve"> муниципального района</w:t>
      </w:r>
      <w:r w:rsidRPr="00157D66">
        <w:rPr>
          <w:rFonts w:ascii="Times New Roman" w:hAnsi="Times New Roman"/>
          <w:sz w:val="24"/>
          <w:szCs w:val="24"/>
          <w:lang w:eastAsia="ru-RU"/>
        </w:rPr>
        <w:t xml:space="preserve"> Ленинградской области (далее – бюджет района) на соответствующий финансовый год и плановый период и лимитов бюджетных обязательств, утвержденных в установле</w:t>
      </w:r>
      <w:r w:rsidR="00CA0A5A">
        <w:rPr>
          <w:rFonts w:ascii="Times New Roman" w:hAnsi="Times New Roman"/>
          <w:sz w:val="24"/>
          <w:szCs w:val="24"/>
          <w:lang w:eastAsia="ru-RU"/>
        </w:rPr>
        <w:t>нном порядке на предоставление с</w:t>
      </w:r>
      <w:r w:rsidRPr="00157D66">
        <w:rPr>
          <w:rFonts w:ascii="Times New Roman" w:hAnsi="Times New Roman"/>
          <w:sz w:val="24"/>
          <w:szCs w:val="24"/>
          <w:lang w:eastAsia="ru-RU"/>
        </w:rPr>
        <w:t>убсидий.</w:t>
      </w:r>
    </w:p>
    <w:p w:rsidR="00DC728A" w:rsidRPr="00BB4C83" w:rsidRDefault="00DC728A" w:rsidP="00DC728A">
      <w:pPr>
        <w:ind w:firstLine="709"/>
        <w:jc w:val="both"/>
      </w:pPr>
      <w:r>
        <w:t>1.5</w:t>
      </w:r>
      <w:r w:rsidRPr="00BB4C83">
        <w:t>. В настоящем Порядке используются следующие основные понятия:</w:t>
      </w:r>
    </w:p>
    <w:p w:rsidR="00DC728A" w:rsidRPr="00BB4C83" w:rsidRDefault="00DC728A" w:rsidP="00DC728A">
      <w:pPr>
        <w:ind w:firstLine="709"/>
        <w:jc w:val="both"/>
      </w:pPr>
      <w:r>
        <w:t xml:space="preserve">- </w:t>
      </w:r>
      <w:r w:rsidR="005A181D">
        <w:t xml:space="preserve"> </w:t>
      </w:r>
      <w:r w:rsidRPr="00BB4C83">
        <w:t>субъек</w:t>
      </w:r>
      <w:r>
        <w:t>ты малого</w:t>
      </w:r>
      <w:r w:rsidR="000842DE">
        <w:t xml:space="preserve"> и среднего предпринимательства</w:t>
      </w:r>
      <w:r w:rsidR="006874BC">
        <w:t>-</w:t>
      </w:r>
      <w:r w:rsidR="000842DE">
        <w:t xml:space="preserve"> </w:t>
      </w:r>
      <w:r w:rsidRPr="00BB4C83">
        <w:t xml:space="preserve">юридические лица и индивидуальные предприниматели, отнесённые в соответствии с условиями, установленными Федеральным законом от 24 июля 2007 года № 209-ФЗ «О развитии </w:t>
      </w:r>
      <w:r w:rsidR="000842DE">
        <w:t xml:space="preserve">малого и </w:t>
      </w:r>
      <w:r w:rsidRPr="00BB4C83">
        <w:t>среднего предпринимательства в Российской Федерации», к малым предприятиям;</w:t>
      </w:r>
    </w:p>
    <w:p w:rsidR="00DC728A" w:rsidRDefault="005A181D" w:rsidP="00DC728A">
      <w:pPr>
        <w:ind w:firstLine="709"/>
        <w:jc w:val="both"/>
      </w:pPr>
      <w:r>
        <w:t xml:space="preserve">- </w:t>
      </w:r>
      <w:r w:rsidR="00DC728A">
        <w:t>субсидия-</w:t>
      </w:r>
      <w:r w:rsidR="00DC728A" w:rsidRPr="00BB4C83">
        <w:t xml:space="preserve">средства, предоставляемые </w:t>
      </w:r>
      <w:r w:rsidR="00DC728A" w:rsidRPr="00D660F4">
        <w:t xml:space="preserve">субъектам </w:t>
      </w:r>
      <w:r w:rsidR="00DC728A">
        <w:t>малого и среднего</w:t>
      </w:r>
      <w:r w:rsidR="00DC728A" w:rsidRPr="00D660F4">
        <w:t xml:space="preserve"> </w:t>
      </w:r>
      <w:r w:rsidR="00DC728A" w:rsidRPr="0007345E">
        <w:t>предпринимательства, действующим в сфере услуг и общественного питания, по группировкам ОКВЭД</w:t>
      </w:r>
      <w:r w:rsidR="00481ECF" w:rsidRPr="0007345E">
        <w:t xml:space="preserve"> по </w:t>
      </w:r>
      <w:r w:rsidR="00862BA6">
        <w:t xml:space="preserve">классам, </w:t>
      </w:r>
      <w:r w:rsidR="00481ECF" w:rsidRPr="0007345E">
        <w:t>подклассам</w:t>
      </w:r>
      <w:r w:rsidR="00DC728A" w:rsidRPr="0007345E">
        <w:t xml:space="preserve"> (основного либо дополнительного) в сфере бытовых услуг 13.9; 14.1; 14.2; 14.3; 15.2; 74.2; 81.2; 95.2; 96.02, в сфере общественного питания 56.10, 56.2, 56.21, 56.29</w:t>
      </w:r>
      <w:r w:rsidR="0007345E" w:rsidRPr="0007345E">
        <w:t xml:space="preserve"> (с дальнейшим распределением по структуре кодификатора до вида ОКВЭД) по следующим видам</w:t>
      </w:r>
      <w:r w:rsidR="0007345E">
        <w:t xml:space="preserve"> затрат:</w:t>
      </w:r>
    </w:p>
    <w:p w:rsidR="007215D1" w:rsidRDefault="00DC728A" w:rsidP="00DC728A">
      <w:pPr>
        <w:ind w:firstLine="709"/>
        <w:jc w:val="both"/>
      </w:pPr>
      <w:r>
        <w:t xml:space="preserve">а) </w:t>
      </w:r>
      <w:r w:rsidR="007215D1" w:rsidRPr="001F0A0F">
        <w:t xml:space="preserve">закупка </w:t>
      </w:r>
      <w:r w:rsidR="004F148E">
        <w:t xml:space="preserve">контрольно-кассовой техники, </w:t>
      </w:r>
      <w:r w:rsidR="007215D1" w:rsidRPr="001F0A0F">
        <w:t>оборудования, используемого в предпринимательской деятельности, в том числе комплектующих к оборудованию</w:t>
      </w:r>
      <w:r w:rsidR="007215D1">
        <w:t xml:space="preserve"> (стоимость одной единицы комплектующих должна быть не менее 2 тыс. руб. за единицу);</w:t>
      </w:r>
    </w:p>
    <w:p w:rsidR="00DC728A" w:rsidRDefault="00DC728A" w:rsidP="00DC728A">
      <w:pPr>
        <w:ind w:firstLine="709"/>
        <w:jc w:val="both"/>
      </w:pPr>
      <w:r>
        <w:t xml:space="preserve">б) </w:t>
      </w:r>
      <w:r w:rsidRPr="001E7AB1">
        <w:t>приобретение офисной техники и компьютерного оборудования</w:t>
      </w:r>
      <w:r>
        <w:t>, используемого для ведения предпринимательской деятельности;</w:t>
      </w:r>
    </w:p>
    <w:p w:rsidR="00DC728A" w:rsidRPr="00A2748A" w:rsidRDefault="00DC728A" w:rsidP="00DC728A">
      <w:pPr>
        <w:ind w:firstLine="709"/>
        <w:jc w:val="both"/>
      </w:pPr>
      <w:r>
        <w:lastRenderedPageBreak/>
        <w:t xml:space="preserve">в) </w:t>
      </w:r>
      <w:r w:rsidRPr="001E7AB1">
        <w:t>приобретение мебели для оснащения рабочих мест сотрудников</w:t>
      </w:r>
      <w:r>
        <w:t>/оказания услуг клиентам.</w:t>
      </w:r>
    </w:p>
    <w:p w:rsidR="00DC728A" w:rsidRDefault="00DC728A" w:rsidP="00DC728A">
      <w:pPr>
        <w:ind w:firstLine="709"/>
        <w:jc w:val="both"/>
      </w:pPr>
      <w:r w:rsidRPr="00A2748A">
        <w:t xml:space="preserve">- соискатели </w:t>
      </w:r>
      <w:r>
        <w:t>(участник</w:t>
      </w:r>
      <w:r w:rsidR="006874BC">
        <w:t>и</w:t>
      </w:r>
      <w:r>
        <w:t xml:space="preserve"> отбора) </w:t>
      </w:r>
      <w:r w:rsidRPr="00A2748A">
        <w:t xml:space="preserve">- субъекты </w:t>
      </w:r>
      <w:r>
        <w:t>малого и среднего</w:t>
      </w:r>
      <w:r w:rsidRPr="00A2748A">
        <w:t xml:space="preserve"> предпринимательства, </w:t>
      </w:r>
      <w:r>
        <w:t xml:space="preserve">осуществляющие деятельность </w:t>
      </w:r>
      <w:r w:rsidRPr="00BB4C83">
        <w:t xml:space="preserve"> на территории </w:t>
      </w:r>
      <w:proofErr w:type="spellStart"/>
      <w:r w:rsidRPr="00BB4C83">
        <w:t>Приозерского</w:t>
      </w:r>
      <w:proofErr w:type="spellEnd"/>
      <w:r w:rsidRPr="00BB4C83">
        <w:t xml:space="preserve"> района Ленинградской области и состоящие на налоговом учете в </w:t>
      </w:r>
      <w:r w:rsidRPr="00E12C94">
        <w:t xml:space="preserve">инспекция </w:t>
      </w:r>
      <w:r>
        <w:t>Ф</w:t>
      </w:r>
      <w:r w:rsidRPr="00E12C94">
        <w:t>едеральной налоговой службы № 10</w:t>
      </w:r>
      <w:r w:rsidRPr="00FF49E0">
        <w:t>,</w:t>
      </w:r>
      <w:r w:rsidRPr="00BB4C83">
        <w:t xml:space="preserve"> планирующие принять участие </w:t>
      </w:r>
      <w:r w:rsidR="00CA0A5A">
        <w:t>отборе</w:t>
      </w:r>
      <w:r>
        <w:t xml:space="preserve">, </w:t>
      </w:r>
      <w:r w:rsidRPr="00BB4C83">
        <w:t>организованном</w:t>
      </w:r>
      <w:r>
        <w:t xml:space="preserve"> Администрацией;</w:t>
      </w:r>
    </w:p>
    <w:p w:rsidR="00635A98" w:rsidRPr="00BA41AB" w:rsidRDefault="00635A98" w:rsidP="00635A98">
      <w:pPr>
        <w:spacing w:after="200" w:line="276" w:lineRule="auto"/>
        <w:ind w:firstLine="709"/>
        <w:contextualSpacing/>
        <w:jc w:val="both"/>
      </w:pPr>
      <w:r w:rsidRPr="00BA41AB">
        <w:t xml:space="preserve">- личный кабинет пользователя – личный кабинет участника отбора на Портале предоставления мер финансовой государственной поддержки https://promote.budget.gov.ru (далее – </w:t>
      </w:r>
      <w:r w:rsidR="00EC4966">
        <w:t>единый п</w:t>
      </w:r>
      <w:r w:rsidRPr="00BA41AB">
        <w:t>ортал).</w:t>
      </w:r>
    </w:p>
    <w:p w:rsidR="00635A98" w:rsidRPr="00BA41AB" w:rsidRDefault="00635A98" w:rsidP="00635A98">
      <w:pPr>
        <w:spacing w:after="200" w:line="276" w:lineRule="auto"/>
        <w:ind w:firstLine="709"/>
        <w:contextualSpacing/>
        <w:jc w:val="both"/>
      </w:pPr>
      <w:r w:rsidRPr="00BA41AB">
        <w:t>- УКЭП - Усиленная квалифицированная электронная подпись – это электронная подпись, сопоставимая по юридической силе с собственноручной и позволяющая удаленно проводить различные операции с государственной интегрированной информационной системой управления общественными финансами «Электронный бюджет» (далее – система «Электронный бюджет»).</w:t>
      </w:r>
    </w:p>
    <w:p w:rsidR="00DC728A" w:rsidRDefault="005C702C" w:rsidP="00DC728A">
      <w:pPr>
        <w:ind w:firstLine="709"/>
        <w:jc w:val="both"/>
      </w:pPr>
      <w:r>
        <w:t>-А</w:t>
      </w:r>
      <w:r w:rsidR="000842DE">
        <w:t xml:space="preserve">дминистрация </w:t>
      </w:r>
      <w:r w:rsidR="00DC728A" w:rsidRPr="00BB4C83">
        <w:t xml:space="preserve"> </w:t>
      </w:r>
      <w:r w:rsidR="006874BC">
        <w:t xml:space="preserve">-администрация </w:t>
      </w:r>
      <w:proofErr w:type="spellStart"/>
      <w:r w:rsidR="00DC728A" w:rsidRPr="00197517">
        <w:t>Приозерского</w:t>
      </w:r>
      <w:proofErr w:type="spellEnd"/>
      <w:r w:rsidR="00DC728A" w:rsidRPr="00197517">
        <w:t xml:space="preserve"> муниципального района</w:t>
      </w:r>
      <w:r w:rsidR="00DC728A">
        <w:t xml:space="preserve"> Ленинградской области</w:t>
      </w:r>
      <w:r w:rsidR="0040514B">
        <w:t>, являющаяся организатором отбора</w:t>
      </w:r>
      <w:r w:rsidR="00DC728A" w:rsidRPr="00BB4C83">
        <w:t>;</w:t>
      </w:r>
    </w:p>
    <w:p w:rsidR="00844064" w:rsidRDefault="00844064" w:rsidP="00844064">
      <w:pPr>
        <w:ind w:firstLine="709"/>
        <w:jc w:val="both"/>
      </w:pPr>
      <w:r>
        <w:t>- Комиссия-комиссия</w:t>
      </w:r>
      <w:r w:rsidRPr="00BB4C83">
        <w:t xml:space="preserve">, формируемая Администрацией для проведения </w:t>
      </w:r>
      <w:r>
        <w:t>отбора</w:t>
      </w:r>
      <w:r w:rsidRPr="00BB4C83">
        <w:t xml:space="preserve"> среди соискателей </w:t>
      </w:r>
      <w:r>
        <w:t xml:space="preserve">(участников отбора) </w:t>
      </w:r>
      <w:r w:rsidRPr="00BB4C83">
        <w:t>в целях предоставления субсидий;</w:t>
      </w:r>
    </w:p>
    <w:p w:rsidR="00DC728A" w:rsidRPr="00737D0D" w:rsidRDefault="00DC728A" w:rsidP="00DC728A">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color w:val="26282F"/>
        </w:rPr>
        <w:t xml:space="preserve">- </w:t>
      </w:r>
      <w:r w:rsidRPr="00737D0D">
        <w:rPr>
          <w:rFonts w:ascii="Times New Roman CYR" w:hAnsi="Times New Roman CYR" w:cs="Times New Roman CYR"/>
          <w:bCs/>
          <w:color w:val="26282F"/>
        </w:rPr>
        <w:t>победитель отбора</w:t>
      </w:r>
      <w:r w:rsidRPr="00737D0D">
        <w:rPr>
          <w:rFonts w:ascii="Times New Roman CYR" w:hAnsi="Times New Roman CYR" w:cs="Times New Roman CYR"/>
        </w:rPr>
        <w:t xml:space="preserve"> - участник отбора, в отношении которого </w:t>
      </w:r>
      <w:r>
        <w:rPr>
          <w:rFonts w:ascii="Times New Roman CYR" w:hAnsi="Times New Roman CYR" w:cs="Times New Roman CYR"/>
        </w:rPr>
        <w:t>Администрацией</w:t>
      </w:r>
      <w:r w:rsidRPr="00737D0D">
        <w:rPr>
          <w:rFonts w:ascii="Times New Roman CYR" w:hAnsi="Times New Roman CYR" w:cs="Times New Roman CYR"/>
        </w:rPr>
        <w:t xml:space="preserve"> принято решение о предоставлении субсидии;</w:t>
      </w:r>
    </w:p>
    <w:p w:rsidR="00DC728A" w:rsidRDefault="00DC728A" w:rsidP="00DC728A">
      <w:pPr>
        <w:ind w:firstLine="709"/>
        <w:jc w:val="both"/>
      </w:pPr>
      <w:r>
        <w:rPr>
          <w:rFonts w:ascii="Times New Roman CYR" w:hAnsi="Times New Roman CYR" w:cs="Times New Roman CYR"/>
          <w:b/>
          <w:bCs/>
          <w:color w:val="26282F"/>
        </w:rPr>
        <w:t xml:space="preserve">- </w:t>
      </w:r>
      <w:r w:rsidRPr="00737D0D">
        <w:rPr>
          <w:rFonts w:ascii="Times New Roman CYR" w:hAnsi="Times New Roman CYR" w:cs="Times New Roman CYR"/>
          <w:bCs/>
          <w:color w:val="26282F"/>
        </w:rPr>
        <w:t>получатель субсидии</w:t>
      </w:r>
      <w:r w:rsidRPr="00737D0D">
        <w:rPr>
          <w:rFonts w:ascii="Times New Roman CYR" w:hAnsi="Times New Roman CYR" w:cs="Times New Roman CYR"/>
        </w:rPr>
        <w:t xml:space="preserve"> - участник отбора, признанный победителем отбора, с которым </w:t>
      </w:r>
      <w:r>
        <w:rPr>
          <w:rFonts w:ascii="Times New Roman CYR" w:hAnsi="Times New Roman CYR" w:cs="Times New Roman CYR"/>
        </w:rPr>
        <w:t>Администрация</w:t>
      </w:r>
      <w:r w:rsidRPr="00737D0D">
        <w:rPr>
          <w:rFonts w:ascii="Times New Roman CYR" w:hAnsi="Times New Roman CYR" w:cs="Times New Roman CYR"/>
        </w:rPr>
        <w:t xml:space="preserve"> заключил</w:t>
      </w:r>
      <w:r>
        <w:rPr>
          <w:rFonts w:ascii="Times New Roman CYR" w:hAnsi="Times New Roman CYR" w:cs="Times New Roman CYR"/>
        </w:rPr>
        <w:t>а</w:t>
      </w:r>
      <w:r w:rsidRPr="00737D0D">
        <w:rPr>
          <w:rFonts w:ascii="Times New Roman CYR" w:hAnsi="Times New Roman CYR" w:cs="Times New Roman CYR"/>
        </w:rPr>
        <w:t xml:space="preserve"> соглашение</w:t>
      </w:r>
      <w:r>
        <w:rPr>
          <w:rFonts w:ascii="Times New Roman CYR" w:hAnsi="Times New Roman CYR" w:cs="Times New Roman CYR"/>
        </w:rPr>
        <w:t>;</w:t>
      </w:r>
    </w:p>
    <w:p w:rsidR="00DC728A" w:rsidRPr="00BB4C83" w:rsidRDefault="00DC728A" w:rsidP="00DC728A">
      <w:pPr>
        <w:ind w:firstLine="709"/>
        <w:jc w:val="both"/>
      </w:pPr>
      <w:r>
        <w:t>–</w:t>
      </w:r>
      <w:r w:rsidR="000842DE">
        <w:t xml:space="preserve"> </w:t>
      </w:r>
      <w:r w:rsidR="002E359E">
        <w:t>с</w:t>
      </w:r>
      <w:r w:rsidR="00535EBD">
        <w:t>оглашение</w:t>
      </w:r>
      <w:r w:rsidR="006874BC">
        <w:t>-соглашение</w:t>
      </w:r>
      <w:r w:rsidRPr="00F5670E">
        <w:t>, определяющ</w:t>
      </w:r>
      <w:r w:rsidR="00535EBD">
        <w:t>ее</w:t>
      </w:r>
      <w:r w:rsidRPr="00F5670E">
        <w:t xml:space="preserve"> условия и порядок предоставления субсидий, права и</w:t>
      </w:r>
      <w:r w:rsidR="000842DE">
        <w:t xml:space="preserve"> обязанности сторон, заключенное</w:t>
      </w:r>
      <w:r w:rsidRPr="00F5670E">
        <w:t xml:space="preserve"> в текущем финансовом году между главным распорядителем бюджетных средств и </w:t>
      </w:r>
      <w:r>
        <w:t>соискателем</w:t>
      </w:r>
      <w:r w:rsidR="002E359E">
        <w:t xml:space="preserve"> (участником отбора)</w:t>
      </w:r>
      <w:r>
        <w:t xml:space="preserve">, признанным победителем отбора по типовой форме, утвержденной правовым актом Комитета финансов </w:t>
      </w:r>
      <w:proofErr w:type="spellStart"/>
      <w:r w:rsidRPr="00197517">
        <w:t>Приозерского</w:t>
      </w:r>
      <w:proofErr w:type="spellEnd"/>
      <w:r w:rsidRPr="00197517">
        <w:t xml:space="preserve"> муниципального района</w:t>
      </w:r>
      <w:r>
        <w:t xml:space="preserve"> Ленинградской области (далее –</w:t>
      </w:r>
      <w:r w:rsidR="005A181D">
        <w:t xml:space="preserve"> </w:t>
      </w:r>
      <w:r>
        <w:t>Соглашение).</w:t>
      </w:r>
    </w:p>
    <w:p w:rsidR="00DC728A" w:rsidRDefault="00DC728A" w:rsidP="00DC728A">
      <w:pPr>
        <w:tabs>
          <w:tab w:val="left" w:pos="709"/>
        </w:tabs>
        <w:ind w:firstLine="709"/>
      </w:pPr>
      <w:r>
        <w:t xml:space="preserve">1.6. </w:t>
      </w:r>
      <w:r w:rsidRPr="00BB4C83">
        <w:t>Цели предоставления субсидий</w:t>
      </w:r>
      <w:r w:rsidR="00AA11CE">
        <w:t>:</w:t>
      </w:r>
    </w:p>
    <w:p w:rsidR="00DC728A" w:rsidRDefault="00DC728A" w:rsidP="00DC728A">
      <w:pPr>
        <w:ind w:firstLine="709"/>
        <w:jc w:val="both"/>
      </w:pPr>
      <w:r>
        <w:t>-</w:t>
      </w:r>
      <w:r w:rsidRPr="00BB4C83">
        <w:t xml:space="preserve"> </w:t>
      </w:r>
      <w:r w:rsidR="00527450">
        <w:t>с</w:t>
      </w:r>
      <w:r w:rsidRPr="00BB4C83">
        <w:t xml:space="preserve">тимулирование к </w:t>
      </w:r>
      <w:r>
        <w:t>развитию</w:t>
      </w:r>
      <w:r w:rsidRPr="00BB4C83">
        <w:t xml:space="preserve"> субъектов </w:t>
      </w:r>
      <w:r>
        <w:t>малого и среднего</w:t>
      </w:r>
      <w:r w:rsidRPr="00BB4C83">
        <w:t xml:space="preserve"> предпринимательства, осуществляющих деятельность в сфер</w:t>
      </w:r>
      <w:r>
        <w:t>е бытовых услуг и общественного питания</w:t>
      </w:r>
      <w:r w:rsidRPr="00BB4C83">
        <w:t xml:space="preserve">, путем оказания поддержки субъектам </w:t>
      </w:r>
      <w:r>
        <w:t>малого и среднего</w:t>
      </w:r>
      <w:r w:rsidRPr="00BB4C83">
        <w:t xml:space="preserve"> предпринимательства, осуществляющи</w:t>
      </w:r>
      <w:r>
        <w:t xml:space="preserve">м деятельность на территории </w:t>
      </w:r>
      <w:proofErr w:type="spellStart"/>
      <w:r>
        <w:t>Приозерского</w:t>
      </w:r>
      <w:proofErr w:type="spellEnd"/>
      <w:r>
        <w:t xml:space="preserve"> района</w:t>
      </w:r>
      <w:r w:rsidRPr="00BB4C83">
        <w:t xml:space="preserve">. </w:t>
      </w:r>
    </w:p>
    <w:p w:rsidR="00DC728A" w:rsidRPr="00456177" w:rsidRDefault="00DC728A" w:rsidP="00DC728A">
      <w:pPr>
        <w:ind w:firstLine="709"/>
        <w:jc w:val="both"/>
      </w:pPr>
      <w:r>
        <w:t xml:space="preserve">1.6.1. </w:t>
      </w:r>
      <w:r w:rsidRPr="00456177">
        <w:t xml:space="preserve">Результатом предоставления субсидии является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развитию сферы оказания </w:t>
      </w:r>
      <w:r w:rsidR="00A36A3C">
        <w:t xml:space="preserve">бытовых </w:t>
      </w:r>
      <w:r w:rsidR="000842DE">
        <w:t>услуг и</w:t>
      </w:r>
      <w:r w:rsidRPr="00456177">
        <w:t xml:space="preserve"> общественного питания.</w:t>
      </w:r>
    </w:p>
    <w:p w:rsidR="00DC728A" w:rsidRPr="00866656" w:rsidRDefault="00DC728A" w:rsidP="00DC728A">
      <w:pPr>
        <w:ind w:firstLine="709"/>
        <w:jc w:val="both"/>
      </w:pPr>
      <w:r w:rsidRPr="00456177">
        <w:t>Показателем, необходимым для достижения результата предоставления субсидии (далее также - показател</w:t>
      </w:r>
      <w:r w:rsidR="00033E64">
        <w:t>ь</w:t>
      </w:r>
      <w:r w:rsidRPr="00456177">
        <w:t>), является один из следующих показателей</w:t>
      </w:r>
      <w:r w:rsidR="00997E92" w:rsidRPr="00456177">
        <w:t>, который</w:t>
      </w:r>
      <w:r w:rsidR="00997E92">
        <w:t xml:space="preserve"> устанавливается в Соглашении</w:t>
      </w:r>
      <w:r w:rsidRPr="00866656">
        <w:t>:</w:t>
      </w:r>
    </w:p>
    <w:p w:rsidR="00DC728A" w:rsidRPr="00866656" w:rsidRDefault="00DC728A" w:rsidP="00DC728A">
      <w:pPr>
        <w:ind w:firstLine="709"/>
        <w:jc w:val="both"/>
      </w:pPr>
      <w:r w:rsidRPr="00866656">
        <w:t>увеличение среднесписочной численности работников получателей субсидии в году получения субсидии не менее чем на одну единицу по сравнению с предшествующим годом;</w:t>
      </w:r>
    </w:p>
    <w:p w:rsidR="00DC728A" w:rsidRDefault="00DC728A" w:rsidP="00DC728A">
      <w:pPr>
        <w:ind w:firstLine="709"/>
        <w:jc w:val="both"/>
      </w:pPr>
      <w:r w:rsidRPr="00866656">
        <w:t>увеличение величины выручки от оказания услуг не менее чем на два процента</w:t>
      </w:r>
      <w:r>
        <w:t>;</w:t>
      </w:r>
    </w:p>
    <w:p w:rsidR="00DC728A" w:rsidRPr="00866656" w:rsidRDefault="00DC728A" w:rsidP="00DC728A">
      <w:pPr>
        <w:ind w:firstLine="709"/>
        <w:jc w:val="both"/>
        <w:rPr>
          <w:rFonts w:eastAsia="SimSun"/>
          <w:color w:val="000000"/>
          <w:kern w:val="2"/>
          <w:szCs w:val="18"/>
          <w:lang w:eastAsia="hi-IN"/>
        </w:rPr>
      </w:pPr>
      <w:r w:rsidRPr="00866656">
        <w:t xml:space="preserve">увеличение среднемесячной заработной платы работников не </w:t>
      </w:r>
      <w:r w:rsidRPr="00A2748A">
        <w:t>менее</w:t>
      </w:r>
      <w:r>
        <w:t>,</w:t>
      </w:r>
      <w:r w:rsidRPr="00A2748A">
        <w:t xml:space="preserve"> чем на четыре процента</w:t>
      </w:r>
      <w:r w:rsidRPr="00866656">
        <w:t>.</w:t>
      </w:r>
    </w:p>
    <w:p w:rsidR="00A508AE" w:rsidRDefault="00DC728A" w:rsidP="00A508AE">
      <w:pPr>
        <w:ind w:firstLine="709"/>
      </w:pPr>
      <w:r w:rsidRPr="00866656">
        <w:t>1.7.</w:t>
      </w:r>
      <w:r w:rsidR="00A508AE">
        <w:t xml:space="preserve"> </w:t>
      </w:r>
      <w:r w:rsidRPr="00866656">
        <w:t xml:space="preserve"> </w:t>
      </w:r>
      <w:r w:rsidR="00220B92">
        <w:t>Условия проведения</w:t>
      </w:r>
      <w:r w:rsidRPr="00866656">
        <w:t xml:space="preserve"> отбора получателей субсидии.</w:t>
      </w:r>
    </w:p>
    <w:p w:rsidR="00C56B8E" w:rsidRPr="00220B92" w:rsidRDefault="00A508AE" w:rsidP="0079165C">
      <w:pPr>
        <w:ind w:firstLine="709"/>
      </w:pPr>
      <w:r w:rsidRPr="00220B92">
        <w:rPr>
          <w:color w:val="000000"/>
          <w:lang w:bidi="ru-RU"/>
        </w:rPr>
        <w:t>1.7.1</w:t>
      </w:r>
      <w:r w:rsidR="0079165C" w:rsidRPr="00220B92">
        <w:rPr>
          <w:color w:val="000000"/>
          <w:lang w:bidi="ru-RU"/>
        </w:rPr>
        <w:t>.</w:t>
      </w:r>
      <w:r w:rsidR="00C56B8E" w:rsidRPr="00220B92">
        <w:t xml:space="preserve"> Взаимодействие с участниками отбора, с победителем отбора получателей субсидии и размещение информации о субсидии и порядке отбора осуществляется с использованием документов в электронном виде </w:t>
      </w:r>
      <w:r w:rsidR="002D6C53" w:rsidRPr="00220B92">
        <w:t>в системе «Электронный бюджет»</w:t>
      </w:r>
      <w:r w:rsidR="00C56B8E" w:rsidRPr="00220B92">
        <w:t>.</w:t>
      </w:r>
    </w:p>
    <w:p w:rsidR="00C56B8E" w:rsidRPr="00220B92" w:rsidRDefault="00A508AE" w:rsidP="00C56B8E">
      <w:pPr>
        <w:autoSpaceDE w:val="0"/>
        <w:autoSpaceDN w:val="0"/>
        <w:adjustRightInd w:val="0"/>
        <w:ind w:firstLine="709"/>
        <w:jc w:val="both"/>
      </w:pPr>
      <w:r w:rsidRPr="00220B92">
        <w:t>1.7.</w:t>
      </w:r>
      <w:r w:rsidR="0079165C" w:rsidRPr="00220B92">
        <w:t>2</w:t>
      </w:r>
      <w:r w:rsidRPr="00220B92">
        <w:t xml:space="preserve"> </w:t>
      </w:r>
      <w:r w:rsidR="00C56B8E" w:rsidRPr="00220B92">
        <w:t xml:space="preserve">Ответственным подразделением за проведение отбора (вскрытие заявок), согласование и утверждение результатов отбора </w:t>
      </w:r>
      <w:r w:rsidR="00EC4966" w:rsidRPr="00220B92">
        <w:t>на едином портале</w:t>
      </w:r>
      <w:r w:rsidR="00C56B8E" w:rsidRPr="00220B92">
        <w:t xml:space="preserve"> является </w:t>
      </w:r>
      <w:r w:rsidR="00625581" w:rsidRPr="00220B92">
        <w:t xml:space="preserve">сектор торговли отдела экономической политики администрации </w:t>
      </w:r>
      <w:proofErr w:type="spellStart"/>
      <w:r w:rsidR="00625581" w:rsidRPr="00220B92">
        <w:t>Приозерского</w:t>
      </w:r>
      <w:proofErr w:type="spellEnd"/>
      <w:r w:rsidR="00625581" w:rsidRPr="00220B92">
        <w:t xml:space="preserve"> муниципального района Ленинградской области</w:t>
      </w:r>
      <w:r w:rsidR="00C56B8E" w:rsidRPr="00220B92">
        <w:t xml:space="preserve"> (далее – </w:t>
      </w:r>
      <w:r w:rsidR="00625581" w:rsidRPr="00220B92">
        <w:t>Сектор</w:t>
      </w:r>
      <w:r w:rsidR="00C56B8E" w:rsidRPr="00220B92">
        <w:t>);</w:t>
      </w:r>
    </w:p>
    <w:p w:rsidR="00C56B8E" w:rsidRPr="00220B92" w:rsidRDefault="00A508AE" w:rsidP="00625581">
      <w:pPr>
        <w:autoSpaceDE w:val="0"/>
        <w:autoSpaceDN w:val="0"/>
        <w:adjustRightInd w:val="0"/>
        <w:ind w:firstLine="709"/>
        <w:jc w:val="both"/>
      </w:pPr>
      <w:r w:rsidRPr="00220B92">
        <w:lastRenderedPageBreak/>
        <w:t>1.7.</w:t>
      </w:r>
      <w:r w:rsidR="0079165C" w:rsidRPr="00220B92">
        <w:t>3</w:t>
      </w:r>
      <w:r w:rsidRPr="00220B92">
        <w:t xml:space="preserve"> </w:t>
      </w:r>
      <w:r w:rsidR="00C56B8E" w:rsidRPr="00220B92">
        <w:t xml:space="preserve">Ответственное подразделение за взаимодействие с участниками обора, получателем субсидии в системе «Электронный бюджет» </w:t>
      </w:r>
      <w:r w:rsidR="00EC4966" w:rsidRPr="00220B92">
        <w:t>(подписание соглашения с получателем субсидии</w:t>
      </w:r>
      <w:r w:rsidR="00C56B8E" w:rsidRPr="00220B92">
        <w:t xml:space="preserve">) – </w:t>
      </w:r>
      <w:r w:rsidR="00625581" w:rsidRPr="00220B92">
        <w:t xml:space="preserve">сектор торговли отдела экономической политики администрации </w:t>
      </w:r>
      <w:proofErr w:type="spellStart"/>
      <w:r w:rsidR="00625581" w:rsidRPr="00220B92">
        <w:t>Приозерского</w:t>
      </w:r>
      <w:proofErr w:type="spellEnd"/>
      <w:r w:rsidR="00625581" w:rsidRPr="00220B92">
        <w:t xml:space="preserve"> муниципального района Ленинградской области (далее – Сектор);</w:t>
      </w:r>
    </w:p>
    <w:p w:rsidR="00DC728A" w:rsidRDefault="00DC728A" w:rsidP="00DC728A">
      <w:pPr>
        <w:ind w:firstLine="709"/>
        <w:jc w:val="both"/>
      </w:pPr>
      <w:r w:rsidRPr="00220B92">
        <w:t>1.7.</w:t>
      </w:r>
      <w:r w:rsidR="0079165C" w:rsidRPr="00220B92">
        <w:t>4</w:t>
      </w:r>
      <w:r w:rsidRPr="00220B92">
        <w:t>. Субсидии предоставляются по результатам отбора, провод</w:t>
      </w:r>
      <w:r>
        <w:t>имого Администрацией в виде:</w:t>
      </w:r>
    </w:p>
    <w:p w:rsidR="00DC728A" w:rsidRPr="00866656" w:rsidRDefault="00DC728A" w:rsidP="00DC728A">
      <w:pPr>
        <w:ind w:firstLine="709"/>
        <w:jc w:val="both"/>
        <w:rPr>
          <w:sz w:val="16"/>
          <w:szCs w:val="16"/>
        </w:rPr>
      </w:pPr>
      <w:r w:rsidRPr="00E12C94">
        <w:t xml:space="preserve">запроса предложений на основании заявок, направленных </w:t>
      </w:r>
      <w:r>
        <w:t>соискателями (участниками отбора)</w:t>
      </w:r>
      <w:r w:rsidRPr="00E12C94">
        <w:t xml:space="preserve"> для участия в отборе, исходя из соответствия </w:t>
      </w:r>
      <w:r>
        <w:t>соискателя (</w:t>
      </w:r>
      <w:r w:rsidRPr="00E12C94">
        <w:t>участника отбора</w:t>
      </w:r>
      <w:r>
        <w:t>)</w:t>
      </w:r>
      <w:r w:rsidRPr="00E12C94">
        <w:t xml:space="preserve"> категориям и (или) критериям отбора и очередности поступления заявок на участие в отборе;</w:t>
      </w:r>
    </w:p>
    <w:p w:rsidR="00DC728A" w:rsidRPr="00E04DC4" w:rsidRDefault="00DC728A" w:rsidP="00DC728A">
      <w:pPr>
        <w:ind w:firstLine="709"/>
        <w:jc w:val="both"/>
      </w:pPr>
      <w:r w:rsidRPr="00866656">
        <w:t>1.7.</w:t>
      </w:r>
      <w:r w:rsidR="0079165C">
        <w:t>5</w:t>
      </w:r>
      <w:r w:rsidRPr="00866656">
        <w:t xml:space="preserve">. К участию </w:t>
      </w:r>
      <w:r w:rsidRPr="0060161F">
        <w:t>в отборе допускаются</w:t>
      </w:r>
      <w:r w:rsidRPr="00866656">
        <w:t xml:space="preserve"> субъекты </w:t>
      </w:r>
      <w:r>
        <w:t>малого и среднего</w:t>
      </w:r>
      <w:r w:rsidRPr="00E04DC4">
        <w:t xml:space="preserve"> предпринимательства</w:t>
      </w:r>
      <w:r>
        <w:t xml:space="preserve">, осуществляющие деятельность </w:t>
      </w:r>
      <w:r w:rsidRPr="00E04DC4">
        <w:t xml:space="preserve">на территории </w:t>
      </w:r>
      <w:proofErr w:type="spellStart"/>
      <w:r w:rsidRPr="00E04DC4">
        <w:t>Приозерского</w:t>
      </w:r>
      <w:proofErr w:type="spellEnd"/>
      <w:r w:rsidRPr="00E04DC4">
        <w:t xml:space="preserve"> района Ленинградской обл</w:t>
      </w:r>
      <w:r>
        <w:t xml:space="preserve">асти и состоящие на налоговом учете в </w:t>
      </w:r>
      <w:r w:rsidRPr="00197517">
        <w:t xml:space="preserve">инспекция </w:t>
      </w:r>
      <w:r>
        <w:t>Ф</w:t>
      </w:r>
      <w:r w:rsidRPr="00197517">
        <w:t>едеральной налоговой службы № 10</w:t>
      </w:r>
      <w:r>
        <w:t>, претендующие  на получение субсидий</w:t>
      </w:r>
      <w:r w:rsidRPr="00E04DC4">
        <w:t>.</w:t>
      </w:r>
    </w:p>
    <w:p w:rsidR="00DC728A" w:rsidRPr="00862BA6" w:rsidRDefault="00DC728A" w:rsidP="00DC728A">
      <w:pPr>
        <w:ind w:firstLine="709"/>
        <w:jc w:val="both"/>
      </w:pPr>
      <w:r w:rsidRPr="00C15754">
        <w:t>1.7.</w:t>
      </w:r>
      <w:r w:rsidR="0040514B">
        <w:t>6</w:t>
      </w:r>
      <w:r w:rsidRPr="00C15754">
        <w:t>.</w:t>
      </w:r>
      <w:r>
        <w:t xml:space="preserve"> Индивидуальный </w:t>
      </w:r>
      <w:proofErr w:type="gramStart"/>
      <w:r>
        <w:t>предприниматель  или</w:t>
      </w:r>
      <w:proofErr w:type="gramEnd"/>
      <w:r>
        <w:t xml:space="preserve"> юридическое лицо осуществляют предпринимательскую деятельность по коду </w:t>
      </w:r>
      <w:r w:rsidRPr="00A2748A">
        <w:t xml:space="preserve">экономической деятельности </w:t>
      </w:r>
      <w:r w:rsidRPr="00F61E24">
        <w:t xml:space="preserve">по группировкам ОКВЭД </w:t>
      </w:r>
      <w:r w:rsidR="00862BA6" w:rsidRPr="00862BA6">
        <w:t xml:space="preserve">по </w:t>
      </w:r>
      <w:r w:rsidR="00862BA6">
        <w:t xml:space="preserve">классам, </w:t>
      </w:r>
      <w:r w:rsidR="00862BA6" w:rsidRPr="00862BA6">
        <w:t xml:space="preserve">подклассам </w:t>
      </w:r>
      <w:r w:rsidRPr="00F61E24">
        <w:t xml:space="preserve">(основного либо </w:t>
      </w:r>
      <w:r w:rsidRPr="00862BA6">
        <w:t>дополнительного) в сф</w:t>
      </w:r>
      <w:r w:rsidR="00EB00C5" w:rsidRPr="00862BA6">
        <w:t>ере бытовых услуг 13.9; 14; 15.2; 74.2; 81.2; 95; 96</w:t>
      </w:r>
      <w:r w:rsidRPr="00862BA6">
        <w:t>, в сфере общественного питания 56.1, 56.2, 56.21, 56.29</w:t>
      </w:r>
      <w:r w:rsidR="00862BA6" w:rsidRPr="00862BA6">
        <w:t xml:space="preserve"> (с дальнейшим распределением по структуре кодификатора до вида ОКВЭД)</w:t>
      </w:r>
      <w:r w:rsidRPr="00862BA6">
        <w:t>.</w:t>
      </w:r>
    </w:p>
    <w:p w:rsidR="00DC728A" w:rsidRDefault="00DC728A" w:rsidP="00DC728A">
      <w:pPr>
        <w:ind w:firstLine="709"/>
        <w:jc w:val="both"/>
      </w:pPr>
      <w:r w:rsidRPr="00862BA6">
        <w:t>1.7.</w:t>
      </w:r>
      <w:r w:rsidR="0040514B" w:rsidRPr="00862BA6">
        <w:t>7</w:t>
      </w:r>
      <w:r w:rsidRPr="00862BA6">
        <w:t>. Субсидии субъектам малого и среднего предпринимательства не предназначены для возмещения средств, затраченных на приобретение недвижимости, бытовой</w:t>
      </w:r>
      <w:r w:rsidRPr="00BB4C83">
        <w:t xml:space="preserve"> электроники, не используемой в производственном процессе или в процессе оказания услуг, </w:t>
      </w:r>
      <w:r>
        <w:t xml:space="preserve">на </w:t>
      </w:r>
      <w:r w:rsidRPr="00BB4C83">
        <w:t>аренду помещений, приобретение</w:t>
      </w:r>
      <w:r>
        <w:t xml:space="preserve"> транспортных средств</w:t>
      </w:r>
      <w:r w:rsidRPr="00BB4C83">
        <w:t xml:space="preserve">, выплату заработной платы, возведение капитальных строений и их проектирование, капитальный и косметический ремонт помещений,  проведение опытно-конструкторских </w:t>
      </w:r>
      <w:r>
        <w:t>работ</w:t>
      </w:r>
      <w:r w:rsidRPr="00BB4C83">
        <w:t>, приобретение лицензий, оплату взносов для вступления в саморегулируемые организации, оплату вкладов в качеств</w:t>
      </w:r>
      <w:r>
        <w:t>е уставного капитала,</w:t>
      </w:r>
      <w:r w:rsidRPr="006D1EA1">
        <w:t xml:space="preserve"> на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w:t>
      </w:r>
      <w:r w:rsidR="00493073">
        <w:t>ий  указанным юридическим лицам</w:t>
      </w:r>
      <w:r w:rsidRPr="006D1EA1">
        <w:t>.</w:t>
      </w:r>
    </w:p>
    <w:p w:rsidR="00DC728A" w:rsidRPr="007F3DE9" w:rsidRDefault="00DC728A" w:rsidP="00DC728A">
      <w:pPr>
        <w:ind w:firstLine="709"/>
        <w:jc w:val="both"/>
        <w:rPr>
          <w:highlight w:val="yellow"/>
        </w:rPr>
      </w:pPr>
      <w:r>
        <w:t>1.7.</w:t>
      </w:r>
      <w:r w:rsidR="0040514B">
        <w:t>8</w:t>
      </w:r>
      <w:r>
        <w:t xml:space="preserve">. Не допускается повторное предоставление субсидии соискателям по ранее принятым в </w:t>
      </w:r>
      <w:r w:rsidR="00730B6A">
        <w:t>Приозерском</w:t>
      </w:r>
      <w:r>
        <w:t xml:space="preserve"> </w:t>
      </w:r>
      <w:r w:rsidR="0040514B">
        <w:t xml:space="preserve">муниципальном </w:t>
      </w:r>
      <w:r>
        <w:t xml:space="preserve">районе, или в других органах исполнительной власти, и (или) в бюджетных организациях и возмещенным платежным документам, подтверждающим произведённые затраты по организации и (или) осуществлению бизнеса; </w:t>
      </w:r>
    </w:p>
    <w:p w:rsidR="00DC728A" w:rsidRPr="003D0504" w:rsidRDefault="00DC728A" w:rsidP="00DC728A">
      <w:pPr>
        <w:ind w:firstLine="709"/>
        <w:jc w:val="both"/>
      </w:pPr>
      <w:r>
        <w:t>1.7</w:t>
      </w:r>
      <w:r w:rsidRPr="003D0504">
        <w:t>.</w:t>
      </w:r>
      <w:r w:rsidR="0040514B">
        <w:t>9</w:t>
      </w:r>
      <w:r>
        <w:t>.</w:t>
      </w:r>
      <w:r w:rsidRPr="003D0504">
        <w:t xml:space="preserve"> Соискатели несут ответственность за подлинность представленных в комиссию документов. В случае выявления факта представления недостоверных документов, входящих в состав  заявки, участник отбора несет ответственность в соответствии с законодательством Российской Федерации.</w:t>
      </w:r>
    </w:p>
    <w:p w:rsidR="00DC728A" w:rsidRPr="003D0504" w:rsidRDefault="00DC728A" w:rsidP="00DC728A">
      <w:pPr>
        <w:ind w:firstLine="709"/>
        <w:jc w:val="both"/>
      </w:pPr>
      <w:r>
        <w:t>1</w:t>
      </w:r>
      <w:r w:rsidRPr="003D0504">
        <w:t>.7.</w:t>
      </w:r>
      <w:r w:rsidR="00A508AE">
        <w:t>1</w:t>
      </w:r>
      <w:r w:rsidR="0040514B">
        <w:t>0</w:t>
      </w:r>
      <w:r>
        <w:t xml:space="preserve">. </w:t>
      </w:r>
      <w:r w:rsidRPr="003D0504">
        <w:t xml:space="preserve">Основанием для перечисления средств субсидии субъектам </w:t>
      </w:r>
      <w:r>
        <w:t>малого и среднего</w:t>
      </w:r>
      <w:r w:rsidRPr="003D0504">
        <w:t xml:space="preserve"> предпринимательства является </w:t>
      </w:r>
      <w:r w:rsidRPr="00C621AA">
        <w:t>соглашение,</w:t>
      </w:r>
      <w:r>
        <w:t xml:space="preserve"> заключенное</w:t>
      </w:r>
      <w:r w:rsidRPr="003D0504">
        <w:t xml:space="preserve"> между </w:t>
      </w:r>
      <w:r w:rsidR="0079165C">
        <w:t>Победителем отбора</w:t>
      </w:r>
      <w:r>
        <w:t xml:space="preserve"> и Администрацией;</w:t>
      </w:r>
    </w:p>
    <w:p w:rsidR="00DC728A" w:rsidRDefault="00DC728A" w:rsidP="00DC728A">
      <w:pPr>
        <w:ind w:firstLine="709"/>
        <w:jc w:val="both"/>
      </w:pPr>
      <w:r>
        <w:t>1.7.1</w:t>
      </w:r>
      <w:r w:rsidR="0040514B">
        <w:t>1</w:t>
      </w:r>
      <w:r w:rsidRPr="003D0504">
        <w:t xml:space="preserve">. В случае нарушения условий, установленных при предоставлении субсидии, возврат субсидии производится получателем субсидии в добровольном порядке в </w:t>
      </w:r>
      <w:r w:rsidR="00161834">
        <w:t>течении 30 календарных дней</w:t>
      </w:r>
      <w:r w:rsidRPr="003D0504">
        <w:t xml:space="preserve"> с момента выявления нарушений. Если по истечении указанного срока получатель субсидии отказывается добровольно возвращать субсидию, взыскание денежных средств осуществляется в судебном порядке.</w:t>
      </w:r>
    </w:p>
    <w:p w:rsidR="00CB6CAC" w:rsidRDefault="00DC728A" w:rsidP="00DC728A">
      <w:pPr>
        <w:widowControl w:val="0"/>
        <w:autoSpaceDE w:val="0"/>
        <w:autoSpaceDN w:val="0"/>
        <w:adjustRightInd w:val="0"/>
        <w:ind w:firstLine="709"/>
        <w:jc w:val="both"/>
      </w:pPr>
      <w:r>
        <w:t>1.7.1</w:t>
      </w:r>
      <w:r w:rsidR="0040514B">
        <w:t>2</w:t>
      </w:r>
      <w:r>
        <w:t>.</w:t>
      </w:r>
      <w:r w:rsidR="00CB6CAC" w:rsidRPr="00CB6CAC">
        <w:t xml:space="preserve"> Субсидия предоставляется в пределах бюджетных ассигнований, утвержденных в сводной бюджетной росписи бюджета </w:t>
      </w:r>
      <w:proofErr w:type="spellStart"/>
      <w:r w:rsidR="00CB6CAC" w:rsidRPr="00CB6CAC">
        <w:t>Приозерского</w:t>
      </w:r>
      <w:proofErr w:type="spellEnd"/>
      <w:r w:rsidR="00CB6CAC" w:rsidRPr="00CB6CAC">
        <w:t xml:space="preserve"> муниципального района Ленинградской области главному распорядителю бюджетных средств</w:t>
      </w:r>
      <w:r w:rsidR="00CB6CAC">
        <w:t>.</w:t>
      </w:r>
    </w:p>
    <w:p w:rsidR="00DC728A" w:rsidRPr="0006058E" w:rsidRDefault="0040514B" w:rsidP="00DC728A">
      <w:pPr>
        <w:widowControl w:val="0"/>
        <w:autoSpaceDE w:val="0"/>
        <w:autoSpaceDN w:val="0"/>
        <w:adjustRightInd w:val="0"/>
        <w:ind w:firstLine="709"/>
        <w:jc w:val="both"/>
      </w:pPr>
      <w:r>
        <w:t>1.7.13</w:t>
      </w:r>
      <w:r w:rsidR="00CB6CAC">
        <w:t xml:space="preserve">. </w:t>
      </w:r>
      <w:r w:rsidR="00DC728A" w:rsidRPr="009D7ED7">
        <w:t>Субсидии предоставляются соискателям, признанным победителями отбора, для возмещения част</w:t>
      </w:r>
      <w:r w:rsidR="00DC728A">
        <w:t>и затрат, указанных в пункте 1.1</w:t>
      </w:r>
      <w:r w:rsidR="00DC728A" w:rsidRPr="009D7ED7">
        <w:t xml:space="preserve"> настоящего Порядка, в размере не более </w:t>
      </w:r>
      <w:r w:rsidR="00DC728A">
        <w:t>9</w:t>
      </w:r>
      <w:r w:rsidR="00DC728A" w:rsidRPr="009D7ED7">
        <w:t xml:space="preserve">0 </w:t>
      </w:r>
      <w:r w:rsidR="00DC728A" w:rsidRPr="009D7ED7">
        <w:lastRenderedPageBreak/>
        <w:t>процентов от документально подтвержденных затрат,</w:t>
      </w:r>
      <w:r w:rsidR="00DC728A" w:rsidRPr="00E12C94">
        <w:t xml:space="preserve"> за исключением затрат, указанных в п.1.7.</w:t>
      </w:r>
      <w:r>
        <w:t>7</w:t>
      </w:r>
      <w:r w:rsidR="00DC728A" w:rsidRPr="00E12C94">
        <w:t xml:space="preserve"> настоящего Порядка на одного </w:t>
      </w:r>
      <w:r w:rsidR="00DC728A" w:rsidRPr="0006058E">
        <w:t xml:space="preserve">соискателя, но не более </w:t>
      </w:r>
      <w:r w:rsidR="0006058E" w:rsidRPr="0006058E">
        <w:t>2</w:t>
      </w:r>
      <w:r w:rsidR="00DC728A" w:rsidRPr="0006058E">
        <w:t>00 тыс. рублей.</w:t>
      </w:r>
    </w:p>
    <w:p w:rsidR="00C7171E" w:rsidRDefault="0040514B" w:rsidP="00DC728A">
      <w:pPr>
        <w:widowControl w:val="0"/>
        <w:autoSpaceDE w:val="0"/>
        <w:autoSpaceDN w:val="0"/>
        <w:adjustRightInd w:val="0"/>
        <w:ind w:firstLine="709"/>
        <w:jc w:val="both"/>
      </w:pPr>
      <w:r w:rsidRPr="0006058E">
        <w:t>1.7.14</w:t>
      </w:r>
      <w:r w:rsidR="00C7171E" w:rsidRPr="0006058E">
        <w:t xml:space="preserve">. </w:t>
      </w:r>
      <w:r w:rsidR="006C30FC" w:rsidRPr="0006058E">
        <w:t>Сведения о предоставлении субсидий подлежат размещению на едином портале бюджетной системы Российской Федерации в информационно-телекоммуникационной</w:t>
      </w:r>
      <w:r w:rsidR="006C30FC" w:rsidRPr="006C30FC">
        <w:t xml:space="preserve"> сети «Интернет» </w:t>
      </w:r>
      <w:r w:rsidR="00CA0A5A">
        <w:t xml:space="preserve">(далее-единый портал) </w:t>
      </w:r>
      <w:r w:rsidR="006C30FC" w:rsidRPr="006C30FC">
        <w:t>в установленном Министерством финансов Российской Федерации порядке (при наличии технической возможности) и на официальном сайте Администрации, осуществляющей в соответствии с бюджетным законодательством Российской Федерации полномочия главного распорядителя бюджетных средств, которой предусматриваются бюджетные ассигнования на предоставление субсидий на соответствующий финансовый год и плановый период в информационно-телек</w:t>
      </w:r>
      <w:r w:rsidR="006C30FC">
        <w:t>оммуникационной сети «Интернет»</w:t>
      </w:r>
      <w:r w:rsidR="00C7171E" w:rsidRPr="00C7171E">
        <w:t>.</w:t>
      </w:r>
    </w:p>
    <w:p w:rsidR="006C0CB1" w:rsidRDefault="006C0CB1" w:rsidP="00DC728A">
      <w:pPr>
        <w:ind w:firstLine="709"/>
        <w:jc w:val="center"/>
      </w:pPr>
    </w:p>
    <w:p w:rsidR="00DC728A" w:rsidRPr="0061605D" w:rsidRDefault="00DC728A" w:rsidP="0061605D">
      <w:pPr>
        <w:pStyle w:val="af3"/>
        <w:numPr>
          <w:ilvl w:val="0"/>
          <w:numId w:val="22"/>
        </w:numPr>
        <w:jc w:val="center"/>
        <w:rPr>
          <w:rFonts w:ascii="Times New Roman" w:hAnsi="Times New Roman"/>
          <w:sz w:val="24"/>
          <w:szCs w:val="24"/>
        </w:rPr>
      </w:pPr>
      <w:r w:rsidRPr="0061605D">
        <w:rPr>
          <w:rFonts w:ascii="Times New Roman" w:hAnsi="Times New Roman"/>
          <w:sz w:val="24"/>
          <w:szCs w:val="24"/>
        </w:rPr>
        <w:t xml:space="preserve">Условия и порядок </w:t>
      </w:r>
      <w:r w:rsidR="00832C8C">
        <w:rPr>
          <w:rFonts w:ascii="Times New Roman" w:hAnsi="Times New Roman"/>
          <w:sz w:val="24"/>
          <w:szCs w:val="24"/>
        </w:rPr>
        <w:t xml:space="preserve">размещения объявления о </w:t>
      </w:r>
      <w:r w:rsidR="002D6C53">
        <w:rPr>
          <w:rFonts w:ascii="Times New Roman" w:hAnsi="Times New Roman"/>
          <w:sz w:val="24"/>
          <w:szCs w:val="24"/>
        </w:rPr>
        <w:t>проведени</w:t>
      </w:r>
      <w:r w:rsidR="00832C8C">
        <w:rPr>
          <w:rFonts w:ascii="Times New Roman" w:hAnsi="Times New Roman"/>
          <w:sz w:val="24"/>
          <w:szCs w:val="24"/>
        </w:rPr>
        <w:t>и</w:t>
      </w:r>
      <w:r w:rsidR="002D6C53">
        <w:rPr>
          <w:rFonts w:ascii="Times New Roman" w:hAnsi="Times New Roman"/>
          <w:sz w:val="24"/>
          <w:szCs w:val="24"/>
        </w:rPr>
        <w:t xml:space="preserve"> отбора</w:t>
      </w:r>
      <w:r w:rsidRPr="0061605D">
        <w:rPr>
          <w:rFonts w:ascii="Times New Roman" w:hAnsi="Times New Roman"/>
          <w:sz w:val="24"/>
          <w:szCs w:val="24"/>
        </w:rPr>
        <w:t>.</w:t>
      </w:r>
    </w:p>
    <w:p w:rsidR="00D33B2E" w:rsidRDefault="00DC728A" w:rsidP="00D33B2E">
      <w:pPr>
        <w:ind w:firstLine="709"/>
        <w:jc w:val="both"/>
      </w:pPr>
      <w:r>
        <w:t>2.</w:t>
      </w:r>
      <w:r w:rsidRPr="00B60915">
        <w:t>1.</w:t>
      </w:r>
      <w:r>
        <w:t xml:space="preserve"> </w:t>
      </w:r>
      <w:r w:rsidR="0038653B" w:rsidRPr="0038653B">
        <w:t>Объявление о проведении отбора размещается на едином портале, а также на официальном сайте Администрации (https://admpriozersk.ru) в информационно-телекоммуникационной сети «Интернет» (далее - сеть «Интернет», объявление о проведении отбора), не позднее одного рабочего дня до даты начала подачи заявок участников отбора</w:t>
      </w:r>
      <w:r w:rsidR="005E46B4" w:rsidRPr="005E46B4">
        <w:t xml:space="preserve"> и должно содержать следующую информаци</w:t>
      </w:r>
      <w:r w:rsidR="005E46B4">
        <w:t>ю</w:t>
      </w:r>
      <w:r w:rsidRPr="00B60915">
        <w:t>:</w:t>
      </w:r>
    </w:p>
    <w:p w:rsidR="005E46B4" w:rsidRPr="00B60915" w:rsidRDefault="005E46B4" w:rsidP="00D33B2E">
      <w:pPr>
        <w:ind w:firstLine="709"/>
        <w:jc w:val="both"/>
      </w:pPr>
      <w:r w:rsidRPr="005E46B4">
        <w:t>-   способ проведения отбора получателей субсидии;</w:t>
      </w:r>
    </w:p>
    <w:p w:rsidR="00DC728A" w:rsidRDefault="00DC728A" w:rsidP="00DC728A">
      <w:pPr>
        <w:pStyle w:val="ConsPlusNormal"/>
        <w:jc w:val="both"/>
        <w:rPr>
          <w:rFonts w:ascii="Times New Roman" w:hAnsi="Times New Roman" w:cs="Times New Roman"/>
          <w:sz w:val="24"/>
          <w:szCs w:val="24"/>
        </w:rPr>
      </w:pPr>
      <w:r w:rsidRPr="00B60915">
        <w:t xml:space="preserve">- </w:t>
      </w:r>
      <w:r w:rsidRPr="00B60915">
        <w:rPr>
          <w:rFonts w:ascii="Times New Roman" w:hAnsi="Times New Roman" w:cs="Times New Roman"/>
          <w:sz w:val="24"/>
          <w:szCs w:val="24"/>
        </w:rPr>
        <w:t xml:space="preserve">наименования, место нахождения, почтовый адрес, адрес электронной почты организатора </w:t>
      </w:r>
      <w:r>
        <w:rPr>
          <w:rFonts w:ascii="Times New Roman" w:hAnsi="Times New Roman" w:cs="Times New Roman"/>
          <w:sz w:val="24"/>
          <w:szCs w:val="24"/>
        </w:rPr>
        <w:t>отбора</w:t>
      </w:r>
      <w:r w:rsidRPr="00B60915">
        <w:rPr>
          <w:rFonts w:ascii="Times New Roman" w:hAnsi="Times New Roman" w:cs="Times New Roman"/>
          <w:sz w:val="24"/>
          <w:szCs w:val="24"/>
        </w:rPr>
        <w:t>;</w:t>
      </w:r>
    </w:p>
    <w:p w:rsidR="00DC728A" w:rsidRDefault="00DC728A" w:rsidP="00DC728A">
      <w:pPr>
        <w:autoSpaceDE w:val="0"/>
        <w:autoSpaceDN w:val="0"/>
        <w:adjustRightInd w:val="0"/>
        <w:ind w:firstLine="720"/>
        <w:jc w:val="both"/>
      </w:pPr>
      <w:r w:rsidRPr="00B60915">
        <w:t xml:space="preserve">- сроки </w:t>
      </w:r>
      <w:r w:rsidRPr="003613F6">
        <w:t>проведения отбора</w:t>
      </w:r>
      <w:r w:rsidRPr="00B60915">
        <w:t>;</w:t>
      </w:r>
    </w:p>
    <w:p w:rsidR="00DC728A" w:rsidRDefault="00DC728A" w:rsidP="005E46B4">
      <w:pPr>
        <w:autoSpaceDE w:val="0"/>
        <w:autoSpaceDN w:val="0"/>
        <w:adjustRightInd w:val="0"/>
        <w:ind w:firstLine="720"/>
        <w:jc w:val="both"/>
      </w:pPr>
      <w:r>
        <w:t xml:space="preserve">- </w:t>
      </w:r>
      <w:r w:rsidRPr="00A71424">
        <w:t>даты начала подачи или окончания приема заявок участников отбо</w:t>
      </w:r>
      <w:r w:rsidR="005E46B4">
        <w:t>ра, которая не может быть ранее 3</w:t>
      </w:r>
      <w:r w:rsidRPr="00A71424">
        <w:t xml:space="preserve">0-го календарного дня, следующего за днем размещения объявления о проведении отбора, </w:t>
      </w:r>
    </w:p>
    <w:p w:rsidR="00DC728A" w:rsidRDefault="00DC728A" w:rsidP="00DC728A">
      <w:pPr>
        <w:autoSpaceDE w:val="0"/>
        <w:autoSpaceDN w:val="0"/>
        <w:adjustRightInd w:val="0"/>
        <w:ind w:firstLine="720"/>
        <w:jc w:val="both"/>
      </w:pPr>
      <w:r>
        <w:t xml:space="preserve">- </w:t>
      </w:r>
      <w:r w:rsidRPr="00A71424">
        <w:t>результат</w:t>
      </w:r>
      <w:r>
        <w:t>ы</w:t>
      </w:r>
      <w:r w:rsidRPr="00A71424">
        <w:t xml:space="preserve"> предоставления субсидии</w:t>
      </w:r>
      <w:r>
        <w:t>;</w:t>
      </w:r>
    </w:p>
    <w:p w:rsidR="00DC728A" w:rsidRDefault="00DC728A" w:rsidP="00DC728A">
      <w:pPr>
        <w:autoSpaceDE w:val="0"/>
        <w:autoSpaceDN w:val="0"/>
        <w:adjustRightInd w:val="0"/>
        <w:ind w:firstLine="720"/>
        <w:jc w:val="both"/>
      </w:pPr>
      <w:r>
        <w:t xml:space="preserve">- </w:t>
      </w:r>
      <w:r w:rsidRPr="00A71424">
        <w:t>доменно</w:t>
      </w:r>
      <w:r>
        <w:t>е</w:t>
      </w:r>
      <w:r w:rsidRPr="00A71424">
        <w:t xml:space="preserve"> им</w:t>
      </w:r>
      <w:r>
        <w:t>я</w:t>
      </w:r>
      <w:r w:rsidRPr="00A71424">
        <w:t xml:space="preserve"> или иного сайта в информационно-телекоммуникационной сети "Интернет", на котором обеспечивается проведение отбор</w:t>
      </w:r>
      <w:r>
        <w:t>а;</w:t>
      </w:r>
    </w:p>
    <w:p w:rsidR="00DC728A" w:rsidRDefault="00DC728A" w:rsidP="00DC728A">
      <w:pPr>
        <w:autoSpaceDE w:val="0"/>
        <w:autoSpaceDN w:val="0"/>
        <w:adjustRightInd w:val="0"/>
        <w:ind w:firstLine="720"/>
        <w:jc w:val="both"/>
      </w:pPr>
      <w:r w:rsidRPr="00B60915">
        <w:t xml:space="preserve">- </w:t>
      </w:r>
      <w:r w:rsidRPr="00A71424">
        <w:t>требовани</w:t>
      </w:r>
      <w:r>
        <w:t>я</w:t>
      </w:r>
      <w:r w:rsidRPr="00A71424">
        <w:t xml:space="preserve"> к </w:t>
      </w:r>
      <w:r w:rsidR="00B2154B">
        <w:t>соискателям (</w:t>
      </w:r>
      <w:r w:rsidRPr="00A71424">
        <w:t>участникам отбора</w:t>
      </w:r>
      <w:r w:rsidR="00B2154B">
        <w:t>)</w:t>
      </w:r>
      <w:r w:rsidR="005E46B4" w:rsidRPr="005E46B4">
        <w:t xml:space="preserve"> и перечень документов, представляемых Соискателями для подтверждения их соответствия указанным требованиям</w:t>
      </w:r>
      <w:r w:rsidRPr="00B60915">
        <w:t>;</w:t>
      </w:r>
    </w:p>
    <w:p w:rsidR="005E46B4" w:rsidRDefault="005E46B4" w:rsidP="00DC728A">
      <w:pPr>
        <w:autoSpaceDE w:val="0"/>
        <w:autoSpaceDN w:val="0"/>
        <w:adjustRightInd w:val="0"/>
        <w:ind w:firstLine="720"/>
        <w:jc w:val="both"/>
      </w:pPr>
      <w:r w:rsidRPr="005E46B4">
        <w:t>- категории получателей субсидии и (или) критерии отбора;</w:t>
      </w:r>
    </w:p>
    <w:p w:rsidR="00DC728A" w:rsidRDefault="00DC728A" w:rsidP="00DC728A">
      <w:pPr>
        <w:autoSpaceDE w:val="0"/>
        <w:autoSpaceDN w:val="0"/>
        <w:adjustRightInd w:val="0"/>
        <w:ind w:firstLine="720"/>
        <w:jc w:val="both"/>
      </w:pPr>
      <w:r w:rsidRPr="00B60915">
        <w:t xml:space="preserve">- </w:t>
      </w:r>
      <w:r w:rsidRPr="00A71424">
        <w:t>поряд</w:t>
      </w:r>
      <w:r>
        <w:t>о</w:t>
      </w:r>
      <w:r w:rsidRPr="00A71424">
        <w:t xml:space="preserve">к подачи заявок </w:t>
      </w:r>
      <w:r w:rsidR="00B2154B">
        <w:t>соискателями (</w:t>
      </w:r>
      <w:r w:rsidRPr="00A71424">
        <w:t>участниками отбора</w:t>
      </w:r>
      <w:r w:rsidR="00B2154B">
        <w:t>)</w:t>
      </w:r>
      <w:r w:rsidRPr="00A71424">
        <w:t xml:space="preserve"> и требований, предъявляемых к форме и содержанию заявок, подаваемых участниками отбора</w:t>
      </w:r>
      <w:r w:rsidRPr="00B60915">
        <w:t>;</w:t>
      </w:r>
    </w:p>
    <w:p w:rsidR="00DC728A" w:rsidRDefault="00DC728A" w:rsidP="00DC728A">
      <w:pPr>
        <w:autoSpaceDE w:val="0"/>
        <w:autoSpaceDN w:val="0"/>
        <w:adjustRightInd w:val="0"/>
        <w:ind w:firstLine="720"/>
        <w:jc w:val="both"/>
      </w:pPr>
      <w:r>
        <w:t xml:space="preserve">- </w:t>
      </w:r>
      <w:r w:rsidRPr="00A71424">
        <w:t>поряд</w:t>
      </w:r>
      <w:r>
        <w:t>о</w:t>
      </w:r>
      <w:r w:rsidRPr="00A71424">
        <w:t xml:space="preserve">к отзыва заявок </w:t>
      </w:r>
      <w:r w:rsidR="00B2154B">
        <w:t>соискателей (</w:t>
      </w:r>
      <w:r w:rsidRPr="00A71424">
        <w:t>участников отбора</w:t>
      </w:r>
      <w:r w:rsidR="00B2154B">
        <w:t>)</w:t>
      </w:r>
      <w:r w:rsidRPr="00A71424">
        <w:t xml:space="preserve">, порядка возврата заявок </w:t>
      </w:r>
      <w:r w:rsidR="00B2154B">
        <w:t>соискателей (</w:t>
      </w:r>
      <w:r w:rsidRPr="00A71424">
        <w:t>участников отбора</w:t>
      </w:r>
      <w:r w:rsidR="00B2154B">
        <w:t>)</w:t>
      </w:r>
      <w:r w:rsidRPr="00A71424">
        <w:t>, определяющего в том числе основания для возврата заявок участников отбора, порядка внесения изменений в заявки участников отбора</w:t>
      </w:r>
      <w:r>
        <w:t>;</w:t>
      </w:r>
    </w:p>
    <w:p w:rsidR="00DC728A" w:rsidRDefault="00DC728A" w:rsidP="00DC728A">
      <w:pPr>
        <w:autoSpaceDE w:val="0"/>
        <w:autoSpaceDN w:val="0"/>
        <w:adjustRightInd w:val="0"/>
        <w:ind w:firstLine="720"/>
        <w:jc w:val="both"/>
      </w:pPr>
      <w:r>
        <w:t xml:space="preserve">- </w:t>
      </w:r>
      <w:r w:rsidRPr="00A71424">
        <w:t>правил</w:t>
      </w:r>
      <w:r>
        <w:t>а</w:t>
      </w:r>
      <w:r w:rsidRPr="00A71424">
        <w:t xml:space="preserve"> рассмотрения и оценки заявок </w:t>
      </w:r>
      <w:r w:rsidR="00B2154B">
        <w:t>соискателей (</w:t>
      </w:r>
      <w:r w:rsidRPr="00A71424">
        <w:t>участников отбора</w:t>
      </w:r>
      <w:r w:rsidR="00B2154B">
        <w:t>)</w:t>
      </w:r>
      <w:r>
        <w:t>;</w:t>
      </w:r>
    </w:p>
    <w:p w:rsidR="005E46B4" w:rsidRDefault="005E46B4" w:rsidP="005E46B4">
      <w:pPr>
        <w:autoSpaceDE w:val="0"/>
        <w:autoSpaceDN w:val="0"/>
        <w:adjustRightInd w:val="0"/>
        <w:ind w:firstLine="720"/>
        <w:jc w:val="both"/>
      </w:pPr>
      <w:r>
        <w:t>- порядок возврата заявок на доработку;</w:t>
      </w:r>
    </w:p>
    <w:p w:rsidR="005E46B4" w:rsidRDefault="005E46B4" w:rsidP="005E46B4">
      <w:pPr>
        <w:autoSpaceDE w:val="0"/>
        <w:autoSpaceDN w:val="0"/>
        <w:adjustRightInd w:val="0"/>
        <w:ind w:firstLine="720"/>
        <w:jc w:val="both"/>
      </w:pPr>
      <w:r>
        <w:t>- порядок отклонения заявок, а также информация об основаниях их отклонения;</w:t>
      </w:r>
    </w:p>
    <w:p w:rsidR="005E46B4" w:rsidRDefault="005E46B4" w:rsidP="005E46B4">
      <w:pPr>
        <w:autoSpaceDE w:val="0"/>
        <w:autoSpaceDN w:val="0"/>
        <w:adjustRightInd w:val="0"/>
        <w:ind w:firstLine="720"/>
        <w:jc w:val="both"/>
      </w:pPr>
      <w:r>
        <w:t>- объем распределяемой субсидии в рамках отбора, порядок расчета размера субсидии, установленный настоящим Порядком</w:t>
      </w:r>
      <w:r w:rsidR="00B2154B">
        <w:t>;</w:t>
      </w:r>
    </w:p>
    <w:p w:rsidR="00DC728A" w:rsidRDefault="00DC728A" w:rsidP="00DC728A">
      <w:pPr>
        <w:autoSpaceDE w:val="0"/>
        <w:autoSpaceDN w:val="0"/>
        <w:adjustRightInd w:val="0"/>
        <w:ind w:firstLine="720"/>
        <w:jc w:val="both"/>
      </w:pPr>
      <w:r>
        <w:t xml:space="preserve">- </w:t>
      </w:r>
      <w:r w:rsidRPr="00A71424">
        <w:t>поряд</w:t>
      </w:r>
      <w:r>
        <w:t>о</w:t>
      </w:r>
      <w:r w:rsidRPr="00A71424">
        <w:t xml:space="preserve">к предоставления </w:t>
      </w:r>
      <w:r w:rsidR="00B2154B">
        <w:t>соискателям (</w:t>
      </w:r>
      <w:r w:rsidRPr="00A71424">
        <w:t>участникам отбора</w:t>
      </w:r>
      <w:r w:rsidR="00B2154B">
        <w:t>)</w:t>
      </w:r>
      <w:r w:rsidRPr="00A71424">
        <w:t xml:space="preserve"> разъяснений положений объявления о проведении отбора, даты начала и окончания срока такого предоставления</w:t>
      </w:r>
      <w:r>
        <w:t>;</w:t>
      </w:r>
    </w:p>
    <w:p w:rsidR="00DC728A" w:rsidRDefault="00DC728A" w:rsidP="00DC728A">
      <w:pPr>
        <w:autoSpaceDE w:val="0"/>
        <w:autoSpaceDN w:val="0"/>
        <w:adjustRightInd w:val="0"/>
        <w:ind w:firstLine="720"/>
        <w:jc w:val="both"/>
      </w:pPr>
      <w:r>
        <w:t xml:space="preserve">- </w:t>
      </w:r>
      <w:r w:rsidRPr="00A71424">
        <w:t xml:space="preserve">срок, в течение которого победитель (победители) отбора должен подписать соглашение о предоставлении субсидии (далее - соглашение) на </w:t>
      </w:r>
      <w:r>
        <w:t>возмещение</w:t>
      </w:r>
      <w:r w:rsidRPr="00A71424">
        <w:t xml:space="preserve"> затрат в связи с производством (реализацией) товаров, выполнением работ, оказанием услуг</w:t>
      </w:r>
      <w:r>
        <w:t>;</w:t>
      </w:r>
    </w:p>
    <w:p w:rsidR="00DC728A" w:rsidRDefault="00DC728A" w:rsidP="00DC728A">
      <w:pPr>
        <w:autoSpaceDE w:val="0"/>
        <w:autoSpaceDN w:val="0"/>
        <w:adjustRightInd w:val="0"/>
        <w:ind w:firstLine="720"/>
        <w:jc w:val="both"/>
      </w:pPr>
      <w:r>
        <w:t xml:space="preserve">- </w:t>
      </w:r>
      <w:r w:rsidRPr="00A71424">
        <w:t>условий признания победителя (победителей) отбора уклонившимся от заключения соглашения</w:t>
      </w:r>
      <w:r>
        <w:t>;</w:t>
      </w:r>
    </w:p>
    <w:p w:rsidR="00DC728A" w:rsidRDefault="00DC728A" w:rsidP="00DC728A">
      <w:pPr>
        <w:autoSpaceDE w:val="0"/>
        <w:autoSpaceDN w:val="0"/>
        <w:adjustRightInd w:val="0"/>
        <w:ind w:firstLine="720"/>
        <w:jc w:val="both"/>
      </w:pPr>
      <w:r w:rsidRPr="00B60915">
        <w:t xml:space="preserve">- </w:t>
      </w:r>
      <w:r w:rsidR="00EC4F97">
        <w:t xml:space="preserve"> </w:t>
      </w:r>
      <w:r w:rsidRPr="00B60915">
        <w:t xml:space="preserve">дату, время и место проведения </w:t>
      </w:r>
      <w:r w:rsidRPr="003613F6">
        <w:t>отбора</w:t>
      </w:r>
      <w:r w:rsidR="00B2154B">
        <w:t>;</w:t>
      </w:r>
    </w:p>
    <w:p w:rsidR="00DC728A" w:rsidRDefault="00EC4F97" w:rsidP="00EC4F97">
      <w:pPr>
        <w:autoSpaceDE w:val="0"/>
        <w:autoSpaceDN w:val="0"/>
        <w:adjustRightInd w:val="0"/>
        <w:ind w:firstLine="709"/>
        <w:jc w:val="both"/>
      </w:pPr>
      <w:r>
        <w:t xml:space="preserve">- </w:t>
      </w:r>
      <w:r w:rsidR="00DC728A">
        <w:t>д</w:t>
      </w:r>
      <w:r w:rsidR="00DC728A" w:rsidRPr="00197517">
        <w:t>ат</w:t>
      </w:r>
      <w:r w:rsidR="00DC728A">
        <w:t>у</w:t>
      </w:r>
      <w:r w:rsidR="00DC728A" w:rsidRPr="00197517">
        <w:t xml:space="preserve"> размещения </w:t>
      </w:r>
      <w:r w:rsidR="00DC728A" w:rsidRPr="003613F6">
        <w:t>результатов отбора, которая</w:t>
      </w:r>
      <w:r w:rsidR="00DC728A" w:rsidRPr="00197517">
        <w:t xml:space="preserve"> не может быть позднее 14-го </w:t>
      </w:r>
      <w:r w:rsidR="00DC728A" w:rsidRPr="000E7F5F">
        <w:t>календарного дня, следующего за днем определения победителя отбора</w:t>
      </w:r>
      <w:r w:rsidR="00DC728A">
        <w:t>.</w:t>
      </w:r>
    </w:p>
    <w:p w:rsidR="007D3F79" w:rsidRDefault="007D3F79" w:rsidP="007D3F79">
      <w:pPr>
        <w:autoSpaceDE w:val="0"/>
        <w:autoSpaceDN w:val="0"/>
        <w:adjustRightInd w:val="0"/>
        <w:jc w:val="both"/>
      </w:pPr>
      <w:r>
        <w:lastRenderedPageBreak/>
        <w:t xml:space="preserve">          </w:t>
      </w:r>
      <w:r w:rsidR="00DE6518">
        <w:t xml:space="preserve">2.1.1. </w:t>
      </w:r>
      <w:r>
        <w:t xml:space="preserve">При внесении изменений в объявление о проведении отбора, которое осуществляется не позднее наступления даты окончания приема заявок </w:t>
      </w:r>
      <w:r w:rsidR="00B2154B">
        <w:t>соискателей</w:t>
      </w:r>
      <w:r w:rsidR="00B2154B" w:rsidRPr="00B2154B">
        <w:t xml:space="preserve"> </w:t>
      </w:r>
      <w:r w:rsidR="00B2154B">
        <w:t>(участников</w:t>
      </w:r>
      <w:r w:rsidR="00B2154B" w:rsidRPr="00B2154B">
        <w:t xml:space="preserve"> отбора) </w:t>
      </w:r>
      <w:r>
        <w:t>получателей субсидий, соблюдаются следующие условия:</w:t>
      </w:r>
    </w:p>
    <w:p w:rsidR="007D3F79" w:rsidRDefault="007D3F79" w:rsidP="007D3F79">
      <w:pPr>
        <w:autoSpaceDE w:val="0"/>
        <w:autoSpaceDN w:val="0"/>
        <w:adjustRightInd w:val="0"/>
        <w:jc w:val="both"/>
      </w:pPr>
      <w:r>
        <w:t xml:space="preserve">− </w:t>
      </w:r>
      <w:r w:rsidR="00B2154B">
        <w:t>внесение</w:t>
      </w:r>
      <w:r>
        <w:t xml:space="preserve"> изменений в объявление о проведении отбора осуществляется не позднее наступления даты окончания приема заявок</w:t>
      </w:r>
      <w:r w:rsidR="00493073">
        <w:t xml:space="preserve"> соискателей</w:t>
      </w:r>
      <w:r>
        <w:t xml:space="preserve"> </w:t>
      </w:r>
      <w:r w:rsidR="00493073">
        <w:t>(участник</w:t>
      </w:r>
      <w:r w:rsidR="00B2154B">
        <w:t>ов</w:t>
      </w:r>
      <w:r w:rsidR="00493073">
        <w:t xml:space="preserve"> отбора)</w:t>
      </w:r>
      <w:r>
        <w:t>;</w:t>
      </w:r>
    </w:p>
    <w:p w:rsidR="007D3F79" w:rsidRDefault="007D3F79" w:rsidP="007D3F79">
      <w:pPr>
        <w:autoSpaceDE w:val="0"/>
        <w:autoSpaceDN w:val="0"/>
        <w:adjustRightInd w:val="0"/>
        <w:jc w:val="both"/>
      </w:pPr>
      <w:r>
        <w:t xml:space="preserve">− срок подачи </w:t>
      </w:r>
      <w:r w:rsidR="00B2154B">
        <w:t>соискателями (</w:t>
      </w:r>
      <w:r>
        <w:t>участниками отбора</w:t>
      </w:r>
      <w:r w:rsidR="00B2154B">
        <w:t>)</w:t>
      </w:r>
      <w:r>
        <w:t xml:space="preserve">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7D3F79" w:rsidRDefault="007D3F79" w:rsidP="007D3F79">
      <w:pPr>
        <w:autoSpaceDE w:val="0"/>
        <w:autoSpaceDN w:val="0"/>
        <w:adjustRightInd w:val="0"/>
        <w:jc w:val="both"/>
      </w:pPr>
      <w:r>
        <w:t xml:space="preserve">− при внесении изменений в объявление о проведении отбора </w:t>
      </w:r>
      <w:r w:rsidR="00B2154B">
        <w:t>получателей</w:t>
      </w:r>
      <w:r>
        <w:t xml:space="preserve"> субсидий изменение способа отбора не допускается;</w:t>
      </w:r>
    </w:p>
    <w:p w:rsidR="007D3F79" w:rsidRDefault="007D3F79" w:rsidP="007D3F79">
      <w:pPr>
        <w:autoSpaceDE w:val="0"/>
        <w:autoSpaceDN w:val="0"/>
        <w:adjustRightInd w:val="0"/>
        <w:jc w:val="both"/>
      </w:pPr>
      <w:r>
        <w:t xml:space="preserve">− в случае внесения изменений в объявление о проведении отбора </w:t>
      </w:r>
      <w:r w:rsidR="00B2154B">
        <w:t>получателей</w:t>
      </w:r>
      <w:r>
        <w:t xml:space="preserve"> субсидий после наступления даты начала приема заявок в объявление о проведении отбора включается положение, предусматривающее право</w:t>
      </w:r>
      <w:r w:rsidR="00493073">
        <w:t xml:space="preserve"> соискателей </w:t>
      </w:r>
      <w:r>
        <w:t xml:space="preserve"> </w:t>
      </w:r>
      <w:r w:rsidR="00B2154B">
        <w:t>(участников отбора)</w:t>
      </w:r>
      <w:r>
        <w:t xml:space="preserve"> внести изменения в заявки;</w:t>
      </w:r>
    </w:p>
    <w:p w:rsidR="00D33B2E" w:rsidRDefault="007D3F79" w:rsidP="007D3F79">
      <w:pPr>
        <w:autoSpaceDE w:val="0"/>
        <w:autoSpaceDN w:val="0"/>
        <w:adjustRightInd w:val="0"/>
        <w:jc w:val="both"/>
      </w:pPr>
      <w:r>
        <w:t xml:space="preserve">− </w:t>
      </w:r>
      <w:r w:rsidR="00493073">
        <w:t>соискатели (участник</w:t>
      </w:r>
      <w:r w:rsidR="00B2154B">
        <w:t>и</w:t>
      </w:r>
      <w:r w:rsidR="00493073">
        <w:t xml:space="preserve"> отбора)</w:t>
      </w:r>
      <w:r>
        <w:t xml:space="preserve">,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w:t>
      </w:r>
      <w:r w:rsidR="00B2154B">
        <w:t xml:space="preserve">на предоставление </w:t>
      </w:r>
      <w:r>
        <w:t xml:space="preserve">субсидий, с использованием </w:t>
      </w:r>
      <w:r w:rsidR="00CA0A5A">
        <w:t>единого портала</w:t>
      </w:r>
      <w:r>
        <w:t>.</w:t>
      </w:r>
    </w:p>
    <w:p w:rsidR="00DE6518" w:rsidRDefault="00DE6518" w:rsidP="00DE6518">
      <w:pPr>
        <w:autoSpaceDE w:val="0"/>
        <w:autoSpaceDN w:val="0"/>
        <w:adjustRightInd w:val="0"/>
        <w:jc w:val="both"/>
      </w:pPr>
      <w:r>
        <w:t xml:space="preserve">       2.1.2. Отмена проведения отбора получателей субсидий организуется главным распорядителем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DE6518" w:rsidRDefault="00DE6518" w:rsidP="00DE6518">
      <w:pPr>
        <w:autoSpaceDE w:val="0"/>
        <w:autoSpaceDN w:val="0"/>
        <w:adjustRightInd w:val="0"/>
        <w:jc w:val="both"/>
      </w:pPr>
      <w:r>
        <w:t xml:space="preserve">          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w:t>
      </w:r>
    </w:p>
    <w:p w:rsidR="00DE6518" w:rsidRDefault="00DE6518" w:rsidP="00DE6518">
      <w:pPr>
        <w:autoSpaceDE w:val="0"/>
        <w:autoSpaceDN w:val="0"/>
        <w:adjustRightInd w:val="0"/>
        <w:jc w:val="both"/>
      </w:pPr>
      <w:r>
        <w:t>электронной подписью руководителя главного распорядителя, размещается на едином портале.</w:t>
      </w:r>
    </w:p>
    <w:p w:rsidR="00DE6518" w:rsidRDefault="00DE6518" w:rsidP="00DE6518">
      <w:pPr>
        <w:autoSpaceDE w:val="0"/>
        <w:autoSpaceDN w:val="0"/>
        <w:adjustRightInd w:val="0"/>
        <w:jc w:val="both"/>
      </w:pPr>
      <w:r>
        <w:t xml:space="preserve">          </w:t>
      </w:r>
      <w:r w:rsidR="00493073">
        <w:t>Соискатели (участник</w:t>
      </w:r>
      <w:r>
        <w:t xml:space="preserve"> отбора</w:t>
      </w:r>
      <w:r w:rsidR="00493073">
        <w:t>)</w:t>
      </w:r>
      <w:r>
        <w:t xml:space="preserve"> получателей субсидий, подавшие заявки на едином портале, информируются об отмене проведения отбора получателей субсидий в системе "Электронный</w:t>
      </w:r>
      <w:r w:rsidR="00493073">
        <w:t xml:space="preserve"> </w:t>
      </w:r>
      <w:r>
        <w:t>бюджет".</w:t>
      </w:r>
    </w:p>
    <w:p w:rsidR="00DE6518" w:rsidRDefault="00DE6518" w:rsidP="00DE6518">
      <w:pPr>
        <w:autoSpaceDE w:val="0"/>
        <w:autoSpaceDN w:val="0"/>
        <w:adjustRightInd w:val="0"/>
        <w:jc w:val="both"/>
      </w:pPr>
      <w:r>
        <w:t xml:space="preserve">            Отбор получателей субсидий считается отмененным со дня размещения объявления о</w:t>
      </w:r>
    </w:p>
    <w:p w:rsidR="00DE6518" w:rsidRDefault="00DE6518" w:rsidP="00DE6518">
      <w:pPr>
        <w:autoSpaceDE w:val="0"/>
        <w:autoSpaceDN w:val="0"/>
        <w:adjustRightInd w:val="0"/>
        <w:jc w:val="both"/>
      </w:pPr>
      <w:r>
        <w:t>его отмене на едином портале.</w:t>
      </w:r>
    </w:p>
    <w:p w:rsidR="00DE6518" w:rsidRDefault="00DE6518" w:rsidP="00DE6518">
      <w:pPr>
        <w:autoSpaceDE w:val="0"/>
        <w:autoSpaceDN w:val="0"/>
        <w:adjustRightInd w:val="0"/>
        <w:jc w:val="both"/>
      </w:pPr>
      <w:r>
        <w:t xml:space="preserve">           В случае отсутствия заявок, поданных до истечения срока подачи заявок, отбор</w:t>
      </w:r>
    </w:p>
    <w:p w:rsidR="00DE6518" w:rsidRDefault="00DE6518" w:rsidP="00DE6518">
      <w:pPr>
        <w:autoSpaceDE w:val="0"/>
        <w:autoSpaceDN w:val="0"/>
        <w:adjustRightInd w:val="0"/>
        <w:jc w:val="both"/>
      </w:pPr>
      <w:r>
        <w:t>признается несостоявшимся.</w:t>
      </w:r>
    </w:p>
    <w:p w:rsidR="00DE6518" w:rsidRDefault="00DE6518" w:rsidP="007D3F79">
      <w:pPr>
        <w:autoSpaceDE w:val="0"/>
        <w:autoSpaceDN w:val="0"/>
        <w:adjustRightInd w:val="0"/>
        <w:jc w:val="both"/>
      </w:pPr>
    </w:p>
    <w:p w:rsidR="00DC728A" w:rsidRPr="000E7F5F" w:rsidRDefault="00B97FE1" w:rsidP="00DE4A02">
      <w:pPr>
        <w:ind w:left="993" w:hanging="851"/>
        <w:jc w:val="center"/>
      </w:pPr>
      <w:r>
        <w:t>2.2.</w:t>
      </w:r>
      <w:r w:rsidR="00DC728A" w:rsidRPr="000E7F5F">
        <w:t>Требования, которым должны соот</w:t>
      </w:r>
      <w:r w:rsidR="00B8540B">
        <w:t xml:space="preserve">ветствовать </w:t>
      </w:r>
      <w:r w:rsidR="00DE4A02">
        <w:t>соискатели</w:t>
      </w:r>
      <w:r w:rsidR="00720A43">
        <w:t xml:space="preserve"> </w:t>
      </w:r>
      <w:r w:rsidR="00B2154B">
        <w:t>(участники отбора)</w:t>
      </w:r>
      <w:r w:rsidR="00DC728A" w:rsidRPr="000E7F5F">
        <w:t>:</w:t>
      </w:r>
    </w:p>
    <w:p w:rsidR="00DC728A" w:rsidRPr="000E7F5F" w:rsidRDefault="00DC728A" w:rsidP="00DC728A">
      <w:pPr>
        <w:ind w:left="709"/>
        <w:jc w:val="both"/>
      </w:pPr>
      <w:r w:rsidRPr="000E7F5F">
        <w:t>2.2.1. не позднее тридцати дней до даты подачи заявки на участие в отборе:</w:t>
      </w:r>
    </w:p>
    <w:p w:rsidR="00DC728A" w:rsidRPr="000E7F5F" w:rsidRDefault="00DC728A" w:rsidP="00DC728A">
      <w:pPr>
        <w:pStyle w:val="ConsPlusNormal"/>
        <w:ind w:firstLine="709"/>
        <w:jc w:val="both"/>
        <w:rPr>
          <w:rFonts w:ascii="Times New Roman" w:hAnsi="Times New Roman" w:cs="Times New Roman"/>
          <w:sz w:val="24"/>
          <w:szCs w:val="24"/>
        </w:rPr>
      </w:pPr>
      <w:r w:rsidRPr="000E7F5F">
        <w:t xml:space="preserve">- </w:t>
      </w:r>
      <w:r w:rsidR="007A20E8" w:rsidRPr="007A20E8">
        <w:rPr>
          <w:rFonts w:ascii="Times New Roman" w:hAnsi="Times New Roman" w:cs="Times New Roman"/>
          <w:sz w:val="24"/>
          <w:szCs w:val="24"/>
        </w:rPr>
        <w:t>у соискателя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0E7F5F">
        <w:rPr>
          <w:rFonts w:ascii="Times New Roman" w:hAnsi="Times New Roman" w:cs="Times New Roman"/>
          <w:sz w:val="24"/>
          <w:szCs w:val="24"/>
        </w:rPr>
        <w:t>;</w:t>
      </w:r>
    </w:p>
    <w:p w:rsidR="00DC728A" w:rsidRDefault="00DC728A" w:rsidP="00DC728A">
      <w:pPr>
        <w:pStyle w:val="ConsPlusNormal"/>
        <w:ind w:firstLine="709"/>
        <w:jc w:val="both"/>
        <w:rPr>
          <w:rFonts w:ascii="Times New Roman" w:hAnsi="Times New Roman" w:cs="Times New Roman"/>
          <w:sz w:val="24"/>
          <w:szCs w:val="24"/>
        </w:rPr>
      </w:pPr>
      <w:r w:rsidRPr="000E7F5F">
        <w:rPr>
          <w:rFonts w:ascii="Times New Roman" w:hAnsi="Times New Roman" w:cs="Times New Roman"/>
          <w:sz w:val="24"/>
          <w:szCs w:val="24"/>
        </w:rPr>
        <w:t>2.2.2. на первое число месяца, предшествующего месяцу, в котором планируется проведение отбора:</w:t>
      </w:r>
    </w:p>
    <w:p w:rsidR="009710A3" w:rsidRDefault="009710A3" w:rsidP="009710A3">
      <w:pPr>
        <w:suppressAutoHyphens/>
        <w:autoSpaceDE w:val="0"/>
        <w:ind w:firstLine="709"/>
        <w:jc w:val="both"/>
      </w:pPr>
      <w:r>
        <w:t xml:space="preserve">- </w:t>
      </w:r>
      <w:r w:rsidR="00DE4A02">
        <w:t>соискатель (участник отбора)</w:t>
      </w:r>
      <w: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w:t>
      </w:r>
      <w:r>
        <w:lastRenderedPageBreak/>
        <w:t>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710A3" w:rsidRDefault="009710A3" w:rsidP="009710A3">
      <w:pPr>
        <w:suppressAutoHyphens/>
        <w:autoSpaceDE w:val="0"/>
        <w:ind w:firstLine="709"/>
        <w:jc w:val="both"/>
      </w:pPr>
      <w:r>
        <w:t xml:space="preserve">- </w:t>
      </w:r>
      <w:r w:rsidR="00DE4A02">
        <w:t>соискатель (участник отбора)</w:t>
      </w:r>
      <w: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710A3" w:rsidRDefault="009710A3" w:rsidP="009710A3">
      <w:pPr>
        <w:suppressAutoHyphens/>
        <w:autoSpaceDE w:val="0"/>
        <w:ind w:firstLine="709"/>
        <w:jc w:val="both"/>
      </w:pPr>
      <w:r>
        <w:t xml:space="preserve">- </w:t>
      </w:r>
      <w:r w:rsidR="00DE4A02">
        <w:t>соискатель (участник отбора)</w:t>
      </w:r>
      <w: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710A3" w:rsidRDefault="009710A3" w:rsidP="009710A3">
      <w:pPr>
        <w:suppressAutoHyphens/>
        <w:autoSpaceDE w:val="0"/>
        <w:ind w:firstLine="709"/>
        <w:jc w:val="both"/>
      </w:pPr>
      <w:r>
        <w:t xml:space="preserve">- </w:t>
      </w:r>
      <w:r w:rsidR="00DE4A02">
        <w:t>соискатель (участник отбора)</w:t>
      </w:r>
      <w:r w:rsidR="007A20E8">
        <w:t xml:space="preserve"> не получал</w:t>
      </w:r>
      <w:r>
        <w:t xml:space="preserve"> средства из областного бюджета Ленинградской области и бюджета </w:t>
      </w:r>
      <w:proofErr w:type="spellStart"/>
      <w:r>
        <w:t>Приозерского</w:t>
      </w:r>
      <w:proofErr w:type="spellEnd"/>
      <w:r>
        <w:t xml:space="preserve"> муниципального района Ленинградской области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w:t>
      </w:r>
      <w:r w:rsidR="003C3A03" w:rsidRPr="003C3A03">
        <w:t xml:space="preserve"> </w:t>
      </w:r>
      <w:proofErr w:type="spellStart"/>
      <w:r w:rsidR="003C3A03" w:rsidRPr="003C3A03">
        <w:t>Приозерского</w:t>
      </w:r>
      <w:proofErr w:type="spellEnd"/>
      <w:r w:rsidR="003C3A03" w:rsidRPr="003C3A03">
        <w:t xml:space="preserve"> муниципального района</w:t>
      </w:r>
      <w:r>
        <w:t xml:space="preserve"> на цели, установленные правовым актом;</w:t>
      </w:r>
    </w:p>
    <w:p w:rsidR="009710A3" w:rsidRDefault="009710A3" w:rsidP="009710A3">
      <w:pPr>
        <w:suppressAutoHyphens/>
        <w:autoSpaceDE w:val="0"/>
        <w:ind w:firstLine="709"/>
        <w:jc w:val="both"/>
      </w:pPr>
      <w:r>
        <w:t xml:space="preserve">- </w:t>
      </w:r>
      <w:r w:rsidR="00DE4A02">
        <w:t>соискатель (участник отбора)</w:t>
      </w:r>
      <w:r>
        <w:t xml:space="preserve"> не является иностранным агентом в соответствии с Федеральным законом "О контроле за деятельностью лиц, находящихся под иностранным влиянием";</w:t>
      </w:r>
    </w:p>
    <w:p w:rsidR="009710A3" w:rsidRDefault="009710A3" w:rsidP="009710A3">
      <w:pPr>
        <w:suppressAutoHyphens/>
        <w:autoSpaceDE w:val="0"/>
        <w:ind w:firstLine="709"/>
        <w:jc w:val="both"/>
      </w:pPr>
      <w:r>
        <w:t xml:space="preserve">- у </w:t>
      </w:r>
      <w:r w:rsidR="00DE4A02">
        <w:t>соискателя</w:t>
      </w:r>
      <w:r w:rsidR="00DE4A02" w:rsidRPr="00DE4A02">
        <w:t xml:space="preserve"> (участник</w:t>
      </w:r>
      <w:r w:rsidR="00DE4A02">
        <w:t>а</w:t>
      </w:r>
      <w:r w:rsidR="00DE4A02" w:rsidRPr="00DE4A02">
        <w:t xml:space="preserve"> отбора)</w:t>
      </w:r>
      <w:r w:rsidR="00DE4A02">
        <w:t xml:space="preserve"> </w:t>
      </w:r>
      <w:r>
        <w:t xml:space="preserve">отсутствуют просроченная задолженность по возврату в бюджет </w:t>
      </w:r>
      <w:proofErr w:type="spellStart"/>
      <w:r>
        <w:t>Приозерского</w:t>
      </w:r>
      <w:proofErr w:type="spellEnd"/>
      <w:r>
        <w:t xml:space="preserve"> муниципального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w:t>
      </w:r>
      <w:r w:rsidR="007215D1">
        <w:t xml:space="preserve">Администрацией </w:t>
      </w:r>
      <w:proofErr w:type="spellStart"/>
      <w:r>
        <w:t>Приозерского</w:t>
      </w:r>
      <w:proofErr w:type="spellEnd"/>
      <w:r>
        <w:t xml:space="preserve"> муниципального района);</w:t>
      </w:r>
    </w:p>
    <w:p w:rsidR="009710A3" w:rsidRDefault="009710A3" w:rsidP="009710A3">
      <w:pPr>
        <w:suppressAutoHyphens/>
        <w:autoSpaceDE w:val="0"/>
        <w:ind w:firstLine="709"/>
        <w:jc w:val="both"/>
      </w:pPr>
      <w:r>
        <w:t xml:space="preserve">- </w:t>
      </w:r>
      <w:r w:rsidR="00DE4A02">
        <w:t>соискатель (участник отбора)</w:t>
      </w:r>
      <w: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w:t>
      </w:r>
      <w:r w:rsidR="00DE4A02">
        <w:t>соискатель (участник отбора)</w:t>
      </w:r>
      <w:r>
        <w:t>, являющийся индивидуальным предпринимателем, не прекратил деятельность в качестве индивидуального предпринимателя;</w:t>
      </w:r>
    </w:p>
    <w:p w:rsidR="009710A3" w:rsidRDefault="009710A3" w:rsidP="009710A3">
      <w:pPr>
        <w:suppressAutoHyphens/>
        <w:autoSpaceDE w:val="0"/>
        <w:ind w:firstLine="709"/>
        <w:jc w:val="both"/>
      </w:pPr>
      <w: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C8493C">
        <w:t>соискателя</w:t>
      </w:r>
      <w:r>
        <w:t xml:space="preserve">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
    <w:p w:rsidR="00E16236" w:rsidRPr="006C30FC" w:rsidRDefault="006C30FC" w:rsidP="00E16236">
      <w:pPr>
        <w:suppressAutoHyphens/>
        <w:autoSpaceDE w:val="0"/>
        <w:ind w:firstLine="709"/>
        <w:jc w:val="both"/>
      </w:pPr>
      <w:r w:rsidRPr="006C30FC">
        <w:t>-</w:t>
      </w:r>
      <w:r w:rsidR="00DE4A02">
        <w:t xml:space="preserve"> </w:t>
      </w:r>
      <w:r w:rsidRPr="006C30FC">
        <w:t xml:space="preserve">соискатели </w:t>
      </w:r>
      <w:r w:rsidR="00C8493C">
        <w:t xml:space="preserve">(участники отбора) </w:t>
      </w:r>
      <w:r w:rsidRPr="006C30FC">
        <w:t xml:space="preserve">являются субъектами малого и среднего предпринимательства, осуществляющими деятельность на территории </w:t>
      </w:r>
      <w:proofErr w:type="spellStart"/>
      <w:r w:rsidRPr="006C30FC">
        <w:t>Приозерского</w:t>
      </w:r>
      <w:proofErr w:type="spellEnd"/>
      <w:r w:rsidRPr="006C30FC">
        <w:t xml:space="preserve"> района Ленинградской области и состоящие на налоговом учете в инспекция Федеральной налоговой службы № 10</w:t>
      </w:r>
      <w:r w:rsidR="00E16236" w:rsidRPr="006C30FC">
        <w:t>;</w:t>
      </w:r>
    </w:p>
    <w:p w:rsidR="006C30FC" w:rsidRPr="00862BA6" w:rsidRDefault="006C30FC" w:rsidP="006C30FC">
      <w:pPr>
        <w:suppressAutoHyphens/>
        <w:autoSpaceDE w:val="0"/>
        <w:ind w:firstLine="709"/>
        <w:jc w:val="both"/>
      </w:pPr>
      <w:r w:rsidRPr="006C30FC">
        <w:t>-</w:t>
      </w:r>
      <w:r w:rsidR="00DE4A02">
        <w:t xml:space="preserve"> </w:t>
      </w:r>
      <w:r w:rsidRPr="006C30FC">
        <w:t xml:space="preserve">соискатели </w:t>
      </w:r>
      <w:r w:rsidR="00C8493C">
        <w:t xml:space="preserve">(участники отбора) </w:t>
      </w:r>
      <w:r w:rsidRPr="006C30FC">
        <w:t xml:space="preserve">осуществляют предпринимательскую деятельность по коду экономической </w:t>
      </w:r>
      <w:r w:rsidRPr="00862BA6">
        <w:t xml:space="preserve">деятельности по группировкам ОКВЭД </w:t>
      </w:r>
      <w:r w:rsidR="00862BA6" w:rsidRPr="00862BA6">
        <w:t xml:space="preserve">по классам, подклассам </w:t>
      </w:r>
      <w:r w:rsidRPr="00862BA6">
        <w:t>(основного либо дополнительного) в сфере бытовых услуг 13.9; 14; 15.2; 74.2; 81.2; 95; 96, в сфере общественного питания 56.1, 56.2, 56.21, 56.29</w:t>
      </w:r>
      <w:r w:rsidR="00862BA6" w:rsidRPr="00862BA6">
        <w:t xml:space="preserve"> (с дальнейшим распределением по структуре кодификатора до вида ОКВЭД).</w:t>
      </w:r>
    </w:p>
    <w:p w:rsidR="00DC728A" w:rsidRDefault="00DC728A" w:rsidP="00C8493C">
      <w:pPr>
        <w:suppressAutoHyphens/>
        <w:autoSpaceDE w:val="0"/>
        <w:ind w:firstLine="709"/>
        <w:jc w:val="both"/>
        <w:rPr>
          <w:lang w:eastAsia="zh-CN"/>
        </w:rPr>
      </w:pPr>
      <w:r w:rsidRPr="00862BA6">
        <w:rPr>
          <w:lang w:eastAsia="zh-CN"/>
        </w:rPr>
        <w:t xml:space="preserve">2.3. </w:t>
      </w:r>
      <w:r w:rsidR="00C8493C" w:rsidRPr="00862BA6">
        <w:rPr>
          <w:lang w:eastAsia="zh-CN"/>
        </w:rPr>
        <w:t>Соискатель (у</w:t>
      </w:r>
      <w:r w:rsidR="007806CA" w:rsidRPr="00862BA6">
        <w:rPr>
          <w:lang w:eastAsia="zh-CN"/>
        </w:rPr>
        <w:t>частник отбора</w:t>
      </w:r>
      <w:r w:rsidR="00C8493C" w:rsidRPr="00862BA6">
        <w:rPr>
          <w:lang w:eastAsia="zh-CN"/>
        </w:rPr>
        <w:t>)</w:t>
      </w:r>
      <w:r w:rsidR="007806CA" w:rsidRPr="00862BA6">
        <w:rPr>
          <w:lang w:eastAsia="zh-CN"/>
        </w:rPr>
        <w:t xml:space="preserve"> в срок, устанавливаемый в информации о проведении отбора,</w:t>
      </w:r>
      <w:r w:rsidR="00C8493C" w:rsidRPr="00862BA6">
        <w:rPr>
          <w:lang w:eastAsia="zh-CN"/>
        </w:rPr>
        <w:t xml:space="preserve"> </w:t>
      </w:r>
      <w:r w:rsidR="007806CA" w:rsidRPr="00862BA6">
        <w:rPr>
          <w:lang w:eastAsia="zh-CN"/>
        </w:rPr>
        <w:t>представляет заявку пос</w:t>
      </w:r>
      <w:r w:rsidR="007806CA">
        <w:rPr>
          <w:lang w:eastAsia="zh-CN"/>
        </w:rPr>
        <w:t xml:space="preserve">редством заполнения соответствующих экранных </w:t>
      </w:r>
      <w:r w:rsidR="007806CA">
        <w:rPr>
          <w:lang w:eastAsia="zh-CN"/>
        </w:rPr>
        <w:lastRenderedPageBreak/>
        <w:t>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r w:rsidRPr="003645DE">
        <w:rPr>
          <w:lang w:eastAsia="zh-CN"/>
        </w:rPr>
        <w:t>:</w:t>
      </w:r>
    </w:p>
    <w:p w:rsidR="00DC728A" w:rsidRPr="00C8493C" w:rsidRDefault="00DC728A" w:rsidP="00DC728A">
      <w:pPr>
        <w:widowControl w:val="0"/>
        <w:suppressAutoHyphens/>
        <w:autoSpaceDE w:val="0"/>
        <w:autoSpaceDN w:val="0"/>
        <w:adjustRightInd w:val="0"/>
        <w:ind w:firstLine="709"/>
        <w:jc w:val="both"/>
        <w:rPr>
          <w:lang w:eastAsia="zh-CN"/>
        </w:rPr>
      </w:pPr>
      <w:r w:rsidRPr="005F5053">
        <w:rPr>
          <w:lang w:eastAsia="zh-CN"/>
        </w:rPr>
        <w:t xml:space="preserve">а)  выписку из Единого государственного реестра юридических лиц или Единого </w:t>
      </w:r>
      <w:r w:rsidRPr="00C8493C">
        <w:rPr>
          <w:lang w:eastAsia="zh-CN"/>
        </w:rPr>
        <w:t>государственного реестра индивидуальных предпринимателей;</w:t>
      </w:r>
    </w:p>
    <w:p w:rsidR="00DC728A" w:rsidRPr="00C8493C" w:rsidRDefault="005F5053" w:rsidP="00C8493C">
      <w:pPr>
        <w:widowControl w:val="0"/>
        <w:suppressAutoHyphens/>
        <w:autoSpaceDE w:val="0"/>
        <w:autoSpaceDN w:val="0"/>
        <w:adjustRightInd w:val="0"/>
        <w:ind w:firstLine="709"/>
        <w:jc w:val="both"/>
        <w:rPr>
          <w:lang w:eastAsia="zh-CN"/>
        </w:rPr>
      </w:pPr>
      <w:r w:rsidRPr="00C8493C">
        <w:rPr>
          <w:lang w:eastAsia="zh-CN"/>
        </w:rPr>
        <w:t>б</w:t>
      </w:r>
      <w:r w:rsidR="00DC728A" w:rsidRPr="00C8493C">
        <w:rPr>
          <w:lang w:eastAsia="zh-CN"/>
        </w:rPr>
        <w:t xml:space="preserve">) </w:t>
      </w:r>
      <w:r w:rsidRPr="00C8493C">
        <w:rPr>
          <w:lang w:eastAsia="zh-CN"/>
        </w:rPr>
        <w:t xml:space="preserve">справку налогового органа об отсутствии </w:t>
      </w:r>
      <w:r w:rsidR="00C8493C" w:rsidRPr="00C8493C">
        <w:rPr>
          <w:lang w:eastAsia="zh-CN"/>
        </w:rPr>
        <w:t xml:space="preserve">на едином налоговом счете или </w:t>
      </w:r>
      <w:proofErr w:type="spellStart"/>
      <w:r w:rsidR="00C8493C" w:rsidRPr="00C8493C">
        <w:rPr>
          <w:lang w:eastAsia="zh-CN"/>
        </w:rPr>
        <w:t>непревышение</w:t>
      </w:r>
      <w:proofErr w:type="spellEnd"/>
      <w:r w:rsidR="00C8493C" w:rsidRPr="00C8493C">
        <w:rPr>
          <w:lang w:eastAsia="zh-CN"/>
        </w:rPr>
        <w:t xml:space="preserve"> размера, определенного пунктом 3 статьи 47 НК РФ, задолженности по уплате налогов, сборов и страховых взносов в бюджеты бюджетной системы Российской Федерации</w:t>
      </w:r>
      <w:r w:rsidRPr="00C8493C">
        <w:rPr>
          <w:lang w:eastAsia="zh-CN"/>
        </w:rPr>
        <w:t>, выданную не ранее одного месяца до даты подачи заявки;</w:t>
      </w:r>
      <w:r w:rsidR="00DC728A" w:rsidRPr="00C8493C">
        <w:rPr>
          <w:lang w:eastAsia="zh-CN"/>
        </w:rPr>
        <w:t xml:space="preserve"> </w:t>
      </w:r>
    </w:p>
    <w:p w:rsidR="00DC728A" w:rsidRPr="00F6391F" w:rsidRDefault="005F5053" w:rsidP="00C8493C">
      <w:pPr>
        <w:autoSpaceDE w:val="0"/>
        <w:autoSpaceDN w:val="0"/>
        <w:adjustRightInd w:val="0"/>
        <w:ind w:firstLine="540"/>
        <w:jc w:val="both"/>
      </w:pPr>
      <w:r w:rsidRPr="00C8493C">
        <w:rPr>
          <w:lang w:eastAsia="zh-CN"/>
        </w:rPr>
        <w:t xml:space="preserve">   в</w:t>
      </w:r>
      <w:r w:rsidR="00DC728A" w:rsidRPr="00C8493C">
        <w:rPr>
          <w:lang w:eastAsia="zh-CN"/>
        </w:rPr>
        <w:t xml:space="preserve">) </w:t>
      </w:r>
      <w:r w:rsidRPr="00F6391F">
        <w:t>скан-</w:t>
      </w:r>
      <w:r w:rsidR="00DC728A" w:rsidRPr="00F6391F">
        <w:t xml:space="preserve">копии </w:t>
      </w:r>
      <w:r w:rsidR="00C8493C">
        <w:t xml:space="preserve">документа, подтверждающего полномочия руководителя </w:t>
      </w:r>
      <w:r w:rsidR="00DC728A" w:rsidRPr="00F6391F">
        <w:t>(за исключением индивидуальных предпринимателей);</w:t>
      </w:r>
    </w:p>
    <w:p w:rsidR="00DC728A" w:rsidRPr="00C96E81" w:rsidRDefault="003C2CC6" w:rsidP="003C2CC6">
      <w:pPr>
        <w:widowControl w:val="0"/>
        <w:suppressAutoHyphens/>
        <w:autoSpaceDE w:val="0"/>
        <w:autoSpaceDN w:val="0"/>
        <w:adjustRightInd w:val="0"/>
        <w:jc w:val="both"/>
        <w:rPr>
          <w:color w:val="000000"/>
        </w:rPr>
      </w:pPr>
      <w:r>
        <w:rPr>
          <w:color w:val="000000"/>
        </w:rPr>
        <w:t xml:space="preserve">           </w:t>
      </w:r>
      <w:r w:rsidR="00C8493C">
        <w:rPr>
          <w:color w:val="000000"/>
        </w:rPr>
        <w:t>г</w:t>
      </w:r>
      <w:r w:rsidR="00EC4F97">
        <w:rPr>
          <w:color w:val="000000"/>
        </w:rPr>
        <w:t>)</w:t>
      </w:r>
      <w:r w:rsidR="00DE4A02">
        <w:rPr>
          <w:color w:val="000000"/>
        </w:rPr>
        <w:t xml:space="preserve"> </w:t>
      </w:r>
      <w:r w:rsidR="00DC728A" w:rsidRPr="009D7F1C">
        <w:rPr>
          <w:color w:val="000000"/>
        </w:rPr>
        <w:t>документы, подтверждающие затраты, произведенные юридическим лицом/индивидуальным предпринимателем в соответствии с договор</w:t>
      </w:r>
      <w:r w:rsidR="00DC728A">
        <w:rPr>
          <w:color w:val="000000"/>
        </w:rPr>
        <w:t>ами</w:t>
      </w:r>
      <w:r w:rsidR="00DC728A" w:rsidRPr="009D7F1C">
        <w:rPr>
          <w:color w:val="000000"/>
        </w:rPr>
        <w:t xml:space="preserve"> купли-продажи оборудования за период не более 2-х лет до даты</w:t>
      </w:r>
      <w:r w:rsidR="00DC728A" w:rsidRPr="00C96E81">
        <w:rPr>
          <w:color w:val="000000"/>
        </w:rPr>
        <w:t xml:space="preserve"> подачи заявки</w:t>
      </w:r>
      <w:r w:rsidR="00DC728A">
        <w:rPr>
          <w:color w:val="000000"/>
        </w:rPr>
        <w:t>,</w:t>
      </w:r>
      <w:r w:rsidR="00DC728A" w:rsidRPr="00CF368D">
        <w:t xml:space="preserve"> </w:t>
      </w:r>
      <w:r w:rsidR="00DC728A" w:rsidRPr="00CF368D">
        <w:rPr>
          <w:color w:val="000000"/>
        </w:rPr>
        <w:t>при условии полной оплаты по договор</w:t>
      </w:r>
      <w:r w:rsidR="00DC728A">
        <w:rPr>
          <w:color w:val="000000"/>
        </w:rPr>
        <w:t>ам</w:t>
      </w:r>
      <w:r w:rsidR="00DD51A7">
        <w:rPr>
          <w:color w:val="000000"/>
        </w:rPr>
        <w:t xml:space="preserve"> на дату представления заявки</w:t>
      </w:r>
      <w:r w:rsidR="005F5053">
        <w:rPr>
          <w:color w:val="000000"/>
        </w:rPr>
        <w:t>, а именно</w:t>
      </w:r>
      <w:r w:rsidR="00DC728A" w:rsidRPr="00C96E81">
        <w:rPr>
          <w:color w:val="000000"/>
        </w:rPr>
        <w:t>:</w:t>
      </w:r>
    </w:p>
    <w:p w:rsidR="00DC728A" w:rsidRPr="001E5935" w:rsidRDefault="005F5053" w:rsidP="00DC728A">
      <w:pPr>
        <w:widowControl w:val="0"/>
        <w:suppressAutoHyphens/>
        <w:autoSpaceDE w:val="0"/>
        <w:autoSpaceDN w:val="0"/>
        <w:adjustRightInd w:val="0"/>
        <w:ind w:firstLine="709"/>
        <w:jc w:val="both"/>
        <w:rPr>
          <w:color w:val="000000"/>
        </w:rPr>
      </w:pPr>
      <w:r>
        <w:rPr>
          <w:color w:val="000000"/>
        </w:rPr>
        <w:t>скан-</w:t>
      </w:r>
      <w:r w:rsidR="00DC728A" w:rsidRPr="00C96E81">
        <w:rPr>
          <w:color w:val="000000"/>
        </w:rPr>
        <w:t>копии договоров (не более трех), подтверждающих</w:t>
      </w:r>
      <w:r w:rsidR="00DC728A" w:rsidRPr="001E5935">
        <w:rPr>
          <w:color w:val="000000"/>
        </w:rPr>
        <w:t xml:space="preserve"> приобретение оборудования;</w:t>
      </w:r>
    </w:p>
    <w:p w:rsidR="00DC728A" w:rsidRPr="001E5935" w:rsidRDefault="005F5053" w:rsidP="00DC728A">
      <w:pPr>
        <w:widowControl w:val="0"/>
        <w:suppressAutoHyphens/>
        <w:autoSpaceDE w:val="0"/>
        <w:autoSpaceDN w:val="0"/>
        <w:adjustRightInd w:val="0"/>
        <w:ind w:firstLine="709"/>
        <w:jc w:val="both"/>
        <w:rPr>
          <w:color w:val="000000"/>
        </w:rPr>
      </w:pPr>
      <w:r>
        <w:rPr>
          <w:color w:val="000000"/>
        </w:rPr>
        <w:t>скан-</w:t>
      </w:r>
      <w:r w:rsidR="00DC728A" w:rsidRPr="001E5935">
        <w:rPr>
          <w:color w:val="000000"/>
        </w:rPr>
        <w:t>копии документов, подтверждающих прием и(или) п</w:t>
      </w:r>
      <w:r w:rsidR="00DC728A">
        <w:rPr>
          <w:color w:val="000000"/>
        </w:rPr>
        <w:t>ередачу оборудования соискателю: акт приема-передачи товара и (или)</w:t>
      </w:r>
      <w:r w:rsidR="00DC728A" w:rsidRPr="00886F31">
        <w:rPr>
          <w:color w:val="000000"/>
        </w:rPr>
        <w:t xml:space="preserve"> товарные накладные</w:t>
      </w:r>
      <w:r w:rsidR="003A2495">
        <w:rPr>
          <w:color w:val="000000"/>
        </w:rPr>
        <w:t xml:space="preserve">, </w:t>
      </w:r>
      <w:r w:rsidRPr="005F5053">
        <w:rPr>
          <w:color w:val="000000"/>
        </w:rPr>
        <w:t>счета-фактуры</w:t>
      </w:r>
      <w:r w:rsidR="00876615">
        <w:rPr>
          <w:color w:val="000000"/>
        </w:rPr>
        <w:t>,</w:t>
      </w:r>
      <w:r w:rsidRPr="005F5053">
        <w:rPr>
          <w:color w:val="000000"/>
        </w:rPr>
        <w:t xml:space="preserve"> </w:t>
      </w:r>
      <w:r w:rsidR="003A2495">
        <w:rPr>
          <w:color w:val="000000"/>
        </w:rPr>
        <w:t>универсальный передаточный документ или др.</w:t>
      </w:r>
      <w:r w:rsidR="00DC728A" w:rsidRPr="001E5935">
        <w:rPr>
          <w:color w:val="000000"/>
        </w:rPr>
        <w:t>;</w:t>
      </w:r>
    </w:p>
    <w:p w:rsidR="00DC728A" w:rsidRPr="001E5935" w:rsidRDefault="005F5053" w:rsidP="00DC728A">
      <w:pPr>
        <w:widowControl w:val="0"/>
        <w:suppressAutoHyphens/>
        <w:autoSpaceDE w:val="0"/>
        <w:autoSpaceDN w:val="0"/>
        <w:adjustRightInd w:val="0"/>
        <w:ind w:firstLine="709"/>
        <w:jc w:val="both"/>
        <w:rPr>
          <w:color w:val="000000"/>
        </w:rPr>
      </w:pPr>
      <w:r>
        <w:rPr>
          <w:color w:val="000000"/>
        </w:rPr>
        <w:t>скан-</w:t>
      </w:r>
      <w:r w:rsidR="00DC728A" w:rsidRPr="001E5935">
        <w:rPr>
          <w:color w:val="000000"/>
        </w:rPr>
        <w:t>копия инвентарной карточки учета объекта основных средств (форма N ОС-6), (является документом, подтверждающим постановку оборудования на баланс основных средств)</w:t>
      </w:r>
      <w:r w:rsidR="00DE4A02">
        <w:rPr>
          <w:color w:val="000000"/>
        </w:rPr>
        <w:t xml:space="preserve"> </w:t>
      </w:r>
      <w:r w:rsidR="00DC728A">
        <w:rPr>
          <w:color w:val="000000"/>
        </w:rPr>
        <w:t>- для юридического лица</w:t>
      </w:r>
      <w:r w:rsidR="00DC728A" w:rsidRPr="001E5935">
        <w:rPr>
          <w:color w:val="000000"/>
        </w:rPr>
        <w:t>;</w:t>
      </w:r>
    </w:p>
    <w:p w:rsidR="005B15C4" w:rsidRDefault="005F5053" w:rsidP="005B15C4">
      <w:pPr>
        <w:widowControl w:val="0"/>
        <w:suppressAutoHyphens/>
        <w:autoSpaceDE w:val="0"/>
        <w:autoSpaceDN w:val="0"/>
        <w:adjustRightInd w:val="0"/>
        <w:ind w:firstLine="709"/>
        <w:jc w:val="both"/>
        <w:rPr>
          <w:color w:val="000000"/>
        </w:rPr>
      </w:pPr>
      <w:r>
        <w:rPr>
          <w:color w:val="000000"/>
        </w:rPr>
        <w:t>скан-</w:t>
      </w:r>
      <w:r w:rsidR="00DC728A" w:rsidRPr="009D7F1C">
        <w:rPr>
          <w:color w:val="000000"/>
        </w:rPr>
        <w:t>копии документов, подтверждающих фактически произведенные соискателем расходы по покупке оборудования, в том числе счета, пла</w:t>
      </w:r>
      <w:r w:rsidR="003A2495">
        <w:rPr>
          <w:color w:val="000000"/>
        </w:rPr>
        <w:t>тежные поручения,</w:t>
      </w:r>
      <w:r w:rsidR="00876615">
        <w:rPr>
          <w:color w:val="000000"/>
        </w:rPr>
        <w:t xml:space="preserve"> кассовые и товарные чеки и др.</w:t>
      </w:r>
    </w:p>
    <w:p w:rsidR="00DC728A" w:rsidRDefault="00DC728A" w:rsidP="00DC728A">
      <w:pPr>
        <w:widowControl w:val="0"/>
        <w:suppressAutoHyphens/>
        <w:autoSpaceDE w:val="0"/>
        <w:autoSpaceDN w:val="0"/>
        <w:adjustRightInd w:val="0"/>
        <w:ind w:firstLine="709"/>
        <w:jc w:val="both"/>
      </w:pPr>
      <w:r>
        <w:rPr>
          <w:color w:val="000000"/>
        </w:rPr>
        <w:t xml:space="preserve">Оборудование должно быть новым, </w:t>
      </w:r>
      <w:proofErr w:type="gramStart"/>
      <w:r>
        <w:rPr>
          <w:color w:val="000000"/>
        </w:rPr>
        <w:t>ранее  не</w:t>
      </w:r>
      <w:proofErr w:type="gramEnd"/>
      <w:r>
        <w:rPr>
          <w:color w:val="000000"/>
        </w:rPr>
        <w:t xml:space="preserve"> бывшим в употреблении, должно использоваться в целях оказания бытовых услуг и</w:t>
      </w:r>
      <w:r w:rsidR="002743F0">
        <w:rPr>
          <w:color w:val="000000"/>
        </w:rPr>
        <w:t xml:space="preserve"> </w:t>
      </w:r>
      <w:r>
        <w:rPr>
          <w:color w:val="000000"/>
        </w:rPr>
        <w:t>(или) общественного питания населению.</w:t>
      </w:r>
    </w:p>
    <w:p w:rsidR="00DC728A" w:rsidRDefault="00DC728A" w:rsidP="00DC728A">
      <w:pPr>
        <w:widowControl w:val="0"/>
        <w:suppressAutoHyphens/>
        <w:autoSpaceDE w:val="0"/>
        <w:autoSpaceDN w:val="0"/>
        <w:adjustRightInd w:val="0"/>
        <w:ind w:firstLine="709"/>
        <w:jc w:val="both"/>
        <w:rPr>
          <w:lang w:eastAsia="zh-CN"/>
        </w:rPr>
      </w:pPr>
      <w:bookmarkStart w:id="0" w:name="Par139"/>
      <w:bookmarkStart w:id="1" w:name="Par141"/>
      <w:bookmarkEnd w:id="0"/>
      <w:bookmarkEnd w:id="1"/>
      <w:r w:rsidRPr="00026D23">
        <w:rPr>
          <w:lang w:eastAsia="zh-CN"/>
        </w:rPr>
        <w:t>В связи с переходом органов муниципальной власти на межведомственное и межуровневое информационное взаимодействие при предоставлении муниципальных услуг соискатель представляет д</w:t>
      </w:r>
      <w:r>
        <w:rPr>
          <w:lang w:eastAsia="zh-CN"/>
        </w:rPr>
        <w:t xml:space="preserve">окументы, указанные в </w:t>
      </w:r>
      <w:proofErr w:type="spellStart"/>
      <w:r>
        <w:rPr>
          <w:lang w:eastAsia="zh-CN"/>
        </w:rPr>
        <w:t>п.п</w:t>
      </w:r>
      <w:proofErr w:type="spellEnd"/>
      <w:r>
        <w:rPr>
          <w:lang w:eastAsia="zh-CN"/>
        </w:rPr>
        <w:t>. «</w:t>
      </w:r>
      <w:r w:rsidR="00876615">
        <w:rPr>
          <w:lang w:eastAsia="zh-CN"/>
        </w:rPr>
        <w:t>а</w:t>
      </w:r>
      <w:r>
        <w:rPr>
          <w:lang w:eastAsia="zh-CN"/>
        </w:rPr>
        <w:t>», «</w:t>
      </w:r>
      <w:r w:rsidR="00876615">
        <w:rPr>
          <w:lang w:eastAsia="zh-CN"/>
        </w:rPr>
        <w:t>б»</w:t>
      </w:r>
      <w:r w:rsidRPr="00026D23">
        <w:rPr>
          <w:lang w:eastAsia="zh-CN"/>
        </w:rPr>
        <w:t xml:space="preserve"> добровольно</w:t>
      </w:r>
      <w:r>
        <w:rPr>
          <w:lang w:eastAsia="zh-CN"/>
        </w:rPr>
        <w:t>.</w:t>
      </w:r>
    </w:p>
    <w:p w:rsidR="00DC728A" w:rsidRDefault="00DC728A" w:rsidP="00A970A1">
      <w:pPr>
        <w:ind w:firstLine="709"/>
        <w:jc w:val="both"/>
      </w:pPr>
      <w:r w:rsidRPr="005D2110">
        <w:rPr>
          <w:lang w:eastAsia="zh-CN"/>
        </w:rPr>
        <w:t xml:space="preserve">2.4. </w:t>
      </w:r>
      <w:r w:rsidR="00A970A1">
        <w:rPr>
          <w:lang w:eastAsia="zh-CN"/>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r w:rsidRPr="00BB4C83">
        <w:t xml:space="preserve">. </w:t>
      </w:r>
    </w:p>
    <w:p w:rsidR="00F53B9B" w:rsidRDefault="00F53B9B" w:rsidP="00F53B9B">
      <w:pPr>
        <w:ind w:firstLine="709"/>
        <w:jc w:val="both"/>
      </w:pPr>
      <w:r>
        <w:t xml:space="preserve">В личном кабинете пользователя есть страница «Автоматические проверки». При подаче заявки участник отбора выбирает пункт «Пройти проверки». На странице «Автоматические проверки» отображаются результаты проверок по данным государственных информационных систем (список автоматических проверок указан в приложении № 6 к настоящему порядку). Они несут информационный характер и не влияют на возможность подачи заявки на отбор, но могут быть использованы при рассмотрении заявки Администрацией. </w:t>
      </w:r>
    </w:p>
    <w:p w:rsidR="00F53B9B" w:rsidRDefault="00F53B9B" w:rsidP="00F53B9B">
      <w:pPr>
        <w:ind w:firstLine="709"/>
        <w:jc w:val="both"/>
      </w:pPr>
      <w:r>
        <w:t xml:space="preserve">При отсутствии возможности автоматической проверки и/или при технических проблемах автоматических проверок Администрацией проводятся проверки на соответствие указанным требованиям в порядке и сроки, указанные в приложении № 1 к настоящему порядку. </w:t>
      </w:r>
    </w:p>
    <w:p w:rsidR="00F53B9B" w:rsidRPr="00BB4C83" w:rsidRDefault="00F53B9B" w:rsidP="00F53B9B">
      <w:pPr>
        <w:ind w:firstLine="709"/>
        <w:jc w:val="both"/>
      </w:pPr>
      <w:r>
        <w:t xml:space="preserve">Участник отбора вправе по собственной инициативе загрузить результаты проверок, указанные в настоящем пункте Порядка (срок действия </w:t>
      </w:r>
      <w:proofErr w:type="spellStart"/>
      <w:r>
        <w:t>скринов</w:t>
      </w:r>
      <w:proofErr w:type="spellEnd"/>
      <w:r>
        <w:t xml:space="preserve"> с сайтов, выписок из реестров должен составлять не более 3 календарных дней с даты их получения из соответствующих реестров/организаций на дату подачи заявки).</w:t>
      </w:r>
    </w:p>
    <w:p w:rsidR="00DC728A" w:rsidRPr="005D2110" w:rsidRDefault="00DC728A" w:rsidP="00DC728A">
      <w:pPr>
        <w:widowControl w:val="0"/>
        <w:suppressAutoHyphens/>
        <w:autoSpaceDE w:val="0"/>
        <w:autoSpaceDN w:val="0"/>
        <w:adjustRightInd w:val="0"/>
        <w:ind w:firstLine="709"/>
        <w:jc w:val="both"/>
        <w:rPr>
          <w:lang w:eastAsia="zh-CN"/>
        </w:rPr>
      </w:pPr>
      <w:r w:rsidRPr="005D2110">
        <w:rPr>
          <w:lang w:eastAsia="zh-CN"/>
        </w:rPr>
        <w:t>2.5. Прием заявок заканчивается в срок, у</w:t>
      </w:r>
      <w:r>
        <w:rPr>
          <w:lang w:eastAsia="zh-CN"/>
        </w:rPr>
        <w:t>казанный в Объявлении.</w:t>
      </w:r>
    </w:p>
    <w:p w:rsidR="00A970A1" w:rsidRPr="00A970A1" w:rsidRDefault="00DC728A" w:rsidP="00A970A1">
      <w:pPr>
        <w:widowControl w:val="0"/>
        <w:suppressAutoHyphens/>
        <w:autoSpaceDE w:val="0"/>
        <w:autoSpaceDN w:val="0"/>
        <w:adjustRightInd w:val="0"/>
        <w:ind w:firstLine="709"/>
        <w:jc w:val="both"/>
        <w:rPr>
          <w:bCs/>
          <w:lang w:eastAsia="zh-CN"/>
        </w:rPr>
      </w:pPr>
      <w:r w:rsidRPr="005D2110">
        <w:rPr>
          <w:bCs/>
          <w:lang w:eastAsia="zh-CN"/>
        </w:rPr>
        <w:t xml:space="preserve">2.6. </w:t>
      </w:r>
      <w:r w:rsidR="00844064">
        <w:rPr>
          <w:bCs/>
          <w:lang w:eastAsia="zh-CN"/>
        </w:rPr>
        <w:t>Соискатель (у</w:t>
      </w:r>
      <w:r w:rsidR="00A970A1" w:rsidRPr="00A970A1">
        <w:rPr>
          <w:bCs/>
          <w:lang w:eastAsia="zh-CN"/>
        </w:rPr>
        <w:t>частник отбора</w:t>
      </w:r>
      <w:r w:rsidR="00844064">
        <w:rPr>
          <w:bCs/>
          <w:lang w:eastAsia="zh-CN"/>
        </w:rPr>
        <w:t>)</w:t>
      </w:r>
      <w:r w:rsidR="00A970A1" w:rsidRPr="00A970A1">
        <w:rPr>
          <w:bCs/>
          <w:lang w:eastAsia="zh-CN"/>
        </w:rPr>
        <w:t xml:space="preserve"> для участия в отборе может подать не более одной заявки.</w:t>
      </w:r>
    </w:p>
    <w:p w:rsidR="00A970A1" w:rsidRPr="00A970A1" w:rsidRDefault="00844064" w:rsidP="00A970A1">
      <w:pPr>
        <w:widowControl w:val="0"/>
        <w:suppressAutoHyphens/>
        <w:autoSpaceDE w:val="0"/>
        <w:autoSpaceDN w:val="0"/>
        <w:adjustRightInd w:val="0"/>
        <w:ind w:firstLine="709"/>
        <w:jc w:val="both"/>
        <w:rPr>
          <w:bCs/>
          <w:lang w:eastAsia="zh-CN"/>
        </w:rPr>
      </w:pPr>
      <w:r>
        <w:rPr>
          <w:bCs/>
          <w:lang w:eastAsia="zh-CN"/>
        </w:rPr>
        <w:t>Соискатель (у</w:t>
      </w:r>
      <w:r w:rsidR="00A970A1" w:rsidRPr="00A970A1">
        <w:rPr>
          <w:bCs/>
          <w:lang w:eastAsia="zh-CN"/>
        </w:rPr>
        <w:t>частник отбора</w:t>
      </w:r>
      <w:r>
        <w:rPr>
          <w:bCs/>
          <w:lang w:eastAsia="zh-CN"/>
        </w:rPr>
        <w:t>)</w:t>
      </w:r>
      <w:r w:rsidR="00A970A1" w:rsidRPr="00A970A1">
        <w:rPr>
          <w:bCs/>
          <w:lang w:eastAsia="zh-CN"/>
        </w:rPr>
        <w:t xml:space="preserve"> вправе отозвать заявку до даты окончания срока проведения отбора.</w:t>
      </w:r>
    </w:p>
    <w:p w:rsidR="00A970A1" w:rsidRPr="00A970A1" w:rsidRDefault="00A970A1" w:rsidP="00A970A1">
      <w:pPr>
        <w:widowControl w:val="0"/>
        <w:suppressAutoHyphens/>
        <w:autoSpaceDE w:val="0"/>
        <w:autoSpaceDN w:val="0"/>
        <w:adjustRightInd w:val="0"/>
        <w:ind w:firstLine="709"/>
        <w:jc w:val="both"/>
        <w:rPr>
          <w:bCs/>
          <w:lang w:eastAsia="zh-CN"/>
        </w:rPr>
      </w:pPr>
      <w:r w:rsidRPr="00A970A1">
        <w:rPr>
          <w:bCs/>
          <w:lang w:eastAsia="zh-CN"/>
        </w:rPr>
        <w:lastRenderedPageBreak/>
        <w:t xml:space="preserve">Отзыв заявок возможен в любое время до </w:t>
      </w:r>
      <w:r w:rsidR="00942ADD">
        <w:rPr>
          <w:bCs/>
          <w:lang w:eastAsia="zh-CN"/>
        </w:rPr>
        <w:t xml:space="preserve">даты </w:t>
      </w:r>
      <w:r w:rsidRPr="00A970A1">
        <w:rPr>
          <w:bCs/>
          <w:lang w:eastAsia="zh-CN"/>
        </w:rPr>
        <w:t>окончания отбора.</w:t>
      </w:r>
    </w:p>
    <w:p w:rsidR="00DC728A" w:rsidRPr="005D2110" w:rsidRDefault="00A970A1" w:rsidP="00A970A1">
      <w:pPr>
        <w:widowControl w:val="0"/>
        <w:suppressAutoHyphens/>
        <w:autoSpaceDE w:val="0"/>
        <w:autoSpaceDN w:val="0"/>
        <w:adjustRightInd w:val="0"/>
        <w:ind w:firstLine="709"/>
        <w:jc w:val="both"/>
        <w:rPr>
          <w:lang w:eastAsia="zh-CN"/>
        </w:rPr>
      </w:pPr>
      <w:r w:rsidRPr="00A970A1">
        <w:rPr>
          <w:bCs/>
          <w:lang w:eastAsia="zh-CN"/>
        </w:rPr>
        <w:t>Отзыв заявки осуществляется посредством формирования в электронной форме</w:t>
      </w:r>
      <w:r w:rsidR="00844064">
        <w:rPr>
          <w:bCs/>
          <w:lang w:eastAsia="zh-CN"/>
        </w:rPr>
        <w:t xml:space="preserve"> </w:t>
      </w:r>
      <w:r w:rsidRPr="00A970A1">
        <w:rPr>
          <w:bCs/>
          <w:lang w:eastAsia="zh-CN"/>
        </w:rPr>
        <w:t>уведомления об отзыв</w:t>
      </w:r>
      <w:r>
        <w:rPr>
          <w:bCs/>
          <w:lang w:eastAsia="zh-CN"/>
        </w:rPr>
        <w:t xml:space="preserve">е заявки, которое подписывается </w:t>
      </w:r>
      <w:r w:rsidRPr="00A970A1">
        <w:rPr>
          <w:bCs/>
          <w:lang w:eastAsia="zh-CN"/>
        </w:rPr>
        <w:t xml:space="preserve">− усиленной квалифицированной электронной подписью руководителя </w:t>
      </w:r>
      <w:r w:rsidR="00942ADD">
        <w:rPr>
          <w:bCs/>
          <w:lang w:eastAsia="zh-CN"/>
        </w:rPr>
        <w:t>соискателя (</w:t>
      </w:r>
      <w:r w:rsidRPr="00A970A1">
        <w:rPr>
          <w:bCs/>
          <w:lang w:eastAsia="zh-CN"/>
        </w:rPr>
        <w:t>участника</w:t>
      </w:r>
      <w:r>
        <w:rPr>
          <w:bCs/>
          <w:lang w:eastAsia="zh-CN"/>
        </w:rPr>
        <w:t xml:space="preserve"> </w:t>
      </w:r>
      <w:r w:rsidRPr="00A970A1">
        <w:rPr>
          <w:bCs/>
          <w:lang w:eastAsia="zh-CN"/>
        </w:rPr>
        <w:t>отбора</w:t>
      </w:r>
      <w:r w:rsidR="00942ADD">
        <w:rPr>
          <w:bCs/>
          <w:lang w:eastAsia="zh-CN"/>
        </w:rPr>
        <w:t>)</w:t>
      </w:r>
      <w:r w:rsidRPr="00A970A1">
        <w:rPr>
          <w:bCs/>
          <w:lang w:eastAsia="zh-CN"/>
        </w:rPr>
        <w:t xml:space="preserve"> или уполномоченного им лица (на основании доверенности)</w:t>
      </w:r>
      <w:r>
        <w:rPr>
          <w:bCs/>
          <w:lang w:eastAsia="zh-CN"/>
        </w:rPr>
        <w:t>.</w:t>
      </w:r>
      <w:r w:rsidRPr="00A970A1">
        <w:rPr>
          <w:bCs/>
          <w:lang w:eastAsia="zh-CN"/>
        </w:rPr>
        <w:t xml:space="preserve"> </w:t>
      </w:r>
    </w:p>
    <w:p w:rsidR="00F016EB" w:rsidRPr="00F016EB" w:rsidRDefault="00DC728A" w:rsidP="00F016EB">
      <w:pPr>
        <w:widowControl w:val="0"/>
        <w:suppressAutoHyphens/>
        <w:autoSpaceDE w:val="0"/>
        <w:autoSpaceDN w:val="0"/>
        <w:adjustRightInd w:val="0"/>
        <w:ind w:firstLine="709"/>
        <w:jc w:val="both"/>
        <w:rPr>
          <w:lang w:eastAsia="zh-CN"/>
        </w:rPr>
      </w:pPr>
      <w:r w:rsidRPr="005D2110">
        <w:rPr>
          <w:lang w:eastAsia="zh-CN"/>
        </w:rPr>
        <w:t>2</w:t>
      </w:r>
      <w:r w:rsidRPr="00F016EB">
        <w:rPr>
          <w:lang w:eastAsia="zh-CN"/>
        </w:rPr>
        <w:t xml:space="preserve">.7. </w:t>
      </w:r>
      <w:r w:rsidR="00F016EB" w:rsidRPr="00F016EB">
        <w:rPr>
          <w:lang w:eastAsia="zh-CN"/>
        </w:rPr>
        <w:t xml:space="preserve">Для </w:t>
      </w:r>
      <w:r w:rsidR="00F016EB">
        <w:rPr>
          <w:lang w:eastAsia="zh-CN"/>
        </w:rPr>
        <w:t xml:space="preserve">рассмотрения и оценки заявок соискателей (участников отбора) </w:t>
      </w:r>
      <w:r w:rsidR="00F016EB" w:rsidRPr="00F016EB">
        <w:rPr>
          <w:lang w:eastAsia="zh-CN"/>
        </w:rPr>
        <w:t xml:space="preserve"> правовым актом Администрации образуется Комиссия. </w:t>
      </w:r>
    </w:p>
    <w:p w:rsidR="00F016EB" w:rsidRPr="00F016EB" w:rsidRDefault="00F016EB" w:rsidP="00F016EB">
      <w:pPr>
        <w:widowControl w:val="0"/>
        <w:suppressAutoHyphens/>
        <w:autoSpaceDE w:val="0"/>
        <w:autoSpaceDN w:val="0"/>
        <w:adjustRightInd w:val="0"/>
        <w:ind w:firstLine="709"/>
        <w:jc w:val="both"/>
        <w:rPr>
          <w:lang w:eastAsia="zh-CN"/>
        </w:rPr>
      </w:pPr>
      <w:r w:rsidRPr="00F016EB">
        <w:rPr>
          <w:lang w:eastAsia="zh-CN"/>
        </w:rPr>
        <w:t xml:space="preserve">В состав Комиссии могут входить: сотрудники администрации, представитель МКК «Фонд развития и поддержки малого и среднего, бизнеса </w:t>
      </w:r>
      <w:proofErr w:type="spellStart"/>
      <w:r w:rsidRPr="00F016EB">
        <w:rPr>
          <w:lang w:eastAsia="zh-CN"/>
        </w:rPr>
        <w:t>Приозерского</w:t>
      </w:r>
      <w:proofErr w:type="spellEnd"/>
      <w:r w:rsidRPr="00F016EB">
        <w:rPr>
          <w:lang w:eastAsia="zh-CN"/>
        </w:rPr>
        <w:t xml:space="preserve"> муниципального района». </w:t>
      </w:r>
    </w:p>
    <w:p w:rsidR="00F016EB" w:rsidRPr="00F016EB" w:rsidRDefault="00F016EB" w:rsidP="00F016EB">
      <w:pPr>
        <w:widowControl w:val="0"/>
        <w:suppressAutoHyphens/>
        <w:autoSpaceDE w:val="0"/>
        <w:autoSpaceDN w:val="0"/>
        <w:adjustRightInd w:val="0"/>
        <w:ind w:firstLine="709"/>
        <w:jc w:val="both"/>
        <w:rPr>
          <w:lang w:eastAsia="zh-CN"/>
        </w:rPr>
      </w:pPr>
      <w:r w:rsidRPr="00F016EB">
        <w:rPr>
          <w:lang w:eastAsia="zh-CN"/>
        </w:rPr>
        <w:t>Количество членов Комиссии должно быть не менее 5 человек.</w:t>
      </w:r>
    </w:p>
    <w:p w:rsidR="00DC728A" w:rsidRPr="005D2110" w:rsidRDefault="00F016EB" w:rsidP="00F016EB">
      <w:pPr>
        <w:widowControl w:val="0"/>
        <w:suppressAutoHyphens/>
        <w:autoSpaceDE w:val="0"/>
        <w:autoSpaceDN w:val="0"/>
        <w:adjustRightInd w:val="0"/>
        <w:ind w:firstLine="709"/>
        <w:jc w:val="both"/>
        <w:rPr>
          <w:lang w:eastAsia="zh-CN"/>
        </w:rPr>
      </w:pPr>
      <w:r w:rsidRPr="00F016EB">
        <w:rPr>
          <w:lang w:eastAsia="zh-CN"/>
        </w:rPr>
        <w:t xml:space="preserve">Председателем Комиссии является заместитель главы администрации по экономике и финансам, секретарем – </w:t>
      </w:r>
      <w:r>
        <w:rPr>
          <w:lang w:eastAsia="zh-CN"/>
        </w:rPr>
        <w:t xml:space="preserve">главный </w:t>
      </w:r>
      <w:r w:rsidRPr="00F016EB">
        <w:rPr>
          <w:lang w:eastAsia="zh-CN"/>
        </w:rPr>
        <w:t xml:space="preserve">специалист сектора торговли отдела экономической политики Администрации.  </w:t>
      </w:r>
    </w:p>
    <w:p w:rsidR="00DC728A" w:rsidRPr="005D2110" w:rsidRDefault="00F016EB" w:rsidP="00DC728A">
      <w:pPr>
        <w:widowControl w:val="0"/>
        <w:suppressAutoHyphens/>
        <w:autoSpaceDE w:val="0"/>
        <w:ind w:firstLine="709"/>
        <w:jc w:val="both"/>
        <w:rPr>
          <w:lang w:eastAsia="zh-CN"/>
        </w:rPr>
      </w:pPr>
      <w:r>
        <w:rPr>
          <w:lang w:eastAsia="zh-CN"/>
        </w:rPr>
        <w:t>Заявки</w:t>
      </w:r>
      <w:r w:rsidR="00DC728A" w:rsidRPr="005D2110">
        <w:rPr>
          <w:lang w:eastAsia="zh-CN"/>
        </w:rPr>
        <w:t>, полученные после установленной в объявлении даты окончания приема заявок</w:t>
      </w:r>
      <w:r>
        <w:rPr>
          <w:lang w:eastAsia="zh-CN"/>
        </w:rPr>
        <w:t>,</w:t>
      </w:r>
      <w:r w:rsidR="00DC728A" w:rsidRPr="005D2110">
        <w:rPr>
          <w:lang w:eastAsia="zh-CN"/>
        </w:rPr>
        <w:t xml:space="preserve">,  </w:t>
      </w:r>
      <w:r w:rsidR="00844064">
        <w:rPr>
          <w:lang w:eastAsia="zh-CN"/>
        </w:rPr>
        <w:t>К</w:t>
      </w:r>
      <w:r w:rsidR="00DC728A" w:rsidRPr="005D2110">
        <w:rPr>
          <w:lang w:eastAsia="zh-CN"/>
        </w:rPr>
        <w:t>омиссией не рассматриваются.</w:t>
      </w:r>
    </w:p>
    <w:p w:rsidR="00DC728A" w:rsidRDefault="00DC728A" w:rsidP="00DC728A">
      <w:pPr>
        <w:ind w:firstLine="709"/>
        <w:jc w:val="both"/>
      </w:pPr>
      <w:r>
        <w:t>2.8.</w:t>
      </w:r>
      <w:r w:rsidRPr="00BB4C83">
        <w:t xml:space="preserve"> </w:t>
      </w:r>
      <w:r>
        <w:t>Основанием для отклонения заявки является:</w:t>
      </w:r>
    </w:p>
    <w:p w:rsidR="00DC728A" w:rsidRDefault="00DC728A" w:rsidP="00DC728A">
      <w:pPr>
        <w:ind w:firstLine="709"/>
        <w:jc w:val="both"/>
      </w:pPr>
      <w:r>
        <w:t xml:space="preserve">- несоответствие </w:t>
      </w:r>
      <w:r w:rsidR="00142C6C">
        <w:t>соискателя (</w:t>
      </w:r>
      <w:r>
        <w:t>участника отбора</w:t>
      </w:r>
      <w:r w:rsidR="00142C6C">
        <w:t>)</w:t>
      </w:r>
      <w:r>
        <w:t xml:space="preserve"> требованиям, установленным в порядке (п.2.2);</w:t>
      </w:r>
    </w:p>
    <w:p w:rsidR="00DC728A" w:rsidRDefault="00DC728A" w:rsidP="00DC728A">
      <w:pPr>
        <w:ind w:firstLine="709"/>
        <w:jc w:val="both"/>
      </w:pPr>
      <w:r>
        <w:t xml:space="preserve">- подача </w:t>
      </w:r>
      <w:r w:rsidR="00142C6C" w:rsidRPr="00142C6C">
        <w:t>соискателя (участника отбора)</w:t>
      </w:r>
      <w:r w:rsidR="00142C6C">
        <w:t xml:space="preserve"> </w:t>
      </w:r>
      <w:r>
        <w:t>заявки после даты и (или)времени, определенных для подачи заявки;</w:t>
      </w:r>
    </w:p>
    <w:p w:rsidR="00DC728A" w:rsidRDefault="00DC728A" w:rsidP="00DC728A">
      <w:pPr>
        <w:tabs>
          <w:tab w:val="left" w:pos="851"/>
        </w:tabs>
        <w:ind w:firstLine="709"/>
        <w:jc w:val="both"/>
      </w:pPr>
      <w:r>
        <w:t>- представление неполного комплекта документов и (или) документов, не соответствующих установленным требованиям;</w:t>
      </w:r>
    </w:p>
    <w:p w:rsidR="00DC728A" w:rsidRDefault="00DC728A" w:rsidP="00DC728A">
      <w:pPr>
        <w:tabs>
          <w:tab w:val="left" w:pos="851"/>
        </w:tabs>
        <w:ind w:firstLine="709"/>
        <w:jc w:val="both"/>
      </w:pPr>
      <w:r>
        <w:t>- установление факта недостоверности представленной получателем субсидии информации.</w:t>
      </w:r>
    </w:p>
    <w:p w:rsidR="00CD2B79" w:rsidRDefault="00CD2B79" w:rsidP="00CD2B79">
      <w:pPr>
        <w:ind w:firstLine="709"/>
        <w:jc w:val="both"/>
      </w:pPr>
      <w:r>
        <w:t>2.</w:t>
      </w:r>
      <w:r w:rsidR="00644DD8">
        <w:t>9</w:t>
      </w:r>
      <w:r>
        <w:t>.</w:t>
      </w:r>
      <w:r w:rsidRPr="00BB4C83">
        <w:t xml:space="preserve"> </w:t>
      </w:r>
      <w:r>
        <w:t xml:space="preserve">Протокол вскрытия заявок на едином портале формируется автоматически </w:t>
      </w:r>
      <w:r w:rsidR="00644DD8">
        <w:t>не позднее</w:t>
      </w:r>
      <w:r>
        <w:t xml:space="preserve"> 10 (десяти) </w:t>
      </w:r>
      <w:r w:rsidR="00644DD8">
        <w:t xml:space="preserve">календарных </w:t>
      </w:r>
      <w:r>
        <w:t xml:space="preserve">дней </w:t>
      </w:r>
      <w:r w:rsidR="00644DD8">
        <w:t xml:space="preserve">с даты окончания подачи заявок </w:t>
      </w:r>
      <w:r>
        <w:t>и включает следующие сведения:</w:t>
      </w:r>
    </w:p>
    <w:p w:rsidR="00CD2B79" w:rsidRDefault="00CD2B79" w:rsidP="00CD2B79">
      <w:pPr>
        <w:ind w:firstLine="709"/>
        <w:jc w:val="both"/>
      </w:pPr>
      <w:r>
        <w:t>− дата, время и место проведения рассмотрения заявок;</w:t>
      </w:r>
    </w:p>
    <w:p w:rsidR="00CD2B79" w:rsidRDefault="00CD2B79" w:rsidP="00CD2B79">
      <w:pPr>
        <w:ind w:firstLine="709"/>
        <w:jc w:val="both"/>
      </w:pPr>
      <w:r>
        <w:t>− информация об участниках отбора, заявки которых были рассмотрены;</w:t>
      </w:r>
    </w:p>
    <w:p w:rsidR="00CD2B79" w:rsidRDefault="00CD2B79" w:rsidP="00CD2B79">
      <w:pPr>
        <w:ind w:firstLine="709"/>
        <w:jc w:val="both"/>
      </w:pPr>
      <w:r>
        <w:t xml:space="preserve">− информация об </w:t>
      </w:r>
      <w:r w:rsidR="00644DD8">
        <w:t>соискателях (</w:t>
      </w:r>
      <w:r>
        <w:t>участниках отбора</w:t>
      </w:r>
      <w:r w:rsidR="00644DD8">
        <w:t>)</w:t>
      </w:r>
      <w:r>
        <w:t>,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CD2B79" w:rsidRDefault="00CD2B79" w:rsidP="00CD2B79">
      <w:pPr>
        <w:ind w:firstLine="709"/>
        <w:jc w:val="both"/>
      </w:pPr>
      <w:r>
        <w:t>− наименование получателя (получателей) субсидии, с которым заключается соглашение и размер предоставляемой ему субсидии.</w:t>
      </w:r>
    </w:p>
    <w:p w:rsidR="00644DD8" w:rsidRDefault="00644DD8" w:rsidP="00CD2B79">
      <w:pPr>
        <w:ind w:firstLine="709"/>
        <w:jc w:val="both"/>
      </w:pPr>
      <w:r w:rsidRPr="00644DD8">
        <w:t>Порядок ранжирования поступивших заявок определяется исходя из очередности поступления заявок</w:t>
      </w:r>
      <w:r>
        <w:t>.</w:t>
      </w:r>
    </w:p>
    <w:p w:rsidR="00CD2B79" w:rsidRDefault="00CD2B79" w:rsidP="00CD2B79">
      <w:pPr>
        <w:ind w:firstLine="709"/>
        <w:jc w:val="both"/>
      </w:pPr>
      <w:r>
        <w:t xml:space="preserve">Протокол вскрытия заявок подписывается УКЭП </w:t>
      </w:r>
      <w:r w:rsidR="00644DD8">
        <w:t>членов</w:t>
      </w:r>
      <w:r>
        <w:t xml:space="preserve"> </w:t>
      </w:r>
      <w:r w:rsidR="00644DD8">
        <w:t>К</w:t>
      </w:r>
      <w:r>
        <w:t xml:space="preserve">омиссии в системе «Электронный бюджет», а также размещается на едином портале не позднее 1-го рабочего дня, следующего за днем его подписания.      </w:t>
      </w:r>
    </w:p>
    <w:p w:rsidR="00644DD8" w:rsidRDefault="00644DD8" w:rsidP="00644DD8">
      <w:pPr>
        <w:ind w:firstLine="709"/>
        <w:jc w:val="both"/>
      </w:pPr>
      <w:r>
        <w:t xml:space="preserve">2.10. Заявки с документами соискателей (участников отбора) рассматриваются членами Комиссии в срок не более 10 (десяти) календарных дней с даты публикации протокола вскрытия заявок.. </w:t>
      </w:r>
    </w:p>
    <w:p w:rsidR="00644DD8" w:rsidRDefault="00644DD8" w:rsidP="00644DD8">
      <w:pPr>
        <w:ind w:firstLine="709"/>
        <w:jc w:val="both"/>
      </w:pPr>
      <w:r>
        <w:t>В случае выявления факта представления недостоверной информации (документации) соискатель (участник отбора) несёт ответственность в соответствии с законодательством Российской Федерации и может быть отстранён от участия в отборе на любом этапе его проведения.</w:t>
      </w:r>
    </w:p>
    <w:p w:rsidR="00644DD8" w:rsidRDefault="00644DD8" w:rsidP="00644DD8">
      <w:pPr>
        <w:ind w:firstLine="709"/>
        <w:jc w:val="both"/>
      </w:pPr>
      <w:r>
        <w:t xml:space="preserve">2.11. Предусмотрена возможность возврата заявок соискателям (участникам отбора) получателей субсидий на доработку по решению Комиссии, при рассмотрении заявок, которых выявлены основания для их возврата на доработку. Указанные в настоящем абзаце решения доводятся до соискателей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 </w:t>
      </w:r>
    </w:p>
    <w:p w:rsidR="00644DD8" w:rsidRDefault="00644DD8" w:rsidP="00644DD8">
      <w:pPr>
        <w:ind w:firstLine="709"/>
        <w:jc w:val="both"/>
      </w:pPr>
      <w:r>
        <w:lastRenderedPageBreak/>
        <w:t>Основаниями для возврата заявки на доработку являются технические неточности, несоответствия, допущенные при заполнении заявки. После доработки соискателем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для рассмотрения.</w:t>
      </w:r>
    </w:p>
    <w:p w:rsidR="00CD2B79" w:rsidRDefault="00644DD8" w:rsidP="00CD2B79">
      <w:pPr>
        <w:ind w:firstLine="709"/>
        <w:jc w:val="both"/>
      </w:pPr>
      <w:r>
        <w:t>2.12.</w:t>
      </w:r>
      <w:r w:rsidR="00CD2B79">
        <w:t xml:space="preserve">Протокол подведения итогов отбора подписывается УКЭП </w:t>
      </w:r>
      <w:r>
        <w:t>членов</w:t>
      </w:r>
      <w:r w:rsidR="00CD2B79">
        <w:t xml:space="preserve"> </w:t>
      </w:r>
      <w:r>
        <w:t>К</w:t>
      </w:r>
      <w:r w:rsidR="00CD2B79">
        <w:t xml:space="preserve">омиссии в системе «Электронный бюджет», а также размещается на едином портале не позднее 1-го рабочего дня, следующего за днем его подписания.     </w:t>
      </w:r>
    </w:p>
    <w:p w:rsidR="00CD2B79" w:rsidRDefault="00CD2B79" w:rsidP="00CD2B79">
      <w:pPr>
        <w:ind w:firstLine="709"/>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w:t>
      </w:r>
    </w:p>
    <w:p w:rsidR="00C34CB6" w:rsidRDefault="00142C6C" w:rsidP="00C34CB6">
      <w:pPr>
        <w:pStyle w:val="s1"/>
        <w:shd w:val="clear" w:color="auto" w:fill="FFFFFF"/>
        <w:spacing w:before="0" w:beforeAutospacing="0" w:after="0" w:afterAutospacing="0"/>
        <w:ind w:firstLine="709"/>
        <w:jc w:val="both"/>
      </w:pPr>
      <w:r>
        <w:t>2.1</w:t>
      </w:r>
      <w:r w:rsidR="00CD2B79">
        <w:t>3</w:t>
      </w:r>
      <w:r w:rsidR="00DC728A" w:rsidRPr="00CF6346">
        <w:t>.</w:t>
      </w:r>
      <w:r w:rsidR="004127B5" w:rsidRPr="004127B5">
        <w:t xml:space="preserve"> </w:t>
      </w:r>
      <w:r w:rsidR="00C34CB6">
        <w:t xml:space="preserve">Разъяснения положений информации о проведении отбора предоставляются в течение срока приема заявки путем формирования в системе "Электронный бюджет" соответствующего разъяснения на сформированный запрос (обращение) </w:t>
      </w:r>
      <w:r w:rsidR="00942ADD">
        <w:t>соискателя (</w:t>
      </w:r>
      <w:r w:rsidR="00C34CB6">
        <w:t>участника отбора</w:t>
      </w:r>
      <w:r w:rsidR="00942ADD">
        <w:t>)</w:t>
      </w:r>
      <w:r w:rsidR="00C34CB6">
        <w:t xml:space="preserve"> в течение пяти рабочих дней с даты регистрации соответствующего обращения.</w:t>
      </w:r>
    </w:p>
    <w:p w:rsidR="00DC728A" w:rsidRPr="00BB4C83" w:rsidRDefault="00DC728A" w:rsidP="00DC728A">
      <w:pPr>
        <w:ind w:firstLine="709"/>
        <w:jc w:val="both"/>
      </w:pPr>
      <w:r>
        <w:t>2.1</w:t>
      </w:r>
      <w:r w:rsidR="00942ADD">
        <w:t>4</w:t>
      </w:r>
      <w:r>
        <w:t>.</w:t>
      </w:r>
      <w:r w:rsidRPr="00BB4C83">
        <w:t xml:space="preserve"> </w:t>
      </w:r>
      <w:r>
        <w:t>Соискатель</w:t>
      </w:r>
      <w:r w:rsidRPr="00BB4C83">
        <w:t xml:space="preserve"> </w:t>
      </w:r>
      <w:r w:rsidR="002E359E">
        <w:t xml:space="preserve">(участник отбора) </w:t>
      </w:r>
      <w:r w:rsidRPr="00BB4C83">
        <w:t xml:space="preserve">несет ответственность за подлинность представленных </w:t>
      </w:r>
      <w:r w:rsidR="002E359E">
        <w:t>на участие в отборе</w:t>
      </w:r>
      <w:r w:rsidRPr="00BB4C83">
        <w:t xml:space="preserve"> документов. В случае выявления факта представления недостоверных документов, входящих в состав заявки, </w:t>
      </w:r>
      <w:r w:rsidR="002E359E">
        <w:t>то такая заявка отклоняется от участия в отборе на любом этапе его проведения</w:t>
      </w:r>
      <w:r w:rsidRPr="00BB4C83">
        <w:t>.</w:t>
      </w:r>
    </w:p>
    <w:p w:rsidR="00DC728A" w:rsidRPr="00CE3BE2" w:rsidRDefault="00DC728A" w:rsidP="00DC728A">
      <w:pPr>
        <w:ind w:firstLine="709"/>
        <w:jc w:val="both"/>
      </w:pPr>
      <w:r>
        <w:t>2.1</w:t>
      </w:r>
      <w:r w:rsidR="00942ADD">
        <w:t>5</w:t>
      </w:r>
      <w:r w:rsidRPr="00CE3BE2">
        <w:t xml:space="preserve">. </w:t>
      </w:r>
      <w:r w:rsidR="00AA7841">
        <w:t>Р</w:t>
      </w:r>
      <w:r w:rsidRPr="00CE3BE2">
        <w:t xml:space="preserve">асчет, определяющий размеры субсидий, в зависимости от количества участвующих в отборе соискателей, размера запрашиваемых ими сумм, </w:t>
      </w:r>
      <w:r w:rsidR="00AA7841">
        <w:t xml:space="preserve">определяется </w:t>
      </w:r>
      <w:r w:rsidRPr="00CE3BE2">
        <w:t>по следующей формуле:</w:t>
      </w:r>
    </w:p>
    <w:p w:rsidR="00DC728A" w:rsidRPr="00CE3BE2" w:rsidRDefault="00C56B8E" w:rsidP="00DC728A">
      <w:pPr>
        <w:ind w:firstLine="709"/>
        <w:jc w:val="both"/>
      </w:pPr>
      <w:r>
        <w:rPr>
          <w:rFonts w:ascii="Calibri" w:hAnsi="Calibri" w:cs="Calibri"/>
          <w:noProof/>
          <w:position w:val="-10"/>
          <w:sz w:val="22"/>
          <w:szCs w:val="20"/>
        </w:rPr>
        <w:drawing>
          <wp:inline distT="0" distB="0" distL="0" distR="0">
            <wp:extent cx="1399540" cy="325755"/>
            <wp:effectExtent l="0" t="0" r="0" b="0"/>
            <wp:docPr id="2" name="Рисунок 1" descr="Описание: base_25_245615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se_25_245615_32772"/>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9540" cy="325755"/>
                    </a:xfrm>
                    <a:prstGeom prst="rect">
                      <a:avLst/>
                    </a:prstGeom>
                    <a:noFill/>
                    <a:ln>
                      <a:noFill/>
                    </a:ln>
                  </pic:spPr>
                </pic:pic>
              </a:graphicData>
            </a:graphic>
          </wp:inline>
        </w:drawing>
      </w:r>
    </w:p>
    <w:p w:rsidR="00DC728A" w:rsidRPr="00CE3BE2" w:rsidRDefault="00C56B8E" w:rsidP="00DC728A">
      <w:pPr>
        <w:ind w:firstLine="709"/>
        <w:jc w:val="both"/>
      </w:pPr>
      <w:r>
        <w:rPr>
          <w:noProof/>
          <w:position w:val="-9"/>
        </w:rPr>
        <w:drawing>
          <wp:inline distT="0" distB="0" distL="0" distR="0">
            <wp:extent cx="309880" cy="270510"/>
            <wp:effectExtent l="0" t="0" r="0" b="0"/>
            <wp:docPr id="3" name="Рисунок 3" descr="Описание: base_25_24561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25_245615_32769"/>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880" cy="270510"/>
                    </a:xfrm>
                    <a:prstGeom prst="rect">
                      <a:avLst/>
                    </a:prstGeom>
                    <a:noFill/>
                    <a:ln>
                      <a:noFill/>
                    </a:ln>
                  </pic:spPr>
                </pic:pic>
              </a:graphicData>
            </a:graphic>
          </wp:inline>
        </w:drawing>
      </w:r>
      <w:r w:rsidR="00DC728A" w:rsidRPr="00CE3BE2">
        <w:t xml:space="preserve">  - сумма субсидии, предоставляемая i-</w:t>
      </w:r>
      <w:proofErr w:type="spellStart"/>
      <w:r w:rsidR="00DC728A" w:rsidRPr="00CE3BE2">
        <w:t>му</w:t>
      </w:r>
      <w:proofErr w:type="spellEnd"/>
      <w:r w:rsidR="00DC728A" w:rsidRPr="00CE3BE2">
        <w:t xml:space="preserve"> соискателю, рублей. Итоговое значение расчетного лимита рассчитывается в рублях;</w:t>
      </w:r>
    </w:p>
    <w:p w:rsidR="00DC728A" w:rsidRPr="00CE3BE2" w:rsidRDefault="00DC728A" w:rsidP="00DC728A">
      <w:pPr>
        <w:ind w:firstLine="709"/>
        <w:jc w:val="both"/>
      </w:pPr>
      <w:proofErr w:type="spellStart"/>
      <w:r w:rsidRPr="00CE3BE2">
        <w:t>Si</w:t>
      </w:r>
      <w:proofErr w:type="spellEnd"/>
      <w:r w:rsidRPr="00CE3BE2">
        <w:t xml:space="preserve"> </w:t>
      </w:r>
      <w:r>
        <w:t>–</w:t>
      </w:r>
      <w:r w:rsidRPr="00CE3BE2">
        <w:t xml:space="preserve"> </w:t>
      </w:r>
      <w:r>
        <w:t>сумма заявленных затрат</w:t>
      </w:r>
      <w:r w:rsidRPr="00CE3BE2">
        <w:t xml:space="preserve"> </w:t>
      </w:r>
      <w:r>
        <w:t>i-</w:t>
      </w:r>
      <w:proofErr w:type="spellStart"/>
      <w:r>
        <w:t>го</w:t>
      </w:r>
      <w:proofErr w:type="spellEnd"/>
      <w:r>
        <w:t xml:space="preserve"> соискателя, исчисленная</w:t>
      </w:r>
      <w:r w:rsidRPr="00CE3BE2">
        <w:t xml:space="preserve"> исходя из документально подтвержденных затрат и ограничений, предусмотренных пунктом 1.7.1</w:t>
      </w:r>
      <w:r w:rsidR="0040514B">
        <w:t>3</w:t>
      </w:r>
      <w:r w:rsidRPr="00CE3BE2">
        <w:t xml:space="preserve"> настоящего Порядка, рублей;</w:t>
      </w:r>
    </w:p>
    <w:p w:rsidR="00DC728A" w:rsidRPr="00CE3BE2" w:rsidRDefault="00DC728A" w:rsidP="00DC728A">
      <w:pPr>
        <w:ind w:firstLine="709"/>
        <w:jc w:val="both"/>
      </w:pPr>
      <w:r w:rsidRPr="00CE3BE2">
        <w:t>K1i – 90 процентов;</w:t>
      </w:r>
    </w:p>
    <w:p w:rsidR="00DC728A" w:rsidRPr="006F61D7" w:rsidRDefault="00DC728A" w:rsidP="00DC728A">
      <w:pPr>
        <w:ind w:firstLine="709"/>
        <w:jc w:val="both"/>
      </w:pPr>
      <w:r>
        <w:t>В</w:t>
      </w:r>
      <w:r w:rsidRPr="00544CDB">
        <w:t xml:space="preserve"> случае если совокупный объем средств, запрашиваемых всеми соискателями </w:t>
      </w:r>
      <w:r w:rsidR="002E359E">
        <w:t xml:space="preserve">(участниками отбора) </w:t>
      </w:r>
      <w:r w:rsidRPr="00544CDB">
        <w:t xml:space="preserve">в рамках проводимого </w:t>
      </w:r>
      <w:r w:rsidR="00AA7841">
        <w:t>отбора</w:t>
      </w:r>
      <w:r w:rsidRPr="00544CDB">
        <w:t xml:space="preserve">, превышает объем нераспределенных бюджетных средств в рамках проводимого </w:t>
      </w:r>
      <w:r w:rsidR="00AA7841">
        <w:t>отбора</w:t>
      </w:r>
      <w:r>
        <w:t xml:space="preserve">, то субсидии распределяются </w:t>
      </w:r>
      <w:r w:rsidRPr="000E78EE">
        <w:t>в пределах лимитов бюджетных обязательств на текущий финансовый год в хронологической последовательности поступления заявок на участие в отборе согласно дате и времени регистрации заявок</w:t>
      </w:r>
      <w:r>
        <w:t>.</w:t>
      </w:r>
    </w:p>
    <w:p w:rsidR="00DC728A" w:rsidRPr="00E92314" w:rsidRDefault="00DC728A" w:rsidP="00AA7841">
      <w:pPr>
        <w:ind w:firstLine="709"/>
        <w:jc w:val="both"/>
        <w:rPr>
          <w:bCs/>
        </w:rPr>
      </w:pPr>
      <w:r w:rsidRPr="00F97CFC">
        <w:t>2.1</w:t>
      </w:r>
      <w:r w:rsidR="002E359E">
        <w:t>6</w:t>
      </w:r>
      <w:r w:rsidRPr="00F97CFC">
        <w:t>.</w:t>
      </w:r>
      <w:r w:rsidR="00CD2B79">
        <w:t xml:space="preserve"> </w:t>
      </w:r>
      <w:r w:rsidRPr="00E92314">
        <w:t xml:space="preserve">На основании протокола </w:t>
      </w:r>
      <w:r w:rsidR="00AA7841">
        <w:t>утверждается</w:t>
      </w:r>
      <w:r w:rsidRPr="00E92314">
        <w:t xml:space="preserve"> правовой акт Администрации  с указанием получателей субсидий и размеров, предоставляемых им субсидий в течение </w:t>
      </w:r>
      <w:r w:rsidR="00AA7841">
        <w:t>десяти</w:t>
      </w:r>
      <w:r w:rsidRPr="00E92314">
        <w:t xml:space="preserve"> рабочих дней с даты </w:t>
      </w:r>
      <w:r w:rsidR="00AA7841">
        <w:t>публикации протокола</w:t>
      </w:r>
      <w:r w:rsidRPr="00E92314">
        <w:t>.</w:t>
      </w:r>
    </w:p>
    <w:p w:rsidR="00966FFC" w:rsidRPr="00456177" w:rsidRDefault="00966FFC" w:rsidP="00966FFC">
      <w:pPr>
        <w:autoSpaceDE w:val="0"/>
        <w:autoSpaceDN w:val="0"/>
        <w:adjustRightInd w:val="0"/>
        <w:ind w:firstLine="540"/>
        <w:jc w:val="both"/>
        <w:rPr>
          <w:sz w:val="28"/>
          <w:szCs w:val="28"/>
        </w:rPr>
      </w:pPr>
      <w:r>
        <w:t xml:space="preserve"> </w:t>
      </w:r>
      <w:r w:rsidR="00DC728A">
        <w:t>2.</w:t>
      </w:r>
      <w:r w:rsidR="002E359E">
        <w:t>17</w:t>
      </w:r>
      <w:r w:rsidR="00DC728A" w:rsidRPr="00456177">
        <w:t>.</w:t>
      </w:r>
      <w:r w:rsidR="0048246B" w:rsidRPr="00456177">
        <w:t xml:space="preserve"> </w:t>
      </w:r>
      <w:r w:rsidR="00CD2B79">
        <w:t xml:space="preserve">Секретарь </w:t>
      </w:r>
      <w:r w:rsidR="002E359E">
        <w:t>К</w:t>
      </w:r>
      <w:r w:rsidRPr="00456177">
        <w:t>омиссии готовит проект соглашения в системе «Электронный бюджет» (при наличии технической возможности) либо на бумажном носителе (при отсу</w:t>
      </w:r>
      <w:r w:rsidR="00456177" w:rsidRPr="00456177">
        <w:t>тствии технической возможности).</w:t>
      </w:r>
    </w:p>
    <w:p w:rsidR="00DC728A" w:rsidRDefault="00966FFC" w:rsidP="002E359E">
      <w:pPr>
        <w:ind w:firstLine="709"/>
        <w:jc w:val="both"/>
      </w:pPr>
      <w:r w:rsidRPr="00456177">
        <w:t>2.</w:t>
      </w:r>
      <w:r w:rsidR="002E359E">
        <w:t>18</w:t>
      </w:r>
      <w:r w:rsidRPr="00456177">
        <w:t>.</w:t>
      </w:r>
      <w:r w:rsidR="00DC728A" w:rsidRPr="00456177">
        <w:t xml:space="preserve"> </w:t>
      </w:r>
      <w:r w:rsidR="00DC728A" w:rsidRPr="00A9586E">
        <w:t xml:space="preserve"> Субсидии предоставляются</w:t>
      </w:r>
      <w:r w:rsidR="00DC728A" w:rsidRPr="00BB4C83">
        <w:t xml:space="preserve"> победителям </w:t>
      </w:r>
      <w:r w:rsidR="00DC728A" w:rsidRPr="003613F6">
        <w:t xml:space="preserve">отбора </w:t>
      </w:r>
      <w:r w:rsidR="00DC728A" w:rsidRPr="00BB4C83">
        <w:t xml:space="preserve">на основании решения </w:t>
      </w:r>
      <w:r w:rsidR="002E359E">
        <w:t>К</w:t>
      </w:r>
      <w:r w:rsidR="00DC728A" w:rsidRPr="00BB4C83">
        <w:t xml:space="preserve">омиссии и в соответствии с </w:t>
      </w:r>
      <w:r w:rsidR="002E359E">
        <w:t>с</w:t>
      </w:r>
      <w:r w:rsidR="00DC728A" w:rsidRPr="00404650">
        <w:t>оглашением,</w:t>
      </w:r>
      <w:r w:rsidR="00DC728A" w:rsidRPr="00BB4C83">
        <w:t xml:space="preserve"> заключенными Администрацией с субъектом </w:t>
      </w:r>
      <w:r w:rsidR="00DC728A">
        <w:t>малого и среднего</w:t>
      </w:r>
      <w:r w:rsidR="00DC728A" w:rsidRPr="00BB4C83">
        <w:t xml:space="preserve"> предпринимательства, признанным</w:t>
      </w:r>
      <w:r w:rsidR="002E359E">
        <w:t>и</w:t>
      </w:r>
      <w:r w:rsidR="00DC728A" w:rsidRPr="00BB4C83">
        <w:t xml:space="preserve"> победител</w:t>
      </w:r>
      <w:r w:rsidR="00DC728A">
        <w:t>ями</w:t>
      </w:r>
      <w:r w:rsidR="00DC728A" w:rsidRPr="00BB4C83">
        <w:t xml:space="preserve"> </w:t>
      </w:r>
      <w:r w:rsidR="00DC728A" w:rsidRPr="003613F6">
        <w:t>отбора</w:t>
      </w:r>
      <w:r w:rsidR="00DC728A" w:rsidRPr="00BB4C83">
        <w:t>.</w:t>
      </w:r>
    </w:p>
    <w:p w:rsidR="00DC728A" w:rsidRDefault="00DC728A" w:rsidP="00DC728A">
      <w:pPr>
        <w:ind w:firstLine="709"/>
        <w:jc w:val="both"/>
      </w:pPr>
      <w:r>
        <w:t xml:space="preserve">Соглашение должно быть заключено не позднее </w:t>
      </w:r>
      <w:r w:rsidR="001473F2">
        <w:t>десятого</w:t>
      </w:r>
      <w:r>
        <w:t xml:space="preserve"> рабочего дня с даты издания правового акта Админис</w:t>
      </w:r>
      <w:r w:rsidR="001473F2">
        <w:t>трации, указанного в пункте 2.1</w:t>
      </w:r>
      <w:r w:rsidR="002E359E">
        <w:t>6</w:t>
      </w:r>
      <w:r>
        <w:t xml:space="preserve"> настоящего Порядка.</w:t>
      </w:r>
    </w:p>
    <w:p w:rsidR="00DC728A" w:rsidRDefault="003271F5" w:rsidP="00DC728A">
      <w:pPr>
        <w:ind w:firstLine="709"/>
        <w:jc w:val="both"/>
      </w:pPr>
      <w:r>
        <w:t xml:space="preserve">2.19. </w:t>
      </w:r>
      <w:r w:rsidR="00DC728A">
        <w:t>В случае</w:t>
      </w:r>
      <w:r>
        <w:t>,</w:t>
      </w:r>
      <w:r w:rsidR="00DC728A">
        <w:t xml:space="preserve"> если в указанный срок </w:t>
      </w:r>
      <w:r w:rsidR="00DC728A" w:rsidRPr="003613F6">
        <w:t xml:space="preserve">победителем отбора </w:t>
      </w:r>
      <w:r w:rsidR="00CD2B79">
        <w:t>с</w:t>
      </w:r>
      <w:r w:rsidR="0065579D">
        <w:t>оглашение</w:t>
      </w:r>
      <w:r w:rsidR="00DC728A">
        <w:t xml:space="preserve"> не подписан</w:t>
      </w:r>
      <w:r w:rsidR="0065579D">
        <w:t>о</w:t>
      </w:r>
      <w:r>
        <w:t xml:space="preserve"> и в Администрацию не представлено заявление об отказе о заключении соглашения о предоставлении субсидии (по форме Приложения 2 к настоящему Порядку)</w:t>
      </w:r>
      <w:r w:rsidR="00DC728A">
        <w:t xml:space="preserve">, </w:t>
      </w:r>
      <w:r>
        <w:t xml:space="preserve">то Комиссией в течении двух рабочих дней по истечении срока подписания соглашения составляется акт об уклонении от заключения соглашения о предоставлении субсидии (по форме Приложения 3 к </w:t>
      </w:r>
      <w:r>
        <w:lastRenderedPageBreak/>
        <w:t xml:space="preserve">настоящему Порядку) и </w:t>
      </w:r>
      <w:r w:rsidR="00DC728A">
        <w:t xml:space="preserve">победитель отбора считается уклонившимся от заключения </w:t>
      </w:r>
      <w:r w:rsidR="00CD2B79">
        <w:t>с</w:t>
      </w:r>
      <w:r w:rsidR="0065579D">
        <w:t>оглашения</w:t>
      </w:r>
      <w:r w:rsidR="00DC728A">
        <w:t>.</w:t>
      </w:r>
    </w:p>
    <w:p w:rsidR="00DC728A" w:rsidRPr="003613F6" w:rsidRDefault="003271F5" w:rsidP="00DC728A">
      <w:pPr>
        <w:ind w:firstLine="709"/>
        <w:jc w:val="both"/>
      </w:pPr>
      <w:r>
        <w:t>2.20</w:t>
      </w:r>
      <w:r w:rsidR="00DC728A">
        <w:t xml:space="preserve">. Субсидия перечисляется на расчетный счет, открытый получателем субсидии в учреждениях Центрального банка Российской Федерации или кредитных организациях (далее - счет </w:t>
      </w:r>
      <w:r w:rsidR="00DC728A" w:rsidRPr="003613F6">
        <w:t>победителя отбора), ук</w:t>
      </w:r>
      <w:r w:rsidR="0065579D">
        <w:t xml:space="preserve">азанный </w:t>
      </w:r>
      <w:r>
        <w:t xml:space="preserve">победителем отбора </w:t>
      </w:r>
      <w:r w:rsidR="0065579D">
        <w:t xml:space="preserve">в </w:t>
      </w:r>
      <w:r>
        <w:t>заявке на участие в отборе</w:t>
      </w:r>
      <w:r w:rsidR="00DC728A" w:rsidRPr="003613F6">
        <w:t>.</w:t>
      </w:r>
    </w:p>
    <w:p w:rsidR="00DC728A" w:rsidRPr="00BB4C83" w:rsidRDefault="00DC728A" w:rsidP="00DC728A">
      <w:pPr>
        <w:ind w:firstLine="709"/>
        <w:jc w:val="both"/>
      </w:pPr>
      <w:r w:rsidRPr="003613F6">
        <w:t>2.2</w:t>
      </w:r>
      <w:r w:rsidR="003271F5">
        <w:t>1</w:t>
      </w:r>
      <w:r w:rsidRPr="003613F6">
        <w:t>. Основанием для перечисления субсидии на счет победителя отбора являются заключенное Администрацией с победителем отбора соглашение</w:t>
      </w:r>
      <w:r>
        <w:t xml:space="preserve"> и </w:t>
      </w:r>
      <w:r w:rsidR="001473F2">
        <w:t>заявка на перечисление субсидии, оформленная Получателем субсидии по форме Приложени</w:t>
      </w:r>
      <w:r w:rsidR="0065579D">
        <w:t>я</w:t>
      </w:r>
      <w:r w:rsidR="001473F2">
        <w:t xml:space="preserve"> </w:t>
      </w:r>
      <w:r w:rsidR="003271F5">
        <w:t>1</w:t>
      </w:r>
      <w:r w:rsidR="001473F2">
        <w:t xml:space="preserve"> к настоящему</w:t>
      </w:r>
      <w:r>
        <w:t xml:space="preserve"> Порядк</w:t>
      </w:r>
      <w:r w:rsidR="001473F2">
        <w:t>у</w:t>
      </w:r>
      <w:r>
        <w:t>.</w:t>
      </w:r>
    </w:p>
    <w:p w:rsidR="00DC728A" w:rsidRPr="00BB4C83" w:rsidRDefault="00DC728A" w:rsidP="00DC728A">
      <w:pPr>
        <w:ind w:firstLine="709"/>
        <w:jc w:val="both"/>
      </w:pPr>
      <w:r w:rsidRPr="001E62E7">
        <w:t>Соглашение о предоставлении субсидии предусматрива</w:t>
      </w:r>
      <w:r>
        <w:t>е</w:t>
      </w:r>
      <w:r w:rsidRPr="001E62E7">
        <w:t>т:</w:t>
      </w:r>
    </w:p>
    <w:p w:rsidR="00DC728A" w:rsidRDefault="003271F5" w:rsidP="00DC728A">
      <w:pPr>
        <w:ind w:firstLine="709"/>
        <w:jc w:val="both"/>
      </w:pPr>
      <w:r>
        <w:t xml:space="preserve">- </w:t>
      </w:r>
      <w:r w:rsidR="00DC728A" w:rsidRPr="00BB4C83">
        <w:t>согласие получателя субсидии на осуществление проверок соблюдения получателем субсидии условий, целей и порядка предоставления субсидии, а также сроки перечисления субсидии;</w:t>
      </w:r>
    </w:p>
    <w:p w:rsidR="00DC728A" w:rsidRPr="00BB4C83" w:rsidRDefault="00DC728A" w:rsidP="00DC728A">
      <w:pPr>
        <w:autoSpaceDE w:val="0"/>
        <w:autoSpaceDN w:val="0"/>
        <w:adjustRightInd w:val="0"/>
        <w:ind w:firstLine="709"/>
        <w:jc w:val="both"/>
      </w:pPr>
      <w:r w:rsidRPr="005F2F11">
        <w:t>- значения результативности использования субсидии;</w:t>
      </w:r>
    </w:p>
    <w:p w:rsidR="00DC728A" w:rsidRPr="0029635B" w:rsidRDefault="00DC728A" w:rsidP="00DC728A">
      <w:pPr>
        <w:ind w:firstLine="709"/>
        <w:jc w:val="both"/>
      </w:pPr>
      <w:r>
        <w:t xml:space="preserve">- </w:t>
      </w:r>
      <w:r w:rsidRPr="00BB4C83">
        <w:t xml:space="preserve">обязательство получателя субсидии по организации учета и представлению отчетности о достижении </w:t>
      </w:r>
      <w:r w:rsidRPr="0029635B">
        <w:t>целевых показателей результативности использования субсидии;</w:t>
      </w:r>
    </w:p>
    <w:p w:rsidR="00DC728A" w:rsidRPr="0029635B" w:rsidRDefault="00DC728A" w:rsidP="00DC728A">
      <w:pPr>
        <w:ind w:firstLine="709"/>
        <w:jc w:val="both"/>
      </w:pPr>
      <w:r w:rsidRPr="0029635B">
        <w:t xml:space="preserve">- обязательство получателя </w:t>
      </w:r>
      <w:r w:rsidRPr="00DF5060">
        <w:t xml:space="preserve">субсидии осуществлять деятельность в качестве субъекта </w:t>
      </w:r>
      <w:r>
        <w:t>малого и среднего</w:t>
      </w:r>
      <w:r w:rsidR="00CD2B79">
        <w:t xml:space="preserve"> </w:t>
      </w:r>
      <w:r w:rsidR="003271F5">
        <w:t>предпринимательства</w:t>
      </w:r>
      <w:r w:rsidR="00CD2B79">
        <w:t xml:space="preserve"> </w:t>
      </w:r>
      <w:r w:rsidRPr="00DF5060">
        <w:t xml:space="preserve">в течение </w:t>
      </w:r>
      <w:r w:rsidR="007215D1">
        <w:t>двух календарных финансовых лет</w:t>
      </w:r>
      <w:r w:rsidRPr="00DF5060">
        <w:t>, следующего за годом предоставления субсидии;</w:t>
      </w:r>
    </w:p>
    <w:p w:rsidR="00DC728A" w:rsidRPr="00BB4C83" w:rsidRDefault="00DC728A" w:rsidP="00DC728A">
      <w:pPr>
        <w:ind w:firstLine="709"/>
        <w:jc w:val="both"/>
      </w:pPr>
      <w:r w:rsidRPr="0029635B">
        <w:t>- размещение Администрацией отчетности о достижении целевых показателей результативности использования субсидий на официальном</w:t>
      </w:r>
      <w:r w:rsidRPr="00BB4C83">
        <w:t xml:space="preserve"> сайте Администрации.</w:t>
      </w:r>
    </w:p>
    <w:p w:rsidR="00DC728A" w:rsidRDefault="00DC728A" w:rsidP="00DC728A">
      <w:pPr>
        <w:ind w:firstLine="709"/>
        <w:jc w:val="both"/>
      </w:pPr>
      <w:r>
        <w:t xml:space="preserve">- </w:t>
      </w:r>
      <w:r w:rsidRPr="00470A2E">
        <w:t>обязательство по возврату предоставленных средств</w:t>
      </w:r>
      <w:r>
        <w:t>,</w:t>
      </w:r>
      <w:r w:rsidRPr="00470A2E">
        <w:t xml:space="preserve">  в случае установления по итогам проверок, проведенных муниципальными органами </w:t>
      </w:r>
      <w:r>
        <w:t xml:space="preserve">внутреннего </w:t>
      </w:r>
      <w:r w:rsidRPr="00470A2E">
        <w:t>финансового контроля фактов нарушения условий, определенны</w:t>
      </w:r>
      <w:r w:rsidR="00CD2B79">
        <w:t>х настоящим Порядком и с</w:t>
      </w:r>
      <w:r>
        <w:t>оглашением</w:t>
      </w:r>
      <w:r w:rsidRPr="00470A2E">
        <w:t xml:space="preserve"> о предоставлении субсидии.</w:t>
      </w:r>
    </w:p>
    <w:p w:rsidR="00DC728A" w:rsidRDefault="00DC728A" w:rsidP="00DC728A">
      <w:pPr>
        <w:ind w:firstLine="709"/>
        <w:jc w:val="both"/>
      </w:pPr>
      <w:r w:rsidRPr="00CE7434">
        <w:t>2.2</w:t>
      </w:r>
      <w:r w:rsidR="003271F5">
        <w:t>2</w:t>
      </w:r>
      <w:r w:rsidR="00CD2B79">
        <w:t>. Получателю с</w:t>
      </w:r>
      <w:r w:rsidRPr="00CE7434">
        <w:t>убсидии устанавлива</w:t>
      </w:r>
      <w:r>
        <w:t>е</w:t>
      </w:r>
      <w:r w:rsidRPr="00CE7434">
        <w:t>тся целев</w:t>
      </w:r>
      <w:r>
        <w:t>ой</w:t>
      </w:r>
      <w:r w:rsidRPr="00CE7434">
        <w:t xml:space="preserve"> показател</w:t>
      </w:r>
      <w:r>
        <w:t>ь</w:t>
      </w:r>
      <w:r w:rsidRPr="00CE7434">
        <w:t xml:space="preserve"> предоставления </w:t>
      </w:r>
      <w:r w:rsidR="003271F5">
        <w:t>с</w:t>
      </w:r>
      <w:r w:rsidRPr="00CE7434">
        <w:t>убсидии, вид и значения котор</w:t>
      </w:r>
      <w:r>
        <w:t>ого</w:t>
      </w:r>
      <w:r w:rsidRPr="00CE7434">
        <w:t xml:space="preserve"> определя</w:t>
      </w:r>
      <w:r>
        <w:t>е</w:t>
      </w:r>
      <w:r w:rsidR="00CD2B79">
        <w:t>тся Администрацией в с</w:t>
      </w:r>
      <w:r w:rsidRPr="00CE7434">
        <w:t>оглашении</w:t>
      </w:r>
      <w:r>
        <w:t xml:space="preserve"> (на выбор)</w:t>
      </w:r>
      <w:r w:rsidRPr="00CE7434">
        <w:t>:</w:t>
      </w:r>
    </w:p>
    <w:p w:rsidR="00DC728A" w:rsidRPr="00CE7434" w:rsidRDefault="00DC728A" w:rsidP="00DC728A">
      <w:pPr>
        <w:tabs>
          <w:tab w:val="num" w:pos="0"/>
        </w:tabs>
        <w:ind w:firstLine="709"/>
        <w:jc w:val="both"/>
        <w:rPr>
          <w:rFonts w:eastAsia="SimSun"/>
          <w:color w:val="000000"/>
          <w:kern w:val="2"/>
          <w:szCs w:val="18"/>
          <w:lang w:eastAsia="hi-IN"/>
        </w:rPr>
      </w:pPr>
      <w:r w:rsidRPr="00CE7434">
        <w:t xml:space="preserve">- </w:t>
      </w:r>
      <w:r>
        <w:t>с</w:t>
      </w:r>
      <w:r w:rsidRPr="00CE7434">
        <w:t>оздание новых рабочих мест (</w:t>
      </w:r>
      <w:r w:rsidR="003271F5">
        <w:rPr>
          <w:color w:val="000000"/>
          <w:kern w:val="2"/>
          <w:szCs w:val="18"/>
          <w:lang w:eastAsia="zh-CN"/>
        </w:rPr>
        <w:t>не менее 1 рабочего места)</w:t>
      </w:r>
      <w:r w:rsidRPr="00CE7434">
        <w:rPr>
          <w:color w:val="000000"/>
          <w:kern w:val="2"/>
          <w:szCs w:val="18"/>
          <w:lang w:eastAsia="zh-CN"/>
        </w:rPr>
        <w:t xml:space="preserve">; </w:t>
      </w:r>
    </w:p>
    <w:p w:rsidR="00DC728A" w:rsidRDefault="00DC728A" w:rsidP="00DC728A">
      <w:pPr>
        <w:ind w:firstLine="709"/>
        <w:jc w:val="both"/>
      </w:pPr>
      <w:r w:rsidRPr="00CE7434">
        <w:t xml:space="preserve">- </w:t>
      </w:r>
      <w:r w:rsidRPr="00C96E81">
        <w:t>увеличение величины выручки от оказания услуг не менее</w:t>
      </w:r>
      <w:r w:rsidR="00862BA6">
        <w:t>,</w:t>
      </w:r>
      <w:r w:rsidRPr="00C96E81">
        <w:t xml:space="preserve"> чем на </w:t>
      </w:r>
      <w:r w:rsidR="003271F5">
        <w:t>четыре</w:t>
      </w:r>
      <w:r w:rsidRPr="00C96E81">
        <w:t xml:space="preserve"> процента</w:t>
      </w:r>
      <w:r w:rsidR="003271F5">
        <w:t xml:space="preserve"> в год</w:t>
      </w:r>
      <w:r>
        <w:t>;</w:t>
      </w:r>
    </w:p>
    <w:p w:rsidR="00DC728A" w:rsidRPr="00CE7434" w:rsidRDefault="00DC728A" w:rsidP="00DC728A">
      <w:pPr>
        <w:ind w:firstLine="709"/>
        <w:jc w:val="both"/>
      </w:pPr>
      <w:r>
        <w:t>-</w:t>
      </w:r>
      <w:r w:rsidRPr="00C96E81">
        <w:t xml:space="preserve"> увеличение среднемесячной заработной платы работников не менее, чем на четыре процента</w:t>
      </w:r>
      <w:r w:rsidR="003271F5">
        <w:t xml:space="preserve"> в год</w:t>
      </w:r>
      <w:r w:rsidRPr="00CE7434">
        <w:t>.</w:t>
      </w:r>
    </w:p>
    <w:p w:rsidR="00DC728A" w:rsidRDefault="00DC728A" w:rsidP="00DC728A">
      <w:pPr>
        <w:widowControl w:val="0"/>
        <w:autoSpaceDE w:val="0"/>
        <w:autoSpaceDN w:val="0"/>
        <w:adjustRightInd w:val="0"/>
        <w:ind w:firstLine="709"/>
        <w:jc w:val="both"/>
      </w:pPr>
      <w:r w:rsidRPr="00CE7434">
        <w:t>2.</w:t>
      </w:r>
      <w:r w:rsidR="00966FFC">
        <w:t>2</w:t>
      </w:r>
      <w:r w:rsidR="003271F5">
        <w:t>3</w:t>
      </w:r>
      <w:r w:rsidRPr="00CE7434">
        <w:t>. Ответственность за достоверность представляемых</w:t>
      </w:r>
      <w:r w:rsidRPr="00BB4C83">
        <w:t xml:space="preserve"> в Администрацию сведений несёт получатель субсиди</w:t>
      </w:r>
      <w:r>
        <w:t>и в соответствии с заключенным соглашением</w:t>
      </w:r>
      <w:r w:rsidRPr="00BB4C83">
        <w:t xml:space="preserve"> и законодательством Российской Федерации</w:t>
      </w:r>
      <w:r>
        <w:t>.</w:t>
      </w:r>
    </w:p>
    <w:p w:rsidR="00DC728A" w:rsidRPr="008B2BCF" w:rsidRDefault="00DC728A" w:rsidP="001473F2">
      <w:pPr>
        <w:pStyle w:val="ConsPlusNormal"/>
        <w:ind w:firstLine="709"/>
        <w:jc w:val="both"/>
      </w:pPr>
      <w:r w:rsidRPr="005F2F11">
        <w:rPr>
          <w:rFonts w:ascii="Times New Roman" w:hAnsi="Times New Roman" w:cs="Times New Roman"/>
          <w:sz w:val="24"/>
          <w:szCs w:val="24"/>
        </w:rPr>
        <w:t>2.</w:t>
      </w:r>
      <w:r w:rsidR="00966FFC">
        <w:rPr>
          <w:rFonts w:ascii="Times New Roman" w:hAnsi="Times New Roman" w:cs="Times New Roman"/>
          <w:sz w:val="24"/>
          <w:szCs w:val="24"/>
        </w:rPr>
        <w:t>2</w:t>
      </w:r>
      <w:r w:rsidR="003271F5">
        <w:rPr>
          <w:rFonts w:ascii="Times New Roman" w:hAnsi="Times New Roman" w:cs="Times New Roman"/>
          <w:sz w:val="24"/>
          <w:szCs w:val="24"/>
        </w:rPr>
        <w:t>4</w:t>
      </w:r>
      <w:r>
        <w:rPr>
          <w:rFonts w:ascii="Times New Roman" w:hAnsi="Times New Roman" w:cs="Times New Roman"/>
          <w:sz w:val="24"/>
          <w:szCs w:val="24"/>
        </w:rPr>
        <w:t xml:space="preserve">. </w:t>
      </w:r>
      <w:bookmarkStart w:id="2" w:name="Par127"/>
      <w:bookmarkEnd w:id="2"/>
      <w:r w:rsidRPr="001473F2">
        <w:rPr>
          <w:rFonts w:ascii="Times New Roman" w:hAnsi="Times New Roman" w:cs="Times New Roman"/>
          <w:sz w:val="24"/>
          <w:szCs w:val="24"/>
        </w:rPr>
        <w:t xml:space="preserve">Если </w:t>
      </w:r>
      <w:r w:rsidR="003271F5">
        <w:rPr>
          <w:rFonts w:ascii="Times New Roman" w:hAnsi="Times New Roman" w:cs="Times New Roman"/>
          <w:sz w:val="24"/>
          <w:szCs w:val="24"/>
        </w:rPr>
        <w:t>п</w:t>
      </w:r>
      <w:r w:rsidRPr="001473F2">
        <w:rPr>
          <w:rFonts w:ascii="Times New Roman" w:hAnsi="Times New Roman" w:cs="Times New Roman"/>
          <w:sz w:val="24"/>
          <w:szCs w:val="24"/>
        </w:rPr>
        <w:t xml:space="preserve">олучатель субсидии отказался или уклонился от заключения соглашения, или соглашение было расторгнуто по соглашению сторон, либо по инициативе одной из сторон (вследствие чего образовалась экономия финансовых средств), то Администрация  </w:t>
      </w:r>
      <w:r w:rsidR="009764EC">
        <w:rPr>
          <w:rFonts w:ascii="Times New Roman" w:hAnsi="Times New Roman" w:cs="Times New Roman"/>
          <w:sz w:val="24"/>
          <w:szCs w:val="24"/>
        </w:rPr>
        <w:t>вправе</w:t>
      </w:r>
      <w:r w:rsidRPr="001473F2">
        <w:rPr>
          <w:rFonts w:ascii="Times New Roman" w:hAnsi="Times New Roman" w:cs="Times New Roman"/>
          <w:sz w:val="24"/>
          <w:szCs w:val="24"/>
        </w:rPr>
        <w:t xml:space="preserve"> объявить дополнительный отбор. В таком случае</w:t>
      </w:r>
      <w:r w:rsidR="007909CC">
        <w:rPr>
          <w:rFonts w:ascii="Times New Roman" w:hAnsi="Times New Roman" w:cs="Times New Roman"/>
          <w:sz w:val="24"/>
          <w:szCs w:val="24"/>
        </w:rPr>
        <w:t>,</w:t>
      </w:r>
      <w:r w:rsidRPr="001473F2">
        <w:rPr>
          <w:rFonts w:ascii="Times New Roman" w:hAnsi="Times New Roman" w:cs="Times New Roman"/>
          <w:sz w:val="24"/>
          <w:szCs w:val="24"/>
        </w:rPr>
        <w:t xml:space="preserve"> объявление о проведении отбора  размещается на Едином портале и на официальном сайте Администрации в сети «Интернет» (http://www.</w:t>
      </w:r>
      <w:proofErr w:type="spellStart"/>
      <w:r w:rsidRPr="001473F2">
        <w:rPr>
          <w:rFonts w:ascii="Times New Roman" w:hAnsi="Times New Roman" w:cs="Times New Roman"/>
          <w:sz w:val="24"/>
          <w:szCs w:val="24"/>
          <w:lang w:val="en-US"/>
        </w:rPr>
        <w:t>adm</w:t>
      </w:r>
      <w:proofErr w:type="spellEnd"/>
      <w:r w:rsidRPr="001473F2">
        <w:rPr>
          <w:rFonts w:ascii="Times New Roman" w:hAnsi="Times New Roman" w:cs="Times New Roman"/>
          <w:sz w:val="24"/>
          <w:szCs w:val="24"/>
        </w:rPr>
        <w:t xml:space="preserve">priozersk.ru) не менее, чем за </w:t>
      </w:r>
      <w:r w:rsidR="003271F5">
        <w:rPr>
          <w:rFonts w:ascii="Times New Roman" w:hAnsi="Times New Roman" w:cs="Times New Roman"/>
          <w:sz w:val="24"/>
          <w:szCs w:val="24"/>
        </w:rPr>
        <w:t>десять</w:t>
      </w:r>
      <w:r w:rsidRPr="001473F2">
        <w:rPr>
          <w:rFonts w:ascii="Times New Roman" w:hAnsi="Times New Roman" w:cs="Times New Roman"/>
          <w:sz w:val="24"/>
          <w:szCs w:val="24"/>
        </w:rPr>
        <w:t xml:space="preserve"> дней до окончания срока подачи заявок на участие в </w:t>
      </w:r>
      <w:r w:rsidR="001473F2">
        <w:rPr>
          <w:rFonts w:ascii="Times New Roman" w:hAnsi="Times New Roman" w:cs="Times New Roman"/>
          <w:sz w:val="24"/>
          <w:szCs w:val="24"/>
        </w:rPr>
        <w:t>отборе</w:t>
      </w:r>
      <w:r w:rsidRPr="00E013F0">
        <w:t xml:space="preserve">. </w:t>
      </w:r>
    </w:p>
    <w:p w:rsidR="00DC728A" w:rsidRDefault="00DC728A" w:rsidP="00DC728A">
      <w:pPr>
        <w:widowControl w:val="0"/>
        <w:autoSpaceDE w:val="0"/>
        <w:autoSpaceDN w:val="0"/>
        <w:adjustRightInd w:val="0"/>
        <w:ind w:firstLine="709"/>
        <w:jc w:val="both"/>
      </w:pPr>
      <w:r w:rsidRPr="005F2F11">
        <w:t>2.</w:t>
      </w:r>
      <w:r w:rsidR="00243661">
        <w:t>25</w:t>
      </w:r>
      <w:r w:rsidRPr="007215D1">
        <w:t xml:space="preserve">. Перечисление субсидий осуществляется </w:t>
      </w:r>
      <w:r w:rsidR="0065579D" w:rsidRPr="0065579D">
        <w:t>не позднее десятого рабочего дня,</w:t>
      </w:r>
      <w:r w:rsidR="0065579D">
        <w:t xml:space="preserve"> следующего за дн</w:t>
      </w:r>
      <w:r w:rsidR="00CD2B79">
        <w:t>ем заключения с</w:t>
      </w:r>
      <w:r w:rsidR="0065579D" w:rsidRPr="0065579D">
        <w:t>оглашения о предоставлении субсидии</w:t>
      </w:r>
      <w:r w:rsidRPr="007215D1">
        <w:t>.</w:t>
      </w:r>
    </w:p>
    <w:p w:rsidR="00DC728A" w:rsidRDefault="00DC728A" w:rsidP="00DC728A">
      <w:pPr>
        <w:pStyle w:val="22"/>
        <w:shd w:val="clear" w:color="auto" w:fill="auto"/>
        <w:spacing w:before="0" w:line="240" w:lineRule="auto"/>
        <w:ind w:firstLine="709"/>
        <w:jc w:val="center"/>
        <w:rPr>
          <w:sz w:val="24"/>
          <w:szCs w:val="24"/>
          <w:lang w:val="ru-RU"/>
        </w:rPr>
      </w:pPr>
    </w:p>
    <w:p w:rsidR="00DC728A" w:rsidRDefault="00DC728A" w:rsidP="00DC728A">
      <w:pPr>
        <w:pStyle w:val="22"/>
        <w:shd w:val="clear" w:color="auto" w:fill="auto"/>
        <w:spacing w:before="0" w:line="240" w:lineRule="auto"/>
        <w:ind w:firstLine="709"/>
        <w:jc w:val="center"/>
        <w:rPr>
          <w:sz w:val="24"/>
          <w:szCs w:val="24"/>
          <w:lang w:val="ru-RU"/>
        </w:rPr>
      </w:pPr>
      <w:r w:rsidRPr="004A4597">
        <w:rPr>
          <w:sz w:val="24"/>
          <w:szCs w:val="24"/>
          <w:lang w:val="ru-RU"/>
        </w:rPr>
        <w:t>3.</w:t>
      </w:r>
      <w:r>
        <w:rPr>
          <w:sz w:val="24"/>
          <w:szCs w:val="24"/>
          <w:lang w:val="ru-RU"/>
        </w:rPr>
        <w:t xml:space="preserve"> </w:t>
      </w:r>
      <w:r w:rsidRPr="004A4597">
        <w:rPr>
          <w:sz w:val="24"/>
          <w:szCs w:val="24"/>
        </w:rPr>
        <w:t>Требования к отчетности</w:t>
      </w:r>
      <w:r>
        <w:rPr>
          <w:sz w:val="24"/>
          <w:szCs w:val="24"/>
          <w:lang w:val="ru-RU"/>
        </w:rPr>
        <w:t>.</w:t>
      </w:r>
    </w:p>
    <w:p w:rsidR="00033E64" w:rsidRDefault="00DC728A" w:rsidP="00033E64">
      <w:pPr>
        <w:widowControl w:val="0"/>
        <w:autoSpaceDE w:val="0"/>
        <w:autoSpaceDN w:val="0"/>
        <w:adjustRightInd w:val="0"/>
        <w:ind w:firstLine="709"/>
        <w:jc w:val="both"/>
      </w:pPr>
      <w:r w:rsidRPr="005F2F11">
        <w:t xml:space="preserve">3.1. </w:t>
      </w:r>
      <w:r w:rsidR="00033E64">
        <w:t>Получатель субсидий представляет отчет</w:t>
      </w:r>
      <w:r w:rsidR="007909CC">
        <w:t>ы</w:t>
      </w:r>
      <w:r w:rsidR="00033E64">
        <w:t xml:space="preserve"> о достижении значения результата предоставления субсидии по форм</w:t>
      </w:r>
      <w:r w:rsidR="007909CC">
        <w:t>ам, установленным</w:t>
      </w:r>
      <w:r w:rsidR="00CD2B79">
        <w:t xml:space="preserve"> в с</w:t>
      </w:r>
      <w:r w:rsidR="00033E64">
        <w:t xml:space="preserve">оглашении, в системе «Электронный </w:t>
      </w:r>
      <w:r w:rsidR="00CD2B79">
        <w:t xml:space="preserve">бюджет» </w:t>
      </w:r>
      <w:r w:rsidR="00243661">
        <w:t xml:space="preserve">(при наличии технической возможности) </w:t>
      </w:r>
      <w:r w:rsidR="00CD2B79">
        <w:t>в сроки, установленные с</w:t>
      </w:r>
      <w:r w:rsidR="00033E64">
        <w:t>оглашением.</w:t>
      </w:r>
      <w:r w:rsidR="00243661">
        <w:t xml:space="preserve"> При отсутствии технической возможности отчеты получателем субсидии предоставляются на бумажном носителе в сектор торговли отдела экономической политики управления экономического развития Администрации</w:t>
      </w:r>
    </w:p>
    <w:p w:rsidR="00033E64" w:rsidRDefault="00033E64" w:rsidP="00033E64">
      <w:pPr>
        <w:widowControl w:val="0"/>
        <w:autoSpaceDE w:val="0"/>
        <w:autoSpaceDN w:val="0"/>
        <w:adjustRightInd w:val="0"/>
        <w:ind w:firstLine="709"/>
        <w:jc w:val="both"/>
      </w:pPr>
      <w:r>
        <w:t xml:space="preserve">3.2. Получатель субсидии несет ответственность за своевременность представления </w:t>
      </w:r>
      <w:r>
        <w:lastRenderedPageBreak/>
        <w:t>отчетов и достоверность сведений, предус</w:t>
      </w:r>
      <w:r w:rsidR="00CD2B79">
        <w:t>мотренных настоящим Порядком и с</w:t>
      </w:r>
      <w:r>
        <w:t>оглашением.</w:t>
      </w:r>
    </w:p>
    <w:p w:rsidR="00DC728A" w:rsidRDefault="00033E64" w:rsidP="00033E64">
      <w:pPr>
        <w:widowControl w:val="0"/>
        <w:autoSpaceDE w:val="0"/>
        <w:autoSpaceDN w:val="0"/>
        <w:adjustRightInd w:val="0"/>
        <w:ind w:firstLine="709"/>
        <w:jc w:val="both"/>
      </w:pPr>
      <w:r>
        <w:t>3.3. Администрация в течение 10 рабочих дней после представления получателем субсидии отчетов осуществляет их проверку и утверждение в системе «Электронный бюджет»</w:t>
      </w:r>
      <w:r w:rsidR="0014428B">
        <w:t xml:space="preserve"> (при наличии технической возможности)</w:t>
      </w:r>
      <w:r>
        <w:t>.</w:t>
      </w:r>
    </w:p>
    <w:p w:rsidR="00DC728A" w:rsidRDefault="00DC728A" w:rsidP="00DC728A">
      <w:pPr>
        <w:widowControl w:val="0"/>
        <w:autoSpaceDE w:val="0"/>
        <w:autoSpaceDN w:val="0"/>
        <w:adjustRightInd w:val="0"/>
        <w:ind w:firstLine="709"/>
        <w:jc w:val="both"/>
      </w:pPr>
    </w:p>
    <w:p w:rsidR="00DC728A" w:rsidRPr="00656BF0" w:rsidRDefault="00DC728A" w:rsidP="00DC728A">
      <w:pPr>
        <w:widowControl w:val="0"/>
        <w:autoSpaceDE w:val="0"/>
        <w:autoSpaceDN w:val="0"/>
        <w:adjustRightInd w:val="0"/>
        <w:ind w:firstLine="540"/>
        <w:jc w:val="center"/>
        <w:rPr>
          <w:rFonts w:eastAsia="Batang"/>
        </w:rPr>
      </w:pPr>
      <w:r w:rsidRPr="00656BF0">
        <w:rPr>
          <w:rFonts w:eastAsia="Batang"/>
        </w:rPr>
        <w:t xml:space="preserve">4. </w:t>
      </w:r>
      <w:r>
        <w:t>Т</w:t>
      </w:r>
      <w:r w:rsidRPr="000B377F">
        <w:t>ребования об осуществлении контроля (мониторинга) за соблюдением условий и порядка предоставления субсидий и ответств</w:t>
      </w:r>
      <w:r>
        <w:t>енности за их нарушение.</w:t>
      </w:r>
    </w:p>
    <w:p w:rsidR="00DC728A" w:rsidRPr="005F2F11" w:rsidRDefault="00DC728A" w:rsidP="00DC728A">
      <w:pPr>
        <w:widowControl w:val="0"/>
        <w:autoSpaceDE w:val="0"/>
        <w:autoSpaceDN w:val="0"/>
        <w:adjustRightInd w:val="0"/>
        <w:ind w:firstLine="720"/>
        <w:jc w:val="both"/>
        <w:rPr>
          <w:rFonts w:eastAsia="Batang"/>
        </w:rPr>
      </w:pPr>
      <w:r w:rsidRPr="005F2F11">
        <w:rPr>
          <w:rFonts w:eastAsia="Batang"/>
        </w:rPr>
        <w:t xml:space="preserve">4.1. </w:t>
      </w:r>
      <w:bookmarkStart w:id="3" w:name="Par216"/>
      <w:bookmarkEnd w:id="3"/>
      <w:r w:rsidRPr="005F2F11">
        <w:rPr>
          <w:rFonts w:eastAsia="Batang"/>
        </w:rPr>
        <w:t>Администр</w:t>
      </w:r>
      <w:r>
        <w:rPr>
          <w:rFonts w:eastAsia="Batang"/>
        </w:rPr>
        <w:t xml:space="preserve">ацией, </w:t>
      </w:r>
      <w:r w:rsidRPr="00154C8A">
        <w:rPr>
          <w:rFonts w:eastAsia="Batang"/>
        </w:rPr>
        <w:t xml:space="preserve">как </w:t>
      </w:r>
      <w:r w:rsidR="00161834">
        <w:rPr>
          <w:rFonts w:eastAsia="Batang"/>
        </w:rPr>
        <w:t>Главным распорядителем</w:t>
      </w:r>
      <w:r w:rsidRPr="00154C8A">
        <w:rPr>
          <w:rFonts w:eastAsia="Batang"/>
        </w:rPr>
        <w:t xml:space="preserve"> бюджетных средств</w:t>
      </w:r>
      <w:r>
        <w:rPr>
          <w:rFonts w:eastAsia="Batang"/>
        </w:rPr>
        <w:t xml:space="preserve">, осуществляется проверка </w:t>
      </w:r>
      <w:r w:rsidRPr="00154C8A">
        <w:rPr>
          <w:rFonts w:eastAsia="Batang"/>
        </w:rPr>
        <w:t xml:space="preserve">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w:t>
      </w:r>
      <w:r>
        <w:rPr>
          <w:rFonts w:eastAsia="Batang"/>
        </w:rPr>
        <w:t>ом</w:t>
      </w:r>
      <w:r w:rsidRPr="00154C8A">
        <w:rPr>
          <w:rFonts w:eastAsia="Batang"/>
        </w:rPr>
        <w:t xml:space="preserve"> муниципального финансового контроля в соответствии со статьями 268.1 и 269.2 Бюджетно</w:t>
      </w:r>
      <w:r w:rsidR="00CD2B79">
        <w:rPr>
          <w:rFonts w:eastAsia="Batang"/>
        </w:rPr>
        <w:t>го кодекса Российской Федерации</w:t>
      </w:r>
      <w:r>
        <w:rPr>
          <w:rFonts w:eastAsia="Batang"/>
        </w:rPr>
        <w:t xml:space="preserve"> </w:t>
      </w:r>
      <w:r w:rsidRPr="005F2F11">
        <w:rPr>
          <w:rFonts w:eastAsia="Batang"/>
        </w:rPr>
        <w:t xml:space="preserve">осуществляется проверка соблюдения условий, целей и порядка предоставления субсидий их получателями. </w:t>
      </w:r>
    </w:p>
    <w:p w:rsidR="00DC728A" w:rsidRPr="005F2F11" w:rsidRDefault="00DC728A" w:rsidP="00DC728A">
      <w:pPr>
        <w:ind w:firstLine="720"/>
        <w:jc w:val="both"/>
        <w:rPr>
          <w:rFonts w:eastAsia="Batang"/>
        </w:rPr>
      </w:pPr>
      <w:r w:rsidRPr="005F2F11">
        <w:t xml:space="preserve">4.2. В случае выявления факта нарушения условий, целей и порядка предоставления субсидий Администрация </w:t>
      </w:r>
      <w:r w:rsidRPr="00161834">
        <w:t xml:space="preserve">направляет в адрес </w:t>
      </w:r>
      <w:r w:rsidR="00161834" w:rsidRPr="00161834">
        <w:t>получателя субсидий</w:t>
      </w:r>
      <w:r w:rsidRPr="00161834">
        <w:t xml:space="preserve"> письменное требование о необходимости возврата субсидии. Субсидии подлежат возврату </w:t>
      </w:r>
      <w:r w:rsidRPr="00161834">
        <w:rPr>
          <w:rFonts w:eastAsia="Batang"/>
        </w:rPr>
        <w:t xml:space="preserve">в бюджет </w:t>
      </w:r>
      <w:proofErr w:type="spellStart"/>
      <w:r w:rsidRPr="00161834">
        <w:rPr>
          <w:rFonts w:eastAsia="Batang"/>
        </w:rPr>
        <w:t>Приозерского</w:t>
      </w:r>
      <w:proofErr w:type="spellEnd"/>
      <w:r w:rsidRPr="00161834">
        <w:rPr>
          <w:rFonts w:eastAsia="Batang"/>
        </w:rPr>
        <w:t xml:space="preserve"> муниципального района </w:t>
      </w:r>
      <w:r w:rsidRPr="00161834">
        <w:t xml:space="preserve">в течение </w:t>
      </w:r>
      <w:r w:rsidR="00161834" w:rsidRPr="00161834">
        <w:t>30 календарных</w:t>
      </w:r>
      <w:r w:rsidRPr="00161834">
        <w:t xml:space="preserve"> дней после получения получателем субсидии требования. </w:t>
      </w:r>
      <w:r w:rsidRPr="00161834">
        <w:rPr>
          <w:rFonts w:eastAsia="Batang"/>
        </w:rPr>
        <w:t>Если по истечении указ</w:t>
      </w:r>
      <w:r w:rsidR="0014428B">
        <w:rPr>
          <w:rFonts w:eastAsia="Batang"/>
        </w:rPr>
        <w:t>анного срока получатель субсидии</w:t>
      </w:r>
      <w:r w:rsidRPr="00161834">
        <w:rPr>
          <w:rFonts w:eastAsia="Batang"/>
        </w:rPr>
        <w:t xml:space="preserve"> добровольно не возвращает</w:t>
      </w:r>
      <w:r w:rsidR="0014428B">
        <w:rPr>
          <w:rFonts w:eastAsia="Batang"/>
        </w:rPr>
        <w:t xml:space="preserve"> субсидию</w:t>
      </w:r>
      <w:r w:rsidRPr="00161834">
        <w:rPr>
          <w:rFonts w:eastAsia="Batang"/>
        </w:rPr>
        <w:t>, взыскание денежных средств осуществляется</w:t>
      </w:r>
      <w:r w:rsidRPr="005F2F11">
        <w:rPr>
          <w:rFonts w:eastAsia="Batang"/>
        </w:rPr>
        <w:t xml:space="preserve"> в судебном порядке.</w:t>
      </w:r>
    </w:p>
    <w:p w:rsidR="00DC728A" w:rsidRPr="005F2F11" w:rsidRDefault="00DC728A" w:rsidP="00DC728A">
      <w:pPr>
        <w:widowControl w:val="0"/>
        <w:autoSpaceDE w:val="0"/>
        <w:autoSpaceDN w:val="0"/>
        <w:adjustRightInd w:val="0"/>
        <w:ind w:firstLine="720"/>
        <w:jc w:val="both"/>
      </w:pPr>
      <w:r w:rsidRPr="005F2F11">
        <w:rPr>
          <w:rFonts w:eastAsia="Batang"/>
        </w:rPr>
        <w:t xml:space="preserve">4.3. В целях осуществления контроля за выполнением условий соглашения о предоставлении субсидии, получатель субсидии предоставляет </w:t>
      </w:r>
      <w:r>
        <w:t xml:space="preserve">в </w:t>
      </w:r>
      <w:r w:rsidR="007909CC">
        <w:t>Администрацию</w:t>
      </w:r>
      <w:r w:rsidRPr="005F2F11">
        <w:t xml:space="preserve"> отчеты, указанные в</w:t>
      </w:r>
      <w:r>
        <w:t xml:space="preserve"> пунктах 3.1</w:t>
      </w:r>
      <w:r w:rsidR="0014428B">
        <w:t xml:space="preserve"> </w:t>
      </w:r>
      <w:r>
        <w:t>настоящего Порядка</w:t>
      </w:r>
      <w:r w:rsidRPr="005F2F11">
        <w:t>.</w:t>
      </w:r>
    </w:p>
    <w:p w:rsidR="00DC728A" w:rsidRPr="005F2F11" w:rsidRDefault="00DC728A" w:rsidP="00DC728A">
      <w:pPr>
        <w:widowControl w:val="0"/>
        <w:autoSpaceDE w:val="0"/>
        <w:autoSpaceDN w:val="0"/>
        <w:adjustRightInd w:val="0"/>
        <w:ind w:firstLine="720"/>
        <w:jc w:val="both"/>
        <w:rPr>
          <w:rFonts w:eastAsia="Batang"/>
        </w:rPr>
      </w:pPr>
      <w:r w:rsidRPr="005F2F11">
        <w:rPr>
          <w:rFonts w:eastAsia="Batang"/>
        </w:rPr>
        <w:t>4.</w:t>
      </w:r>
      <w:r w:rsidR="007909CC">
        <w:rPr>
          <w:rFonts w:eastAsia="Batang"/>
        </w:rPr>
        <w:t>4</w:t>
      </w:r>
      <w:r>
        <w:rPr>
          <w:rFonts w:eastAsia="Batang"/>
        </w:rPr>
        <w:t xml:space="preserve">. </w:t>
      </w:r>
      <w:r w:rsidRPr="005F2F11">
        <w:rPr>
          <w:rFonts w:eastAsia="Batang"/>
        </w:rPr>
        <w:t xml:space="preserve">В случае установления факта </w:t>
      </w:r>
      <w:proofErr w:type="spellStart"/>
      <w:r w:rsidRPr="005F2F11">
        <w:rPr>
          <w:rFonts w:eastAsia="Batang"/>
        </w:rPr>
        <w:t>недостижения</w:t>
      </w:r>
      <w:proofErr w:type="spellEnd"/>
      <w:r w:rsidRPr="005F2F11">
        <w:rPr>
          <w:rFonts w:eastAsia="Batang"/>
        </w:rPr>
        <w:t xml:space="preserve"> значений результативности использования субсидии Получатель субсидии обязан вернуть предоставленные средства по субсидии в объеме пропорциональном объему невыполнения значений (в процентном соотношении).</w:t>
      </w:r>
    </w:p>
    <w:p w:rsidR="00DC728A" w:rsidRPr="005F2F11" w:rsidRDefault="00DC728A" w:rsidP="00DC728A">
      <w:pPr>
        <w:ind w:firstLine="708"/>
        <w:jc w:val="both"/>
      </w:pPr>
      <w:r w:rsidRPr="005F2F11">
        <w:t>Сумма финансовых средств к возврату рассчитывается по формуле:</w:t>
      </w:r>
    </w:p>
    <w:p w:rsidR="00DC728A" w:rsidRPr="005F2F11" w:rsidRDefault="00DC728A" w:rsidP="00DC728A">
      <w:pPr>
        <w:ind w:firstLine="708"/>
        <w:jc w:val="both"/>
      </w:pPr>
      <w:r w:rsidRPr="005F2F11">
        <w:t>С</w:t>
      </w:r>
      <w:r w:rsidRPr="005F2F11">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15" o:title=""/>
          </v:shape>
          <o:OLEObject Type="Embed" ProgID="Equation.3" ShapeID="_x0000_i1025" DrawAspect="Content" ObjectID="_1809754932" r:id="rId16"/>
        </w:object>
      </w:r>
      <w:r w:rsidRPr="005F2F11">
        <w:t xml:space="preserve"> = С – С *</w:t>
      </w:r>
      <w:r w:rsidRPr="005F2F11">
        <w:rPr>
          <w:position w:val="-24"/>
        </w:rPr>
        <w:object w:dxaOrig="800" w:dyaOrig="980">
          <v:shape id="_x0000_i1026" type="#_x0000_t75" style="width:40.5pt;height:49.5pt" o:ole="">
            <v:imagedata r:id="rId17" o:title=""/>
          </v:shape>
          <o:OLEObject Type="Embed" ProgID="Equation.3" ShapeID="_x0000_i1026" DrawAspect="Content" ObjectID="_1809754933" r:id="rId18"/>
        </w:object>
      </w:r>
      <w:r w:rsidRPr="005F2F11">
        <w:t xml:space="preserve">, </w:t>
      </w:r>
    </w:p>
    <w:p w:rsidR="00DC728A" w:rsidRPr="005F2F11" w:rsidRDefault="00DC728A" w:rsidP="00DC728A">
      <w:pPr>
        <w:ind w:firstLine="708"/>
        <w:jc w:val="both"/>
      </w:pPr>
      <w:r w:rsidRPr="005F2F11">
        <w:t xml:space="preserve">где </w:t>
      </w:r>
      <w:proofErr w:type="gramStart"/>
      <w:r w:rsidRPr="005F2F11">
        <w:t>С</w:t>
      </w:r>
      <w:proofErr w:type="gramEnd"/>
      <w:r w:rsidRPr="005F2F11">
        <w:rPr>
          <w:position w:val="-10"/>
        </w:rPr>
        <w:object w:dxaOrig="180" w:dyaOrig="340">
          <v:shape id="_x0000_i1027" type="#_x0000_t75" style="width:9pt;height:16.5pt" o:ole="">
            <v:imagedata r:id="rId19" o:title=""/>
          </v:shape>
          <o:OLEObject Type="Embed" ProgID="Equation.3" ShapeID="_x0000_i1027" DrawAspect="Content" ObjectID="_1809754934" r:id="rId20"/>
        </w:object>
      </w:r>
      <w:r w:rsidRPr="005F2F11">
        <w:t xml:space="preserve"> – субсидия к возврату</w:t>
      </w:r>
    </w:p>
    <w:p w:rsidR="00DC728A" w:rsidRPr="005F2F11" w:rsidRDefault="00DC728A" w:rsidP="00DC728A">
      <w:pPr>
        <w:ind w:firstLine="708"/>
        <w:jc w:val="both"/>
      </w:pPr>
      <w:r w:rsidRPr="005F2F11">
        <w:t>С – субсидия выданная</w:t>
      </w:r>
      <w:r w:rsidRPr="005F2F11">
        <w:rPr>
          <w:position w:val="-10"/>
        </w:rPr>
        <w:object w:dxaOrig="180" w:dyaOrig="340">
          <v:shape id="_x0000_i1028" type="#_x0000_t75" style="width:9pt;height:16.5pt" o:ole="">
            <v:imagedata r:id="rId21" o:title=""/>
          </v:shape>
          <o:OLEObject Type="Embed" ProgID="Equation.3" ShapeID="_x0000_i1028" DrawAspect="Content" ObjectID="_1809754935" r:id="rId22"/>
        </w:object>
      </w:r>
    </w:p>
    <w:p w:rsidR="00DC728A" w:rsidRPr="005F2F11" w:rsidRDefault="00DC728A" w:rsidP="00DC728A">
      <w:pPr>
        <w:ind w:firstLine="708"/>
        <w:jc w:val="both"/>
      </w:pPr>
      <w:r w:rsidRPr="005F2F11">
        <w:t>П</w:t>
      </w:r>
      <w:r w:rsidRPr="005F2F11">
        <w:rPr>
          <w:position w:val="-14"/>
        </w:rPr>
        <w:object w:dxaOrig="220" w:dyaOrig="380">
          <v:shape id="_x0000_i1029" type="#_x0000_t75" style="width:10.5pt;height:19.5pt" o:ole="">
            <v:imagedata r:id="rId23" o:title=""/>
          </v:shape>
          <o:OLEObject Type="Embed" ProgID="Equation.3" ShapeID="_x0000_i1029" DrawAspect="Content" ObjectID="_1809754936" r:id="rId24"/>
        </w:object>
      </w:r>
      <w:r w:rsidRPr="005F2F11">
        <w:t xml:space="preserve"> - фактическое значение i-того целевого показателя</w:t>
      </w:r>
    </w:p>
    <w:p w:rsidR="00DC728A" w:rsidRPr="005F2F11" w:rsidRDefault="00DC728A" w:rsidP="00DC728A">
      <w:pPr>
        <w:ind w:firstLine="708"/>
        <w:jc w:val="both"/>
      </w:pPr>
      <w:r w:rsidRPr="005F2F11">
        <w:t>П</w:t>
      </w:r>
      <w:r w:rsidRPr="005F2F11">
        <w:rPr>
          <w:position w:val="-12"/>
        </w:rPr>
        <w:object w:dxaOrig="200" w:dyaOrig="360">
          <v:shape id="_x0000_i1030" type="#_x0000_t75" style="width:10.5pt;height:18pt" o:ole="">
            <v:imagedata r:id="rId25" o:title=""/>
          </v:shape>
          <o:OLEObject Type="Embed" ProgID="Equation.3" ShapeID="_x0000_i1030" DrawAspect="Content" ObjectID="_1809754937" r:id="rId26"/>
        </w:object>
      </w:r>
      <w:r w:rsidRPr="005F2F11">
        <w:t xml:space="preserve"> - плановое значение i-того целевого показателя</w:t>
      </w:r>
    </w:p>
    <w:p w:rsidR="00DC728A" w:rsidRPr="005F2F11" w:rsidRDefault="00DC728A" w:rsidP="00DC728A">
      <w:pPr>
        <w:ind w:firstLine="708"/>
        <w:jc w:val="both"/>
      </w:pPr>
      <w:proofErr w:type="spellStart"/>
      <w:r w:rsidRPr="005F2F11">
        <w:rPr>
          <w:lang w:val="en-US"/>
        </w:rPr>
        <w:t>i</w:t>
      </w:r>
      <w:proofErr w:type="spellEnd"/>
      <w:r w:rsidRPr="005F2F11">
        <w:t>- количество целевых показателей</w:t>
      </w:r>
    </w:p>
    <w:p w:rsidR="00DC728A" w:rsidRDefault="00DC728A" w:rsidP="00DC728A">
      <w:pPr>
        <w:ind w:firstLine="720"/>
        <w:jc w:val="both"/>
      </w:pPr>
    </w:p>
    <w:p w:rsidR="00DC728A" w:rsidRDefault="00DC728A" w:rsidP="00DC728A">
      <w:pPr>
        <w:ind w:firstLine="720"/>
        <w:jc w:val="both"/>
      </w:pPr>
      <w:r w:rsidRPr="00F66F60">
        <w:t>4.</w:t>
      </w:r>
      <w:r w:rsidR="007909CC">
        <w:t>5</w:t>
      </w:r>
      <w:r w:rsidRPr="00F66F60">
        <w:t xml:space="preserve">. </w:t>
      </w:r>
      <w:r w:rsidRPr="00F66F60">
        <w:rPr>
          <w:bCs/>
        </w:rPr>
        <w:t>В случае выявления факта представления Получателем субсидии недостоверных сведений или документов</w:t>
      </w:r>
      <w:r>
        <w:rPr>
          <w:bCs/>
        </w:rPr>
        <w:t>,</w:t>
      </w:r>
      <w:r w:rsidRPr="00F66F60">
        <w:rPr>
          <w:bCs/>
        </w:rPr>
        <w:t xml:space="preserve"> производится возврат полученной им субсидии в размере 100 % в местный бюджет добровольно либо по решению суда</w:t>
      </w:r>
      <w:r w:rsidRPr="00F66F60">
        <w:t>.</w:t>
      </w:r>
    </w:p>
    <w:p w:rsidR="00DC728A" w:rsidRPr="00F66F60" w:rsidRDefault="00DC728A" w:rsidP="00DC728A">
      <w:pPr>
        <w:ind w:firstLine="720"/>
        <w:jc w:val="both"/>
      </w:pPr>
      <w:r>
        <w:t>4.</w:t>
      </w:r>
      <w:r w:rsidR="007909CC">
        <w:t>6</w:t>
      </w:r>
      <w:r>
        <w:t xml:space="preserve">. </w:t>
      </w:r>
      <w:r w:rsidRPr="00F66F60">
        <w:t xml:space="preserve">В случае выявления факта </w:t>
      </w:r>
      <w:r>
        <w:t>нарушения</w:t>
      </w:r>
      <w:r w:rsidRPr="00F66F60">
        <w:t xml:space="preserve"> Получателем субсидии обязательств</w:t>
      </w:r>
      <w:r>
        <w:t>а</w:t>
      </w:r>
      <w:r w:rsidRPr="00F66F60">
        <w:t xml:space="preserve"> осуществлять деятельность в качестве субъекта </w:t>
      </w:r>
      <w:r>
        <w:t>малого и среднего</w:t>
      </w:r>
      <w:r w:rsidRPr="00F66F60">
        <w:t xml:space="preserve"> </w:t>
      </w:r>
      <w:r w:rsidR="0014428B">
        <w:t>предпринимательства</w:t>
      </w:r>
      <w:r w:rsidRPr="00DF5060">
        <w:t xml:space="preserve">  в течение </w:t>
      </w:r>
      <w:r w:rsidR="007215D1">
        <w:t>двух календарных финансовых лет</w:t>
      </w:r>
      <w:r w:rsidRPr="00DF5060">
        <w:t>, следующего за годо</w:t>
      </w:r>
      <w:r>
        <w:t>м</w:t>
      </w:r>
      <w:r w:rsidRPr="00DF5060">
        <w:t xml:space="preserve"> предоставления субсидии, производится возврат полученной им субсидии в размере 100 % в бюджет </w:t>
      </w:r>
      <w:proofErr w:type="spellStart"/>
      <w:r w:rsidR="0014428B">
        <w:t>Приозерского</w:t>
      </w:r>
      <w:proofErr w:type="spellEnd"/>
      <w:r w:rsidR="0014428B">
        <w:t xml:space="preserve"> муниципального района </w:t>
      </w:r>
      <w:r w:rsidRPr="00DF5060">
        <w:t>добровольно либо по решению суда.</w:t>
      </w:r>
    </w:p>
    <w:p w:rsidR="00DC728A" w:rsidRPr="00F66F60" w:rsidRDefault="00DC728A" w:rsidP="00DC728A">
      <w:pPr>
        <w:pStyle w:val="a9"/>
        <w:ind w:firstLine="709"/>
        <w:jc w:val="both"/>
        <w:rPr>
          <w:sz w:val="24"/>
        </w:rPr>
      </w:pPr>
      <w:r w:rsidRPr="00F66F60">
        <w:rPr>
          <w:sz w:val="24"/>
        </w:rPr>
        <w:t>4.</w:t>
      </w:r>
      <w:r w:rsidR="007909CC">
        <w:rPr>
          <w:sz w:val="24"/>
        </w:rPr>
        <w:t>7</w:t>
      </w:r>
      <w:r w:rsidRPr="00F66F60">
        <w:rPr>
          <w:sz w:val="24"/>
        </w:rPr>
        <w:t>. За нарушение условий, целей и порядка предоставления субсидий виновные лица подлежат ответственности в соответствии с действующим законодательством.</w:t>
      </w:r>
    </w:p>
    <w:p w:rsidR="00DC728A" w:rsidRDefault="00DC728A" w:rsidP="00DC728A">
      <w:pPr>
        <w:autoSpaceDE w:val="0"/>
        <w:autoSpaceDN w:val="0"/>
        <w:adjustRightInd w:val="0"/>
        <w:ind w:firstLine="709"/>
        <w:jc w:val="both"/>
      </w:pPr>
      <w:r>
        <w:t>4.</w:t>
      </w:r>
      <w:r w:rsidR="007909CC">
        <w:t>8</w:t>
      </w:r>
      <w:r>
        <w:t>. В случае</w:t>
      </w:r>
      <w:r w:rsidR="0014428B">
        <w:t>,</w:t>
      </w:r>
      <w:r>
        <w:t xml:space="preserve"> если установленные значения результатов предоставления субсидий и показателей не достигнуты в силу документально подтвержденных обстоятельств непреодолимой силы (форс-мажор), по решению Администрации требование о возврате соответс</w:t>
      </w:r>
      <w:r w:rsidR="00CD2B79">
        <w:t xml:space="preserve">твующих средств в доход </w:t>
      </w:r>
      <w:r w:rsidR="004C77B4">
        <w:t>бюджета</w:t>
      </w:r>
      <w:r w:rsidR="004C77B4" w:rsidRPr="004C77B4">
        <w:t xml:space="preserve"> </w:t>
      </w:r>
      <w:proofErr w:type="spellStart"/>
      <w:r w:rsidR="004C77B4" w:rsidRPr="004C77B4">
        <w:t>Приозерского</w:t>
      </w:r>
      <w:proofErr w:type="spellEnd"/>
      <w:r w:rsidR="004C77B4">
        <w:t xml:space="preserve"> муниципального района Ленинградской области</w:t>
      </w:r>
      <w:r w:rsidR="00CD2B79">
        <w:t xml:space="preserve"> </w:t>
      </w:r>
      <w:r>
        <w:t xml:space="preserve"> не применяется. </w:t>
      </w:r>
    </w:p>
    <w:p w:rsidR="008421F4" w:rsidRDefault="008421F4" w:rsidP="008421F4">
      <w:pPr>
        <w:autoSpaceDE w:val="0"/>
        <w:autoSpaceDN w:val="0"/>
        <w:adjustRightInd w:val="0"/>
        <w:ind w:firstLine="540"/>
        <w:jc w:val="both"/>
      </w:pPr>
      <w:r>
        <w:lastRenderedPageBreak/>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rsidR="008421F4" w:rsidRDefault="008421F4" w:rsidP="008421F4">
      <w:pPr>
        <w:autoSpaceDE w:val="0"/>
        <w:autoSpaceDN w:val="0"/>
        <w:adjustRightInd w:val="0"/>
        <w:ind w:firstLine="540"/>
        <w:jc w:val="both"/>
      </w:pPr>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меры ответственности, предусмотренной пунктом 4.6 настоящего Порядка, являются: </w:t>
      </w:r>
    </w:p>
    <w:p w:rsidR="008421F4" w:rsidRDefault="008421F4" w:rsidP="008421F4">
      <w:pPr>
        <w:autoSpaceDE w:val="0"/>
        <w:autoSpaceDN w:val="0"/>
        <w:adjustRightInd w:val="0"/>
        <w:ind w:firstLine="540"/>
        <w:jc w:val="both"/>
      </w:pPr>
      <w:r>
        <w:t>-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w:t>
      </w:r>
    </w:p>
    <w:p w:rsidR="008421F4" w:rsidRDefault="008421F4" w:rsidP="008421F4">
      <w:pPr>
        <w:autoSpaceDE w:val="0"/>
        <w:autoSpaceDN w:val="0"/>
        <w:adjustRightInd w:val="0"/>
        <w:ind w:firstLine="540"/>
        <w:jc w:val="both"/>
      </w:pPr>
      <w:r>
        <w:t xml:space="preserve">- установление местного уровня реагирования на чрезвычайную ситуацию, подтвержденное правовым актом </w:t>
      </w:r>
      <w:proofErr w:type="spellStart"/>
      <w:r>
        <w:t>Приозерского</w:t>
      </w:r>
      <w:proofErr w:type="spellEnd"/>
      <w:r>
        <w:t xml:space="preserve"> муниципального района Ленинградской области.</w:t>
      </w:r>
    </w:p>
    <w:p w:rsidR="008421F4" w:rsidRDefault="008421F4" w:rsidP="008421F4">
      <w:pPr>
        <w:autoSpaceDE w:val="0"/>
        <w:autoSpaceDN w:val="0"/>
        <w:adjustRightInd w:val="0"/>
        <w:ind w:firstLine="540"/>
        <w:jc w:val="both"/>
      </w:pPr>
      <w:r>
        <w:t xml:space="preserve">Получатель субсидии при наличии одного из оснований, предусмотренных настоящим пунктом, направляет в сроки, установленные для представления в Администрацию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меры ответственности, предусмотренной пунктом 4.6 настоящего Порядка, с приложением документов, подтверждающих возникновение обстоятельств непреодолимой силы. </w:t>
      </w:r>
    </w:p>
    <w:p w:rsidR="008421F4" w:rsidRDefault="008421F4" w:rsidP="008421F4">
      <w:pPr>
        <w:autoSpaceDE w:val="0"/>
        <w:autoSpaceDN w:val="0"/>
        <w:adjustRightInd w:val="0"/>
        <w:ind w:firstLine="540"/>
        <w:jc w:val="both"/>
      </w:pPr>
      <w:r>
        <w:t>Письменное обращение получателя субсидии должно содержать указание причин неисполнения соответствующих обязательств.</w:t>
      </w:r>
    </w:p>
    <w:p w:rsidR="008421F4" w:rsidRDefault="008421F4" w:rsidP="008421F4">
      <w:pPr>
        <w:autoSpaceDE w:val="0"/>
        <w:autoSpaceDN w:val="0"/>
        <w:adjustRightInd w:val="0"/>
        <w:ind w:firstLine="540"/>
        <w:jc w:val="both"/>
      </w:pPr>
      <w:r>
        <w:t xml:space="preserve">Решение об одобрении или отклонении освобождения получателя субсидии от применения меры ответственности, предусмотренной пунктом 4.6 настоящего Порядка, принимается Администрацией в течение 30 календарных дней со дня поступления соответствующего обращения в Администрацию. </w:t>
      </w:r>
    </w:p>
    <w:p w:rsidR="008421F4" w:rsidRDefault="008421F4" w:rsidP="008421F4">
      <w:pPr>
        <w:autoSpaceDE w:val="0"/>
        <w:autoSpaceDN w:val="0"/>
        <w:adjustRightInd w:val="0"/>
        <w:ind w:firstLine="540"/>
        <w:jc w:val="both"/>
      </w:pPr>
      <w:r>
        <w:t xml:space="preserve">Решение Администрации направляется получателю субсидии по адресу электронной почты, указанному в обращении, в срок, не превышающий пяти рабочих дней со дня его подписания. </w:t>
      </w:r>
    </w:p>
    <w:p w:rsidR="00DC728A" w:rsidRDefault="00DC728A" w:rsidP="008421F4">
      <w:pPr>
        <w:autoSpaceDE w:val="0"/>
        <w:autoSpaceDN w:val="0"/>
        <w:adjustRightInd w:val="0"/>
        <w:ind w:firstLine="540"/>
        <w:jc w:val="both"/>
      </w:pPr>
      <w:r>
        <w:t>Возникновение обстоятельств непреодолимой силы (форс-мажор), препятствующих достижению установленных результатов и показателей, подтверждается получателем субсидии документально в сроки, установленные для представления в Администрацию отчетности по показателям результата предоставления субсидии.</w:t>
      </w:r>
    </w:p>
    <w:p w:rsidR="00DC728A" w:rsidRDefault="00DC728A" w:rsidP="00DC728A">
      <w:pPr>
        <w:jc w:val="both"/>
        <w:rPr>
          <w:sz w:val="14"/>
          <w:szCs w:val="14"/>
        </w:rPr>
        <w:sectPr w:rsidR="00DC728A" w:rsidSect="00DC728A">
          <w:pgSz w:w="11906" w:h="16838"/>
          <w:pgMar w:top="1134" w:right="567" w:bottom="851" w:left="1701" w:header="425" w:footer="709" w:gutter="0"/>
          <w:pgNumType w:start="1"/>
          <w:cols w:space="708"/>
          <w:titlePg/>
          <w:docGrid w:linePitch="360"/>
        </w:sectPr>
      </w:pPr>
    </w:p>
    <w:p w:rsidR="00DC728A" w:rsidRDefault="00DC728A" w:rsidP="00DC728A">
      <w:pPr>
        <w:widowControl w:val="0"/>
        <w:autoSpaceDE w:val="0"/>
        <w:autoSpaceDN w:val="0"/>
        <w:adjustRightInd w:val="0"/>
        <w:jc w:val="right"/>
        <w:outlineLvl w:val="1"/>
      </w:pPr>
      <w:r>
        <w:lastRenderedPageBreak/>
        <w:t xml:space="preserve">Приложение </w:t>
      </w:r>
      <w:r w:rsidR="00F6391F">
        <w:t>1</w:t>
      </w:r>
    </w:p>
    <w:p w:rsidR="00DC728A" w:rsidRDefault="00DC728A" w:rsidP="00DC728A">
      <w:pPr>
        <w:widowControl w:val="0"/>
        <w:autoSpaceDE w:val="0"/>
        <w:autoSpaceDN w:val="0"/>
        <w:adjustRightInd w:val="0"/>
        <w:jc w:val="right"/>
      </w:pPr>
      <w:r>
        <w:t xml:space="preserve">к </w:t>
      </w:r>
      <w:r w:rsidR="00793F0F">
        <w:t>Порядку</w:t>
      </w:r>
    </w:p>
    <w:p w:rsidR="00DC728A" w:rsidRDefault="00DC728A" w:rsidP="00DC728A">
      <w:pPr>
        <w:widowControl w:val="0"/>
        <w:autoSpaceDE w:val="0"/>
        <w:autoSpaceDN w:val="0"/>
        <w:adjustRightInd w:val="0"/>
        <w:jc w:val="both"/>
      </w:pPr>
    </w:p>
    <w:p w:rsidR="00DC728A" w:rsidRDefault="00DC728A" w:rsidP="00DC728A">
      <w:pPr>
        <w:widowControl w:val="0"/>
        <w:autoSpaceDE w:val="0"/>
        <w:autoSpaceDN w:val="0"/>
        <w:adjustRightInd w:val="0"/>
        <w:jc w:val="both"/>
      </w:pPr>
    </w:p>
    <w:p w:rsidR="00DC728A" w:rsidRDefault="00DC728A" w:rsidP="00DC728A">
      <w:pPr>
        <w:ind w:firstLine="709"/>
        <w:jc w:val="right"/>
      </w:pPr>
    </w:p>
    <w:p w:rsidR="00DC728A" w:rsidRDefault="00DC728A" w:rsidP="00DC728A">
      <w:pPr>
        <w:ind w:firstLine="709"/>
        <w:jc w:val="center"/>
      </w:pPr>
      <w:r w:rsidRPr="00DC315D">
        <w:t xml:space="preserve">                                                                             </w:t>
      </w:r>
      <w:r>
        <w:t xml:space="preserve">      Главе администрации </w:t>
      </w:r>
      <w:proofErr w:type="spellStart"/>
      <w:r>
        <w:t>Приозерского</w:t>
      </w:r>
      <w:proofErr w:type="spellEnd"/>
      <w:r>
        <w:t xml:space="preserve">              </w:t>
      </w:r>
    </w:p>
    <w:p w:rsidR="00DC728A" w:rsidRDefault="00DC728A" w:rsidP="00DC728A">
      <w:pPr>
        <w:ind w:firstLine="709"/>
        <w:jc w:val="center"/>
      </w:pPr>
      <w:r>
        <w:t xml:space="preserve">                                                              муниципального района Ленинградской области </w:t>
      </w:r>
    </w:p>
    <w:p w:rsidR="00DC728A" w:rsidRDefault="00DC728A" w:rsidP="00DC728A">
      <w:pPr>
        <w:ind w:firstLine="709"/>
        <w:jc w:val="center"/>
      </w:pPr>
      <w:r>
        <w:t xml:space="preserve">                                                                         ____________________________________</w:t>
      </w:r>
    </w:p>
    <w:p w:rsidR="00DC728A" w:rsidRDefault="00DC728A" w:rsidP="00DC728A">
      <w:pPr>
        <w:pStyle w:val="ConsPlusNonformat"/>
        <w:ind w:right="-2"/>
        <w:jc w:val="both"/>
        <w:rPr>
          <w:rFonts w:ascii="Times New Roman" w:hAnsi="Times New Roman" w:cs="Times New Roman"/>
          <w:sz w:val="24"/>
          <w:szCs w:val="24"/>
        </w:rPr>
      </w:pPr>
      <w:r>
        <w:t xml:space="preserve">                                               </w:t>
      </w:r>
      <w:r>
        <w:rPr>
          <w:rFonts w:ascii="Times New Roman" w:hAnsi="Times New Roman" w:cs="Times New Roman"/>
          <w:sz w:val="24"/>
          <w:szCs w:val="24"/>
        </w:rPr>
        <w:t>от ______________________________</w:t>
      </w:r>
    </w:p>
    <w:p w:rsidR="00DC728A" w:rsidRDefault="00DC728A" w:rsidP="00DC728A">
      <w:pPr>
        <w:pStyle w:val="ConsPlusNonformat"/>
        <w:ind w:left="6237" w:right="-2"/>
        <w:jc w:val="center"/>
        <w:rPr>
          <w:rFonts w:ascii="Times New Roman" w:hAnsi="Times New Roman" w:cs="Times New Roman"/>
          <w:sz w:val="24"/>
          <w:szCs w:val="24"/>
        </w:rPr>
      </w:pPr>
      <w:r>
        <w:rPr>
          <w:rFonts w:ascii="Times New Roman" w:hAnsi="Times New Roman" w:cs="Times New Roman"/>
          <w:sz w:val="24"/>
          <w:szCs w:val="24"/>
        </w:rPr>
        <w:t xml:space="preserve">           (ФИО индивидуального предпринимателя/ наименование  </w:t>
      </w:r>
    </w:p>
    <w:p w:rsidR="00DC728A" w:rsidRDefault="00DC728A" w:rsidP="00DC728A">
      <w:pPr>
        <w:pStyle w:val="ConsPlusNonformat"/>
        <w:ind w:left="6237" w:right="-2"/>
        <w:jc w:val="center"/>
        <w:rPr>
          <w:rFonts w:ascii="Times New Roman" w:hAnsi="Times New Roman" w:cs="Times New Roman"/>
          <w:sz w:val="24"/>
          <w:szCs w:val="24"/>
        </w:rPr>
      </w:pPr>
      <w:r>
        <w:rPr>
          <w:rFonts w:ascii="Times New Roman" w:hAnsi="Times New Roman" w:cs="Times New Roman"/>
          <w:sz w:val="24"/>
          <w:szCs w:val="24"/>
        </w:rPr>
        <w:t xml:space="preserve">        организации, должность представителя)</w:t>
      </w:r>
    </w:p>
    <w:p w:rsidR="00DC728A" w:rsidRPr="002B46BE" w:rsidRDefault="00DC728A" w:rsidP="00DC728A">
      <w:pPr>
        <w:widowControl w:val="0"/>
        <w:suppressAutoHyphens/>
        <w:autoSpaceDE w:val="0"/>
        <w:autoSpaceDN w:val="0"/>
        <w:adjustRightInd w:val="0"/>
        <w:jc w:val="center"/>
        <w:outlineLvl w:val="1"/>
        <w:rPr>
          <w:lang w:eastAsia="zh-CN"/>
        </w:rPr>
      </w:pPr>
      <w:r>
        <w:t xml:space="preserve">                                                                                                        ___________________________</w:t>
      </w:r>
    </w:p>
    <w:p w:rsidR="00DC728A" w:rsidRDefault="00DC728A" w:rsidP="00DC728A">
      <w:pPr>
        <w:tabs>
          <w:tab w:val="left" w:pos="3686"/>
        </w:tabs>
        <w:suppressAutoHyphens/>
        <w:jc w:val="center"/>
        <w:rPr>
          <w:lang w:eastAsia="zh-CN"/>
        </w:rPr>
      </w:pPr>
    </w:p>
    <w:p w:rsidR="00DC728A" w:rsidRPr="00545E59" w:rsidRDefault="00DC728A" w:rsidP="00DC728A">
      <w:pPr>
        <w:tabs>
          <w:tab w:val="left" w:pos="3686"/>
        </w:tabs>
        <w:suppressAutoHyphens/>
        <w:jc w:val="center"/>
        <w:rPr>
          <w:lang w:eastAsia="zh-CN"/>
        </w:rPr>
      </w:pPr>
      <w:r w:rsidRPr="00545E59">
        <w:rPr>
          <w:lang w:eastAsia="zh-CN"/>
        </w:rPr>
        <w:t xml:space="preserve">Заявка </w:t>
      </w:r>
    </w:p>
    <w:p w:rsidR="00DC728A" w:rsidRPr="00545E59" w:rsidRDefault="00DC728A" w:rsidP="00DC728A">
      <w:pPr>
        <w:tabs>
          <w:tab w:val="left" w:pos="3686"/>
        </w:tabs>
        <w:suppressAutoHyphens/>
        <w:jc w:val="center"/>
        <w:rPr>
          <w:lang w:eastAsia="zh-CN"/>
        </w:rPr>
      </w:pPr>
      <w:r w:rsidRPr="00545E59">
        <w:rPr>
          <w:lang w:eastAsia="zh-CN"/>
        </w:rPr>
        <w:t>на перечисление субсидии</w:t>
      </w:r>
    </w:p>
    <w:p w:rsidR="00DC728A" w:rsidRPr="002B46BE" w:rsidRDefault="00DC728A" w:rsidP="00DC728A">
      <w:pPr>
        <w:tabs>
          <w:tab w:val="left" w:pos="3686"/>
        </w:tabs>
        <w:suppressAutoHyphens/>
        <w:jc w:val="center"/>
        <w:rPr>
          <w:b/>
          <w:lang w:eastAsia="zh-CN"/>
        </w:rPr>
      </w:pPr>
    </w:p>
    <w:p w:rsidR="00DC728A" w:rsidRPr="002B46BE" w:rsidRDefault="00DC728A" w:rsidP="00DC728A">
      <w:pPr>
        <w:suppressAutoHyphens/>
        <w:jc w:val="center"/>
        <w:rPr>
          <w:lang w:eastAsia="zh-CN"/>
        </w:rPr>
      </w:pPr>
    </w:p>
    <w:p w:rsidR="00DC728A" w:rsidRPr="002B46BE" w:rsidRDefault="00DC728A" w:rsidP="00DC728A">
      <w:pPr>
        <w:suppressAutoHyphens/>
        <w:ind w:firstLine="720"/>
        <w:jc w:val="both"/>
        <w:rPr>
          <w:lang w:eastAsia="zh-CN"/>
        </w:rPr>
      </w:pPr>
      <w:r w:rsidRPr="002B46BE">
        <w:rPr>
          <w:lang w:eastAsia="zh-CN"/>
        </w:rPr>
        <w:t xml:space="preserve">Я ________________________________________ прошу перечислить мне субсидию на </w:t>
      </w:r>
      <w:r w:rsidRPr="00083CE9">
        <w:rPr>
          <w:lang w:eastAsia="zh-CN"/>
        </w:rPr>
        <w:t>возмещени</w:t>
      </w:r>
      <w:r>
        <w:rPr>
          <w:lang w:eastAsia="zh-CN"/>
        </w:rPr>
        <w:t>е</w:t>
      </w:r>
      <w:r w:rsidRPr="00083CE9">
        <w:rPr>
          <w:lang w:eastAsia="zh-CN"/>
        </w:rPr>
        <w:t xml:space="preserve"> части затрат, связанных с приобретением оборудования в </w:t>
      </w:r>
      <w:r w:rsidR="004C77B4" w:rsidRPr="004C77B4">
        <w:rPr>
          <w:lang w:eastAsia="zh-CN"/>
        </w:rPr>
        <w:t xml:space="preserve">целях </w:t>
      </w:r>
      <w:r w:rsidR="0029268F" w:rsidRPr="0029268F">
        <w:rPr>
          <w:lang w:eastAsia="zh-CN"/>
        </w:rPr>
        <w:t>развития сферы оказания бытовых услуг и общественного питания</w:t>
      </w:r>
      <w:r w:rsidRPr="002B46BE">
        <w:rPr>
          <w:lang w:eastAsia="zh-CN"/>
        </w:rPr>
        <w:t xml:space="preserve"> в сумме ___________________ (_______________________________________________________</w:t>
      </w:r>
      <w:r>
        <w:rPr>
          <w:lang w:eastAsia="zh-CN"/>
        </w:rPr>
        <w:t>__</w:t>
      </w:r>
      <w:r w:rsidRPr="002B46BE">
        <w:rPr>
          <w:lang w:eastAsia="zh-CN"/>
        </w:rPr>
        <w:t>) рублей.</w:t>
      </w:r>
    </w:p>
    <w:p w:rsidR="00DC728A" w:rsidRDefault="00DC728A" w:rsidP="00DC728A">
      <w:pPr>
        <w:suppressAutoHyphens/>
        <w:ind w:firstLine="720"/>
        <w:jc w:val="both"/>
        <w:rPr>
          <w:lang w:eastAsia="zh-CN"/>
        </w:rPr>
      </w:pPr>
    </w:p>
    <w:p w:rsidR="00DC728A" w:rsidRDefault="00DC728A" w:rsidP="00DC728A">
      <w:pPr>
        <w:suppressAutoHyphens/>
        <w:ind w:firstLine="720"/>
        <w:jc w:val="both"/>
        <w:rPr>
          <w:lang w:eastAsia="zh-CN"/>
        </w:rPr>
      </w:pPr>
      <w:r>
        <w:rPr>
          <w:lang w:eastAsia="zh-CN"/>
        </w:rPr>
        <w:t>Банковские реквизиты:</w:t>
      </w:r>
    </w:p>
    <w:p w:rsidR="00DC728A" w:rsidRDefault="00DC728A" w:rsidP="00DC728A">
      <w:pPr>
        <w:suppressAutoHyphens/>
        <w:ind w:firstLine="720"/>
        <w:jc w:val="both"/>
        <w:rPr>
          <w:lang w:eastAsia="zh-CN"/>
        </w:rPr>
      </w:pPr>
      <w:r>
        <w:rPr>
          <w:lang w:eastAsia="zh-CN"/>
        </w:rPr>
        <w:t>Расчетный счет</w:t>
      </w:r>
    </w:p>
    <w:p w:rsidR="00DC728A" w:rsidRDefault="00DC728A" w:rsidP="00DC728A">
      <w:pPr>
        <w:suppressAutoHyphens/>
        <w:ind w:firstLine="720"/>
        <w:jc w:val="both"/>
        <w:rPr>
          <w:lang w:eastAsia="zh-CN"/>
        </w:rPr>
      </w:pPr>
      <w:r>
        <w:rPr>
          <w:lang w:eastAsia="zh-CN"/>
        </w:rPr>
        <w:t>Банк</w:t>
      </w:r>
    </w:p>
    <w:p w:rsidR="00DC728A" w:rsidRDefault="00DC728A" w:rsidP="00DC728A">
      <w:pPr>
        <w:suppressAutoHyphens/>
        <w:ind w:firstLine="720"/>
        <w:jc w:val="both"/>
        <w:rPr>
          <w:lang w:eastAsia="zh-CN"/>
        </w:rPr>
      </w:pPr>
      <w:r>
        <w:rPr>
          <w:lang w:eastAsia="zh-CN"/>
        </w:rPr>
        <w:t>БИК</w:t>
      </w:r>
    </w:p>
    <w:p w:rsidR="00DC728A" w:rsidRPr="002B46BE" w:rsidRDefault="00DC728A" w:rsidP="00DC728A">
      <w:pPr>
        <w:suppressAutoHyphens/>
        <w:ind w:firstLine="720"/>
        <w:jc w:val="both"/>
        <w:rPr>
          <w:lang w:eastAsia="zh-CN"/>
        </w:rPr>
      </w:pPr>
      <w:proofErr w:type="spellStart"/>
      <w:r>
        <w:rPr>
          <w:lang w:eastAsia="zh-CN"/>
        </w:rPr>
        <w:t>Кор.счет</w:t>
      </w:r>
      <w:proofErr w:type="spellEnd"/>
    </w:p>
    <w:p w:rsidR="00DC728A" w:rsidRPr="002B46BE" w:rsidRDefault="00DC728A" w:rsidP="00DC728A">
      <w:pPr>
        <w:suppressAutoHyphens/>
        <w:ind w:firstLine="720"/>
        <w:jc w:val="both"/>
        <w:rPr>
          <w:lang w:eastAsia="zh-CN"/>
        </w:rPr>
      </w:pPr>
    </w:p>
    <w:p w:rsidR="00DC728A" w:rsidRPr="002B46BE" w:rsidRDefault="00DC728A" w:rsidP="00DC728A">
      <w:pPr>
        <w:suppressAutoHyphens/>
        <w:ind w:firstLine="720"/>
        <w:jc w:val="both"/>
        <w:rPr>
          <w:lang w:eastAsia="zh-CN"/>
        </w:rPr>
      </w:pPr>
      <w:r w:rsidRPr="002B46BE">
        <w:rPr>
          <w:lang w:eastAsia="zh-CN"/>
        </w:rPr>
        <w:tab/>
      </w:r>
      <w:r w:rsidRPr="002B46BE">
        <w:rPr>
          <w:lang w:eastAsia="zh-CN"/>
        </w:rPr>
        <w:tab/>
      </w:r>
      <w:r w:rsidRPr="002B46BE">
        <w:rPr>
          <w:lang w:eastAsia="zh-CN"/>
        </w:rPr>
        <w:tab/>
      </w:r>
      <w:r w:rsidRPr="002B46BE">
        <w:rPr>
          <w:lang w:eastAsia="zh-CN"/>
        </w:rPr>
        <w:tab/>
      </w:r>
      <w:r w:rsidRPr="002B46BE">
        <w:rPr>
          <w:lang w:eastAsia="zh-CN"/>
        </w:rPr>
        <w:tab/>
      </w:r>
      <w:r w:rsidRPr="002B46BE">
        <w:rPr>
          <w:lang w:eastAsia="zh-CN"/>
        </w:rPr>
        <w:tab/>
      </w:r>
      <w:r w:rsidRPr="002B46BE">
        <w:rPr>
          <w:lang w:eastAsia="zh-CN"/>
        </w:rPr>
        <w:tab/>
      </w:r>
      <w:r w:rsidRPr="002B46BE">
        <w:rPr>
          <w:lang w:eastAsia="zh-CN"/>
        </w:rPr>
        <w:tab/>
        <w:t>________________</w:t>
      </w:r>
    </w:p>
    <w:p w:rsidR="00DC728A" w:rsidRPr="002B46BE" w:rsidRDefault="00DC728A" w:rsidP="00DC728A">
      <w:pPr>
        <w:suppressAutoHyphens/>
        <w:ind w:firstLine="720"/>
        <w:jc w:val="both"/>
        <w:rPr>
          <w:lang w:eastAsia="zh-CN"/>
        </w:rPr>
      </w:pPr>
      <w:r w:rsidRPr="002B46BE">
        <w:rPr>
          <w:lang w:eastAsia="zh-CN"/>
        </w:rPr>
        <w:t xml:space="preserve">      (дата)</w:t>
      </w:r>
      <w:r w:rsidRPr="002B46BE">
        <w:rPr>
          <w:lang w:eastAsia="zh-CN"/>
        </w:rPr>
        <w:tab/>
      </w:r>
      <w:r w:rsidRPr="002B46BE">
        <w:rPr>
          <w:lang w:eastAsia="zh-CN"/>
        </w:rPr>
        <w:tab/>
      </w:r>
      <w:r w:rsidRPr="002B46BE">
        <w:rPr>
          <w:lang w:eastAsia="zh-CN"/>
        </w:rPr>
        <w:tab/>
      </w:r>
      <w:r w:rsidRPr="002B46BE">
        <w:rPr>
          <w:lang w:eastAsia="zh-CN"/>
        </w:rPr>
        <w:tab/>
      </w:r>
      <w:r w:rsidRPr="002B46BE">
        <w:rPr>
          <w:lang w:eastAsia="zh-CN"/>
        </w:rPr>
        <w:tab/>
      </w:r>
      <w:r w:rsidRPr="002B46BE">
        <w:rPr>
          <w:lang w:eastAsia="zh-CN"/>
        </w:rPr>
        <w:tab/>
      </w:r>
      <w:r w:rsidRPr="002B46BE">
        <w:rPr>
          <w:lang w:eastAsia="zh-CN"/>
        </w:rPr>
        <w:tab/>
      </w:r>
      <w:r w:rsidRPr="002B46BE">
        <w:rPr>
          <w:lang w:eastAsia="zh-CN"/>
        </w:rPr>
        <w:tab/>
        <w:t xml:space="preserve">                   (подпись)</w:t>
      </w:r>
    </w:p>
    <w:p w:rsidR="00DC728A" w:rsidRPr="002B46BE" w:rsidRDefault="00DC728A" w:rsidP="00DC728A">
      <w:pPr>
        <w:suppressAutoHyphens/>
        <w:ind w:firstLine="720"/>
        <w:jc w:val="both"/>
        <w:rPr>
          <w:lang w:eastAsia="zh-CN"/>
        </w:rPr>
      </w:pPr>
    </w:p>
    <w:p w:rsidR="00DC728A" w:rsidRDefault="00DC728A" w:rsidP="00DC728A">
      <w:pPr>
        <w:suppressAutoHyphens/>
        <w:ind w:firstLine="720"/>
        <w:jc w:val="both"/>
        <w:rPr>
          <w:lang w:eastAsia="zh-CN"/>
        </w:rPr>
      </w:pPr>
      <w:r w:rsidRPr="002B46BE">
        <w:rPr>
          <w:lang w:eastAsia="zh-CN"/>
        </w:rPr>
        <w:tab/>
      </w:r>
      <w:r w:rsidRPr="002B46BE">
        <w:rPr>
          <w:lang w:eastAsia="zh-CN"/>
        </w:rPr>
        <w:tab/>
      </w:r>
      <w:r w:rsidRPr="002B46BE">
        <w:rPr>
          <w:lang w:eastAsia="zh-CN"/>
        </w:rPr>
        <w:tab/>
      </w:r>
      <w:r w:rsidRPr="002B46BE">
        <w:rPr>
          <w:lang w:eastAsia="zh-CN"/>
        </w:rPr>
        <w:tab/>
      </w:r>
      <w:r w:rsidRPr="002B46BE">
        <w:rPr>
          <w:lang w:eastAsia="zh-CN"/>
        </w:rPr>
        <w:tab/>
      </w:r>
      <w:r w:rsidRPr="002B46BE">
        <w:rPr>
          <w:lang w:eastAsia="zh-CN"/>
        </w:rPr>
        <w:tab/>
      </w:r>
      <w:r w:rsidRPr="002B46BE">
        <w:rPr>
          <w:lang w:eastAsia="zh-CN"/>
        </w:rPr>
        <w:tab/>
      </w:r>
      <w:r w:rsidRPr="002B46BE">
        <w:rPr>
          <w:lang w:eastAsia="zh-CN"/>
        </w:rPr>
        <w:tab/>
      </w:r>
      <w:r w:rsidRPr="002B46BE">
        <w:rPr>
          <w:lang w:eastAsia="zh-CN"/>
        </w:rPr>
        <w:tab/>
      </w:r>
      <w:r w:rsidRPr="002B46BE">
        <w:rPr>
          <w:lang w:eastAsia="zh-CN"/>
        </w:rPr>
        <w:tab/>
        <w:t xml:space="preserve">         </w:t>
      </w:r>
    </w:p>
    <w:p w:rsidR="00DC728A" w:rsidRDefault="00DC728A" w:rsidP="00DC728A">
      <w:pPr>
        <w:suppressAutoHyphens/>
        <w:ind w:firstLine="720"/>
        <w:jc w:val="both"/>
        <w:rPr>
          <w:lang w:eastAsia="zh-CN"/>
        </w:rPr>
      </w:pPr>
    </w:p>
    <w:p w:rsidR="00DC728A" w:rsidRDefault="00DC728A" w:rsidP="00DC728A">
      <w:pPr>
        <w:suppressAutoHyphens/>
        <w:ind w:firstLine="720"/>
        <w:jc w:val="both"/>
        <w:rPr>
          <w:lang w:eastAsia="zh-CN"/>
        </w:rPr>
      </w:pPr>
    </w:p>
    <w:p w:rsidR="00DC728A" w:rsidRDefault="00DC728A" w:rsidP="00DC728A">
      <w:pPr>
        <w:suppressAutoHyphens/>
        <w:ind w:firstLine="720"/>
        <w:jc w:val="both"/>
        <w:rPr>
          <w:lang w:eastAsia="zh-CN"/>
        </w:rPr>
      </w:pPr>
    </w:p>
    <w:p w:rsidR="00DC728A" w:rsidRDefault="00DC728A" w:rsidP="00DC728A">
      <w:pPr>
        <w:suppressAutoHyphens/>
        <w:ind w:firstLine="720"/>
        <w:jc w:val="both"/>
        <w:rPr>
          <w:lang w:eastAsia="zh-CN"/>
        </w:rPr>
      </w:pPr>
    </w:p>
    <w:p w:rsidR="00DC728A" w:rsidRDefault="00DC728A" w:rsidP="00DC728A">
      <w:pPr>
        <w:suppressAutoHyphens/>
        <w:ind w:firstLine="720"/>
        <w:jc w:val="both"/>
        <w:rPr>
          <w:lang w:eastAsia="zh-CN"/>
        </w:rPr>
      </w:pPr>
    </w:p>
    <w:p w:rsidR="00DC728A" w:rsidRDefault="00DC728A" w:rsidP="00DC728A">
      <w:pPr>
        <w:suppressAutoHyphens/>
        <w:ind w:firstLine="720"/>
        <w:jc w:val="both"/>
        <w:rPr>
          <w:lang w:eastAsia="zh-CN"/>
        </w:rPr>
      </w:pPr>
    </w:p>
    <w:p w:rsidR="00DC728A" w:rsidRDefault="00DC728A" w:rsidP="00DC728A">
      <w:pPr>
        <w:jc w:val="both"/>
        <w:rPr>
          <w:lang w:eastAsia="zh-CN"/>
        </w:rPr>
        <w:sectPr w:rsidR="00DC728A" w:rsidSect="00DC728A">
          <w:pgSz w:w="11906" w:h="16838"/>
          <w:pgMar w:top="1134" w:right="567" w:bottom="1134" w:left="1701" w:header="425" w:footer="709" w:gutter="0"/>
          <w:pgNumType w:start="1"/>
          <w:cols w:space="708"/>
          <w:titlePg/>
          <w:docGrid w:linePitch="360"/>
        </w:sectPr>
      </w:pPr>
      <w:r w:rsidRPr="002B46BE">
        <w:rPr>
          <w:lang w:eastAsia="zh-CN"/>
        </w:rPr>
        <w:t xml:space="preserve"> </w:t>
      </w:r>
      <w:r>
        <w:rPr>
          <w:lang w:eastAsia="zh-CN"/>
        </w:rPr>
        <w:t xml:space="preserve">             </w:t>
      </w:r>
      <w:r w:rsidRPr="002B46BE">
        <w:rPr>
          <w:lang w:eastAsia="zh-CN"/>
        </w:rPr>
        <w:t xml:space="preserve"> М.П.</w:t>
      </w:r>
    </w:p>
    <w:p w:rsidR="00DC728A" w:rsidRPr="00050564" w:rsidRDefault="00DC728A" w:rsidP="00DC728A">
      <w:pPr>
        <w:pStyle w:val="ConsPlusNonformat"/>
        <w:widowControl/>
        <w:jc w:val="right"/>
        <w:rPr>
          <w:rFonts w:ascii="Times New Roman" w:hAnsi="Times New Roman" w:cs="Times New Roman"/>
          <w:sz w:val="24"/>
          <w:szCs w:val="24"/>
        </w:rPr>
      </w:pPr>
      <w:r w:rsidRPr="00050564">
        <w:rPr>
          <w:rFonts w:ascii="Times New Roman" w:hAnsi="Times New Roman" w:cs="Times New Roman"/>
          <w:sz w:val="24"/>
          <w:szCs w:val="24"/>
        </w:rPr>
        <w:lastRenderedPageBreak/>
        <w:t xml:space="preserve">Приложение </w:t>
      </w:r>
      <w:r w:rsidR="00F016EB">
        <w:rPr>
          <w:rFonts w:ascii="Times New Roman" w:hAnsi="Times New Roman" w:cs="Times New Roman"/>
          <w:sz w:val="24"/>
          <w:szCs w:val="24"/>
        </w:rPr>
        <w:t>2</w:t>
      </w:r>
    </w:p>
    <w:p w:rsidR="00DC728A" w:rsidRPr="00050564" w:rsidRDefault="00DC728A" w:rsidP="00DC728A">
      <w:pPr>
        <w:pStyle w:val="ConsPlusNonformat"/>
        <w:widowControl/>
        <w:jc w:val="right"/>
        <w:rPr>
          <w:rFonts w:ascii="Times New Roman" w:hAnsi="Times New Roman" w:cs="Times New Roman"/>
          <w:sz w:val="24"/>
          <w:szCs w:val="24"/>
        </w:rPr>
      </w:pPr>
      <w:r w:rsidRPr="00050564">
        <w:rPr>
          <w:rFonts w:ascii="Times New Roman" w:hAnsi="Times New Roman" w:cs="Times New Roman"/>
          <w:sz w:val="24"/>
          <w:szCs w:val="24"/>
        </w:rPr>
        <w:t xml:space="preserve">к </w:t>
      </w:r>
      <w:r w:rsidR="00793F0F">
        <w:rPr>
          <w:rFonts w:ascii="Times New Roman" w:hAnsi="Times New Roman" w:cs="Times New Roman"/>
          <w:sz w:val="24"/>
          <w:szCs w:val="24"/>
        </w:rPr>
        <w:t>Порядку</w:t>
      </w:r>
      <w:r w:rsidRPr="00050564">
        <w:rPr>
          <w:rFonts w:ascii="Times New Roman" w:hAnsi="Times New Roman" w:cs="Times New Roman"/>
          <w:sz w:val="24"/>
          <w:szCs w:val="24"/>
        </w:rPr>
        <w:t xml:space="preserve"> </w:t>
      </w:r>
    </w:p>
    <w:p w:rsidR="00DC728A" w:rsidRPr="00050564" w:rsidRDefault="00DC728A" w:rsidP="00DC728A">
      <w:pPr>
        <w:pStyle w:val="ConsPlusNonformat"/>
        <w:widowControl/>
        <w:jc w:val="right"/>
        <w:rPr>
          <w:rFonts w:ascii="Times New Roman" w:hAnsi="Times New Roman" w:cs="Times New Roman"/>
          <w:sz w:val="24"/>
          <w:szCs w:val="24"/>
        </w:rPr>
      </w:pPr>
    </w:p>
    <w:p w:rsidR="00DC728A" w:rsidRPr="00050564" w:rsidRDefault="00DC728A" w:rsidP="00DC728A">
      <w:pPr>
        <w:pStyle w:val="ConsPlusNonformat"/>
        <w:ind w:left="6096" w:right="-2"/>
        <w:rPr>
          <w:rFonts w:ascii="Times New Roman" w:hAnsi="Times New Roman" w:cs="Times New Roman"/>
          <w:sz w:val="24"/>
          <w:szCs w:val="24"/>
        </w:rPr>
      </w:pPr>
      <w:r w:rsidRPr="00050564">
        <w:rPr>
          <w:rFonts w:ascii="Times New Roman" w:hAnsi="Times New Roman" w:cs="Times New Roman"/>
          <w:sz w:val="24"/>
          <w:szCs w:val="24"/>
        </w:rPr>
        <w:t>Главе администрации</w:t>
      </w:r>
    </w:p>
    <w:p w:rsidR="00DC728A" w:rsidRPr="00050564" w:rsidRDefault="00DC728A" w:rsidP="00DC728A">
      <w:pPr>
        <w:pStyle w:val="ConsPlusNonformat"/>
        <w:ind w:left="6096" w:right="-2"/>
        <w:jc w:val="both"/>
        <w:rPr>
          <w:rFonts w:ascii="Times New Roman" w:hAnsi="Times New Roman" w:cs="Times New Roman"/>
          <w:sz w:val="24"/>
          <w:szCs w:val="24"/>
        </w:rPr>
      </w:pPr>
      <w:proofErr w:type="spellStart"/>
      <w:r w:rsidRPr="00050564">
        <w:rPr>
          <w:rFonts w:ascii="Times New Roman" w:hAnsi="Times New Roman" w:cs="Times New Roman"/>
          <w:sz w:val="24"/>
          <w:szCs w:val="24"/>
        </w:rPr>
        <w:t>Приозерск</w:t>
      </w:r>
      <w:r>
        <w:rPr>
          <w:rFonts w:ascii="Times New Roman" w:hAnsi="Times New Roman" w:cs="Times New Roman"/>
          <w:sz w:val="24"/>
          <w:szCs w:val="24"/>
        </w:rPr>
        <w:t>ого</w:t>
      </w:r>
      <w:proofErr w:type="spellEnd"/>
      <w:r w:rsidRPr="00050564">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050564">
        <w:rPr>
          <w:rFonts w:ascii="Times New Roman" w:hAnsi="Times New Roman" w:cs="Times New Roman"/>
          <w:sz w:val="24"/>
          <w:szCs w:val="24"/>
        </w:rPr>
        <w:t xml:space="preserve"> район</w:t>
      </w:r>
      <w:r>
        <w:rPr>
          <w:rFonts w:ascii="Times New Roman" w:hAnsi="Times New Roman" w:cs="Times New Roman"/>
          <w:sz w:val="24"/>
          <w:szCs w:val="24"/>
        </w:rPr>
        <w:t>а Ленинградкой области</w:t>
      </w:r>
      <w:r w:rsidRPr="00050564">
        <w:rPr>
          <w:rFonts w:ascii="Times New Roman" w:hAnsi="Times New Roman" w:cs="Times New Roman"/>
          <w:sz w:val="24"/>
          <w:szCs w:val="24"/>
        </w:rPr>
        <w:t xml:space="preserve"> </w:t>
      </w:r>
    </w:p>
    <w:p w:rsidR="00DC728A" w:rsidRPr="00050564" w:rsidRDefault="00DC728A" w:rsidP="00DC728A">
      <w:pPr>
        <w:pStyle w:val="ConsPlusNonformat"/>
        <w:ind w:left="6096" w:right="-2"/>
        <w:jc w:val="both"/>
        <w:rPr>
          <w:rFonts w:ascii="Times New Roman" w:hAnsi="Times New Roman" w:cs="Times New Roman"/>
          <w:sz w:val="24"/>
          <w:szCs w:val="24"/>
        </w:rPr>
      </w:pPr>
      <w:r>
        <w:rPr>
          <w:rFonts w:ascii="Times New Roman" w:hAnsi="Times New Roman" w:cs="Times New Roman"/>
          <w:sz w:val="24"/>
          <w:szCs w:val="24"/>
        </w:rPr>
        <w:t>_____________________________</w:t>
      </w:r>
      <w:r w:rsidRPr="00050564">
        <w:rPr>
          <w:rFonts w:ascii="Times New Roman" w:hAnsi="Times New Roman" w:cs="Times New Roman"/>
          <w:sz w:val="24"/>
          <w:szCs w:val="24"/>
        </w:rPr>
        <w:t>.</w:t>
      </w:r>
    </w:p>
    <w:p w:rsidR="00DC728A" w:rsidRPr="00050564" w:rsidRDefault="00DC728A" w:rsidP="00DC728A">
      <w:pPr>
        <w:pStyle w:val="ConsPlusNonformat"/>
        <w:ind w:left="6096" w:right="-2"/>
        <w:jc w:val="both"/>
        <w:rPr>
          <w:rFonts w:ascii="Times New Roman" w:hAnsi="Times New Roman" w:cs="Times New Roman"/>
          <w:sz w:val="24"/>
          <w:szCs w:val="24"/>
        </w:rPr>
      </w:pPr>
      <w:r w:rsidRPr="00050564">
        <w:rPr>
          <w:rFonts w:ascii="Times New Roman" w:hAnsi="Times New Roman" w:cs="Times New Roman"/>
          <w:sz w:val="24"/>
          <w:szCs w:val="24"/>
        </w:rPr>
        <w:t>от _____________________________,</w:t>
      </w:r>
    </w:p>
    <w:p w:rsidR="00DC728A" w:rsidRPr="00050564" w:rsidRDefault="00DC728A" w:rsidP="00DC728A">
      <w:pPr>
        <w:pStyle w:val="ConsPlusNonformat"/>
        <w:ind w:left="6096" w:right="-2"/>
        <w:jc w:val="both"/>
        <w:rPr>
          <w:rFonts w:ascii="Times New Roman" w:hAnsi="Times New Roman" w:cs="Times New Roman"/>
          <w:sz w:val="24"/>
          <w:szCs w:val="24"/>
        </w:rPr>
      </w:pPr>
      <w:r w:rsidRPr="00050564">
        <w:rPr>
          <w:rFonts w:ascii="Times New Roman" w:hAnsi="Times New Roman" w:cs="Times New Roman"/>
          <w:sz w:val="24"/>
          <w:szCs w:val="24"/>
        </w:rPr>
        <w:t xml:space="preserve">      (наименование организации/ИП)</w:t>
      </w:r>
    </w:p>
    <w:p w:rsidR="00DC728A" w:rsidRPr="00050564" w:rsidRDefault="00DC728A" w:rsidP="00DC728A">
      <w:pPr>
        <w:pStyle w:val="ConsPlusNonformat"/>
        <w:ind w:left="6096" w:right="-2"/>
        <w:jc w:val="both"/>
        <w:rPr>
          <w:rFonts w:ascii="Times New Roman" w:hAnsi="Times New Roman" w:cs="Times New Roman"/>
          <w:sz w:val="24"/>
          <w:szCs w:val="24"/>
        </w:rPr>
      </w:pPr>
      <w:r>
        <w:rPr>
          <w:rFonts w:ascii="Times New Roman" w:hAnsi="Times New Roman" w:cs="Times New Roman"/>
          <w:sz w:val="24"/>
          <w:szCs w:val="24"/>
        </w:rPr>
        <w:t>ИНН_________________________</w:t>
      </w:r>
    </w:p>
    <w:p w:rsidR="00DC728A" w:rsidRDefault="00DC728A" w:rsidP="00DC728A">
      <w:pPr>
        <w:pStyle w:val="ConsPlusNonformat"/>
        <w:ind w:left="6096" w:right="-2"/>
        <w:jc w:val="both"/>
        <w:rPr>
          <w:rFonts w:ascii="Times New Roman" w:hAnsi="Times New Roman" w:cs="Times New Roman"/>
          <w:sz w:val="24"/>
          <w:szCs w:val="24"/>
        </w:rPr>
      </w:pPr>
      <w:r w:rsidRPr="00050564">
        <w:rPr>
          <w:rFonts w:ascii="Times New Roman" w:hAnsi="Times New Roman" w:cs="Times New Roman"/>
          <w:sz w:val="24"/>
          <w:szCs w:val="24"/>
        </w:rPr>
        <w:t>ОГРН/ОГРНИП_______________</w:t>
      </w:r>
    </w:p>
    <w:p w:rsidR="00DC728A" w:rsidRPr="00050564" w:rsidRDefault="00DC728A" w:rsidP="00DC728A">
      <w:pPr>
        <w:pStyle w:val="ConsPlusNonformat"/>
        <w:ind w:left="6096" w:right="-2"/>
        <w:jc w:val="both"/>
        <w:rPr>
          <w:rFonts w:ascii="Times New Roman" w:hAnsi="Times New Roman" w:cs="Times New Roman"/>
          <w:sz w:val="24"/>
          <w:szCs w:val="24"/>
        </w:rPr>
      </w:pPr>
      <w:r>
        <w:rPr>
          <w:rFonts w:ascii="Times New Roman" w:hAnsi="Times New Roman" w:cs="Times New Roman"/>
          <w:sz w:val="24"/>
          <w:szCs w:val="24"/>
        </w:rPr>
        <w:t>контактный телефон ___________</w:t>
      </w:r>
    </w:p>
    <w:p w:rsidR="00DC728A" w:rsidRPr="00050564"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DC728A" w:rsidRPr="00050564"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728A" w:rsidRPr="00050564"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728A" w:rsidRPr="00936E23"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36E23">
        <w:t xml:space="preserve">Заявление </w:t>
      </w:r>
    </w:p>
    <w:p w:rsidR="00DC728A" w:rsidRPr="00936E23"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36E23">
        <w:t>об отказе от заключения</w:t>
      </w:r>
    </w:p>
    <w:p w:rsidR="00DC728A" w:rsidRPr="00936E23"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36E23">
        <w:t>соглашения о предоставлении субсидии</w:t>
      </w:r>
    </w:p>
    <w:p w:rsidR="00DC728A" w:rsidRPr="00050564"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728A" w:rsidRPr="00050564"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50564">
        <w:t>Уведомляю Вас об отказе от заключения соглашения о предоставлении субсидии в связи с _________________________________________________</w:t>
      </w:r>
      <w:r>
        <w:t>_______________________________</w:t>
      </w:r>
    </w:p>
    <w:p w:rsidR="00DC728A" w:rsidRPr="00050564"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DC728A" w:rsidRPr="00050564"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50564">
        <w:t>_________________________________________________</w:t>
      </w:r>
      <w:r>
        <w:t>_______________________________</w:t>
      </w:r>
    </w:p>
    <w:p w:rsidR="00DC728A" w:rsidRPr="00050564"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C728A" w:rsidRPr="00050564"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50564">
        <w:rPr>
          <w:b/>
        </w:rPr>
        <w:t>__________________________________________________</w:t>
      </w:r>
      <w:r>
        <w:rPr>
          <w:b/>
        </w:rPr>
        <w:t>______________________________</w:t>
      </w:r>
    </w:p>
    <w:p w:rsidR="00DC728A" w:rsidRPr="00050564"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C728A" w:rsidRPr="00050564"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50564">
        <w:rPr>
          <w:b/>
        </w:rPr>
        <w:t>__________________________________________________</w:t>
      </w:r>
      <w:r>
        <w:rPr>
          <w:b/>
        </w:rPr>
        <w:t>______________________________</w:t>
      </w:r>
    </w:p>
    <w:p w:rsidR="00DC728A" w:rsidRPr="00050564"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50564">
        <w:t>(указать причину отказа)</w:t>
      </w:r>
    </w:p>
    <w:p w:rsidR="00DC728A" w:rsidRPr="00050564" w:rsidRDefault="00DC728A" w:rsidP="00DC7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DC728A" w:rsidRPr="00050564" w:rsidRDefault="00DC728A" w:rsidP="00DC728A">
      <w:pPr>
        <w:pStyle w:val="ConsPlusNonformat"/>
        <w:ind w:firstLine="567"/>
        <w:jc w:val="both"/>
        <w:rPr>
          <w:rFonts w:ascii="Times New Roman" w:hAnsi="Times New Roman" w:cs="Times New Roman"/>
          <w:sz w:val="24"/>
          <w:szCs w:val="24"/>
        </w:rPr>
      </w:pPr>
      <w:r w:rsidRPr="00050564">
        <w:rPr>
          <w:rFonts w:ascii="Times New Roman" w:hAnsi="Times New Roman" w:cs="Times New Roman"/>
          <w:sz w:val="24"/>
          <w:szCs w:val="24"/>
        </w:rPr>
        <w:t>________________                               ________________________________________</w:t>
      </w:r>
    </w:p>
    <w:p w:rsidR="00DC728A" w:rsidRPr="00050564" w:rsidRDefault="00DC728A" w:rsidP="00DC728A">
      <w:pPr>
        <w:pStyle w:val="ConsPlusNonformat"/>
        <w:ind w:firstLine="567"/>
        <w:jc w:val="both"/>
        <w:rPr>
          <w:rFonts w:ascii="Times New Roman" w:hAnsi="Times New Roman" w:cs="Times New Roman"/>
          <w:sz w:val="24"/>
          <w:szCs w:val="24"/>
        </w:rPr>
      </w:pPr>
      <w:r w:rsidRPr="00050564">
        <w:rPr>
          <w:rFonts w:ascii="Times New Roman" w:hAnsi="Times New Roman" w:cs="Times New Roman"/>
          <w:sz w:val="24"/>
          <w:szCs w:val="24"/>
        </w:rPr>
        <w:t xml:space="preserve">       (подпись)                                                    (наименование организации/ИП)</w:t>
      </w:r>
    </w:p>
    <w:p w:rsidR="00DC728A" w:rsidRPr="00050564" w:rsidRDefault="00DC728A" w:rsidP="00DC728A">
      <w:pPr>
        <w:pStyle w:val="ConsPlusNonformat"/>
        <w:ind w:firstLine="567"/>
        <w:jc w:val="both"/>
        <w:rPr>
          <w:rFonts w:ascii="Times New Roman" w:hAnsi="Times New Roman" w:cs="Times New Roman"/>
          <w:sz w:val="24"/>
          <w:szCs w:val="24"/>
        </w:rPr>
      </w:pPr>
    </w:p>
    <w:p w:rsidR="00DC728A" w:rsidRPr="00050564" w:rsidRDefault="00DC728A" w:rsidP="00DC728A">
      <w:pPr>
        <w:pStyle w:val="ConsPlusNonformat"/>
        <w:ind w:firstLine="567"/>
        <w:jc w:val="both"/>
        <w:rPr>
          <w:rFonts w:ascii="Times New Roman" w:hAnsi="Times New Roman" w:cs="Times New Roman"/>
          <w:sz w:val="24"/>
          <w:szCs w:val="24"/>
        </w:rPr>
      </w:pPr>
    </w:p>
    <w:p w:rsidR="00DC728A" w:rsidRDefault="00DC728A" w:rsidP="00DC728A">
      <w:pPr>
        <w:pStyle w:val="ConsPlusNonformat"/>
        <w:ind w:firstLine="567"/>
        <w:jc w:val="both"/>
        <w:rPr>
          <w:rFonts w:ascii="Times New Roman" w:hAnsi="Times New Roman" w:cs="Times New Roman"/>
          <w:sz w:val="24"/>
          <w:szCs w:val="24"/>
        </w:rPr>
      </w:pPr>
    </w:p>
    <w:p w:rsidR="00DC728A" w:rsidRDefault="00DC728A" w:rsidP="00DC728A">
      <w:pPr>
        <w:pStyle w:val="ConsPlusNonformat"/>
        <w:ind w:firstLine="567"/>
        <w:jc w:val="both"/>
        <w:rPr>
          <w:rFonts w:ascii="Times New Roman" w:hAnsi="Times New Roman" w:cs="Times New Roman"/>
          <w:sz w:val="24"/>
          <w:szCs w:val="24"/>
        </w:rPr>
      </w:pPr>
    </w:p>
    <w:p w:rsidR="00DC728A" w:rsidRDefault="00DC728A" w:rsidP="00DC728A">
      <w:pPr>
        <w:pStyle w:val="ConsPlusNonformat"/>
        <w:ind w:firstLine="567"/>
        <w:jc w:val="both"/>
        <w:rPr>
          <w:rFonts w:ascii="Times New Roman" w:hAnsi="Times New Roman" w:cs="Times New Roman"/>
          <w:sz w:val="24"/>
          <w:szCs w:val="24"/>
        </w:rPr>
      </w:pPr>
    </w:p>
    <w:p w:rsidR="00DC728A" w:rsidRDefault="00DC728A" w:rsidP="00DC728A">
      <w:pPr>
        <w:pStyle w:val="ConsPlusNonformat"/>
        <w:ind w:firstLine="567"/>
        <w:jc w:val="both"/>
        <w:rPr>
          <w:rFonts w:ascii="Times New Roman" w:hAnsi="Times New Roman" w:cs="Times New Roman"/>
          <w:sz w:val="24"/>
          <w:szCs w:val="24"/>
        </w:rPr>
      </w:pPr>
    </w:p>
    <w:p w:rsidR="00DC728A" w:rsidRDefault="00DC728A" w:rsidP="00DC728A">
      <w:pPr>
        <w:pStyle w:val="ConsPlusNonformat"/>
        <w:ind w:firstLine="567"/>
        <w:jc w:val="both"/>
        <w:rPr>
          <w:rFonts w:ascii="Times New Roman" w:hAnsi="Times New Roman" w:cs="Times New Roman"/>
          <w:sz w:val="24"/>
          <w:szCs w:val="24"/>
        </w:rPr>
      </w:pPr>
    </w:p>
    <w:p w:rsidR="00DC728A" w:rsidRDefault="00DC728A" w:rsidP="00DC728A">
      <w:pPr>
        <w:pStyle w:val="ConsPlusNonformat"/>
        <w:ind w:firstLine="567"/>
        <w:jc w:val="both"/>
        <w:rPr>
          <w:rFonts w:ascii="Times New Roman" w:hAnsi="Times New Roman" w:cs="Times New Roman"/>
          <w:sz w:val="24"/>
          <w:szCs w:val="24"/>
        </w:rPr>
      </w:pPr>
    </w:p>
    <w:p w:rsidR="00DC728A" w:rsidRDefault="00DC728A" w:rsidP="00DC728A">
      <w:pPr>
        <w:pStyle w:val="ConsPlusNonformat"/>
        <w:ind w:firstLine="567"/>
        <w:jc w:val="both"/>
        <w:rPr>
          <w:rFonts w:ascii="Times New Roman" w:hAnsi="Times New Roman" w:cs="Times New Roman"/>
          <w:sz w:val="24"/>
          <w:szCs w:val="24"/>
        </w:rPr>
      </w:pPr>
    </w:p>
    <w:p w:rsidR="00DC728A" w:rsidRDefault="00DC728A" w:rsidP="00DC728A">
      <w:pPr>
        <w:pStyle w:val="ConsPlusNonformat"/>
        <w:ind w:firstLine="567"/>
        <w:jc w:val="both"/>
        <w:rPr>
          <w:rFonts w:ascii="Times New Roman" w:hAnsi="Times New Roman" w:cs="Times New Roman"/>
          <w:sz w:val="24"/>
          <w:szCs w:val="24"/>
        </w:rPr>
      </w:pPr>
    </w:p>
    <w:p w:rsidR="00DC728A" w:rsidRDefault="00DC728A" w:rsidP="00DC728A">
      <w:pPr>
        <w:pStyle w:val="ConsPlusNonformat"/>
        <w:ind w:firstLine="567"/>
        <w:jc w:val="both"/>
        <w:rPr>
          <w:rFonts w:ascii="Times New Roman" w:hAnsi="Times New Roman" w:cs="Times New Roman"/>
          <w:sz w:val="24"/>
          <w:szCs w:val="24"/>
        </w:rPr>
      </w:pPr>
    </w:p>
    <w:p w:rsidR="00DC728A" w:rsidRPr="00050564" w:rsidRDefault="00DC728A" w:rsidP="00DC728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w:t>
      </w:r>
      <w:r w:rsidRPr="00050564">
        <w:rPr>
          <w:rFonts w:ascii="Times New Roman" w:hAnsi="Times New Roman" w:cs="Times New Roman"/>
          <w:sz w:val="24"/>
          <w:szCs w:val="24"/>
        </w:rPr>
        <w:t>__» _______________ 20__ года</w:t>
      </w:r>
    </w:p>
    <w:p w:rsidR="00DC728A" w:rsidRDefault="00DC728A" w:rsidP="00DC728A">
      <w:pPr>
        <w:jc w:val="both"/>
        <w:sectPr w:rsidR="00DC728A" w:rsidSect="00DC728A">
          <w:pgSz w:w="11906" w:h="16838"/>
          <w:pgMar w:top="1134" w:right="567" w:bottom="1134" w:left="1701" w:header="425" w:footer="709" w:gutter="0"/>
          <w:pgNumType w:start="1"/>
          <w:cols w:space="708"/>
          <w:titlePg/>
          <w:docGrid w:linePitch="360"/>
        </w:sectPr>
      </w:pPr>
      <w:r w:rsidRPr="00050564">
        <w:tab/>
      </w:r>
      <w:r w:rsidRPr="00050564">
        <w:tab/>
        <w:t xml:space="preserve">       </w:t>
      </w:r>
      <w:proofErr w:type="spellStart"/>
      <w:r w:rsidRPr="00050564">
        <w:t>м.п</w:t>
      </w:r>
      <w:proofErr w:type="spellEnd"/>
      <w:r w:rsidRPr="00050564">
        <w:t>.</w:t>
      </w:r>
    </w:p>
    <w:p w:rsidR="00DC728A" w:rsidRPr="0056245C" w:rsidRDefault="00DC728A" w:rsidP="00DC728A">
      <w:pPr>
        <w:pStyle w:val="ConsPlusNonformat"/>
        <w:widowControl/>
        <w:jc w:val="right"/>
        <w:rPr>
          <w:rFonts w:ascii="Times New Roman" w:hAnsi="Times New Roman"/>
          <w:sz w:val="24"/>
          <w:szCs w:val="24"/>
        </w:rPr>
      </w:pPr>
      <w:r w:rsidRPr="0056245C">
        <w:rPr>
          <w:rFonts w:ascii="Times New Roman" w:hAnsi="Times New Roman"/>
          <w:sz w:val="24"/>
          <w:szCs w:val="24"/>
        </w:rPr>
        <w:lastRenderedPageBreak/>
        <w:t xml:space="preserve">Приложение </w:t>
      </w:r>
      <w:r w:rsidR="00F016EB">
        <w:rPr>
          <w:rFonts w:ascii="Times New Roman" w:hAnsi="Times New Roman"/>
          <w:sz w:val="24"/>
          <w:szCs w:val="24"/>
        </w:rPr>
        <w:t>3</w:t>
      </w:r>
    </w:p>
    <w:p w:rsidR="00DC728A" w:rsidRPr="0056245C" w:rsidRDefault="00DC728A" w:rsidP="00DC728A">
      <w:pPr>
        <w:pStyle w:val="ConsPlusNonformat"/>
        <w:widowControl/>
        <w:jc w:val="right"/>
        <w:rPr>
          <w:rFonts w:ascii="Times New Roman" w:hAnsi="Times New Roman"/>
          <w:sz w:val="24"/>
          <w:szCs w:val="24"/>
        </w:rPr>
      </w:pPr>
      <w:r w:rsidRPr="0056245C">
        <w:rPr>
          <w:rFonts w:ascii="Times New Roman" w:hAnsi="Times New Roman"/>
          <w:sz w:val="24"/>
          <w:szCs w:val="24"/>
        </w:rPr>
        <w:t xml:space="preserve">к </w:t>
      </w:r>
      <w:r w:rsidR="00793F0F">
        <w:rPr>
          <w:rFonts w:ascii="Times New Roman" w:hAnsi="Times New Roman"/>
          <w:sz w:val="24"/>
          <w:szCs w:val="24"/>
        </w:rPr>
        <w:t>Порядку</w:t>
      </w:r>
    </w:p>
    <w:p w:rsidR="00DC728A" w:rsidRPr="0056245C" w:rsidRDefault="00DC728A" w:rsidP="00DC728A">
      <w:pPr>
        <w:pStyle w:val="ConsPlusNonformat"/>
        <w:widowControl/>
        <w:jc w:val="right"/>
        <w:rPr>
          <w:rFonts w:ascii="Times New Roman" w:hAnsi="Times New Roman"/>
          <w:sz w:val="24"/>
          <w:szCs w:val="24"/>
        </w:rPr>
      </w:pPr>
    </w:p>
    <w:p w:rsidR="00DC728A" w:rsidRPr="0056245C" w:rsidRDefault="00DC728A" w:rsidP="00DC728A">
      <w:pPr>
        <w:jc w:val="center"/>
        <w:rPr>
          <w:b/>
        </w:rPr>
      </w:pPr>
    </w:p>
    <w:p w:rsidR="00DC728A" w:rsidRPr="00936E23" w:rsidRDefault="00DC728A" w:rsidP="00DC728A">
      <w:pPr>
        <w:jc w:val="center"/>
      </w:pPr>
      <w:r w:rsidRPr="00936E23">
        <w:t>Акт об уклонении от заключения соглашения</w:t>
      </w:r>
    </w:p>
    <w:p w:rsidR="00DC728A" w:rsidRPr="00936E23" w:rsidRDefault="00DC728A" w:rsidP="00DC728A">
      <w:pPr>
        <w:jc w:val="center"/>
      </w:pPr>
      <w:r w:rsidRPr="00936E23">
        <w:t xml:space="preserve">о предоставлении субсидии </w:t>
      </w:r>
    </w:p>
    <w:p w:rsidR="00DC728A" w:rsidRPr="0056245C" w:rsidRDefault="00DC728A" w:rsidP="00DC728A"/>
    <w:p w:rsidR="00DC728A" w:rsidRPr="0056245C" w:rsidRDefault="00DC728A" w:rsidP="00DC728A">
      <w:r w:rsidRPr="0056245C">
        <w:t>г. Приозерск                                                                                                "___"__________ 20__ г.</w:t>
      </w:r>
    </w:p>
    <w:p w:rsidR="00DC728A" w:rsidRPr="0056245C" w:rsidRDefault="00DC728A" w:rsidP="00DC728A">
      <w:pPr>
        <w:ind w:firstLine="567"/>
        <w:jc w:val="both"/>
      </w:pPr>
    </w:p>
    <w:p w:rsidR="00DC728A" w:rsidRPr="0056245C" w:rsidRDefault="00DC728A" w:rsidP="00DC728A">
      <w:pPr>
        <w:ind w:firstLine="567"/>
        <w:jc w:val="both"/>
      </w:pPr>
    </w:p>
    <w:p w:rsidR="00DC728A" w:rsidRPr="0056245C" w:rsidRDefault="00DC728A" w:rsidP="00DC728A">
      <w:pPr>
        <w:ind w:firstLine="567"/>
        <w:jc w:val="both"/>
        <w:rPr>
          <w:i/>
        </w:rPr>
      </w:pPr>
      <w:r w:rsidRPr="0056245C">
        <w:t xml:space="preserve">Я, ________________________________, составил(а) настоящий акт о том, что по итогам проведенного </w:t>
      </w:r>
      <w:r w:rsidRPr="00507B75">
        <w:t xml:space="preserve">отбора </w:t>
      </w:r>
      <w:r w:rsidRPr="0056245C">
        <w:t xml:space="preserve">на предоставление субсидий субъектам </w:t>
      </w:r>
      <w:r>
        <w:t>малого и среднего</w:t>
      </w:r>
      <w:r w:rsidRPr="0056245C">
        <w:t xml:space="preserve"> предпринимательства </w:t>
      </w:r>
      <w:r>
        <w:t xml:space="preserve">для </w:t>
      </w:r>
      <w:r w:rsidRPr="00083CE9">
        <w:t xml:space="preserve">возмещения части затрат, связанных с приобретением оборудования в целях развития </w:t>
      </w:r>
      <w:r w:rsidR="0029268F" w:rsidRPr="0029268F">
        <w:t>сферы оказания бытовых услуг и общественного питания</w:t>
      </w:r>
      <w:r w:rsidRPr="0056245C">
        <w:t xml:space="preserve">, ___________________________________ признан </w:t>
      </w:r>
      <w:r w:rsidRPr="0056245C">
        <w:tab/>
      </w:r>
      <w:r w:rsidRPr="0056245C">
        <w:tab/>
      </w:r>
      <w:r w:rsidRPr="0056245C">
        <w:tab/>
      </w:r>
      <w:r w:rsidRPr="0056245C">
        <w:tab/>
      </w:r>
      <w:r w:rsidRPr="0056245C">
        <w:tab/>
      </w:r>
      <w:r w:rsidRPr="0056245C">
        <w:tab/>
      </w:r>
      <w:r w:rsidRPr="0056245C">
        <w:tab/>
      </w:r>
      <w:r w:rsidRPr="0056245C">
        <w:tab/>
      </w:r>
      <w:r w:rsidRPr="0056245C">
        <w:rPr>
          <w:i/>
        </w:rPr>
        <w:t>(Ф.И.О. получателя субсидии)</w:t>
      </w:r>
    </w:p>
    <w:p w:rsidR="00DC728A" w:rsidRPr="0056245C" w:rsidRDefault="00DC728A" w:rsidP="00DC728A">
      <w:pPr>
        <w:ind w:firstLine="567"/>
        <w:jc w:val="both"/>
      </w:pPr>
    </w:p>
    <w:p w:rsidR="00DC2CE1" w:rsidRDefault="00DC728A" w:rsidP="00DC728A">
      <w:pPr>
        <w:jc w:val="both"/>
        <w:rPr>
          <w:i/>
        </w:rPr>
      </w:pPr>
      <w:r w:rsidRPr="0056245C">
        <w:t xml:space="preserve">победителем </w:t>
      </w:r>
      <w:r w:rsidRPr="00507B75">
        <w:t xml:space="preserve">отбора </w:t>
      </w:r>
      <w:r>
        <w:t>и в соответствии с Порядком</w:t>
      </w:r>
      <w:r w:rsidRPr="0056245C">
        <w:t xml:space="preserve"> о предоставлении субсидий субъектам </w:t>
      </w:r>
      <w:r>
        <w:t>малого и среднего</w:t>
      </w:r>
      <w:r w:rsidRPr="0056245C">
        <w:t xml:space="preserve"> предпринимательства </w:t>
      </w:r>
      <w:r>
        <w:t xml:space="preserve">для </w:t>
      </w:r>
      <w:r w:rsidRPr="00083CE9">
        <w:t xml:space="preserve">возмещения части затрат, связанных с </w:t>
      </w:r>
      <w:r w:rsidRPr="00B6539F">
        <w:t xml:space="preserve">приобретением оборудования в целях развития </w:t>
      </w:r>
      <w:r w:rsidR="0029268F" w:rsidRPr="0029268F">
        <w:t>сферы оказания бытовых услуг и общественного питания</w:t>
      </w:r>
      <w:r>
        <w:t xml:space="preserve"> </w:t>
      </w:r>
      <w:r w:rsidRPr="00B6539F">
        <w:t xml:space="preserve">на _____ год, в течение </w:t>
      </w:r>
      <w:r w:rsidR="0029268F" w:rsidRPr="0029268F">
        <w:t xml:space="preserve">десятого рабочего дня с даты </w:t>
      </w:r>
      <w:r w:rsidR="00DC2CE1">
        <w:t>утверждения</w:t>
      </w:r>
      <w:r w:rsidR="0029268F" w:rsidRPr="0029268F">
        <w:t xml:space="preserve"> </w:t>
      </w:r>
      <w:r w:rsidR="00DC2CE1">
        <w:t>постановления</w:t>
      </w:r>
      <w:r w:rsidR="0029268F" w:rsidRPr="0029268F">
        <w:t xml:space="preserve"> Администрации</w:t>
      </w:r>
      <w:r w:rsidRPr="00507B75">
        <w:t xml:space="preserve"> </w:t>
      </w:r>
      <w:r w:rsidR="00DC2CE1">
        <w:t xml:space="preserve">________ </w:t>
      </w:r>
      <w:r w:rsidRPr="00B6539F">
        <w:t>обязан заключить соглашени</w:t>
      </w:r>
      <w:r w:rsidR="00DC2CE1">
        <w:t>е</w:t>
      </w:r>
      <w:r w:rsidRPr="00B6539F">
        <w:t xml:space="preserve"> о</w:t>
      </w:r>
      <w:r w:rsidRPr="0056245C">
        <w:t xml:space="preserve"> предоставлении субсидии, </w:t>
      </w:r>
      <w:r w:rsidR="009A1032">
        <w:t>но по состоянию на дату</w:t>
      </w:r>
      <w:r w:rsidRPr="0056245C">
        <w:t xml:space="preserve"> ________</w:t>
      </w:r>
      <w:r w:rsidR="009A1032">
        <w:t xml:space="preserve">           </w:t>
      </w:r>
      <w:r w:rsidRPr="0056245C">
        <w:t xml:space="preserve">________________________ </w:t>
      </w:r>
      <w:r w:rsidR="009A1032" w:rsidRPr="009A1032">
        <w:t xml:space="preserve">                                 (Ф.И.О. получателя субсидии)</w:t>
      </w:r>
      <w:r w:rsidR="009A1032">
        <w:t xml:space="preserve"> соглашение о предоставлении субсидии не подписано</w:t>
      </w:r>
      <w:r w:rsidRPr="0056245C">
        <w:t>.</w:t>
      </w:r>
      <w:r w:rsidRPr="0056245C">
        <w:rPr>
          <w:i/>
        </w:rPr>
        <w:t xml:space="preserve">      </w:t>
      </w:r>
    </w:p>
    <w:p w:rsidR="00DC728A" w:rsidRPr="00C14CA2" w:rsidRDefault="00DC728A" w:rsidP="00DC728A">
      <w:pPr>
        <w:jc w:val="both"/>
      </w:pPr>
      <w:r w:rsidRPr="0056245C">
        <w:rPr>
          <w:i/>
        </w:rPr>
        <w:tab/>
      </w:r>
      <w:r w:rsidRPr="0056245C">
        <w:rPr>
          <w:i/>
        </w:rPr>
        <w:tab/>
      </w:r>
      <w:r w:rsidRPr="0056245C">
        <w:rPr>
          <w:i/>
        </w:rPr>
        <w:tab/>
      </w:r>
      <w:r w:rsidRPr="0056245C">
        <w:rPr>
          <w:i/>
        </w:rPr>
        <w:tab/>
      </w:r>
    </w:p>
    <w:p w:rsidR="00DC728A" w:rsidRPr="0056245C" w:rsidRDefault="00DC728A" w:rsidP="00DC728A">
      <w:pPr>
        <w:jc w:val="both"/>
      </w:pPr>
    </w:p>
    <w:p w:rsidR="00DC728A" w:rsidRPr="0056245C" w:rsidRDefault="00DC728A" w:rsidP="00DC728A">
      <w:pPr>
        <w:jc w:val="both"/>
      </w:pPr>
      <w:r w:rsidRPr="0056245C">
        <w:t>______________________________________________________________________________________________________________________________________________________________________________________________________________________</w:t>
      </w:r>
      <w:r>
        <w:t>__________________________</w:t>
      </w:r>
    </w:p>
    <w:p w:rsidR="00DC728A" w:rsidRPr="00C14CA2" w:rsidRDefault="00DC728A" w:rsidP="00DC728A">
      <w:pPr>
        <w:ind w:firstLine="567"/>
        <w:jc w:val="center"/>
      </w:pPr>
      <w:r w:rsidRPr="0056245C">
        <w:rPr>
          <w:i/>
        </w:rPr>
        <w:t>(</w:t>
      </w:r>
      <w:r w:rsidRPr="00C14CA2">
        <w:t>иные сведения по данному вопросу)</w:t>
      </w:r>
    </w:p>
    <w:p w:rsidR="00DC728A" w:rsidRPr="00C14CA2" w:rsidRDefault="00DC728A" w:rsidP="00DC728A">
      <w:pPr>
        <w:ind w:firstLine="567"/>
        <w:jc w:val="both"/>
      </w:pPr>
    </w:p>
    <w:p w:rsidR="00DC728A" w:rsidRPr="00C14CA2" w:rsidRDefault="00DC728A" w:rsidP="00DC728A">
      <w:pPr>
        <w:ind w:firstLine="709"/>
        <w:jc w:val="both"/>
      </w:pPr>
      <w:r w:rsidRPr="00C14CA2">
        <w:t>Данное обстоятельство может быть подтверждено свидетелями:</w:t>
      </w:r>
    </w:p>
    <w:p w:rsidR="00DC728A" w:rsidRPr="00C14CA2" w:rsidRDefault="00DC728A" w:rsidP="00DC728A">
      <w:pPr>
        <w:ind w:firstLine="709"/>
      </w:pPr>
    </w:p>
    <w:p w:rsidR="00DC728A" w:rsidRPr="00C14CA2" w:rsidRDefault="00DC728A" w:rsidP="00DC728A">
      <w:r w:rsidRPr="00C14CA2">
        <w:t>1. _____________________                 _______________________/________________/</w:t>
      </w:r>
    </w:p>
    <w:p w:rsidR="00DC728A" w:rsidRPr="00C14CA2" w:rsidRDefault="00DC728A" w:rsidP="00DC728A">
      <w:r w:rsidRPr="00C14CA2">
        <w:t xml:space="preserve">                 (должность)                                             подпись                            Ф.И.О.</w:t>
      </w:r>
    </w:p>
    <w:p w:rsidR="00DC728A" w:rsidRPr="00C14CA2" w:rsidRDefault="00DC728A" w:rsidP="00DC728A"/>
    <w:p w:rsidR="00DC728A" w:rsidRPr="00C14CA2" w:rsidRDefault="00DC728A" w:rsidP="00DC728A">
      <w:r w:rsidRPr="00C14CA2">
        <w:t>2. _____________________                 _______________________/________________/</w:t>
      </w:r>
    </w:p>
    <w:p w:rsidR="00DC728A" w:rsidRPr="00C14CA2" w:rsidRDefault="00DC728A" w:rsidP="00DC728A">
      <w:r w:rsidRPr="00C14CA2">
        <w:t xml:space="preserve">                 (должность)                                             подпись                           Ф.И.О.</w:t>
      </w:r>
    </w:p>
    <w:p w:rsidR="00DC728A" w:rsidRPr="00C14CA2" w:rsidRDefault="00DC728A" w:rsidP="00DC728A"/>
    <w:p w:rsidR="00DC728A" w:rsidRPr="00C14CA2" w:rsidRDefault="00DC728A" w:rsidP="00DC728A">
      <w:r w:rsidRPr="00C14CA2">
        <w:t>________________________________           ______________________/__________________/</w:t>
      </w:r>
    </w:p>
    <w:p w:rsidR="00DC728A" w:rsidRPr="00C14CA2" w:rsidRDefault="00DC728A" w:rsidP="00DC728A">
      <w:r w:rsidRPr="00C14CA2">
        <w:t xml:space="preserve">  (должность лица, составившего акт)                 подпись                          Ф.И.О.</w:t>
      </w:r>
    </w:p>
    <w:p w:rsidR="00DC728A" w:rsidRDefault="00DC728A" w:rsidP="00DC728A">
      <w:pPr>
        <w:jc w:val="both"/>
        <w:rPr>
          <w:sz w:val="14"/>
          <w:szCs w:val="14"/>
        </w:rPr>
        <w:sectPr w:rsidR="00DC728A" w:rsidSect="00DC728A">
          <w:pgSz w:w="11906" w:h="16838"/>
          <w:pgMar w:top="1134" w:right="567" w:bottom="1134" w:left="1701" w:header="425" w:footer="709" w:gutter="0"/>
          <w:pgNumType w:start="1"/>
          <w:cols w:space="708"/>
          <w:titlePg/>
          <w:docGrid w:linePitch="360"/>
        </w:sectPr>
      </w:pPr>
    </w:p>
    <w:p w:rsidR="008C3CC6" w:rsidRDefault="008C3CC6" w:rsidP="00DC728A">
      <w:pPr>
        <w:jc w:val="both"/>
        <w:rPr>
          <w:sz w:val="14"/>
          <w:szCs w:val="14"/>
        </w:rPr>
      </w:pPr>
    </w:p>
    <w:p w:rsidR="008C3CC6" w:rsidRDefault="008C3CC6" w:rsidP="00DC728A">
      <w:pPr>
        <w:jc w:val="both"/>
        <w:rPr>
          <w:sz w:val="14"/>
          <w:szCs w:val="14"/>
        </w:rPr>
      </w:pPr>
    </w:p>
    <w:p w:rsidR="008C3CC6" w:rsidRDefault="008C3CC6" w:rsidP="00DC728A">
      <w:pPr>
        <w:jc w:val="both"/>
        <w:rPr>
          <w:sz w:val="14"/>
          <w:szCs w:val="14"/>
        </w:rPr>
      </w:pPr>
    </w:p>
    <w:p w:rsidR="008C3CC6" w:rsidRDefault="008C3CC6" w:rsidP="00DC728A">
      <w:pPr>
        <w:jc w:val="both"/>
        <w:rPr>
          <w:sz w:val="14"/>
          <w:szCs w:val="14"/>
        </w:rPr>
      </w:pPr>
    </w:p>
    <w:p w:rsidR="008C3CC6" w:rsidRDefault="008C3CC6" w:rsidP="00DC728A">
      <w:pPr>
        <w:jc w:val="both"/>
        <w:rPr>
          <w:sz w:val="14"/>
          <w:szCs w:val="14"/>
        </w:rPr>
      </w:pPr>
    </w:p>
    <w:p w:rsidR="008C3CC6" w:rsidRDefault="008C3CC6" w:rsidP="00DC728A">
      <w:pPr>
        <w:jc w:val="both"/>
        <w:rPr>
          <w:sz w:val="14"/>
          <w:szCs w:val="14"/>
        </w:rPr>
      </w:pPr>
    </w:p>
    <w:p w:rsidR="008C3CC6" w:rsidRPr="00864362" w:rsidRDefault="008C3CC6" w:rsidP="008C3CC6">
      <w:pPr>
        <w:pStyle w:val="af3"/>
        <w:spacing w:after="0" w:line="240" w:lineRule="auto"/>
        <w:ind w:left="0" w:firstLine="851"/>
        <w:jc w:val="right"/>
        <w:rPr>
          <w:rFonts w:ascii="Times New Roman" w:hAnsi="Times New Roman"/>
          <w:sz w:val="24"/>
          <w:szCs w:val="24"/>
          <w:lang w:eastAsia="ru-RU"/>
        </w:rPr>
      </w:pPr>
      <w:r w:rsidRPr="00864362">
        <w:rPr>
          <w:rFonts w:ascii="Times New Roman" w:hAnsi="Times New Roman"/>
          <w:sz w:val="24"/>
          <w:szCs w:val="24"/>
          <w:lang w:eastAsia="ru-RU"/>
        </w:rPr>
        <w:t xml:space="preserve">Приложение № </w:t>
      </w:r>
      <w:r w:rsidR="00CF0330">
        <w:rPr>
          <w:rFonts w:ascii="Times New Roman" w:hAnsi="Times New Roman"/>
          <w:sz w:val="24"/>
          <w:szCs w:val="24"/>
          <w:lang w:eastAsia="ru-RU"/>
        </w:rPr>
        <w:t>4</w:t>
      </w:r>
      <w:bookmarkStart w:id="4" w:name="_GoBack"/>
      <w:bookmarkEnd w:id="4"/>
      <w:r w:rsidRPr="00864362">
        <w:rPr>
          <w:rFonts w:ascii="Times New Roman" w:hAnsi="Times New Roman"/>
          <w:sz w:val="24"/>
          <w:szCs w:val="24"/>
          <w:lang w:eastAsia="ru-RU"/>
        </w:rPr>
        <w:t xml:space="preserve"> к Порядку</w:t>
      </w:r>
    </w:p>
    <w:p w:rsidR="008C3CC6" w:rsidRPr="00864362" w:rsidRDefault="008C3CC6" w:rsidP="008C3CC6">
      <w:pPr>
        <w:pStyle w:val="af3"/>
        <w:spacing w:after="0" w:line="240" w:lineRule="auto"/>
        <w:ind w:left="0" w:firstLine="851"/>
        <w:jc w:val="center"/>
        <w:rPr>
          <w:rFonts w:ascii="Times New Roman" w:hAnsi="Times New Roman"/>
          <w:sz w:val="24"/>
          <w:szCs w:val="24"/>
          <w:lang w:eastAsia="ru-RU"/>
        </w:rPr>
      </w:pPr>
    </w:p>
    <w:p w:rsidR="008C3CC6" w:rsidRPr="00864362" w:rsidRDefault="008C3CC6" w:rsidP="008C3CC6">
      <w:pPr>
        <w:pStyle w:val="af3"/>
        <w:spacing w:after="0" w:line="240" w:lineRule="auto"/>
        <w:ind w:left="0" w:firstLine="851"/>
        <w:jc w:val="center"/>
        <w:rPr>
          <w:rFonts w:ascii="Times New Roman" w:hAnsi="Times New Roman"/>
          <w:sz w:val="24"/>
          <w:szCs w:val="24"/>
          <w:lang w:eastAsia="ru-RU"/>
        </w:rPr>
      </w:pPr>
    </w:p>
    <w:p w:rsidR="008C3CC6" w:rsidRDefault="008C3CC6" w:rsidP="008C3CC6">
      <w:pPr>
        <w:pStyle w:val="pt-a-000058"/>
      </w:pPr>
      <w:r>
        <w:rPr>
          <w:rStyle w:val="pt-a0-000004"/>
        </w:rPr>
        <w:t xml:space="preserve">                                                        Порядок и сроки проверок </w:t>
      </w:r>
      <w:r>
        <w:t xml:space="preserve"> </w:t>
      </w:r>
    </w:p>
    <w:p w:rsidR="008C3CC6" w:rsidRDefault="008C3CC6" w:rsidP="008C3CC6">
      <w:pPr>
        <w:pStyle w:val="pt-a-000059"/>
      </w:pPr>
      <w:r>
        <w:rPr>
          <w:rStyle w:val="pt-000000"/>
        </w:rPr>
        <w:t> </w:t>
      </w:r>
      <w:r>
        <w:t xml:space="preserve"> </w:t>
      </w:r>
    </w:p>
    <w:tbl>
      <w:tblPr>
        <w:tblW w:w="10195" w:type="dxa"/>
        <w:tblCellSpacing w:w="0"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
        <w:gridCol w:w="3228"/>
        <w:gridCol w:w="4395"/>
        <w:gridCol w:w="2191"/>
      </w:tblGrid>
      <w:tr w:rsidR="008C3CC6" w:rsidTr="008C3C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000063"/>
                <w:b/>
                <w:bCs/>
              </w:rPr>
              <w:t>№ п/п</w:t>
            </w:r>
            <w:r>
              <w:rPr>
                <w:rStyle w:val="pt-a0-000063"/>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000063"/>
                <w:b/>
                <w:bCs/>
              </w:rPr>
              <w:t>Требования к получателю субсидии</w:t>
            </w:r>
            <w:r>
              <w:rPr>
                <w:rStyle w:val="pt-a0-000063"/>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000063"/>
                <w:b/>
                <w:bCs/>
              </w:rPr>
              <w:t>Порядок проверки</w:t>
            </w:r>
            <w:r>
              <w:rPr>
                <w:rStyle w:val="pt-a0-000063"/>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000063"/>
                <w:b/>
                <w:bCs/>
              </w:rPr>
              <w:t>Сроки</w:t>
            </w:r>
            <w:r>
              <w:rPr>
                <w:rStyle w:val="pt-a0-000063"/>
              </w:rPr>
              <w:t xml:space="preserve"> </w:t>
            </w:r>
          </w:p>
        </w:tc>
      </w:tr>
      <w:tr w:rsidR="008C3CC6" w:rsidTr="008C3C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w:t>
            </w:r>
            <w:r>
              <w:rPr>
                <w:rStyle w:val="pt-a0"/>
              </w:rPr>
              <w:lastRenderedPageBreak/>
              <w:t>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lastRenderedPageBreak/>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Сектором по выписке из ЕГРЮЛ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в течение 2 рабочих дней с даты поступления заявки - при проверке по выписке ЕГРЮЛ</w:t>
            </w:r>
            <w:r>
              <w:t xml:space="preserve"> </w:t>
            </w:r>
          </w:p>
        </w:tc>
      </w:tr>
      <w:tr w:rsidR="008C3CC6" w:rsidTr="008C3C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lastRenderedPageBreak/>
              <w:t>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 xml:space="preserve">автоматически в системе "Электронный бюджет" (при наличии технической возможности). В случае отсутствия технической возможности проверка осуществляется на сайте https://www.fedsfm.ru/documents/terr-list с формированием </w:t>
            </w:r>
            <w:proofErr w:type="spellStart"/>
            <w:r>
              <w:rPr>
                <w:rStyle w:val="pt-a0"/>
              </w:rPr>
              <w:t>скрина</w:t>
            </w:r>
            <w:proofErr w:type="spellEnd"/>
            <w:r>
              <w:rPr>
                <w:rStyle w:val="pt-a0"/>
              </w:rPr>
              <w:t xml:space="preserve"> с экрана</w:t>
            </w:r>
            <w: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Сектором 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r>
              <w:t xml:space="preserve"> </w:t>
            </w:r>
          </w:p>
        </w:tc>
      </w:tr>
      <w:tr w:rsidR="008C3CC6" w:rsidTr="008C3C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3</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tc>
        <w:tc>
          <w:tcPr>
            <w:tcW w:w="0" w:type="auto"/>
            <w:vMerge/>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tc>
      </w:tr>
      <w:tr w:rsidR="008C3CC6" w:rsidTr="008C3C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проверка осуществляется Сектором</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Сектором в течение 2 рабочих дней с даты поступления заявки. </w:t>
            </w:r>
            <w:r>
              <w:t xml:space="preserve"> </w:t>
            </w:r>
          </w:p>
        </w:tc>
      </w:tr>
      <w:tr w:rsidR="008C3CC6" w:rsidTr="008C3C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5</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 xml:space="preserve">участник отбора не является иностранным агентом в соответствии с Федеральным законом «О контроле за </w:t>
            </w:r>
            <w:r>
              <w:rPr>
                <w:rStyle w:val="pt-a0"/>
              </w:rPr>
              <w:lastRenderedPageBreak/>
              <w:t>деятельностью лиц, находящихся под иностранным влиянием»;</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spacing w:before="0" w:beforeAutospacing="0" w:after="0" w:afterAutospacing="0"/>
              <w:rPr>
                <w:rStyle w:val="pt-a0"/>
              </w:rPr>
            </w:pPr>
            <w:r>
              <w:rPr>
                <w:rStyle w:val="pt-a0"/>
              </w:rPr>
              <w:lastRenderedPageBreak/>
              <w:t xml:space="preserve">Проверка осуществляется Сектором на </w:t>
            </w:r>
          </w:p>
          <w:p w:rsidR="008C3CC6" w:rsidRDefault="008C3CC6" w:rsidP="00493073">
            <w:pPr>
              <w:pStyle w:val="pt-a-000016"/>
              <w:spacing w:before="0" w:beforeAutospacing="0" w:after="0" w:afterAutospacing="0"/>
            </w:pPr>
            <w:r>
              <w:rPr>
                <w:rStyle w:val="pt-a0"/>
              </w:rPr>
              <w:t xml:space="preserve"> </w:t>
            </w:r>
            <w:r w:rsidRPr="00E56EDB">
              <w:rPr>
                <w:rStyle w:val="pt-a0"/>
              </w:rPr>
              <w:t xml:space="preserve">на официальном сайте Министерства юстиции Российской Федерации информационно-телекоммуникационной </w:t>
            </w:r>
            <w:r w:rsidRPr="00E56EDB">
              <w:rPr>
                <w:rStyle w:val="pt-a0"/>
              </w:rPr>
              <w:lastRenderedPageBreak/>
              <w:t>сети Интернет (</w:t>
            </w:r>
            <w:proofErr w:type="spellStart"/>
            <w:r w:rsidRPr="00E56EDB">
              <w:rPr>
                <w:rStyle w:val="pt-a0"/>
              </w:rPr>
              <w:t>www</w:t>
            </w:r>
            <w:proofErr w:type="spellEnd"/>
            <w:r w:rsidRPr="00E56EDB">
              <w:rPr>
                <w:rStyle w:val="pt-a0"/>
              </w:rPr>
              <w:t xml:space="preserve"> . </w:t>
            </w:r>
            <w:proofErr w:type="spellStart"/>
            <w:r w:rsidRPr="00E56EDB">
              <w:rPr>
                <w:rStyle w:val="pt-a0"/>
              </w:rPr>
              <w:t>minjust</w:t>
            </w:r>
            <w:proofErr w:type="spellEnd"/>
            <w:r w:rsidRPr="00E56EDB">
              <w:rPr>
                <w:rStyle w:val="pt-a0"/>
              </w:rPr>
              <w:t xml:space="preserve"> . </w:t>
            </w:r>
            <w:proofErr w:type="spellStart"/>
            <w:r w:rsidRPr="00E56EDB">
              <w:rPr>
                <w:rStyle w:val="pt-a0"/>
              </w:rPr>
              <w:t>gov</w:t>
            </w:r>
            <w:proofErr w:type="spellEnd"/>
            <w:r w:rsidRPr="00E56EDB">
              <w:rPr>
                <w:rStyle w:val="pt-a0"/>
              </w:rPr>
              <w:t xml:space="preserve"> . </w:t>
            </w:r>
            <w:proofErr w:type="spellStart"/>
            <w:r w:rsidRPr="00E56EDB">
              <w:rPr>
                <w:rStyle w:val="pt-a0"/>
              </w:rPr>
              <w:t>ru</w:t>
            </w:r>
            <w:proofErr w:type="spellEnd"/>
            <w:r w:rsidRPr="00E56EDB">
              <w:rPr>
                <w:rStyle w:val="pt-a0"/>
              </w:rPr>
              <w:t>)</w:t>
            </w:r>
            <w:r>
              <w:rPr>
                <w:rStyle w:val="pt-a0"/>
              </w:rPr>
              <w:t xml:space="preserve"> либо на сайте https://www.uralweb.ru/info/inoagents/ с формированием </w:t>
            </w:r>
            <w:proofErr w:type="spellStart"/>
            <w:r>
              <w:rPr>
                <w:rStyle w:val="pt-a0"/>
              </w:rPr>
              <w:t>скрина</w:t>
            </w:r>
            <w:proofErr w:type="spellEnd"/>
            <w:r>
              <w:rPr>
                <w:rStyle w:val="pt-a0"/>
              </w:rPr>
              <w:t xml:space="preserve"> с экрана</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lastRenderedPageBreak/>
              <w:t xml:space="preserve">Сектором в течение 2 рабочих дней с даты поступления заявки. Информация </w:t>
            </w:r>
            <w:r>
              <w:rPr>
                <w:rStyle w:val="pt-a0"/>
              </w:rPr>
              <w:lastRenderedPageBreak/>
              <w:t>может быть предоставлена участником отбора со сроком не позднее 3 календарных дней до даты подачи заявки</w:t>
            </w:r>
            <w:r>
              <w:t xml:space="preserve"> </w:t>
            </w:r>
          </w:p>
        </w:tc>
      </w:tr>
      <w:tr w:rsidR="008C3CC6" w:rsidTr="008C3C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lastRenderedPageBreak/>
              <w:t>6</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Сектором по запросу в рамках межведомственного взаимодействия</w:t>
            </w:r>
            <w: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Сектором в течение 2 рабочих дней с даты поступления заявки. Участник отбора может предоставить справку из ИФНС об отсутствии задолженности на бумажном носителе, срок выдачи которой не превышает 30 календарных дней до даты подачи заявки</w:t>
            </w:r>
            <w:r>
              <w:t xml:space="preserve"> </w:t>
            </w:r>
          </w:p>
        </w:tc>
      </w:tr>
      <w:tr w:rsidR="008C3CC6" w:rsidTr="008C3C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7</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tc>
        <w:tc>
          <w:tcPr>
            <w:tcW w:w="0" w:type="auto"/>
            <w:vMerge/>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tc>
      </w:tr>
      <w:tr w:rsidR="008C3CC6" w:rsidTr="008C3C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8</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w:t>
            </w:r>
            <w:r>
              <w:rPr>
                <w:rStyle w:val="pt-a0"/>
              </w:rPr>
              <w:lastRenderedPageBreak/>
              <w:t>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lastRenderedPageBreak/>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Сектором по выписке из ЕГРЮЛ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в течение 2 рабочих дней с даты поступления заявки - при проверке по выписке ЕГРЮЛ</w:t>
            </w:r>
            <w:r>
              <w:t xml:space="preserve"> </w:t>
            </w:r>
          </w:p>
        </w:tc>
      </w:tr>
      <w:tr w:rsidR="008C3CC6" w:rsidTr="008C3C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lastRenderedPageBreak/>
              <w:t>9</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 xml:space="preserve">по организации автоматически в системе "Электронный бюджет". По руководителю  и/или при отсутствии технической возможности в рамках межведомственного взаимодействия либо на сайте https://service.nalog.ru/disqualified.do с формированием </w:t>
            </w:r>
            <w:proofErr w:type="spellStart"/>
            <w:r>
              <w:rPr>
                <w:rStyle w:val="pt-a0"/>
              </w:rPr>
              <w:t>скрина</w:t>
            </w:r>
            <w:proofErr w:type="spellEnd"/>
            <w:r>
              <w:rPr>
                <w:rStyle w:val="pt-a0"/>
              </w:rPr>
              <w:t xml:space="preserve"> с экрана</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3CC6" w:rsidRDefault="008C3CC6" w:rsidP="00493073">
            <w:pPr>
              <w:pStyle w:val="pt-a-000016"/>
            </w:pPr>
            <w:r>
              <w:rPr>
                <w:rStyle w:val="pt-a0"/>
              </w:rPr>
              <w:t>Сектором 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r>
              <w:t xml:space="preserve"> </w:t>
            </w:r>
          </w:p>
        </w:tc>
      </w:tr>
    </w:tbl>
    <w:p w:rsidR="008C3CC6" w:rsidRDefault="008C3CC6" w:rsidP="008C3CC6">
      <w:pPr>
        <w:pStyle w:val="pt-a-000015"/>
      </w:pPr>
      <w:r>
        <w:rPr>
          <w:rStyle w:val="pt-000003"/>
        </w:rPr>
        <w:t> </w:t>
      </w:r>
      <w:r>
        <w:t xml:space="preserve"> </w:t>
      </w:r>
    </w:p>
    <w:p w:rsidR="008C3CC6" w:rsidRDefault="008C3CC6" w:rsidP="008C3CC6">
      <w:pPr>
        <w:pStyle w:val="pt-a-000015"/>
      </w:pPr>
      <w:r>
        <w:rPr>
          <w:rStyle w:val="pt-000003"/>
        </w:rPr>
        <w:t> </w:t>
      </w:r>
      <w:r>
        <w:t xml:space="preserve"> </w:t>
      </w:r>
    </w:p>
    <w:p w:rsidR="008C3CC6" w:rsidRPr="00864362" w:rsidRDefault="008C3CC6" w:rsidP="008C3CC6">
      <w:pPr>
        <w:pStyle w:val="af3"/>
        <w:spacing w:after="0" w:line="240" w:lineRule="auto"/>
        <w:ind w:left="0" w:firstLine="851"/>
        <w:jc w:val="center"/>
        <w:rPr>
          <w:rFonts w:ascii="Times New Roman" w:hAnsi="Times New Roman"/>
          <w:sz w:val="24"/>
          <w:szCs w:val="24"/>
          <w:lang w:eastAsia="ru-RU"/>
        </w:rPr>
      </w:pPr>
    </w:p>
    <w:p w:rsidR="008C3CC6" w:rsidRDefault="008C3CC6" w:rsidP="00DC728A">
      <w:pPr>
        <w:jc w:val="both"/>
        <w:rPr>
          <w:sz w:val="14"/>
          <w:szCs w:val="14"/>
        </w:rPr>
      </w:pPr>
    </w:p>
    <w:sectPr w:rsidR="008C3CC6" w:rsidSect="008C062C">
      <w:pgSz w:w="11906" w:h="16838"/>
      <w:pgMar w:top="1134" w:right="567" w:bottom="1134" w:left="1134"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AC2" w:rsidRDefault="00CC5AC2">
      <w:r>
        <w:separator/>
      </w:r>
    </w:p>
  </w:endnote>
  <w:endnote w:type="continuationSeparator" w:id="0">
    <w:p w:rsidR="00CC5AC2" w:rsidRDefault="00CC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imSun;宋体">
    <w:altName w:val="Arial Unicode MS"/>
    <w:panose1 w:val="00000000000000000000"/>
    <w:charset w:val="80"/>
    <w:family w:val="roman"/>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4B" w:rsidRDefault="0040514B">
    <w:pPr>
      <w:pStyle w:val="a6"/>
      <w:rPr>
        <w:sz w:val="10"/>
        <w:szCs w:val="10"/>
      </w:rPr>
    </w:pPr>
    <w:r>
      <w:rPr>
        <w:sz w:val="10"/>
        <w:szCs w:val="10"/>
      </w:rPr>
      <w:t>Ю.С. Филатова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4B" w:rsidRPr="008F1A76" w:rsidRDefault="0040514B">
    <w:pPr>
      <w:pStyle w:val="a6"/>
      <w:rPr>
        <w:sz w:val="10"/>
      </w:rPr>
    </w:pPr>
    <w:r w:rsidRPr="008F1A76">
      <w:rPr>
        <w:sz w:val="10"/>
      </w:rPr>
      <w:t>Ю.С. Филатова</w:t>
    </w:r>
  </w:p>
  <w:p w:rsidR="0040514B" w:rsidRPr="001C6613" w:rsidRDefault="0040514B">
    <w:pPr>
      <w:pStyle w:val="a6"/>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AC2" w:rsidRDefault="00CC5AC2">
      <w:r>
        <w:separator/>
      </w:r>
    </w:p>
  </w:footnote>
  <w:footnote w:type="continuationSeparator" w:id="0">
    <w:p w:rsidR="00CC5AC2" w:rsidRDefault="00CC5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4B" w:rsidRDefault="0040514B" w:rsidP="00BE757D">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0514B" w:rsidRDefault="0040514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4B" w:rsidRDefault="0040514B" w:rsidP="00BE757D">
    <w:pPr>
      <w:pStyle w:val="a4"/>
      <w:framePr w:wrap="around" w:vAnchor="text" w:hAnchor="margin" w:xAlign="center" w:y="1"/>
      <w:rPr>
        <w:rStyle w:val="ad"/>
      </w:rPr>
    </w:pPr>
  </w:p>
  <w:p w:rsidR="0040514B" w:rsidRDefault="004051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1409"/>
    <w:multiLevelType w:val="multilevel"/>
    <w:tmpl w:val="8230CC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317036F"/>
    <w:multiLevelType w:val="multilevel"/>
    <w:tmpl w:val="ADD2D8AC"/>
    <w:lvl w:ilvl="0">
      <w:start w:val="1"/>
      <w:numFmt w:val="decimal"/>
      <w:lvlText w:val="%1."/>
      <w:lvlJc w:val="left"/>
      <w:pPr>
        <w:ind w:left="660" w:hanging="6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C90A19"/>
    <w:multiLevelType w:val="hybridMultilevel"/>
    <w:tmpl w:val="3E48E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22795F"/>
    <w:multiLevelType w:val="hybridMultilevel"/>
    <w:tmpl w:val="8430C8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4">
    <w:nsid w:val="1D3E7865"/>
    <w:multiLevelType w:val="singleLevel"/>
    <w:tmpl w:val="0A769FD4"/>
    <w:lvl w:ilvl="0">
      <w:start w:val="1"/>
      <w:numFmt w:val="decimal"/>
      <w:lvlText w:val="%1."/>
      <w:lvlJc w:val="left"/>
      <w:pPr>
        <w:tabs>
          <w:tab w:val="num" w:pos="822"/>
        </w:tabs>
        <w:ind w:left="822" w:hanging="396"/>
      </w:pPr>
      <w:rPr>
        <w:rFonts w:hint="default"/>
      </w:rPr>
    </w:lvl>
  </w:abstractNum>
  <w:abstractNum w:abstractNumId="5">
    <w:nsid w:val="1F9B23D3"/>
    <w:multiLevelType w:val="hybridMultilevel"/>
    <w:tmpl w:val="109A68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74C10E4">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454891"/>
    <w:multiLevelType w:val="singleLevel"/>
    <w:tmpl w:val="0419000F"/>
    <w:lvl w:ilvl="0">
      <w:start w:val="1"/>
      <w:numFmt w:val="decimal"/>
      <w:lvlText w:val="%1."/>
      <w:lvlJc w:val="left"/>
      <w:pPr>
        <w:tabs>
          <w:tab w:val="num" w:pos="360"/>
        </w:tabs>
        <w:ind w:left="360" w:hanging="360"/>
      </w:pPr>
    </w:lvl>
  </w:abstractNum>
  <w:abstractNum w:abstractNumId="7">
    <w:nsid w:val="3100057D"/>
    <w:multiLevelType w:val="multilevel"/>
    <w:tmpl w:val="1D5A6E9C"/>
    <w:lvl w:ilvl="0">
      <w:start w:val="1"/>
      <w:numFmt w:val="decimal"/>
      <w:lvlText w:val="%1."/>
      <w:lvlJc w:val="left"/>
      <w:pPr>
        <w:ind w:left="1129" w:hanging="42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341A79BE"/>
    <w:multiLevelType w:val="hybridMultilevel"/>
    <w:tmpl w:val="B622B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EC0097"/>
    <w:multiLevelType w:val="hybridMultilevel"/>
    <w:tmpl w:val="AC84E2B6"/>
    <w:lvl w:ilvl="0" w:tplc="14CAFF54">
      <w:start w:val="2"/>
      <w:numFmt w:val="decimal"/>
      <w:lvlText w:val="%1."/>
      <w:lvlJc w:val="left"/>
      <w:pPr>
        <w:tabs>
          <w:tab w:val="num" w:pos="720"/>
        </w:tabs>
        <w:ind w:left="720" w:hanging="360"/>
      </w:pPr>
      <w:rPr>
        <w:rFonts w:hint="default"/>
      </w:rPr>
    </w:lvl>
    <w:lvl w:ilvl="1" w:tplc="DF02E780">
      <w:numFmt w:val="none"/>
      <w:lvlText w:val=""/>
      <w:lvlJc w:val="left"/>
      <w:pPr>
        <w:tabs>
          <w:tab w:val="num" w:pos="360"/>
        </w:tabs>
      </w:pPr>
    </w:lvl>
    <w:lvl w:ilvl="2" w:tplc="D9AE9A16">
      <w:numFmt w:val="none"/>
      <w:lvlText w:val=""/>
      <w:lvlJc w:val="left"/>
      <w:pPr>
        <w:tabs>
          <w:tab w:val="num" w:pos="360"/>
        </w:tabs>
      </w:pPr>
    </w:lvl>
    <w:lvl w:ilvl="3" w:tplc="EDE04E2A">
      <w:numFmt w:val="none"/>
      <w:lvlText w:val=""/>
      <w:lvlJc w:val="left"/>
      <w:pPr>
        <w:tabs>
          <w:tab w:val="num" w:pos="360"/>
        </w:tabs>
      </w:pPr>
    </w:lvl>
    <w:lvl w:ilvl="4" w:tplc="F0B294BC">
      <w:numFmt w:val="none"/>
      <w:lvlText w:val=""/>
      <w:lvlJc w:val="left"/>
      <w:pPr>
        <w:tabs>
          <w:tab w:val="num" w:pos="360"/>
        </w:tabs>
      </w:pPr>
    </w:lvl>
    <w:lvl w:ilvl="5" w:tplc="62B89A70">
      <w:numFmt w:val="none"/>
      <w:lvlText w:val=""/>
      <w:lvlJc w:val="left"/>
      <w:pPr>
        <w:tabs>
          <w:tab w:val="num" w:pos="360"/>
        </w:tabs>
      </w:pPr>
    </w:lvl>
    <w:lvl w:ilvl="6" w:tplc="3A066F26">
      <w:numFmt w:val="none"/>
      <w:lvlText w:val=""/>
      <w:lvlJc w:val="left"/>
      <w:pPr>
        <w:tabs>
          <w:tab w:val="num" w:pos="360"/>
        </w:tabs>
      </w:pPr>
    </w:lvl>
    <w:lvl w:ilvl="7" w:tplc="A81A9DB2">
      <w:numFmt w:val="none"/>
      <w:lvlText w:val=""/>
      <w:lvlJc w:val="left"/>
      <w:pPr>
        <w:tabs>
          <w:tab w:val="num" w:pos="360"/>
        </w:tabs>
      </w:pPr>
    </w:lvl>
    <w:lvl w:ilvl="8" w:tplc="425654D4">
      <w:numFmt w:val="none"/>
      <w:lvlText w:val=""/>
      <w:lvlJc w:val="left"/>
      <w:pPr>
        <w:tabs>
          <w:tab w:val="num" w:pos="360"/>
        </w:tabs>
      </w:pPr>
    </w:lvl>
  </w:abstractNum>
  <w:abstractNum w:abstractNumId="10">
    <w:nsid w:val="391D491A"/>
    <w:multiLevelType w:val="multilevel"/>
    <w:tmpl w:val="7E5ADF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F5768E"/>
    <w:multiLevelType w:val="hybridMultilevel"/>
    <w:tmpl w:val="D2BCFB4E"/>
    <w:lvl w:ilvl="0" w:tplc="B64AC68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FA22BF"/>
    <w:multiLevelType w:val="multilevel"/>
    <w:tmpl w:val="7F72A452"/>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3">
    <w:nsid w:val="43F26DBC"/>
    <w:multiLevelType w:val="hybridMultilevel"/>
    <w:tmpl w:val="E2DEF450"/>
    <w:lvl w:ilvl="0" w:tplc="8502050C">
      <w:start w:val="2"/>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4">
    <w:nsid w:val="4FA419B5"/>
    <w:multiLevelType w:val="hybridMultilevel"/>
    <w:tmpl w:val="19E0FA80"/>
    <w:lvl w:ilvl="0" w:tplc="4FCEEA2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1DF11DC"/>
    <w:multiLevelType w:val="hybridMultilevel"/>
    <w:tmpl w:val="B6683C0A"/>
    <w:lvl w:ilvl="0" w:tplc="556683B2">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6">
    <w:nsid w:val="5A147644"/>
    <w:multiLevelType w:val="hybridMultilevel"/>
    <w:tmpl w:val="D4707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A5403CD"/>
    <w:multiLevelType w:val="hybridMultilevel"/>
    <w:tmpl w:val="9322E890"/>
    <w:lvl w:ilvl="0" w:tplc="4ECC4DFE">
      <w:start w:val="1"/>
      <w:numFmt w:val="decimal"/>
      <w:lvlText w:val="%1."/>
      <w:lvlJc w:val="left"/>
      <w:pPr>
        <w:tabs>
          <w:tab w:val="num" w:pos="1092"/>
        </w:tabs>
        <w:ind w:left="1092" w:hanging="360"/>
      </w:pPr>
      <w:rPr>
        <w:rFonts w:hint="default"/>
        <w:sz w:val="20"/>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8">
    <w:nsid w:val="5A7D38AE"/>
    <w:multiLevelType w:val="hybridMultilevel"/>
    <w:tmpl w:val="B6D22A88"/>
    <w:lvl w:ilvl="0" w:tplc="4A46F020">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CDA442F"/>
    <w:multiLevelType w:val="hybridMultilevel"/>
    <w:tmpl w:val="7516441E"/>
    <w:lvl w:ilvl="0" w:tplc="B27E2366">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6FEC10CD"/>
    <w:multiLevelType w:val="hybridMultilevel"/>
    <w:tmpl w:val="A84011B0"/>
    <w:lvl w:ilvl="0" w:tplc="5FB886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684BF5"/>
    <w:multiLevelType w:val="hybridMultilevel"/>
    <w:tmpl w:val="CC22DC98"/>
    <w:lvl w:ilvl="0" w:tplc="3D4606F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5"/>
  </w:num>
  <w:num w:numId="3">
    <w:abstractNumId w:val="11"/>
  </w:num>
  <w:num w:numId="4">
    <w:abstractNumId w:val="10"/>
  </w:num>
  <w:num w:numId="5">
    <w:abstractNumId w:val="21"/>
  </w:num>
  <w:num w:numId="6">
    <w:abstractNumId w:val="9"/>
  </w:num>
  <w:num w:numId="7">
    <w:abstractNumId w:val="14"/>
  </w:num>
  <w:num w:numId="8">
    <w:abstractNumId w:val="15"/>
  </w:num>
  <w:num w:numId="9">
    <w:abstractNumId w:val="20"/>
  </w:num>
  <w:num w:numId="10">
    <w:abstractNumId w:val="4"/>
  </w:num>
  <w:num w:numId="11">
    <w:abstractNumId w:val="13"/>
  </w:num>
  <w:num w:numId="1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 w:numId="15">
    <w:abstractNumId w:val="16"/>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
  </w:num>
  <w:num w:numId="20">
    <w:abstractNumId w:val="7"/>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3b4d5a44-1165-4bdf-94d4-0a36b032a532"/>
  </w:docVars>
  <w:rsids>
    <w:rsidRoot w:val="00D31B2B"/>
    <w:rsid w:val="00012688"/>
    <w:rsid w:val="0001279D"/>
    <w:rsid w:val="00014228"/>
    <w:rsid w:val="000148D4"/>
    <w:rsid w:val="00021B9C"/>
    <w:rsid w:val="00026075"/>
    <w:rsid w:val="0003230D"/>
    <w:rsid w:val="00033E64"/>
    <w:rsid w:val="00035761"/>
    <w:rsid w:val="000379ED"/>
    <w:rsid w:val="0004365B"/>
    <w:rsid w:val="000445F9"/>
    <w:rsid w:val="00050217"/>
    <w:rsid w:val="00051B55"/>
    <w:rsid w:val="0006058E"/>
    <w:rsid w:val="000612E2"/>
    <w:rsid w:val="00065DA9"/>
    <w:rsid w:val="0007345E"/>
    <w:rsid w:val="00076F99"/>
    <w:rsid w:val="0008124A"/>
    <w:rsid w:val="000842DE"/>
    <w:rsid w:val="00092255"/>
    <w:rsid w:val="000A0CDA"/>
    <w:rsid w:val="000A1EFF"/>
    <w:rsid w:val="000A633D"/>
    <w:rsid w:val="000A72F2"/>
    <w:rsid w:val="000B05A8"/>
    <w:rsid w:val="000B2909"/>
    <w:rsid w:val="000D1B31"/>
    <w:rsid w:val="000D7DDA"/>
    <w:rsid w:val="000F2041"/>
    <w:rsid w:val="000F3F81"/>
    <w:rsid w:val="00101431"/>
    <w:rsid w:val="00107DBD"/>
    <w:rsid w:val="00107FC4"/>
    <w:rsid w:val="00110032"/>
    <w:rsid w:val="0011681E"/>
    <w:rsid w:val="00121A4D"/>
    <w:rsid w:val="00123126"/>
    <w:rsid w:val="00133E99"/>
    <w:rsid w:val="00141571"/>
    <w:rsid w:val="001419BD"/>
    <w:rsid w:val="00142C6C"/>
    <w:rsid w:val="0014428B"/>
    <w:rsid w:val="001473F2"/>
    <w:rsid w:val="00153B05"/>
    <w:rsid w:val="00153D07"/>
    <w:rsid w:val="00160256"/>
    <w:rsid w:val="00160E95"/>
    <w:rsid w:val="00161834"/>
    <w:rsid w:val="00173327"/>
    <w:rsid w:val="0017734F"/>
    <w:rsid w:val="00191105"/>
    <w:rsid w:val="00191D85"/>
    <w:rsid w:val="001A26B6"/>
    <w:rsid w:val="001A5AA4"/>
    <w:rsid w:val="001A5D98"/>
    <w:rsid w:val="001B110F"/>
    <w:rsid w:val="001B3929"/>
    <w:rsid w:val="001C6613"/>
    <w:rsid w:val="001F089C"/>
    <w:rsid w:val="001F0B06"/>
    <w:rsid w:val="001F4374"/>
    <w:rsid w:val="001F54EA"/>
    <w:rsid w:val="002022EC"/>
    <w:rsid w:val="00212A52"/>
    <w:rsid w:val="00220B92"/>
    <w:rsid w:val="00224F20"/>
    <w:rsid w:val="00226823"/>
    <w:rsid w:val="00231182"/>
    <w:rsid w:val="002319F8"/>
    <w:rsid w:val="00235067"/>
    <w:rsid w:val="002372C9"/>
    <w:rsid w:val="00240EA4"/>
    <w:rsid w:val="00242A8A"/>
    <w:rsid w:val="00243661"/>
    <w:rsid w:val="002544AF"/>
    <w:rsid w:val="00262BAD"/>
    <w:rsid w:val="00270BED"/>
    <w:rsid w:val="002743F0"/>
    <w:rsid w:val="00281577"/>
    <w:rsid w:val="0029268F"/>
    <w:rsid w:val="002962EA"/>
    <w:rsid w:val="002A0F2A"/>
    <w:rsid w:val="002A38D4"/>
    <w:rsid w:val="002B213F"/>
    <w:rsid w:val="002B5258"/>
    <w:rsid w:val="002C675B"/>
    <w:rsid w:val="002C764A"/>
    <w:rsid w:val="002D4C38"/>
    <w:rsid w:val="002D5A57"/>
    <w:rsid w:val="002D5D43"/>
    <w:rsid w:val="002D6C53"/>
    <w:rsid w:val="002E24B2"/>
    <w:rsid w:val="002E359E"/>
    <w:rsid w:val="002F0F75"/>
    <w:rsid w:val="002F1F5B"/>
    <w:rsid w:val="002F443A"/>
    <w:rsid w:val="002F6C90"/>
    <w:rsid w:val="00300E5D"/>
    <w:rsid w:val="00306001"/>
    <w:rsid w:val="00310286"/>
    <w:rsid w:val="00313627"/>
    <w:rsid w:val="00317558"/>
    <w:rsid w:val="003271F5"/>
    <w:rsid w:val="003309AC"/>
    <w:rsid w:val="003478D0"/>
    <w:rsid w:val="003552FC"/>
    <w:rsid w:val="00356CEA"/>
    <w:rsid w:val="00361AD7"/>
    <w:rsid w:val="0036245B"/>
    <w:rsid w:val="003645DE"/>
    <w:rsid w:val="003661DC"/>
    <w:rsid w:val="0038089F"/>
    <w:rsid w:val="00380993"/>
    <w:rsid w:val="003817C2"/>
    <w:rsid w:val="00381A34"/>
    <w:rsid w:val="0038653B"/>
    <w:rsid w:val="00390938"/>
    <w:rsid w:val="003950B9"/>
    <w:rsid w:val="00397EBA"/>
    <w:rsid w:val="003A2495"/>
    <w:rsid w:val="003A5FE9"/>
    <w:rsid w:val="003A7EF6"/>
    <w:rsid w:val="003B4790"/>
    <w:rsid w:val="003C2CC6"/>
    <w:rsid w:val="003C3A03"/>
    <w:rsid w:val="003C41AE"/>
    <w:rsid w:val="003D307F"/>
    <w:rsid w:val="003D7182"/>
    <w:rsid w:val="003E1B2D"/>
    <w:rsid w:val="003E4A83"/>
    <w:rsid w:val="003F03C5"/>
    <w:rsid w:val="003F1CC7"/>
    <w:rsid w:val="003F2DE1"/>
    <w:rsid w:val="003F4B75"/>
    <w:rsid w:val="003F6325"/>
    <w:rsid w:val="0040059C"/>
    <w:rsid w:val="0040462A"/>
    <w:rsid w:val="0040514B"/>
    <w:rsid w:val="00407CAD"/>
    <w:rsid w:val="00410BF0"/>
    <w:rsid w:val="004127B5"/>
    <w:rsid w:val="00413001"/>
    <w:rsid w:val="00413CD7"/>
    <w:rsid w:val="0041413C"/>
    <w:rsid w:val="004144B4"/>
    <w:rsid w:val="0042236F"/>
    <w:rsid w:val="00422678"/>
    <w:rsid w:val="00425278"/>
    <w:rsid w:val="00447EB3"/>
    <w:rsid w:val="004503DD"/>
    <w:rsid w:val="00451683"/>
    <w:rsid w:val="00453876"/>
    <w:rsid w:val="00453F76"/>
    <w:rsid w:val="00456177"/>
    <w:rsid w:val="00461645"/>
    <w:rsid w:val="00465A10"/>
    <w:rsid w:val="00481ECF"/>
    <w:rsid w:val="0048246B"/>
    <w:rsid w:val="004828EE"/>
    <w:rsid w:val="00483B72"/>
    <w:rsid w:val="00492261"/>
    <w:rsid w:val="00493073"/>
    <w:rsid w:val="004957FB"/>
    <w:rsid w:val="004A162B"/>
    <w:rsid w:val="004A3006"/>
    <w:rsid w:val="004A3802"/>
    <w:rsid w:val="004A5B03"/>
    <w:rsid w:val="004B462E"/>
    <w:rsid w:val="004C1819"/>
    <w:rsid w:val="004C2E99"/>
    <w:rsid w:val="004C75D2"/>
    <w:rsid w:val="004C77B4"/>
    <w:rsid w:val="004D4215"/>
    <w:rsid w:val="004D6C31"/>
    <w:rsid w:val="004E0326"/>
    <w:rsid w:val="004E6399"/>
    <w:rsid w:val="004E70D4"/>
    <w:rsid w:val="004F148E"/>
    <w:rsid w:val="004F531B"/>
    <w:rsid w:val="00506718"/>
    <w:rsid w:val="0051139B"/>
    <w:rsid w:val="00515F07"/>
    <w:rsid w:val="00521605"/>
    <w:rsid w:val="00522C67"/>
    <w:rsid w:val="00527450"/>
    <w:rsid w:val="005278FA"/>
    <w:rsid w:val="0053063D"/>
    <w:rsid w:val="00535EBD"/>
    <w:rsid w:val="0053654C"/>
    <w:rsid w:val="00540378"/>
    <w:rsid w:val="005474D0"/>
    <w:rsid w:val="0055169F"/>
    <w:rsid w:val="00555D9E"/>
    <w:rsid w:val="00556263"/>
    <w:rsid w:val="0057368B"/>
    <w:rsid w:val="005819B9"/>
    <w:rsid w:val="00584134"/>
    <w:rsid w:val="00584CD3"/>
    <w:rsid w:val="0059115F"/>
    <w:rsid w:val="005A181D"/>
    <w:rsid w:val="005A47AF"/>
    <w:rsid w:val="005B15C4"/>
    <w:rsid w:val="005B273C"/>
    <w:rsid w:val="005B60D2"/>
    <w:rsid w:val="005B6DF7"/>
    <w:rsid w:val="005B74AB"/>
    <w:rsid w:val="005C702C"/>
    <w:rsid w:val="005C739B"/>
    <w:rsid w:val="005E46B4"/>
    <w:rsid w:val="005E47AA"/>
    <w:rsid w:val="005F274D"/>
    <w:rsid w:val="005F285D"/>
    <w:rsid w:val="005F2E66"/>
    <w:rsid w:val="005F5053"/>
    <w:rsid w:val="006019F6"/>
    <w:rsid w:val="00602F1C"/>
    <w:rsid w:val="006042F8"/>
    <w:rsid w:val="00607309"/>
    <w:rsid w:val="0061605D"/>
    <w:rsid w:val="006226E5"/>
    <w:rsid w:val="006227A4"/>
    <w:rsid w:val="00623E3B"/>
    <w:rsid w:val="00625581"/>
    <w:rsid w:val="006305A7"/>
    <w:rsid w:val="00632EA7"/>
    <w:rsid w:val="00635A98"/>
    <w:rsid w:val="00644DD8"/>
    <w:rsid w:val="006463EB"/>
    <w:rsid w:val="006509DD"/>
    <w:rsid w:val="00651FF8"/>
    <w:rsid w:val="00654E0D"/>
    <w:rsid w:val="0065579D"/>
    <w:rsid w:val="00676A8D"/>
    <w:rsid w:val="00680465"/>
    <w:rsid w:val="006819CE"/>
    <w:rsid w:val="0068265C"/>
    <w:rsid w:val="0068592E"/>
    <w:rsid w:val="006874BC"/>
    <w:rsid w:val="006917C9"/>
    <w:rsid w:val="00692783"/>
    <w:rsid w:val="00694E33"/>
    <w:rsid w:val="006952EF"/>
    <w:rsid w:val="00696043"/>
    <w:rsid w:val="00696CF4"/>
    <w:rsid w:val="006A13D1"/>
    <w:rsid w:val="006B4959"/>
    <w:rsid w:val="006B4F23"/>
    <w:rsid w:val="006B59C3"/>
    <w:rsid w:val="006B6EE4"/>
    <w:rsid w:val="006B78DB"/>
    <w:rsid w:val="006B78ED"/>
    <w:rsid w:val="006C0CB1"/>
    <w:rsid w:val="006C18B8"/>
    <w:rsid w:val="006C30FC"/>
    <w:rsid w:val="006D5290"/>
    <w:rsid w:val="006E048A"/>
    <w:rsid w:val="006E12E8"/>
    <w:rsid w:val="00701DEE"/>
    <w:rsid w:val="00706958"/>
    <w:rsid w:val="0070717F"/>
    <w:rsid w:val="0070756B"/>
    <w:rsid w:val="007078E8"/>
    <w:rsid w:val="00720A43"/>
    <w:rsid w:val="007210BB"/>
    <w:rsid w:val="007215D1"/>
    <w:rsid w:val="00725308"/>
    <w:rsid w:val="00727D07"/>
    <w:rsid w:val="00730AA2"/>
    <w:rsid w:val="00730B6A"/>
    <w:rsid w:val="00733393"/>
    <w:rsid w:val="007369C4"/>
    <w:rsid w:val="00740108"/>
    <w:rsid w:val="0074040F"/>
    <w:rsid w:val="007421F5"/>
    <w:rsid w:val="0076256E"/>
    <w:rsid w:val="007643F8"/>
    <w:rsid w:val="00767A38"/>
    <w:rsid w:val="007713ED"/>
    <w:rsid w:val="0077428E"/>
    <w:rsid w:val="007806CA"/>
    <w:rsid w:val="00786104"/>
    <w:rsid w:val="00786F66"/>
    <w:rsid w:val="007909CC"/>
    <w:rsid w:val="0079165C"/>
    <w:rsid w:val="00793F0F"/>
    <w:rsid w:val="00795893"/>
    <w:rsid w:val="007A20E8"/>
    <w:rsid w:val="007B1183"/>
    <w:rsid w:val="007B158C"/>
    <w:rsid w:val="007D0771"/>
    <w:rsid w:val="007D3F79"/>
    <w:rsid w:val="007D53C4"/>
    <w:rsid w:val="007E3F65"/>
    <w:rsid w:val="007E55DB"/>
    <w:rsid w:val="007F4ECB"/>
    <w:rsid w:val="007F5D60"/>
    <w:rsid w:val="007F66C7"/>
    <w:rsid w:val="00813717"/>
    <w:rsid w:val="008137F1"/>
    <w:rsid w:val="0081390D"/>
    <w:rsid w:val="00816D14"/>
    <w:rsid w:val="008204E8"/>
    <w:rsid w:val="00832C8C"/>
    <w:rsid w:val="0083424C"/>
    <w:rsid w:val="00836D8F"/>
    <w:rsid w:val="008421F4"/>
    <w:rsid w:val="00844064"/>
    <w:rsid w:val="00851E33"/>
    <w:rsid w:val="00854A9C"/>
    <w:rsid w:val="00856B5D"/>
    <w:rsid w:val="00860419"/>
    <w:rsid w:val="00862BA6"/>
    <w:rsid w:val="0086495B"/>
    <w:rsid w:val="00865930"/>
    <w:rsid w:val="00866E3B"/>
    <w:rsid w:val="00876615"/>
    <w:rsid w:val="00882312"/>
    <w:rsid w:val="00882436"/>
    <w:rsid w:val="00884D93"/>
    <w:rsid w:val="00886F3A"/>
    <w:rsid w:val="00893E12"/>
    <w:rsid w:val="008A224A"/>
    <w:rsid w:val="008A26D1"/>
    <w:rsid w:val="008A5594"/>
    <w:rsid w:val="008B4E3A"/>
    <w:rsid w:val="008C062C"/>
    <w:rsid w:val="008C3CC6"/>
    <w:rsid w:val="008C50FF"/>
    <w:rsid w:val="008F070B"/>
    <w:rsid w:val="008F15F4"/>
    <w:rsid w:val="008F1A76"/>
    <w:rsid w:val="008F2A18"/>
    <w:rsid w:val="008F490F"/>
    <w:rsid w:val="0090507C"/>
    <w:rsid w:val="00905855"/>
    <w:rsid w:val="00907081"/>
    <w:rsid w:val="0090749B"/>
    <w:rsid w:val="009123A5"/>
    <w:rsid w:val="00917062"/>
    <w:rsid w:val="00917851"/>
    <w:rsid w:val="009310E8"/>
    <w:rsid w:val="0093181D"/>
    <w:rsid w:val="009352E4"/>
    <w:rsid w:val="00942768"/>
    <w:rsid w:val="00942ADD"/>
    <w:rsid w:val="009470DE"/>
    <w:rsid w:val="00947AFF"/>
    <w:rsid w:val="00951DA9"/>
    <w:rsid w:val="00962F15"/>
    <w:rsid w:val="00963A0B"/>
    <w:rsid w:val="00966FFC"/>
    <w:rsid w:val="00967ED3"/>
    <w:rsid w:val="009710A3"/>
    <w:rsid w:val="009713CF"/>
    <w:rsid w:val="00972C0A"/>
    <w:rsid w:val="009749BF"/>
    <w:rsid w:val="009764EC"/>
    <w:rsid w:val="009768D5"/>
    <w:rsid w:val="0098098E"/>
    <w:rsid w:val="00982C08"/>
    <w:rsid w:val="00986858"/>
    <w:rsid w:val="0099169C"/>
    <w:rsid w:val="009927DB"/>
    <w:rsid w:val="00997E92"/>
    <w:rsid w:val="009A0553"/>
    <w:rsid w:val="009A0A79"/>
    <w:rsid w:val="009A1032"/>
    <w:rsid w:val="009A1A07"/>
    <w:rsid w:val="009A1DD5"/>
    <w:rsid w:val="009A63FF"/>
    <w:rsid w:val="009A6781"/>
    <w:rsid w:val="009A739F"/>
    <w:rsid w:val="009B04C4"/>
    <w:rsid w:val="009B6410"/>
    <w:rsid w:val="009B7C02"/>
    <w:rsid w:val="009B7F0E"/>
    <w:rsid w:val="009C2549"/>
    <w:rsid w:val="009C5061"/>
    <w:rsid w:val="009C7CC8"/>
    <w:rsid w:val="009D2198"/>
    <w:rsid w:val="009D3140"/>
    <w:rsid w:val="009E2FF7"/>
    <w:rsid w:val="009E3604"/>
    <w:rsid w:val="009E5A33"/>
    <w:rsid w:val="009E77E1"/>
    <w:rsid w:val="009F045E"/>
    <w:rsid w:val="009F2A36"/>
    <w:rsid w:val="00A139EE"/>
    <w:rsid w:val="00A15EAD"/>
    <w:rsid w:val="00A25FC9"/>
    <w:rsid w:val="00A36A3C"/>
    <w:rsid w:val="00A36CD0"/>
    <w:rsid w:val="00A40E21"/>
    <w:rsid w:val="00A47991"/>
    <w:rsid w:val="00A508AE"/>
    <w:rsid w:val="00A70B0A"/>
    <w:rsid w:val="00A74405"/>
    <w:rsid w:val="00A77FC3"/>
    <w:rsid w:val="00A805CA"/>
    <w:rsid w:val="00A869A1"/>
    <w:rsid w:val="00A871B1"/>
    <w:rsid w:val="00A9148C"/>
    <w:rsid w:val="00A970A1"/>
    <w:rsid w:val="00AA11CE"/>
    <w:rsid w:val="00AA25BA"/>
    <w:rsid w:val="00AA7841"/>
    <w:rsid w:val="00AB3EC9"/>
    <w:rsid w:val="00AC66CC"/>
    <w:rsid w:val="00AD36B1"/>
    <w:rsid w:val="00AD72FB"/>
    <w:rsid w:val="00AE1A7B"/>
    <w:rsid w:val="00AF7397"/>
    <w:rsid w:val="00B050E4"/>
    <w:rsid w:val="00B06612"/>
    <w:rsid w:val="00B12EC5"/>
    <w:rsid w:val="00B2154B"/>
    <w:rsid w:val="00B2173B"/>
    <w:rsid w:val="00B234B4"/>
    <w:rsid w:val="00B23A36"/>
    <w:rsid w:val="00B315C5"/>
    <w:rsid w:val="00B412A4"/>
    <w:rsid w:val="00B428FF"/>
    <w:rsid w:val="00B44621"/>
    <w:rsid w:val="00B50C73"/>
    <w:rsid w:val="00B51FCD"/>
    <w:rsid w:val="00B525FD"/>
    <w:rsid w:val="00B628B8"/>
    <w:rsid w:val="00B654A8"/>
    <w:rsid w:val="00B7114E"/>
    <w:rsid w:val="00B72F2A"/>
    <w:rsid w:val="00B8540B"/>
    <w:rsid w:val="00B86CD4"/>
    <w:rsid w:val="00B90989"/>
    <w:rsid w:val="00B91EE3"/>
    <w:rsid w:val="00B96115"/>
    <w:rsid w:val="00B979EC"/>
    <w:rsid w:val="00B97FE1"/>
    <w:rsid w:val="00BA0111"/>
    <w:rsid w:val="00BA0B07"/>
    <w:rsid w:val="00BA41AB"/>
    <w:rsid w:val="00BB4824"/>
    <w:rsid w:val="00BC2CE4"/>
    <w:rsid w:val="00BC5F93"/>
    <w:rsid w:val="00BD192E"/>
    <w:rsid w:val="00BD2597"/>
    <w:rsid w:val="00BE757D"/>
    <w:rsid w:val="00C01C54"/>
    <w:rsid w:val="00C04702"/>
    <w:rsid w:val="00C136D3"/>
    <w:rsid w:val="00C15A22"/>
    <w:rsid w:val="00C166C5"/>
    <w:rsid w:val="00C27B67"/>
    <w:rsid w:val="00C302C7"/>
    <w:rsid w:val="00C34CB6"/>
    <w:rsid w:val="00C45C63"/>
    <w:rsid w:val="00C46FF5"/>
    <w:rsid w:val="00C56B8E"/>
    <w:rsid w:val="00C57CC9"/>
    <w:rsid w:val="00C7171E"/>
    <w:rsid w:val="00C749FC"/>
    <w:rsid w:val="00C77ABB"/>
    <w:rsid w:val="00C8493C"/>
    <w:rsid w:val="00C8704E"/>
    <w:rsid w:val="00C87AFB"/>
    <w:rsid w:val="00C95635"/>
    <w:rsid w:val="00CA0A5A"/>
    <w:rsid w:val="00CA15E0"/>
    <w:rsid w:val="00CA40D9"/>
    <w:rsid w:val="00CA4F6C"/>
    <w:rsid w:val="00CB42F1"/>
    <w:rsid w:val="00CB6CAC"/>
    <w:rsid w:val="00CB7B60"/>
    <w:rsid w:val="00CC5AC2"/>
    <w:rsid w:val="00CD263C"/>
    <w:rsid w:val="00CD2B79"/>
    <w:rsid w:val="00CD4EF7"/>
    <w:rsid w:val="00CD780B"/>
    <w:rsid w:val="00CE2EC5"/>
    <w:rsid w:val="00CE51F4"/>
    <w:rsid w:val="00CF0330"/>
    <w:rsid w:val="00CF2F33"/>
    <w:rsid w:val="00D00DDA"/>
    <w:rsid w:val="00D029D8"/>
    <w:rsid w:val="00D10FF7"/>
    <w:rsid w:val="00D14F55"/>
    <w:rsid w:val="00D161A0"/>
    <w:rsid w:val="00D303A9"/>
    <w:rsid w:val="00D31B2B"/>
    <w:rsid w:val="00D32830"/>
    <w:rsid w:val="00D33B2E"/>
    <w:rsid w:val="00D3742C"/>
    <w:rsid w:val="00D37728"/>
    <w:rsid w:val="00D45A30"/>
    <w:rsid w:val="00D4718D"/>
    <w:rsid w:val="00D51361"/>
    <w:rsid w:val="00D62227"/>
    <w:rsid w:val="00D62B0F"/>
    <w:rsid w:val="00D66DF0"/>
    <w:rsid w:val="00D86C7C"/>
    <w:rsid w:val="00DA4355"/>
    <w:rsid w:val="00DC2CE1"/>
    <w:rsid w:val="00DC3FD2"/>
    <w:rsid w:val="00DC4BCE"/>
    <w:rsid w:val="00DC728A"/>
    <w:rsid w:val="00DC7C14"/>
    <w:rsid w:val="00DD2D33"/>
    <w:rsid w:val="00DD51A7"/>
    <w:rsid w:val="00DD7D38"/>
    <w:rsid w:val="00DE4A02"/>
    <w:rsid w:val="00DE6518"/>
    <w:rsid w:val="00E1085A"/>
    <w:rsid w:val="00E12791"/>
    <w:rsid w:val="00E16236"/>
    <w:rsid w:val="00E220AE"/>
    <w:rsid w:val="00E241DF"/>
    <w:rsid w:val="00E25EF9"/>
    <w:rsid w:val="00E2799A"/>
    <w:rsid w:val="00E42840"/>
    <w:rsid w:val="00E4780A"/>
    <w:rsid w:val="00E5395C"/>
    <w:rsid w:val="00E6510E"/>
    <w:rsid w:val="00E65C64"/>
    <w:rsid w:val="00E702D6"/>
    <w:rsid w:val="00E70D19"/>
    <w:rsid w:val="00E725CE"/>
    <w:rsid w:val="00E803C4"/>
    <w:rsid w:val="00E9644C"/>
    <w:rsid w:val="00E97633"/>
    <w:rsid w:val="00EA1C0E"/>
    <w:rsid w:val="00EA1D5E"/>
    <w:rsid w:val="00EB00C5"/>
    <w:rsid w:val="00EC1699"/>
    <w:rsid w:val="00EC400E"/>
    <w:rsid w:val="00EC4966"/>
    <w:rsid w:val="00EC4F97"/>
    <w:rsid w:val="00EC6150"/>
    <w:rsid w:val="00EC70A5"/>
    <w:rsid w:val="00EC7754"/>
    <w:rsid w:val="00ED10C1"/>
    <w:rsid w:val="00ED2574"/>
    <w:rsid w:val="00ED324E"/>
    <w:rsid w:val="00ED732F"/>
    <w:rsid w:val="00ED7EB9"/>
    <w:rsid w:val="00EE557B"/>
    <w:rsid w:val="00EE7D11"/>
    <w:rsid w:val="00EF2C5D"/>
    <w:rsid w:val="00F016EB"/>
    <w:rsid w:val="00F04728"/>
    <w:rsid w:val="00F13468"/>
    <w:rsid w:val="00F17888"/>
    <w:rsid w:val="00F33E77"/>
    <w:rsid w:val="00F537CE"/>
    <w:rsid w:val="00F53B9B"/>
    <w:rsid w:val="00F634AF"/>
    <w:rsid w:val="00F6391F"/>
    <w:rsid w:val="00F875D4"/>
    <w:rsid w:val="00F97E8B"/>
    <w:rsid w:val="00FA2B68"/>
    <w:rsid w:val="00FA53B2"/>
    <w:rsid w:val="00FA7363"/>
    <w:rsid w:val="00FB29DB"/>
    <w:rsid w:val="00FB7D85"/>
    <w:rsid w:val="00FC7D81"/>
    <w:rsid w:val="00FD33E1"/>
    <w:rsid w:val="00FE7554"/>
    <w:rsid w:val="00FF2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docId w15:val="{9CFA45D1-2FCE-437D-9AD9-DB9A2624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F66"/>
    <w:rPr>
      <w:sz w:val="24"/>
      <w:szCs w:val="24"/>
    </w:rPr>
  </w:style>
  <w:style w:type="paragraph" w:styleId="1">
    <w:name w:val="heading 1"/>
    <w:basedOn w:val="a"/>
    <w:next w:val="a"/>
    <w:qFormat/>
    <w:rsid w:val="00786F66"/>
    <w:pPr>
      <w:keepNext/>
      <w:outlineLvl w:val="0"/>
    </w:pPr>
  </w:style>
  <w:style w:type="paragraph" w:styleId="2">
    <w:name w:val="heading 2"/>
    <w:basedOn w:val="a"/>
    <w:next w:val="a"/>
    <w:qFormat/>
    <w:rsid w:val="00786F66"/>
    <w:pPr>
      <w:keepNext/>
      <w:outlineLvl w:val="1"/>
    </w:pPr>
    <w:rPr>
      <w:sz w:val="28"/>
    </w:rPr>
  </w:style>
  <w:style w:type="paragraph" w:styleId="3">
    <w:name w:val="heading 3"/>
    <w:basedOn w:val="a"/>
    <w:next w:val="a"/>
    <w:qFormat/>
    <w:rsid w:val="00786F66"/>
    <w:pPr>
      <w:keepNext/>
      <w:spacing w:before="240" w:after="60"/>
      <w:outlineLvl w:val="2"/>
    </w:pPr>
    <w:rPr>
      <w:rFonts w:ascii="Arial" w:hAnsi="Arial" w:cs="Arial"/>
      <w:b/>
      <w:bCs/>
      <w:sz w:val="26"/>
      <w:szCs w:val="26"/>
    </w:rPr>
  </w:style>
  <w:style w:type="paragraph" w:styleId="4">
    <w:name w:val="heading 4"/>
    <w:basedOn w:val="a"/>
    <w:next w:val="a"/>
    <w:qFormat/>
    <w:rsid w:val="00786F66"/>
    <w:pPr>
      <w:keepNext/>
      <w:spacing w:before="240" w:after="60"/>
      <w:outlineLvl w:val="3"/>
    </w:pPr>
    <w:rPr>
      <w:b/>
      <w:bCs/>
      <w:sz w:val="28"/>
      <w:szCs w:val="28"/>
    </w:rPr>
  </w:style>
  <w:style w:type="paragraph" w:styleId="5">
    <w:name w:val="heading 5"/>
    <w:basedOn w:val="a"/>
    <w:next w:val="a"/>
    <w:qFormat/>
    <w:rsid w:val="00786F66"/>
    <w:pPr>
      <w:keepNext/>
      <w:jc w:val="both"/>
      <w:outlineLvl w:val="4"/>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786F66"/>
    <w:pPr>
      <w:keepNext/>
      <w:jc w:val="both"/>
      <w:outlineLvl w:val="0"/>
    </w:pPr>
  </w:style>
  <w:style w:type="character" w:customStyle="1" w:styleId="a3">
    <w:name w:val="Основной шрифт"/>
    <w:rsid w:val="00786F66"/>
  </w:style>
  <w:style w:type="paragraph" w:styleId="a4">
    <w:name w:val="header"/>
    <w:basedOn w:val="a"/>
    <w:link w:val="a5"/>
    <w:rsid w:val="00786F66"/>
    <w:pPr>
      <w:tabs>
        <w:tab w:val="center" w:pos="4536"/>
        <w:tab w:val="right" w:pos="9072"/>
      </w:tabs>
    </w:pPr>
    <w:rPr>
      <w:lang w:val="x-none" w:eastAsia="x-none"/>
    </w:rPr>
  </w:style>
  <w:style w:type="paragraph" w:styleId="a6">
    <w:name w:val="footer"/>
    <w:basedOn w:val="a"/>
    <w:link w:val="a7"/>
    <w:uiPriority w:val="99"/>
    <w:rsid w:val="00786F66"/>
    <w:pPr>
      <w:tabs>
        <w:tab w:val="center" w:pos="4536"/>
        <w:tab w:val="right" w:pos="9072"/>
      </w:tabs>
    </w:pPr>
    <w:rPr>
      <w:lang w:val="x-none" w:eastAsia="x-none"/>
    </w:rPr>
  </w:style>
  <w:style w:type="paragraph" w:styleId="a8">
    <w:name w:val="Body Text Indent"/>
    <w:basedOn w:val="a"/>
    <w:rsid w:val="00786F66"/>
    <w:pPr>
      <w:ind w:firstLine="567"/>
      <w:jc w:val="both"/>
    </w:pPr>
  </w:style>
  <w:style w:type="paragraph" w:styleId="20">
    <w:name w:val="Body Text Indent 2"/>
    <w:basedOn w:val="a"/>
    <w:rsid w:val="00786F66"/>
    <w:pPr>
      <w:ind w:firstLine="567"/>
      <w:jc w:val="both"/>
    </w:pPr>
  </w:style>
  <w:style w:type="paragraph" w:styleId="a9">
    <w:name w:val="Body Text"/>
    <w:basedOn w:val="a"/>
    <w:rsid w:val="00786F66"/>
    <w:pPr>
      <w:tabs>
        <w:tab w:val="left" w:pos="709"/>
      </w:tabs>
    </w:pPr>
    <w:rPr>
      <w:sz w:val="22"/>
    </w:rPr>
  </w:style>
  <w:style w:type="paragraph" w:customStyle="1" w:styleId="aa">
    <w:name w:val="текст примечания"/>
    <w:basedOn w:val="a"/>
    <w:rsid w:val="00786F66"/>
  </w:style>
  <w:style w:type="paragraph" w:styleId="21">
    <w:name w:val="Body Text 2"/>
    <w:basedOn w:val="a"/>
    <w:rsid w:val="00786F66"/>
    <w:pPr>
      <w:tabs>
        <w:tab w:val="left" w:pos="8364"/>
      </w:tabs>
      <w:ind w:right="-58"/>
      <w:jc w:val="both"/>
    </w:pPr>
  </w:style>
  <w:style w:type="paragraph" w:styleId="30">
    <w:name w:val="Body Text 3"/>
    <w:basedOn w:val="a"/>
    <w:rsid w:val="00786F66"/>
    <w:pPr>
      <w:ind w:right="-1"/>
      <w:jc w:val="both"/>
    </w:pPr>
  </w:style>
  <w:style w:type="paragraph" w:styleId="ab">
    <w:name w:val="Block Text"/>
    <w:basedOn w:val="a"/>
    <w:rsid w:val="00786F66"/>
    <w:pPr>
      <w:ind w:left="-284" w:right="-760"/>
    </w:pPr>
  </w:style>
  <w:style w:type="paragraph" w:styleId="ac">
    <w:name w:val="Title"/>
    <w:basedOn w:val="a"/>
    <w:qFormat/>
    <w:rsid w:val="00786F66"/>
    <w:pPr>
      <w:jc w:val="center"/>
    </w:pPr>
  </w:style>
  <w:style w:type="paragraph" w:styleId="31">
    <w:name w:val="Body Text Indent 3"/>
    <w:basedOn w:val="a"/>
    <w:rsid w:val="00786F66"/>
    <w:pPr>
      <w:shd w:val="clear" w:color="auto" w:fill="FFFFFF"/>
      <w:ind w:left="38"/>
      <w:jc w:val="both"/>
    </w:pPr>
    <w:rPr>
      <w:color w:val="000000"/>
      <w:szCs w:val="26"/>
    </w:rPr>
  </w:style>
  <w:style w:type="paragraph" w:customStyle="1" w:styleId="Heading">
    <w:name w:val="Heading"/>
    <w:rsid w:val="00786F66"/>
    <w:pPr>
      <w:autoSpaceDE w:val="0"/>
      <w:autoSpaceDN w:val="0"/>
      <w:adjustRightInd w:val="0"/>
    </w:pPr>
    <w:rPr>
      <w:rFonts w:ascii="Arial" w:hAnsi="Arial" w:cs="Arial"/>
      <w:b/>
      <w:bCs/>
      <w:sz w:val="22"/>
      <w:szCs w:val="22"/>
    </w:rPr>
  </w:style>
  <w:style w:type="paragraph" w:customStyle="1" w:styleId="ConsPlusNormal">
    <w:name w:val="ConsPlusNormal"/>
    <w:rsid w:val="00786F66"/>
    <w:pPr>
      <w:widowControl w:val="0"/>
      <w:autoSpaceDE w:val="0"/>
      <w:autoSpaceDN w:val="0"/>
      <w:adjustRightInd w:val="0"/>
      <w:ind w:firstLine="720"/>
    </w:pPr>
    <w:rPr>
      <w:rFonts w:ascii="Arial" w:hAnsi="Arial" w:cs="Arial"/>
    </w:rPr>
  </w:style>
  <w:style w:type="character" w:styleId="ad">
    <w:name w:val="page number"/>
    <w:basedOn w:val="a0"/>
    <w:rsid w:val="00786F66"/>
  </w:style>
  <w:style w:type="character" w:customStyle="1" w:styleId="a7">
    <w:name w:val="Нижний колонтитул Знак"/>
    <w:link w:val="a6"/>
    <w:uiPriority w:val="99"/>
    <w:rsid w:val="001419BD"/>
    <w:rPr>
      <w:sz w:val="24"/>
      <w:szCs w:val="24"/>
    </w:rPr>
  </w:style>
  <w:style w:type="paragraph" w:styleId="ae">
    <w:name w:val="Balloon Text"/>
    <w:basedOn w:val="a"/>
    <w:link w:val="af"/>
    <w:rsid w:val="001419BD"/>
    <w:rPr>
      <w:rFonts w:ascii="Tahoma" w:hAnsi="Tahoma"/>
      <w:sz w:val="16"/>
      <w:szCs w:val="16"/>
      <w:lang w:val="x-none" w:eastAsia="x-none"/>
    </w:rPr>
  </w:style>
  <w:style w:type="character" w:customStyle="1" w:styleId="af">
    <w:name w:val="Текст выноски Знак"/>
    <w:link w:val="ae"/>
    <w:rsid w:val="001419BD"/>
    <w:rPr>
      <w:rFonts w:ascii="Tahoma" w:hAnsi="Tahoma" w:cs="Tahoma"/>
      <w:sz w:val="16"/>
      <w:szCs w:val="16"/>
    </w:rPr>
  </w:style>
  <w:style w:type="character" w:customStyle="1" w:styleId="af0">
    <w:name w:val="Основной текст_"/>
    <w:link w:val="22"/>
    <w:rsid w:val="005B74AB"/>
    <w:rPr>
      <w:shd w:val="clear" w:color="auto" w:fill="FFFFFF"/>
    </w:rPr>
  </w:style>
  <w:style w:type="paragraph" w:customStyle="1" w:styleId="22">
    <w:name w:val="Основной текст2"/>
    <w:basedOn w:val="a"/>
    <w:link w:val="af0"/>
    <w:rsid w:val="005B74AB"/>
    <w:pPr>
      <w:widowControl w:val="0"/>
      <w:shd w:val="clear" w:color="auto" w:fill="FFFFFF"/>
      <w:spacing w:before="540" w:line="274" w:lineRule="exact"/>
      <w:ind w:hanging="700"/>
    </w:pPr>
    <w:rPr>
      <w:sz w:val="20"/>
      <w:szCs w:val="20"/>
      <w:lang w:val="x-none" w:eastAsia="x-none"/>
    </w:rPr>
  </w:style>
  <w:style w:type="paragraph" w:styleId="af1">
    <w:name w:val="Plain Text"/>
    <w:basedOn w:val="a"/>
    <w:link w:val="af2"/>
    <w:uiPriority w:val="99"/>
    <w:unhideWhenUsed/>
    <w:rsid w:val="006509DD"/>
    <w:rPr>
      <w:rFonts w:ascii="Courier New" w:hAnsi="Courier New"/>
      <w:sz w:val="20"/>
      <w:szCs w:val="20"/>
    </w:rPr>
  </w:style>
  <w:style w:type="character" w:customStyle="1" w:styleId="af2">
    <w:name w:val="Текст Знак"/>
    <w:link w:val="af1"/>
    <w:uiPriority w:val="99"/>
    <w:rsid w:val="006509DD"/>
    <w:rPr>
      <w:rFonts w:ascii="Courier New" w:hAnsi="Courier New"/>
    </w:rPr>
  </w:style>
  <w:style w:type="paragraph" w:styleId="af3">
    <w:name w:val="List Paragraph"/>
    <w:basedOn w:val="a"/>
    <w:uiPriority w:val="34"/>
    <w:qFormat/>
    <w:rsid w:val="00C15A22"/>
    <w:pPr>
      <w:autoSpaceDN w:val="0"/>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3B4790"/>
    <w:pPr>
      <w:widowControl w:val="0"/>
      <w:ind w:firstLine="720"/>
    </w:pPr>
    <w:rPr>
      <w:rFonts w:ascii="Arial" w:hAnsi="Arial"/>
    </w:rPr>
  </w:style>
  <w:style w:type="paragraph" w:customStyle="1" w:styleId="ConsNonformat">
    <w:name w:val="ConsNonformat"/>
    <w:rsid w:val="003B4790"/>
    <w:pPr>
      <w:widowControl w:val="0"/>
    </w:pPr>
    <w:rPr>
      <w:rFonts w:ascii="Courier New" w:hAnsi="Courier New"/>
    </w:rPr>
  </w:style>
  <w:style w:type="character" w:styleId="af4">
    <w:name w:val="Hyperlink"/>
    <w:uiPriority w:val="99"/>
    <w:unhideWhenUsed/>
    <w:rsid w:val="002F0F75"/>
    <w:rPr>
      <w:color w:val="0000FF"/>
      <w:u w:val="single"/>
    </w:rPr>
  </w:style>
  <w:style w:type="character" w:customStyle="1" w:styleId="a5">
    <w:name w:val="Верхний колонтитул Знак"/>
    <w:link w:val="a4"/>
    <w:rsid w:val="002F0F75"/>
    <w:rPr>
      <w:sz w:val="24"/>
      <w:szCs w:val="24"/>
    </w:rPr>
  </w:style>
  <w:style w:type="table" w:styleId="af5">
    <w:name w:val="Table Grid"/>
    <w:basedOn w:val="a1"/>
    <w:uiPriority w:val="59"/>
    <w:rsid w:val="005F27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w:basedOn w:val="a"/>
    <w:rsid w:val="00836D8F"/>
    <w:pPr>
      <w:ind w:left="283" w:hanging="283"/>
    </w:pPr>
    <w:rPr>
      <w:szCs w:val="20"/>
    </w:rPr>
  </w:style>
  <w:style w:type="paragraph" w:customStyle="1" w:styleId="s1">
    <w:name w:val="s_1"/>
    <w:basedOn w:val="a"/>
    <w:rsid w:val="00DC728A"/>
    <w:pPr>
      <w:spacing w:before="100" w:beforeAutospacing="1" w:after="100" w:afterAutospacing="1"/>
    </w:pPr>
  </w:style>
  <w:style w:type="paragraph" w:customStyle="1" w:styleId="ConsPlusNonformat">
    <w:name w:val="ConsPlusNonformat"/>
    <w:rsid w:val="00DC728A"/>
    <w:pPr>
      <w:widowControl w:val="0"/>
      <w:suppressAutoHyphens/>
      <w:autoSpaceDE w:val="0"/>
    </w:pPr>
    <w:rPr>
      <w:rFonts w:ascii="Courier New" w:hAnsi="Courier New" w:cs="Courier New"/>
      <w:lang w:eastAsia="zh-CN"/>
    </w:rPr>
  </w:style>
  <w:style w:type="paragraph" w:customStyle="1" w:styleId="ConsPlusCell">
    <w:name w:val="ConsPlusCell"/>
    <w:rsid w:val="00DC728A"/>
    <w:pPr>
      <w:suppressAutoHyphens/>
      <w:autoSpaceDE w:val="0"/>
    </w:pPr>
    <w:rPr>
      <w:rFonts w:ascii="Arial" w:hAnsi="Arial" w:cs="Arial"/>
      <w:lang w:eastAsia="zh-CN"/>
    </w:rPr>
  </w:style>
  <w:style w:type="paragraph" w:customStyle="1" w:styleId="ConsPlusTitle">
    <w:name w:val="ConsPlusTitle"/>
    <w:uiPriority w:val="99"/>
    <w:rsid w:val="00DC728A"/>
    <w:pPr>
      <w:widowControl w:val="0"/>
      <w:suppressAutoHyphens/>
      <w:autoSpaceDE w:val="0"/>
    </w:pPr>
    <w:rPr>
      <w:rFonts w:ascii="Calibri" w:hAnsi="Calibri" w:cs="Calibri"/>
      <w:b/>
      <w:bCs/>
      <w:sz w:val="22"/>
      <w:szCs w:val="22"/>
      <w:lang w:eastAsia="zh-CN"/>
    </w:rPr>
  </w:style>
  <w:style w:type="paragraph" w:customStyle="1" w:styleId="af7">
    <w:name w:val="Базовый"/>
    <w:rsid w:val="00DC728A"/>
    <w:pPr>
      <w:widowControl w:val="0"/>
      <w:suppressAutoHyphens/>
    </w:pPr>
    <w:rPr>
      <w:rFonts w:eastAsia="SimSun" w:cs="Mangal"/>
      <w:color w:val="00000A"/>
      <w:sz w:val="24"/>
      <w:szCs w:val="24"/>
      <w:lang w:eastAsia="zh-CN" w:bidi="hi-IN"/>
    </w:rPr>
  </w:style>
  <w:style w:type="paragraph" w:customStyle="1" w:styleId="af8">
    <w:name w:val="Таблицы (моноширинный)"/>
    <w:basedOn w:val="af7"/>
    <w:rsid w:val="00DC728A"/>
    <w:rPr>
      <w:rFonts w:ascii="Courier New" w:eastAsia="SimSun;宋体" w:hAnsi="Courier New" w:cs="Courier New"/>
    </w:rPr>
  </w:style>
  <w:style w:type="character" w:customStyle="1" w:styleId="pt-a0-000004">
    <w:name w:val="pt-a0-000004"/>
    <w:rsid w:val="008C3CC6"/>
  </w:style>
  <w:style w:type="paragraph" w:customStyle="1" w:styleId="pt-a-000058">
    <w:name w:val="pt-a-000058"/>
    <w:basedOn w:val="a"/>
    <w:rsid w:val="008C3CC6"/>
    <w:pPr>
      <w:spacing w:before="100" w:beforeAutospacing="1" w:after="100" w:afterAutospacing="1"/>
    </w:pPr>
  </w:style>
  <w:style w:type="paragraph" w:customStyle="1" w:styleId="pt-a-000059">
    <w:name w:val="pt-a-000059"/>
    <w:basedOn w:val="a"/>
    <w:rsid w:val="008C3CC6"/>
    <w:pPr>
      <w:spacing w:before="100" w:beforeAutospacing="1" w:after="100" w:afterAutospacing="1"/>
    </w:pPr>
  </w:style>
  <w:style w:type="character" w:customStyle="1" w:styleId="pt-000000">
    <w:name w:val="pt-000000"/>
    <w:rsid w:val="008C3CC6"/>
  </w:style>
  <w:style w:type="paragraph" w:customStyle="1" w:styleId="pt-a-000016">
    <w:name w:val="pt-a-000016"/>
    <w:basedOn w:val="a"/>
    <w:rsid w:val="008C3CC6"/>
    <w:pPr>
      <w:spacing w:before="100" w:beforeAutospacing="1" w:after="100" w:afterAutospacing="1"/>
    </w:pPr>
  </w:style>
  <w:style w:type="character" w:customStyle="1" w:styleId="pt-a0-000063">
    <w:name w:val="pt-a0-000063"/>
    <w:rsid w:val="008C3CC6"/>
  </w:style>
  <w:style w:type="character" w:customStyle="1" w:styleId="pt-a0">
    <w:name w:val="pt-a0"/>
    <w:rsid w:val="008C3CC6"/>
  </w:style>
  <w:style w:type="paragraph" w:customStyle="1" w:styleId="pt-a-000015">
    <w:name w:val="pt-a-000015"/>
    <w:basedOn w:val="a"/>
    <w:rsid w:val="008C3CC6"/>
    <w:pPr>
      <w:spacing w:before="100" w:beforeAutospacing="1" w:after="100" w:afterAutospacing="1"/>
    </w:pPr>
  </w:style>
  <w:style w:type="character" w:customStyle="1" w:styleId="pt-000003">
    <w:name w:val="pt-000003"/>
    <w:rsid w:val="008C3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2075">
      <w:bodyDiv w:val="1"/>
      <w:marLeft w:val="0"/>
      <w:marRight w:val="0"/>
      <w:marTop w:val="0"/>
      <w:marBottom w:val="0"/>
      <w:divBdr>
        <w:top w:val="none" w:sz="0" w:space="0" w:color="auto"/>
        <w:left w:val="none" w:sz="0" w:space="0" w:color="auto"/>
        <w:bottom w:val="none" w:sz="0" w:space="0" w:color="auto"/>
        <w:right w:val="none" w:sz="0" w:space="0" w:color="auto"/>
      </w:divBdr>
    </w:div>
    <w:div w:id="52434174">
      <w:bodyDiv w:val="1"/>
      <w:marLeft w:val="0"/>
      <w:marRight w:val="0"/>
      <w:marTop w:val="0"/>
      <w:marBottom w:val="0"/>
      <w:divBdr>
        <w:top w:val="none" w:sz="0" w:space="0" w:color="auto"/>
        <w:left w:val="none" w:sz="0" w:space="0" w:color="auto"/>
        <w:bottom w:val="none" w:sz="0" w:space="0" w:color="auto"/>
        <w:right w:val="none" w:sz="0" w:space="0" w:color="auto"/>
      </w:divBdr>
    </w:div>
    <w:div w:id="672294664">
      <w:bodyDiv w:val="1"/>
      <w:marLeft w:val="0"/>
      <w:marRight w:val="0"/>
      <w:marTop w:val="0"/>
      <w:marBottom w:val="0"/>
      <w:divBdr>
        <w:top w:val="none" w:sz="0" w:space="0" w:color="auto"/>
        <w:left w:val="none" w:sz="0" w:space="0" w:color="auto"/>
        <w:bottom w:val="none" w:sz="0" w:space="0" w:color="auto"/>
        <w:right w:val="none" w:sz="0" w:space="0" w:color="auto"/>
      </w:divBdr>
    </w:div>
    <w:div w:id="1532377387">
      <w:bodyDiv w:val="1"/>
      <w:marLeft w:val="0"/>
      <w:marRight w:val="0"/>
      <w:marTop w:val="0"/>
      <w:marBottom w:val="0"/>
      <w:divBdr>
        <w:top w:val="none" w:sz="0" w:space="0" w:color="auto"/>
        <w:left w:val="none" w:sz="0" w:space="0" w:color="auto"/>
        <w:bottom w:val="none" w:sz="0" w:space="0" w:color="auto"/>
        <w:right w:val="none" w:sz="0" w:space="0" w:color="auto"/>
      </w:divBdr>
    </w:div>
    <w:div w:id="19868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7;&#1083;&#1100;&#1082;&#1086;&#1074;&#1072;\Desktop\&#1041;&#1083;&#1072;&#1085;&#108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7F19F-3627-47C3-9137-E67D5A13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распоряжения</Template>
  <TotalTime>173</TotalTime>
  <Pages>21</Pages>
  <Words>8335</Words>
  <Characters>47513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Бланк постоновления</vt:lpstr>
    </vt:vector>
  </TitlesOfParts>
  <Company>Администрация</Company>
  <LinksUpToDate>false</LinksUpToDate>
  <CharactersWithSpaces>55737</CharactersWithSpaces>
  <SharedDoc>false</SharedDoc>
  <HLinks>
    <vt:vector size="6" baseType="variant">
      <vt:variant>
        <vt:i4>5244014</vt:i4>
      </vt:variant>
      <vt:variant>
        <vt:i4>0</vt:i4>
      </vt:variant>
      <vt:variant>
        <vt:i4>0</vt:i4>
      </vt:variant>
      <vt:variant>
        <vt:i4>5</vt:i4>
      </vt:variant>
      <vt:variant>
        <vt:lpwstr>C:\pv187\Desktop\выборг стартап.docx</vt:lpwstr>
      </vt:variant>
      <vt:variant>
        <vt:lpwstr>Par214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постоновления</dc:title>
  <dc:creator>Белькова</dc:creator>
  <cp:lastModifiedBy>Пользователь Windows</cp:lastModifiedBy>
  <cp:revision>19</cp:revision>
  <cp:lastPrinted>2025-05-26T05:55:00Z</cp:lastPrinted>
  <dcterms:created xsi:type="dcterms:W3CDTF">2025-05-06T08:30:00Z</dcterms:created>
  <dcterms:modified xsi:type="dcterms:W3CDTF">2025-05-26T05:56:00Z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3b4d5a44-1165-4bdf-94d4-0a36b032a532</vt:lpwstr>
  </property>
</Properties>
</file>