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F0" w:rsidRPr="00BB6DF9" w:rsidRDefault="006D02F0" w:rsidP="006D02F0">
      <w:pPr>
        <w:jc w:val="center"/>
        <w:rPr>
          <w:b/>
          <w:bCs/>
          <w:sz w:val="24"/>
          <w:szCs w:val="24"/>
        </w:rPr>
      </w:pPr>
      <w:r w:rsidRPr="00BB6DF9">
        <w:rPr>
          <w:b/>
          <w:bCs/>
          <w:sz w:val="24"/>
          <w:szCs w:val="24"/>
        </w:rPr>
        <w:t>СОВЕТ ДЕПУТАТОВ</w:t>
      </w:r>
    </w:p>
    <w:p w:rsidR="006D02F0" w:rsidRPr="00BB6DF9" w:rsidRDefault="006D02F0" w:rsidP="006D02F0">
      <w:pPr>
        <w:jc w:val="center"/>
        <w:rPr>
          <w:b/>
          <w:bCs/>
          <w:sz w:val="24"/>
          <w:szCs w:val="24"/>
        </w:rPr>
      </w:pPr>
      <w:r w:rsidRPr="00BB6DF9">
        <w:rPr>
          <w:b/>
          <w:bCs/>
          <w:sz w:val="24"/>
          <w:szCs w:val="24"/>
        </w:rPr>
        <w:t>МУНИЦИПАЛЬНОГО ОБРАЗОВАНИЯ</w:t>
      </w:r>
    </w:p>
    <w:p w:rsidR="006D02F0" w:rsidRPr="00BB6DF9" w:rsidRDefault="006D02F0" w:rsidP="006D02F0">
      <w:pPr>
        <w:jc w:val="center"/>
        <w:rPr>
          <w:b/>
          <w:bCs/>
          <w:sz w:val="24"/>
          <w:szCs w:val="24"/>
        </w:rPr>
      </w:pPr>
      <w:r w:rsidRPr="00BB6DF9">
        <w:rPr>
          <w:b/>
          <w:bCs/>
          <w:sz w:val="24"/>
          <w:szCs w:val="24"/>
        </w:rPr>
        <w:t>ПРИОЗЕРСКИЙ МУНИЦИПАЛЬНЫЙ РАЙОН</w:t>
      </w:r>
    </w:p>
    <w:p w:rsidR="006D02F0" w:rsidRPr="00BB6DF9" w:rsidRDefault="006D02F0" w:rsidP="006D02F0">
      <w:pPr>
        <w:jc w:val="center"/>
        <w:rPr>
          <w:b/>
          <w:bCs/>
          <w:sz w:val="24"/>
          <w:szCs w:val="24"/>
        </w:rPr>
      </w:pPr>
      <w:r w:rsidRPr="00BB6DF9">
        <w:rPr>
          <w:b/>
          <w:bCs/>
          <w:sz w:val="24"/>
          <w:szCs w:val="24"/>
        </w:rPr>
        <w:t>ЛЕНИНГРАДСКОЙ ОБЛАСТИ</w:t>
      </w:r>
    </w:p>
    <w:p w:rsidR="006D02F0" w:rsidRPr="00BB6DF9" w:rsidRDefault="006D02F0" w:rsidP="006D02F0">
      <w:pPr>
        <w:rPr>
          <w:sz w:val="24"/>
          <w:szCs w:val="24"/>
        </w:rPr>
      </w:pPr>
    </w:p>
    <w:p w:rsidR="006D02F0" w:rsidRPr="00BB6DF9" w:rsidRDefault="005017B6" w:rsidP="006D02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6D02F0" w:rsidRPr="00BB6DF9" w:rsidRDefault="006D02F0" w:rsidP="005017B6">
      <w:pPr>
        <w:jc w:val="right"/>
        <w:rPr>
          <w:sz w:val="24"/>
          <w:szCs w:val="24"/>
        </w:rPr>
      </w:pPr>
      <w:bookmarkStart w:id="0" w:name="_GoBack"/>
      <w:bookmarkEnd w:id="0"/>
    </w:p>
    <w:p w:rsidR="006D02F0" w:rsidRDefault="00BB6DF9" w:rsidP="006D02F0">
      <w:pPr>
        <w:rPr>
          <w:sz w:val="24"/>
          <w:szCs w:val="24"/>
        </w:rPr>
      </w:pPr>
      <w:r>
        <w:rPr>
          <w:sz w:val="24"/>
          <w:szCs w:val="24"/>
        </w:rPr>
        <w:t>от 19 июня 2018 года</w:t>
      </w:r>
      <w:r w:rsidR="006D02F0" w:rsidRPr="00BB6DF9">
        <w:rPr>
          <w:sz w:val="24"/>
          <w:szCs w:val="24"/>
        </w:rPr>
        <w:t xml:space="preserve"> № </w:t>
      </w:r>
      <w:r w:rsidR="00587BB7">
        <w:rPr>
          <w:sz w:val="24"/>
          <w:szCs w:val="24"/>
        </w:rPr>
        <w:t>260</w:t>
      </w:r>
    </w:p>
    <w:p w:rsidR="00BB6DF9" w:rsidRPr="00BB6DF9" w:rsidRDefault="00BB6DF9" w:rsidP="006D02F0">
      <w:pPr>
        <w:rPr>
          <w:sz w:val="24"/>
          <w:szCs w:val="24"/>
        </w:rPr>
      </w:pPr>
    </w:p>
    <w:p w:rsidR="006D02F0" w:rsidRPr="00BB6DF9" w:rsidRDefault="006D02F0" w:rsidP="00BB6DF9">
      <w:pPr>
        <w:tabs>
          <w:tab w:val="left" w:pos="3969"/>
        </w:tabs>
        <w:ind w:right="4394"/>
        <w:jc w:val="both"/>
        <w:rPr>
          <w:sz w:val="24"/>
          <w:szCs w:val="24"/>
        </w:rPr>
      </w:pPr>
      <w:r w:rsidRPr="00BB6DF9">
        <w:rPr>
          <w:sz w:val="24"/>
          <w:szCs w:val="24"/>
        </w:rPr>
        <w:t xml:space="preserve">О внесении </w:t>
      </w:r>
      <w:r w:rsidR="000B0D7D" w:rsidRPr="00BB6DF9">
        <w:rPr>
          <w:sz w:val="24"/>
          <w:szCs w:val="24"/>
        </w:rPr>
        <w:t>дополнений</w:t>
      </w:r>
      <w:r w:rsidRPr="00BB6DF9">
        <w:rPr>
          <w:sz w:val="24"/>
          <w:szCs w:val="24"/>
        </w:rPr>
        <w:t xml:space="preserve"> в Порядок формирования фонда оплаты труда муниципальных служащих и работников, замещающих должности, не являющиеся должностями муниципальной службы муниципального образования Приозерский муниципальный район Ленинградской области</w:t>
      </w:r>
      <w:r w:rsidR="000B0D7D" w:rsidRPr="00BB6DF9">
        <w:rPr>
          <w:sz w:val="24"/>
          <w:szCs w:val="24"/>
        </w:rPr>
        <w:t xml:space="preserve">, утвержденный решением Совета депутатов муниципального образования Приозерский муниципальный район Ленинградской области </w:t>
      </w:r>
      <w:r w:rsidR="00BB6DF9">
        <w:rPr>
          <w:sz w:val="24"/>
          <w:szCs w:val="24"/>
        </w:rPr>
        <w:t xml:space="preserve">от 22 апреля </w:t>
      </w:r>
      <w:r w:rsidR="000B0D7D" w:rsidRPr="00BB6DF9">
        <w:rPr>
          <w:sz w:val="24"/>
          <w:szCs w:val="24"/>
        </w:rPr>
        <w:t>2014 года</w:t>
      </w:r>
      <w:r w:rsidR="00BB6DF9">
        <w:rPr>
          <w:sz w:val="24"/>
          <w:szCs w:val="24"/>
        </w:rPr>
        <w:t xml:space="preserve"> </w:t>
      </w:r>
      <w:r w:rsidR="00BB6DF9" w:rsidRPr="00BB6DF9">
        <w:rPr>
          <w:sz w:val="24"/>
          <w:szCs w:val="24"/>
        </w:rPr>
        <w:t>№ 300</w:t>
      </w:r>
    </w:p>
    <w:p w:rsidR="006D02F0" w:rsidRPr="00BB6DF9" w:rsidRDefault="006D02F0" w:rsidP="006D02F0">
      <w:pPr>
        <w:ind w:firstLine="709"/>
        <w:rPr>
          <w:sz w:val="24"/>
          <w:szCs w:val="24"/>
        </w:rPr>
      </w:pPr>
    </w:p>
    <w:p w:rsidR="00BB6DF9" w:rsidRDefault="006D02F0" w:rsidP="00BB6DF9">
      <w:pPr>
        <w:ind w:right="-1" w:firstLine="709"/>
        <w:jc w:val="both"/>
        <w:rPr>
          <w:sz w:val="24"/>
          <w:szCs w:val="24"/>
        </w:rPr>
      </w:pPr>
      <w:r w:rsidRPr="00BB6DF9">
        <w:rPr>
          <w:sz w:val="24"/>
          <w:szCs w:val="24"/>
        </w:rPr>
        <w:t>В целях урегулирования вопросов оплаты труда работников органов местного самоуправления</w:t>
      </w:r>
      <w:r w:rsidR="00737B9D" w:rsidRPr="00BB6DF9">
        <w:rPr>
          <w:sz w:val="24"/>
          <w:szCs w:val="24"/>
        </w:rPr>
        <w:t>,</w:t>
      </w:r>
      <w:r w:rsidRPr="00BB6DF9">
        <w:rPr>
          <w:sz w:val="24"/>
          <w:szCs w:val="24"/>
        </w:rPr>
        <w:t xml:space="preserve"> Совет депутатов муниципального образования Приозерский муниципальный район Ленинградской области РЕШИЛ:</w:t>
      </w:r>
    </w:p>
    <w:p w:rsidR="001857A6" w:rsidRPr="00BB6DF9" w:rsidRDefault="00BB6DF9" w:rsidP="00BB6DF9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857A6" w:rsidRPr="00BB6DF9">
        <w:rPr>
          <w:sz w:val="24"/>
          <w:szCs w:val="24"/>
        </w:rPr>
        <w:t xml:space="preserve">Внести в Порядок формирования фонда оплаты труда муниципальных служащих и работников, замещающих должности, не являющиеся должностями муниципальной службы муниципального образования Приозерский муниципальный район Ленинградской области, утвержденный решением Совета депутатов муниципального образования Приозерский муниципальный район Ленинградской области </w:t>
      </w:r>
      <w:r>
        <w:rPr>
          <w:sz w:val="24"/>
          <w:szCs w:val="24"/>
        </w:rPr>
        <w:t>от 22 апреля 2014 года № 300</w:t>
      </w:r>
      <w:r w:rsidRPr="00BB6DF9">
        <w:rPr>
          <w:sz w:val="24"/>
          <w:szCs w:val="24"/>
        </w:rPr>
        <w:t xml:space="preserve"> следующие дополнения</w:t>
      </w:r>
      <w:r w:rsidR="001857A6" w:rsidRPr="00BB6DF9">
        <w:rPr>
          <w:sz w:val="24"/>
          <w:szCs w:val="24"/>
        </w:rPr>
        <w:t>:</w:t>
      </w:r>
    </w:p>
    <w:p w:rsidR="00BB6DF9" w:rsidRDefault="00F150CF" w:rsidP="001C1E5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часть</w:t>
      </w:r>
      <w:r w:rsidR="00BB6DF9" w:rsidRPr="00BB6DF9">
        <w:rPr>
          <w:sz w:val="24"/>
          <w:szCs w:val="24"/>
        </w:rPr>
        <w:t xml:space="preserve"> 6.1 </w:t>
      </w:r>
      <w:r w:rsidR="00BB6DF9">
        <w:rPr>
          <w:sz w:val="24"/>
          <w:szCs w:val="24"/>
        </w:rPr>
        <w:t>раздела</w:t>
      </w:r>
      <w:r w:rsidR="00677B32" w:rsidRPr="00BB6DF9">
        <w:rPr>
          <w:sz w:val="24"/>
          <w:szCs w:val="24"/>
        </w:rPr>
        <w:t xml:space="preserve"> 6 «</w:t>
      </w:r>
      <w:r w:rsidR="006D02F0" w:rsidRPr="00BB6DF9">
        <w:rPr>
          <w:sz w:val="24"/>
          <w:szCs w:val="24"/>
        </w:rPr>
        <w:t>Фонд оплаты труда муниципальных служащих, главы администрации и работников органов местного самоуправления муниципального образования Приозерский муниципальный район Ленинградской области</w:t>
      </w:r>
      <w:r w:rsidR="00677B32" w:rsidRPr="00BB6DF9">
        <w:rPr>
          <w:sz w:val="24"/>
          <w:szCs w:val="24"/>
        </w:rPr>
        <w:t>»</w:t>
      </w:r>
      <w:r w:rsidR="001C1E50" w:rsidRPr="00BB6DF9">
        <w:rPr>
          <w:sz w:val="24"/>
          <w:szCs w:val="24"/>
        </w:rPr>
        <w:t xml:space="preserve"> </w:t>
      </w:r>
      <w:r w:rsidR="00677B32" w:rsidRPr="00BB6DF9">
        <w:rPr>
          <w:sz w:val="24"/>
          <w:szCs w:val="24"/>
        </w:rPr>
        <w:t>до</w:t>
      </w:r>
      <w:r w:rsidR="00BB6DF9">
        <w:rPr>
          <w:sz w:val="24"/>
          <w:szCs w:val="24"/>
        </w:rPr>
        <w:t>полнить</w:t>
      </w:r>
      <w:r w:rsidR="00677B32" w:rsidRPr="00BB6DF9">
        <w:rPr>
          <w:sz w:val="24"/>
          <w:szCs w:val="24"/>
        </w:rPr>
        <w:t xml:space="preserve"> </w:t>
      </w:r>
      <w:r w:rsidR="002A175E" w:rsidRPr="00BB6DF9">
        <w:rPr>
          <w:sz w:val="24"/>
          <w:szCs w:val="24"/>
        </w:rPr>
        <w:t>пункт</w:t>
      </w:r>
      <w:r w:rsidR="00BB6DF9">
        <w:rPr>
          <w:sz w:val="24"/>
          <w:szCs w:val="24"/>
        </w:rPr>
        <w:t>ом</w:t>
      </w:r>
      <w:r w:rsidR="002A175E" w:rsidRPr="00BB6DF9">
        <w:rPr>
          <w:sz w:val="24"/>
          <w:szCs w:val="24"/>
        </w:rPr>
        <w:t xml:space="preserve"> </w:t>
      </w:r>
      <w:r w:rsidR="00BB6DF9">
        <w:rPr>
          <w:sz w:val="24"/>
          <w:szCs w:val="24"/>
        </w:rPr>
        <w:t>8 следующего содержания</w:t>
      </w:r>
    </w:p>
    <w:p w:rsidR="00BB6DF9" w:rsidRPr="00BB6DF9" w:rsidRDefault="00677B32" w:rsidP="00BB6DF9">
      <w:pPr>
        <w:ind w:right="-1" w:firstLine="709"/>
        <w:jc w:val="both"/>
        <w:rPr>
          <w:sz w:val="24"/>
          <w:szCs w:val="24"/>
        </w:rPr>
      </w:pPr>
      <w:r w:rsidRPr="00BB6DF9">
        <w:rPr>
          <w:sz w:val="24"/>
          <w:szCs w:val="24"/>
        </w:rPr>
        <w:t>«</w:t>
      </w:r>
      <w:r w:rsidR="00BB6DF9">
        <w:rPr>
          <w:sz w:val="24"/>
          <w:szCs w:val="24"/>
        </w:rPr>
        <w:t xml:space="preserve">8) </w:t>
      </w:r>
      <w:r w:rsidRPr="00BB6DF9">
        <w:rPr>
          <w:sz w:val="24"/>
          <w:szCs w:val="24"/>
        </w:rPr>
        <w:t xml:space="preserve">ежемесячной процентной надбавки </w:t>
      </w:r>
      <w:r w:rsidR="00BB6DF9">
        <w:rPr>
          <w:sz w:val="24"/>
          <w:szCs w:val="24"/>
        </w:rPr>
        <w:t>к должностному окладу за стаж</w:t>
      </w:r>
      <w:r w:rsidR="00461D91" w:rsidRPr="00BB6DF9">
        <w:rPr>
          <w:sz w:val="24"/>
          <w:szCs w:val="24"/>
        </w:rPr>
        <w:t xml:space="preserve"> работы по защите государственной тайны</w:t>
      </w:r>
      <w:r w:rsidRPr="00BB6DF9">
        <w:rPr>
          <w:sz w:val="24"/>
          <w:szCs w:val="24"/>
        </w:rPr>
        <w:t xml:space="preserve"> – в размере 0,5 должностного оклада</w:t>
      </w:r>
      <w:r w:rsidR="00BB6DF9">
        <w:rPr>
          <w:sz w:val="24"/>
          <w:szCs w:val="24"/>
        </w:rPr>
        <w:t>.</w:t>
      </w:r>
      <w:r w:rsidRPr="00BB6DF9">
        <w:rPr>
          <w:sz w:val="24"/>
          <w:szCs w:val="24"/>
        </w:rPr>
        <w:t>».</w:t>
      </w:r>
    </w:p>
    <w:p w:rsidR="006D02F0" w:rsidRPr="00BB6DF9" w:rsidRDefault="006D02F0" w:rsidP="00BB6DF9">
      <w:pPr>
        <w:ind w:right="-1" w:firstLine="709"/>
        <w:jc w:val="both"/>
        <w:rPr>
          <w:sz w:val="24"/>
          <w:szCs w:val="24"/>
        </w:rPr>
      </w:pPr>
      <w:r w:rsidRPr="00BB6DF9">
        <w:rPr>
          <w:sz w:val="24"/>
          <w:szCs w:val="24"/>
        </w:rPr>
        <w:t>2. Опубликовать данное решение в средствах массовой информации.</w:t>
      </w:r>
    </w:p>
    <w:p w:rsidR="006D02F0" w:rsidRPr="00BB6DF9" w:rsidRDefault="006D02F0" w:rsidP="008C4E4F">
      <w:pPr>
        <w:ind w:right="-1" w:firstLine="709"/>
        <w:jc w:val="both"/>
        <w:rPr>
          <w:sz w:val="24"/>
          <w:szCs w:val="24"/>
        </w:rPr>
      </w:pPr>
      <w:r w:rsidRPr="00BB6DF9">
        <w:rPr>
          <w:sz w:val="24"/>
          <w:szCs w:val="24"/>
        </w:rPr>
        <w:t xml:space="preserve">3. </w:t>
      </w:r>
      <w:r w:rsidR="00F84ACE" w:rsidRPr="00BB6DF9">
        <w:rPr>
          <w:sz w:val="24"/>
          <w:szCs w:val="24"/>
        </w:rPr>
        <w:t>Настоящее</w:t>
      </w:r>
      <w:r w:rsidRPr="00BB6DF9">
        <w:rPr>
          <w:sz w:val="24"/>
          <w:szCs w:val="24"/>
        </w:rPr>
        <w:t xml:space="preserve"> решение вступает в силу со дня его официального опубликования.</w:t>
      </w:r>
    </w:p>
    <w:p w:rsidR="00FA6646" w:rsidRPr="00BB6DF9" w:rsidRDefault="00FA6646" w:rsidP="00FA6646">
      <w:pPr>
        <w:ind w:right="-1" w:firstLine="709"/>
        <w:jc w:val="both"/>
        <w:rPr>
          <w:sz w:val="24"/>
          <w:szCs w:val="24"/>
        </w:rPr>
      </w:pPr>
    </w:p>
    <w:p w:rsidR="00BB6DF9" w:rsidRDefault="006D02F0" w:rsidP="00FA6646">
      <w:pPr>
        <w:ind w:right="-1" w:firstLine="709"/>
        <w:jc w:val="both"/>
        <w:rPr>
          <w:sz w:val="24"/>
          <w:szCs w:val="24"/>
        </w:rPr>
      </w:pPr>
      <w:r w:rsidRPr="00BB6DF9">
        <w:rPr>
          <w:sz w:val="24"/>
          <w:szCs w:val="24"/>
        </w:rPr>
        <w:t>Глава муниципального образования</w:t>
      </w:r>
    </w:p>
    <w:p w:rsidR="00BB6DF9" w:rsidRDefault="00BB6DF9" w:rsidP="00FA66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</w:t>
      </w:r>
    </w:p>
    <w:p w:rsidR="006D02F0" w:rsidRPr="00BB6DF9" w:rsidRDefault="00BB6DF9" w:rsidP="00FA664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           </w:t>
      </w:r>
      <w:r w:rsidR="006D02F0" w:rsidRPr="00BB6DF9">
        <w:rPr>
          <w:sz w:val="24"/>
          <w:szCs w:val="24"/>
        </w:rPr>
        <w:t xml:space="preserve"> </w:t>
      </w:r>
      <w:r w:rsidR="00FA6646" w:rsidRPr="00BB6DF9">
        <w:rPr>
          <w:sz w:val="24"/>
          <w:szCs w:val="24"/>
        </w:rPr>
        <w:t xml:space="preserve">                                                   </w:t>
      </w:r>
      <w:r w:rsidR="00A72B4D" w:rsidRPr="00BB6DF9">
        <w:rPr>
          <w:sz w:val="24"/>
          <w:szCs w:val="24"/>
        </w:rPr>
        <w:t>В.Ю. Мыльников</w:t>
      </w:r>
    </w:p>
    <w:p w:rsidR="00FA6646" w:rsidRPr="00BB6DF9" w:rsidRDefault="00FA6646" w:rsidP="00FA6646">
      <w:pPr>
        <w:ind w:right="-1" w:firstLine="709"/>
        <w:jc w:val="both"/>
        <w:rPr>
          <w:sz w:val="24"/>
          <w:szCs w:val="24"/>
        </w:rPr>
      </w:pPr>
    </w:p>
    <w:p w:rsidR="00FA6646" w:rsidRDefault="00FA6646" w:rsidP="00FA6646">
      <w:pPr>
        <w:ind w:right="-1" w:firstLine="709"/>
        <w:jc w:val="both"/>
        <w:rPr>
          <w:sz w:val="24"/>
          <w:szCs w:val="24"/>
        </w:rPr>
      </w:pPr>
    </w:p>
    <w:p w:rsidR="008C4E4F" w:rsidRDefault="008C4E4F" w:rsidP="00FA6646">
      <w:pPr>
        <w:ind w:right="-1" w:firstLine="709"/>
        <w:jc w:val="both"/>
        <w:rPr>
          <w:sz w:val="24"/>
          <w:szCs w:val="24"/>
        </w:rPr>
      </w:pPr>
    </w:p>
    <w:p w:rsidR="008C4E4F" w:rsidRPr="00BB6DF9" w:rsidRDefault="008C4E4F" w:rsidP="00FA6646">
      <w:pPr>
        <w:ind w:right="-1" w:firstLine="709"/>
        <w:jc w:val="both"/>
        <w:rPr>
          <w:sz w:val="24"/>
          <w:szCs w:val="24"/>
        </w:rPr>
      </w:pPr>
    </w:p>
    <w:p w:rsidR="006D02F0" w:rsidRPr="00BB6DF9" w:rsidRDefault="006D02F0" w:rsidP="006D02F0">
      <w:pPr>
        <w:jc w:val="both"/>
        <w:rPr>
          <w:sz w:val="24"/>
          <w:szCs w:val="24"/>
        </w:rPr>
      </w:pPr>
      <w:r w:rsidRPr="00BB6DF9">
        <w:rPr>
          <w:sz w:val="24"/>
          <w:szCs w:val="24"/>
        </w:rPr>
        <w:t>Согласовано:</w:t>
      </w:r>
    </w:p>
    <w:p w:rsidR="006D02F0" w:rsidRPr="00BB6DF9" w:rsidRDefault="00677B32" w:rsidP="006D02F0">
      <w:pPr>
        <w:jc w:val="both"/>
        <w:rPr>
          <w:sz w:val="24"/>
          <w:szCs w:val="24"/>
        </w:rPr>
      </w:pPr>
      <w:r w:rsidRPr="00BB6DF9">
        <w:rPr>
          <w:sz w:val="24"/>
          <w:szCs w:val="24"/>
        </w:rPr>
        <w:t xml:space="preserve">Соклаков </w:t>
      </w:r>
      <w:r w:rsidR="009A3F7C" w:rsidRPr="00BB6DF9">
        <w:rPr>
          <w:sz w:val="24"/>
          <w:szCs w:val="24"/>
        </w:rPr>
        <w:t>А.Н.</w:t>
      </w:r>
    </w:p>
    <w:p w:rsidR="006D02F0" w:rsidRPr="00BB6DF9" w:rsidRDefault="006D02F0" w:rsidP="006D02F0">
      <w:pPr>
        <w:jc w:val="both"/>
        <w:rPr>
          <w:sz w:val="24"/>
          <w:szCs w:val="24"/>
        </w:rPr>
      </w:pPr>
      <w:r w:rsidRPr="00BB6DF9">
        <w:rPr>
          <w:sz w:val="24"/>
          <w:szCs w:val="24"/>
        </w:rPr>
        <w:t>Михалева И.Н.</w:t>
      </w:r>
    </w:p>
    <w:p w:rsidR="006D02F0" w:rsidRPr="00BB6DF9" w:rsidRDefault="006D02F0" w:rsidP="006D02F0">
      <w:pPr>
        <w:jc w:val="both"/>
        <w:rPr>
          <w:sz w:val="24"/>
          <w:szCs w:val="24"/>
        </w:rPr>
      </w:pPr>
      <w:r w:rsidRPr="00BB6DF9">
        <w:rPr>
          <w:sz w:val="24"/>
          <w:szCs w:val="24"/>
        </w:rPr>
        <w:t>Петрюк О.Г.</w:t>
      </w:r>
    </w:p>
    <w:p w:rsidR="002A175E" w:rsidRPr="00BB6DF9" w:rsidRDefault="009A3F7C" w:rsidP="006D02F0">
      <w:pPr>
        <w:jc w:val="both"/>
        <w:rPr>
          <w:sz w:val="24"/>
          <w:szCs w:val="24"/>
        </w:rPr>
      </w:pPr>
      <w:r w:rsidRPr="00BB6DF9">
        <w:rPr>
          <w:sz w:val="24"/>
          <w:szCs w:val="24"/>
        </w:rPr>
        <w:t>Плитус Е.В.</w:t>
      </w:r>
    </w:p>
    <w:p w:rsidR="00677B32" w:rsidRPr="00BB6DF9" w:rsidRDefault="006D02F0" w:rsidP="006D02F0">
      <w:pPr>
        <w:jc w:val="both"/>
        <w:rPr>
          <w:sz w:val="24"/>
          <w:szCs w:val="24"/>
        </w:rPr>
      </w:pPr>
      <w:r w:rsidRPr="00BB6DF9">
        <w:rPr>
          <w:sz w:val="24"/>
          <w:szCs w:val="24"/>
        </w:rPr>
        <w:t xml:space="preserve">Исп. </w:t>
      </w:r>
      <w:r w:rsidR="00677B32" w:rsidRPr="00BB6DF9">
        <w:rPr>
          <w:sz w:val="24"/>
          <w:szCs w:val="24"/>
        </w:rPr>
        <w:t>Соловьева Н.</w:t>
      </w:r>
      <w:r w:rsidR="00BB6DF9">
        <w:rPr>
          <w:sz w:val="24"/>
          <w:szCs w:val="24"/>
        </w:rPr>
        <w:t xml:space="preserve"> </w:t>
      </w:r>
      <w:r w:rsidR="00677B32" w:rsidRPr="00BB6DF9">
        <w:rPr>
          <w:sz w:val="24"/>
          <w:szCs w:val="24"/>
        </w:rPr>
        <w:t>Н.</w:t>
      </w:r>
      <w:r w:rsidR="009A3F7C" w:rsidRPr="00BB6DF9">
        <w:rPr>
          <w:sz w:val="24"/>
          <w:szCs w:val="24"/>
        </w:rPr>
        <w:t xml:space="preserve"> </w:t>
      </w:r>
      <w:r w:rsidR="00BB6DF9">
        <w:rPr>
          <w:sz w:val="24"/>
          <w:szCs w:val="24"/>
        </w:rPr>
        <w:t xml:space="preserve">т. </w:t>
      </w:r>
      <w:r w:rsidR="009A3F7C" w:rsidRPr="00BB6DF9">
        <w:rPr>
          <w:sz w:val="24"/>
          <w:szCs w:val="24"/>
        </w:rPr>
        <w:t>37</w:t>
      </w:r>
      <w:r w:rsidRPr="00BB6DF9">
        <w:rPr>
          <w:sz w:val="24"/>
          <w:szCs w:val="24"/>
        </w:rPr>
        <w:t>-</w:t>
      </w:r>
      <w:r w:rsidR="009A3F7C" w:rsidRPr="00BB6DF9">
        <w:rPr>
          <w:sz w:val="24"/>
          <w:szCs w:val="24"/>
        </w:rPr>
        <w:t>071</w:t>
      </w:r>
    </w:p>
    <w:p w:rsidR="008C4E4F" w:rsidRDefault="008C4E4F" w:rsidP="002A175E">
      <w:pPr>
        <w:jc w:val="both"/>
        <w:rPr>
          <w:sz w:val="24"/>
          <w:szCs w:val="24"/>
        </w:rPr>
      </w:pPr>
    </w:p>
    <w:p w:rsidR="002D26FB" w:rsidRPr="00BB6DF9" w:rsidRDefault="006D02F0" w:rsidP="002A175E">
      <w:pPr>
        <w:jc w:val="both"/>
        <w:rPr>
          <w:sz w:val="24"/>
          <w:szCs w:val="24"/>
        </w:rPr>
      </w:pPr>
      <w:r w:rsidRPr="00BB6DF9">
        <w:rPr>
          <w:sz w:val="24"/>
          <w:szCs w:val="24"/>
        </w:rPr>
        <w:t xml:space="preserve">Разослано: дело – </w:t>
      </w:r>
      <w:r w:rsidR="008C4E4F">
        <w:rPr>
          <w:sz w:val="24"/>
          <w:szCs w:val="24"/>
        </w:rPr>
        <w:t>4</w:t>
      </w:r>
      <w:r w:rsidRPr="00BB6DF9">
        <w:rPr>
          <w:sz w:val="24"/>
          <w:szCs w:val="24"/>
        </w:rPr>
        <w:t xml:space="preserve">; </w:t>
      </w:r>
      <w:r w:rsidR="009A3F7C" w:rsidRPr="00BB6DF9">
        <w:rPr>
          <w:sz w:val="24"/>
          <w:szCs w:val="24"/>
        </w:rPr>
        <w:t>КФ-1,</w:t>
      </w:r>
      <w:r w:rsidR="00BB6DF9">
        <w:rPr>
          <w:sz w:val="24"/>
          <w:szCs w:val="24"/>
        </w:rPr>
        <w:t xml:space="preserve"> </w:t>
      </w:r>
      <w:r w:rsidR="009A3F7C" w:rsidRPr="00BB6DF9">
        <w:rPr>
          <w:sz w:val="24"/>
          <w:szCs w:val="24"/>
        </w:rPr>
        <w:t>С</w:t>
      </w:r>
      <w:r w:rsidR="00BB6DF9">
        <w:rPr>
          <w:sz w:val="24"/>
          <w:szCs w:val="24"/>
        </w:rPr>
        <w:t>МИ</w:t>
      </w:r>
      <w:r w:rsidR="009A3F7C" w:rsidRPr="00BB6DF9">
        <w:rPr>
          <w:sz w:val="24"/>
          <w:szCs w:val="24"/>
        </w:rPr>
        <w:t>-1,</w:t>
      </w:r>
      <w:r w:rsidR="00F150CF">
        <w:rPr>
          <w:sz w:val="24"/>
          <w:szCs w:val="24"/>
        </w:rPr>
        <w:t xml:space="preserve"> </w:t>
      </w:r>
      <w:proofErr w:type="spellStart"/>
      <w:r w:rsidRPr="00BB6DF9">
        <w:rPr>
          <w:sz w:val="24"/>
          <w:szCs w:val="24"/>
        </w:rPr>
        <w:t>ОКДиК</w:t>
      </w:r>
      <w:proofErr w:type="spellEnd"/>
      <w:r w:rsidRPr="00BB6DF9">
        <w:rPr>
          <w:sz w:val="24"/>
          <w:szCs w:val="24"/>
        </w:rPr>
        <w:t xml:space="preserve"> – </w:t>
      </w:r>
      <w:r w:rsidR="009A3F7C" w:rsidRPr="00BB6DF9">
        <w:rPr>
          <w:sz w:val="24"/>
          <w:szCs w:val="24"/>
        </w:rPr>
        <w:t>1.</w:t>
      </w:r>
    </w:p>
    <w:sectPr w:rsidR="002D26FB" w:rsidRPr="00BB6DF9" w:rsidSect="00F150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1701" w:header="0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94" w:rsidRDefault="00AA3D94">
      <w:r>
        <w:separator/>
      </w:r>
    </w:p>
  </w:endnote>
  <w:endnote w:type="continuationSeparator" w:id="0">
    <w:p w:rsidR="00AA3D94" w:rsidRDefault="00AA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21" w:rsidRDefault="00587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DD" w:rsidRDefault="00587BB7">
    <w:pPr>
      <w:pStyle w:val="a5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21" w:rsidRDefault="00587B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94" w:rsidRDefault="00AA3D94">
      <w:r>
        <w:separator/>
      </w:r>
    </w:p>
  </w:footnote>
  <w:footnote w:type="continuationSeparator" w:id="0">
    <w:p w:rsidR="00AA3D94" w:rsidRDefault="00AA3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21" w:rsidRDefault="00587B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21" w:rsidRDefault="00587B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21" w:rsidRDefault="00587B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52"/>
    <w:rsid w:val="000B0D7D"/>
    <w:rsid w:val="00171D60"/>
    <w:rsid w:val="001857A6"/>
    <w:rsid w:val="001C1E50"/>
    <w:rsid w:val="002A175E"/>
    <w:rsid w:val="002D26FB"/>
    <w:rsid w:val="00461D91"/>
    <w:rsid w:val="005017B6"/>
    <w:rsid w:val="00587BB7"/>
    <w:rsid w:val="00594BCD"/>
    <w:rsid w:val="00677B32"/>
    <w:rsid w:val="006D02F0"/>
    <w:rsid w:val="00737B9D"/>
    <w:rsid w:val="007D34CA"/>
    <w:rsid w:val="008C4E4F"/>
    <w:rsid w:val="00971FA9"/>
    <w:rsid w:val="009A3F7C"/>
    <w:rsid w:val="00A72B4D"/>
    <w:rsid w:val="00AA3D94"/>
    <w:rsid w:val="00AB1052"/>
    <w:rsid w:val="00BB6DF9"/>
    <w:rsid w:val="00DB6AC3"/>
    <w:rsid w:val="00F150CF"/>
    <w:rsid w:val="00F84ACE"/>
    <w:rsid w:val="00FA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950F0-7D6C-48F8-9DD4-AB066DE2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2F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D02F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6A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A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Solov'evaNN</dc:creator>
  <cp:keywords/>
  <dc:description/>
  <cp:lastModifiedBy>Admin</cp:lastModifiedBy>
  <cp:revision>8</cp:revision>
  <cp:lastPrinted>2018-06-08T08:09:00Z</cp:lastPrinted>
  <dcterms:created xsi:type="dcterms:W3CDTF">2018-05-29T11:39:00Z</dcterms:created>
  <dcterms:modified xsi:type="dcterms:W3CDTF">2018-06-18T08:42:00Z</dcterms:modified>
</cp:coreProperties>
</file>