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194B0E" w14:textId="35B17BC0" w:rsidR="00F11D75" w:rsidRPr="00AE649E" w:rsidRDefault="00BE1B0D" w:rsidP="001A19AA">
      <w:pPr>
        <w:pStyle w:val="1"/>
        <w:ind w:firstLine="0"/>
        <w:jc w:val="right"/>
        <w:rPr>
          <w:bCs/>
        </w:rPr>
      </w:pPr>
      <w:r>
        <w:rPr>
          <w:bCs/>
        </w:rPr>
        <w:t xml:space="preserve">                                                                                                      </w:t>
      </w:r>
      <w:r w:rsidR="00F11D75" w:rsidRPr="00AE649E">
        <w:rPr>
          <w:bCs/>
        </w:rPr>
        <w:t>Приложение</w:t>
      </w:r>
    </w:p>
    <w:p w14:paraId="3461105C" w14:textId="53C77640" w:rsidR="00F11D75" w:rsidRPr="00AE649E" w:rsidRDefault="00F11D75" w:rsidP="001A19AA">
      <w:pPr>
        <w:pStyle w:val="1"/>
        <w:ind w:firstLine="0"/>
        <w:jc w:val="right"/>
        <w:rPr>
          <w:bCs/>
        </w:rPr>
      </w:pPr>
      <w:r>
        <w:rPr>
          <w:bCs/>
        </w:rPr>
        <w:t xml:space="preserve">к приказу </w:t>
      </w:r>
      <w:r w:rsidR="001A19AA">
        <w:rPr>
          <w:bCs/>
        </w:rPr>
        <w:t>к</w:t>
      </w:r>
      <w:r>
        <w:rPr>
          <w:bCs/>
        </w:rPr>
        <w:t>омитета</w:t>
      </w:r>
    </w:p>
    <w:p w14:paraId="0ABD5CB6" w14:textId="77777777" w:rsidR="00F11D75" w:rsidRPr="00AE649E" w:rsidRDefault="00F11D75" w:rsidP="001A19AA">
      <w:pPr>
        <w:pStyle w:val="1"/>
        <w:ind w:firstLine="0"/>
        <w:jc w:val="right"/>
        <w:rPr>
          <w:bCs/>
        </w:rPr>
      </w:pPr>
      <w:r w:rsidRPr="00AE649E">
        <w:rPr>
          <w:bCs/>
        </w:rPr>
        <w:t>градостроительной политики</w:t>
      </w:r>
    </w:p>
    <w:p w14:paraId="1D9A69F1" w14:textId="77777777" w:rsidR="00F11D75" w:rsidRPr="00AE649E" w:rsidRDefault="00F11D75" w:rsidP="001A19AA">
      <w:pPr>
        <w:pStyle w:val="1"/>
        <w:ind w:firstLine="0"/>
        <w:jc w:val="right"/>
        <w:rPr>
          <w:bCs/>
        </w:rPr>
      </w:pPr>
      <w:r w:rsidRPr="00AE649E">
        <w:rPr>
          <w:bCs/>
        </w:rPr>
        <w:t>Ленинградской области</w:t>
      </w:r>
    </w:p>
    <w:p w14:paraId="47DF0264" w14:textId="745C7F0B" w:rsidR="00F11D75" w:rsidRDefault="00F11D75" w:rsidP="00F11D75">
      <w:pPr>
        <w:pStyle w:val="1"/>
        <w:spacing w:line="276" w:lineRule="auto"/>
        <w:ind w:firstLine="0"/>
        <w:jc w:val="right"/>
        <w:rPr>
          <w:bCs/>
        </w:rPr>
      </w:pPr>
      <w:r>
        <w:rPr>
          <w:bCs/>
        </w:rPr>
        <w:t>от ____________</w:t>
      </w:r>
      <w:r w:rsidRPr="00AE649E">
        <w:rPr>
          <w:bCs/>
        </w:rPr>
        <w:t xml:space="preserve"> № __</w:t>
      </w:r>
      <w:r>
        <w:rPr>
          <w:bCs/>
        </w:rPr>
        <w:t>_</w:t>
      </w:r>
      <w:r w:rsidRPr="00AE649E">
        <w:rPr>
          <w:bCs/>
        </w:rPr>
        <w:t>_</w:t>
      </w:r>
    </w:p>
    <w:p w14:paraId="65CB1E61" w14:textId="77777777" w:rsidR="00F11D75" w:rsidRDefault="00F11D75" w:rsidP="00F11D75">
      <w:pPr>
        <w:pStyle w:val="1"/>
        <w:ind w:firstLine="0"/>
        <w:jc w:val="right"/>
        <w:rPr>
          <w:b/>
        </w:rPr>
      </w:pPr>
    </w:p>
    <w:p w14:paraId="7DD752D8" w14:textId="77777777" w:rsidR="0002438D" w:rsidRPr="00B91B90" w:rsidRDefault="0002438D" w:rsidP="00F11D75">
      <w:pPr>
        <w:pStyle w:val="1"/>
        <w:ind w:firstLine="0"/>
        <w:jc w:val="right"/>
        <w:rPr>
          <w:b/>
        </w:rPr>
      </w:pPr>
    </w:p>
    <w:p w14:paraId="2561C12D" w14:textId="77777777" w:rsidR="00B91B90" w:rsidRPr="00B91B90" w:rsidRDefault="00B91B90" w:rsidP="00B91B90">
      <w:pPr>
        <w:pStyle w:val="1"/>
        <w:ind w:firstLine="0"/>
        <w:jc w:val="center"/>
        <w:rPr>
          <w:b/>
        </w:rPr>
      </w:pPr>
      <w:r w:rsidRPr="00B91B90">
        <w:rPr>
          <w:b/>
        </w:rPr>
        <w:t>Изменения в Правила землепользования и застройки</w:t>
      </w:r>
    </w:p>
    <w:p w14:paraId="1786AD12" w14:textId="77777777" w:rsidR="00B91B90" w:rsidRPr="00B91B90" w:rsidRDefault="00B91B90" w:rsidP="00B91B90">
      <w:pPr>
        <w:pStyle w:val="1"/>
        <w:ind w:firstLine="0"/>
        <w:jc w:val="center"/>
        <w:rPr>
          <w:b/>
        </w:rPr>
      </w:pPr>
      <w:r w:rsidRPr="00B91B90">
        <w:rPr>
          <w:b/>
        </w:rPr>
        <w:t xml:space="preserve">деревни </w:t>
      </w:r>
      <w:proofErr w:type="spellStart"/>
      <w:r w:rsidRPr="00B91B90">
        <w:rPr>
          <w:b/>
        </w:rPr>
        <w:t>Красноозерное</w:t>
      </w:r>
      <w:proofErr w:type="spellEnd"/>
      <w:r w:rsidRPr="00B91B90">
        <w:rPr>
          <w:b/>
        </w:rPr>
        <w:t xml:space="preserve">, деревни </w:t>
      </w:r>
      <w:proofErr w:type="gramStart"/>
      <w:r w:rsidRPr="00B91B90">
        <w:rPr>
          <w:b/>
        </w:rPr>
        <w:t>Светлое</w:t>
      </w:r>
      <w:proofErr w:type="gramEnd"/>
      <w:r w:rsidRPr="00B91B90">
        <w:rPr>
          <w:b/>
        </w:rPr>
        <w:t xml:space="preserve">, деревни </w:t>
      </w:r>
      <w:proofErr w:type="spellStart"/>
      <w:r w:rsidRPr="00B91B90">
        <w:rPr>
          <w:b/>
        </w:rPr>
        <w:t>Силино</w:t>
      </w:r>
      <w:proofErr w:type="spellEnd"/>
      <w:r w:rsidRPr="00B91B90">
        <w:rPr>
          <w:b/>
        </w:rPr>
        <w:t xml:space="preserve">, </w:t>
      </w:r>
    </w:p>
    <w:p w14:paraId="4D07CEB5" w14:textId="24AA43ED" w:rsidR="00B91B90" w:rsidRPr="00B91B90" w:rsidRDefault="00B91B90" w:rsidP="00B91B90">
      <w:pPr>
        <w:pStyle w:val="1"/>
        <w:ind w:firstLine="0"/>
        <w:jc w:val="center"/>
        <w:rPr>
          <w:b/>
        </w:rPr>
      </w:pPr>
      <w:r w:rsidRPr="00B91B90">
        <w:rPr>
          <w:b/>
        </w:rPr>
        <w:t xml:space="preserve">деревни Васильево, деревни </w:t>
      </w:r>
      <w:proofErr w:type="spellStart"/>
      <w:r w:rsidRPr="00B91B90">
        <w:rPr>
          <w:b/>
        </w:rPr>
        <w:t>Четверяково</w:t>
      </w:r>
      <w:proofErr w:type="spellEnd"/>
      <w:r w:rsidRPr="00B91B90">
        <w:rPr>
          <w:b/>
        </w:rPr>
        <w:t xml:space="preserve"> муниципального образования </w:t>
      </w:r>
      <w:proofErr w:type="spellStart"/>
      <w:r w:rsidRPr="00B91B90">
        <w:rPr>
          <w:b/>
        </w:rPr>
        <w:t>Красноозерное</w:t>
      </w:r>
      <w:proofErr w:type="spellEnd"/>
      <w:r w:rsidRPr="00B91B90">
        <w:rPr>
          <w:b/>
        </w:rPr>
        <w:t xml:space="preserve"> сельское поселение</w:t>
      </w:r>
    </w:p>
    <w:p w14:paraId="225AFC1D" w14:textId="77777777" w:rsidR="00B91B90" w:rsidRDefault="00B91B90" w:rsidP="00B91B90">
      <w:pPr>
        <w:pStyle w:val="1"/>
        <w:ind w:firstLine="0"/>
        <w:jc w:val="center"/>
      </w:pPr>
    </w:p>
    <w:p w14:paraId="0F70F7CA" w14:textId="21B043D5" w:rsidR="00B25AB7" w:rsidRDefault="00B43BD6" w:rsidP="00B421FB">
      <w:pPr>
        <w:pStyle w:val="1"/>
        <w:tabs>
          <w:tab w:val="left" w:pos="0"/>
          <w:tab w:val="left" w:pos="1134"/>
        </w:tabs>
        <w:ind w:firstLine="709"/>
        <w:jc w:val="both"/>
      </w:pPr>
      <w:r>
        <w:t>В с</w:t>
      </w:r>
      <w:r w:rsidR="00B91B90">
        <w:t>тать</w:t>
      </w:r>
      <w:r>
        <w:t>е</w:t>
      </w:r>
      <w:r w:rsidR="00B91B90">
        <w:t xml:space="preserve"> 25</w:t>
      </w:r>
      <w:r w:rsidR="005B4A72">
        <w:t xml:space="preserve"> «</w:t>
      </w:r>
      <w:r w:rsidR="00B91B90" w:rsidRPr="00B91B90">
        <w:rPr>
          <w:b/>
          <w:sz w:val="24"/>
        </w:rPr>
        <w:t xml:space="preserve">Зоны застройки индивидуальными </w:t>
      </w:r>
      <w:proofErr w:type="spellStart"/>
      <w:r w:rsidR="00B91B90" w:rsidRPr="00B91B90">
        <w:rPr>
          <w:b/>
          <w:sz w:val="24"/>
        </w:rPr>
        <w:t>отдельностоящими</w:t>
      </w:r>
      <w:proofErr w:type="spellEnd"/>
      <w:r w:rsidR="00B91B90" w:rsidRPr="00B91B90">
        <w:rPr>
          <w:b/>
          <w:sz w:val="24"/>
        </w:rPr>
        <w:t xml:space="preserve"> жилыми домами с участками для временного проживания (ТЖ</w:t>
      </w:r>
      <w:proofErr w:type="gramStart"/>
      <w:r w:rsidR="00B91B90" w:rsidRPr="00B91B90">
        <w:rPr>
          <w:b/>
          <w:sz w:val="24"/>
        </w:rPr>
        <w:t>2</w:t>
      </w:r>
      <w:proofErr w:type="gramEnd"/>
      <w:r w:rsidR="00B91B90" w:rsidRPr="00B91B90">
        <w:rPr>
          <w:b/>
          <w:sz w:val="24"/>
        </w:rPr>
        <w:t>.1в)</w:t>
      </w:r>
      <w:r w:rsidR="005B4A72">
        <w:t xml:space="preserve">» </w:t>
      </w:r>
      <w:r w:rsidR="00B91B90">
        <w:t>главы 9</w:t>
      </w:r>
      <w:r w:rsidR="005B4A72">
        <w:t xml:space="preserve"> применительно к деревне </w:t>
      </w:r>
      <w:proofErr w:type="spellStart"/>
      <w:r w:rsidR="005B4A72">
        <w:t>Красноозерное</w:t>
      </w:r>
      <w:proofErr w:type="spellEnd"/>
      <w:r w:rsidR="005B4A72">
        <w:t>, деревне Светлое, деревне</w:t>
      </w:r>
      <w:r w:rsidR="005B4A72" w:rsidRPr="005B4A72">
        <w:t xml:space="preserve"> </w:t>
      </w:r>
      <w:proofErr w:type="spellStart"/>
      <w:r w:rsidR="005B4A72" w:rsidRPr="005B4A72">
        <w:t>Силино</w:t>
      </w:r>
      <w:proofErr w:type="spellEnd"/>
      <w:r w:rsidR="005B4A72">
        <w:t>, деревне</w:t>
      </w:r>
      <w:r w:rsidR="00B25AB7">
        <w:t xml:space="preserve"> Васильево, деревне </w:t>
      </w:r>
      <w:proofErr w:type="spellStart"/>
      <w:r w:rsidR="00B25AB7">
        <w:t>Четверяково</w:t>
      </w:r>
      <w:proofErr w:type="spellEnd"/>
      <w:r w:rsidR="00B25AB7">
        <w:t>:</w:t>
      </w:r>
    </w:p>
    <w:p w14:paraId="495238B9" w14:textId="6FF0FE88" w:rsidR="00B43BD6" w:rsidRDefault="00EF700C" w:rsidP="00B421FB">
      <w:pPr>
        <w:pStyle w:val="1"/>
        <w:numPr>
          <w:ilvl w:val="0"/>
          <w:numId w:val="27"/>
        </w:numPr>
        <w:tabs>
          <w:tab w:val="left" w:pos="0"/>
          <w:tab w:val="left" w:pos="1134"/>
        </w:tabs>
        <w:ind w:left="0" w:firstLine="709"/>
        <w:jc w:val="both"/>
      </w:pPr>
      <w:r>
        <w:t>Т</w:t>
      </w:r>
      <w:r w:rsidR="00B43BD6">
        <w:t>аблиц</w:t>
      </w:r>
      <w:r w:rsidR="0002438D">
        <w:t>у</w:t>
      </w:r>
      <w:r w:rsidR="00B43BD6">
        <w:t xml:space="preserve"> пункта 2 «</w:t>
      </w:r>
      <w:r w:rsidR="00B43BD6" w:rsidRPr="00B91B90">
        <w:rPr>
          <w:sz w:val="24"/>
        </w:rPr>
        <w:t>Основные виды разрешенного использования</w:t>
      </w:r>
      <w:r w:rsidR="00B43BD6">
        <w:t>»:</w:t>
      </w:r>
    </w:p>
    <w:p w14:paraId="1459A913" w14:textId="5E1DCA66" w:rsidR="005B4A72" w:rsidRDefault="00B25AB7" w:rsidP="00B421FB">
      <w:pPr>
        <w:pStyle w:val="1"/>
        <w:numPr>
          <w:ilvl w:val="1"/>
          <w:numId w:val="27"/>
        </w:numPr>
        <w:tabs>
          <w:tab w:val="left" w:pos="0"/>
          <w:tab w:val="left" w:pos="1276"/>
        </w:tabs>
        <w:ind w:left="0" w:firstLine="709"/>
        <w:jc w:val="both"/>
      </w:pPr>
      <w:r>
        <w:t>Д</w:t>
      </w:r>
      <w:r w:rsidR="005B4A72">
        <w:t xml:space="preserve">ополнить строкой </w:t>
      </w:r>
      <w:r w:rsidR="00CB4476">
        <w:t>27</w:t>
      </w:r>
      <w:r>
        <w:t xml:space="preserve"> </w:t>
      </w:r>
      <w:r w:rsidR="005B4A72">
        <w:t>следующего содержания:</w:t>
      </w:r>
    </w:p>
    <w:p w14:paraId="639193DE" w14:textId="72682BF6" w:rsidR="005B4A72" w:rsidRDefault="005B4A72" w:rsidP="0002438D">
      <w:pPr>
        <w:pStyle w:val="1"/>
        <w:tabs>
          <w:tab w:val="left" w:pos="1134"/>
        </w:tabs>
        <w:ind w:firstLine="0"/>
        <w:jc w:val="both"/>
      </w:pPr>
      <w:r>
        <w:t>«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7218"/>
        <w:gridCol w:w="1701"/>
      </w:tblGrid>
      <w:tr w:rsidR="00B25AB7" w:rsidRPr="00287CC5" w14:paraId="0BA3C610" w14:textId="77777777" w:rsidTr="00B43BD6">
        <w:trPr>
          <w:trHeight w:val="471"/>
        </w:trPr>
        <w:tc>
          <w:tcPr>
            <w:tcW w:w="720" w:type="dxa"/>
            <w:vAlign w:val="center"/>
          </w:tcPr>
          <w:p w14:paraId="51A2B89C" w14:textId="3C6BE62E" w:rsidR="00B25AB7" w:rsidRPr="005B4A72" w:rsidRDefault="00CB4476" w:rsidP="0002438D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02438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27</w:t>
            </w:r>
          </w:p>
        </w:tc>
        <w:tc>
          <w:tcPr>
            <w:tcW w:w="7218" w:type="dxa"/>
            <w:vAlign w:val="center"/>
          </w:tcPr>
          <w:p w14:paraId="6A911A9A" w14:textId="2AA625D4" w:rsidR="00B25AB7" w:rsidRPr="00354959" w:rsidRDefault="00CB4476" w:rsidP="00EF700C">
            <w:pPr>
              <w:tabs>
                <w:tab w:val="left" w:pos="1134"/>
              </w:tabs>
              <w:ind w:firstLine="709"/>
              <w:rPr>
                <w:rFonts w:ascii="Times New Roman" w:eastAsia="Times New Roman" w:hAnsi="Times New Roman" w:cs="Times New Roman"/>
              </w:rPr>
            </w:pPr>
            <w:r w:rsidRPr="00CB4476">
              <w:rPr>
                <w:rFonts w:ascii="Times New Roman" w:eastAsia="Times New Roman" w:hAnsi="Times New Roman" w:cs="Times New Roman"/>
              </w:rPr>
              <w:t>Земельные участки общего назначения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B25AB7">
              <w:rPr>
                <w:rFonts w:ascii="Times New Roman" w:eastAsia="Times New Roman" w:hAnsi="Times New Roman" w:cs="Times New Roman"/>
              </w:rPr>
              <w:t>(код 13.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="00B25AB7">
              <w:rPr>
                <w:rFonts w:ascii="Times New Roman" w:eastAsia="Times New Roman" w:hAnsi="Times New Roman" w:cs="Times New Roman"/>
              </w:rPr>
              <w:t>)</w:t>
            </w:r>
            <w:r w:rsidR="00354959">
              <w:rPr>
                <w:rFonts w:ascii="Times New Roman" w:eastAsia="Times New Roman" w:hAnsi="Times New Roman" w:cs="Times New Roman"/>
              </w:rPr>
              <w:t xml:space="preserve"> </w:t>
            </w:r>
            <w:r w:rsidR="00354959" w:rsidRPr="00354959">
              <w:rPr>
                <w:rFonts w:ascii="Times New Roman" w:eastAsia="Times New Roman" w:hAnsi="Times New Roman" w:cs="Times New Roman"/>
              </w:rPr>
              <w:t>&lt;</w:t>
            </w:r>
            <w:r w:rsidR="00354959">
              <w:rPr>
                <w:rFonts w:ascii="Times New Roman" w:eastAsia="Times New Roman" w:hAnsi="Times New Roman" w:cs="Times New Roman"/>
              </w:rPr>
              <w:t>*</w:t>
            </w:r>
            <w:r w:rsidR="00354959" w:rsidRPr="00354959">
              <w:rPr>
                <w:rFonts w:ascii="Times New Roman" w:eastAsia="Times New Roman" w:hAnsi="Times New Roman" w:cs="Times New Roman"/>
              </w:rPr>
              <w:t>&gt;</w:t>
            </w:r>
          </w:p>
        </w:tc>
        <w:tc>
          <w:tcPr>
            <w:tcW w:w="1701" w:type="dxa"/>
            <w:vAlign w:val="center"/>
          </w:tcPr>
          <w:p w14:paraId="5BB66F4B" w14:textId="56486A69" w:rsidR="00B25AB7" w:rsidRPr="005B4A72" w:rsidRDefault="00B25AB7" w:rsidP="00EF700C">
            <w:pPr>
              <w:tabs>
                <w:tab w:val="left" w:pos="1134"/>
              </w:tabs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1ED6554" w14:textId="7426F0D9" w:rsidR="005B4A72" w:rsidRDefault="005B4A72" w:rsidP="00EF700C">
      <w:pPr>
        <w:pStyle w:val="1"/>
        <w:tabs>
          <w:tab w:val="left" w:pos="1134"/>
        </w:tabs>
        <w:ind w:firstLine="709"/>
        <w:jc w:val="right"/>
      </w:pPr>
      <w:r>
        <w:t>».</w:t>
      </w:r>
    </w:p>
    <w:p w14:paraId="2A9E99FA" w14:textId="76D2ACDB" w:rsidR="00354959" w:rsidRDefault="00354959" w:rsidP="00B421FB">
      <w:pPr>
        <w:pStyle w:val="1"/>
        <w:numPr>
          <w:ilvl w:val="1"/>
          <w:numId w:val="27"/>
        </w:numPr>
        <w:tabs>
          <w:tab w:val="left" w:pos="0"/>
          <w:tab w:val="left" w:pos="1276"/>
        </w:tabs>
        <w:ind w:left="0" w:firstLine="709"/>
        <w:jc w:val="both"/>
      </w:pPr>
      <w:r>
        <w:t xml:space="preserve">Дополнить </w:t>
      </w:r>
      <w:r w:rsidR="00B421FB">
        <w:t>сноской</w:t>
      </w:r>
      <w:r>
        <w:t xml:space="preserve"> следующего содержания:</w:t>
      </w:r>
    </w:p>
    <w:p w14:paraId="123E509D" w14:textId="3A47D503" w:rsidR="00446994" w:rsidRDefault="00446994" w:rsidP="0002438D">
      <w:pPr>
        <w:pStyle w:val="1"/>
        <w:tabs>
          <w:tab w:val="left" w:pos="0"/>
          <w:tab w:val="left" w:pos="1134"/>
        </w:tabs>
        <w:ind w:firstLine="0"/>
        <w:jc w:val="both"/>
      </w:pPr>
      <w:r>
        <w:t>«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747"/>
      </w:tblGrid>
      <w:tr w:rsidR="00354959" w14:paraId="2B703910" w14:textId="77777777" w:rsidTr="0073223A">
        <w:tc>
          <w:tcPr>
            <w:tcW w:w="9747" w:type="dxa"/>
          </w:tcPr>
          <w:p w14:paraId="218DB23F" w14:textId="77777777" w:rsidR="00354959" w:rsidRPr="0073223A" w:rsidRDefault="00354959" w:rsidP="00354959">
            <w:pPr>
              <w:pStyle w:val="1"/>
              <w:tabs>
                <w:tab w:val="left" w:pos="0"/>
                <w:tab w:val="left" w:pos="1134"/>
              </w:tabs>
              <w:ind w:firstLine="0"/>
              <w:jc w:val="both"/>
              <w:rPr>
                <w:sz w:val="24"/>
              </w:rPr>
            </w:pPr>
            <w:r w:rsidRPr="0073223A">
              <w:rPr>
                <w:sz w:val="24"/>
              </w:rPr>
              <w:t>&lt;*&gt; Земельные участки общего назначения используются для газоснабжения, теплоснабжения, электроснабжения, водоснабжения, водоотведения, накопления и сбора твердых коммунальных отходов, охраны территории ведения гражданами садоводства и огородничества для собственных нужд, а также для занятий физической культурой и спортом, отдыха и укрепления здоровья граждан.</w:t>
            </w:r>
          </w:p>
          <w:p w14:paraId="65669508" w14:textId="53FBDD6C" w:rsidR="00354959" w:rsidRDefault="00354959" w:rsidP="00354959">
            <w:pPr>
              <w:pStyle w:val="1"/>
              <w:tabs>
                <w:tab w:val="left" w:pos="0"/>
                <w:tab w:val="left" w:pos="1134"/>
              </w:tabs>
              <w:ind w:firstLine="0"/>
              <w:jc w:val="both"/>
            </w:pPr>
            <w:r w:rsidRPr="0073223A">
              <w:rPr>
                <w:sz w:val="24"/>
                <w:lang w:bidi="ru-RU"/>
              </w:rPr>
              <w:t>В соответствии с решением общего собрания членов товарищества на земельных участках общего назначения допускается возведение некапитальных строений, сооружений или нестационарных торговых объектов при условии соблюдения земельного законодательства, ветеринарных норм и правил, санитарно-эпидемиологических правил и гигиенических нормативов.</w:t>
            </w:r>
          </w:p>
        </w:tc>
      </w:tr>
    </w:tbl>
    <w:p w14:paraId="0F11F015" w14:textId="3FFB48AF" w:rsidR="00354959" w:rsidRDefault="00446994" w:rsidP="00446994">
      <w:pPr>
        <w:pStyle w:val="1"/>
        <w:tabs>
          <w:tab w:val="left" w:pos="0"/>
          <w:tab w:val="left" w:pos="1134"/>
        </w:tabs>
        <w:ind w:firstLine="0"/>
        <w:jc w:val="right"/>
      </w:pPr>
      <w:r>
        <w:t>».</w:t>
      </w:r>
    </w:p>
    <w:p w14:paraId="459F0F8D" w14:textId="4C09ACDD" w:rsidR="00C06152" w:rsidRDefault="00220FCF" w:rsidP="00B421FB">
      <w:pPr>
        <w:pStyle w:val="1"/>
        <w:numPr>
          <w:ilvl w:val="0"/>
          <w:numId w:val="27"/>
        </w:numPr>
        <w:tabs>
          <w:tab w:val="left" w:pos="0"/>
          <w:tab w:val="left" w:pos="1134"/>
        </w:tabs>
        <w:ind w:left="0" w:firstLine="709"/>
        <w:jc w:val="both"/>
      </w:pPr>
      <w:r>
        <w:t>Таблицу</w:t>
      </w:r>
      <w:r w:rsidR="00C06152">
        <w:t xml:space="preserve"> пункта 4 «</w:t>
      </w:r>
      <w:r w:rsidR="00C06152" w:rsidRPr="00C06152">
        <w:rPr>
          <w:sz w:val="24"/>
        </w:rPr>
        <w:t>Предельные размеры земельных участков и предельные параметры разрешенного строительства</w:t>
      </w:r>
      <w:r w:rsidR="00C06152">
        <w:t xml:space="preserve">» </w:t>
      </w:r>
      <w:r>
        <w:t>дополнить строками 2.1 - 2.</w:t>
      </w:r>
      <w:r w:rsidR="00A80773">
        <w:t>3</w:t>
      </w:r>
      <w:r w:rsidR="00733C3B">
        <w:t>, 4.1, 4.2, 11.1, 11.2</w:t>
      </w:r>
      <w:r w:rsidR="00A80773">
        <w:t xml:space="preserve"> </w:t>
      </w:r>
      <w:r>
        <w:t>следующего содержания</w:t>
      </w:r>
      <w:r w:rsidR="00C06152">
        <w:t>:</w:t>
      </w:r>
    </w:p>
    <w:p w14:paraId="624BCE61" w14:textId="43ECE065" w:rsidR="00C06152" w:rsidRDefault="00C06152" w:rsidP="00C06152">
      <w:pPr>
        <w:pStyle w:val="1"/>
        <w:tabs>
          <w:tab w:val="left" w:pos="993"/>
        </w:tabs>
        <w:ind w:firstLine="0"/>
        <w:jc w:val="both"/>
      </w:pPr>
      <w: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368"/>
        <w:gridCol w:w="850"/>
        <w:gridCol w:w="1701"/>
      </w:tblGrid>
      <w:tr w:rsidR="007902CF" w:rsidRPr="00C06152" w14:paraId="086A714B" w14:textId="77777777" w:rsidTr="007902CF">
        <w:tc>
          <w:tcPr>
            <w:tcW w:w="720" w:type="dxa"/>
          </w:tcPr>
          <w:p w14:paraId="0C9578A6" w14:textId="511E86CE" w:rsidR="007902CF" w:rsidRDefault="007902CF" w:rsidP="007B794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</w:t>
            </w:r>
            <w:r w:rsidR="007B794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6368" w:type="dxa"/>
          </w:tcPr>
          <w:p w14:paraId="57E0B928" w14:textId="77777777" w:rsidR="007902CF" w:rsidRPr="00A80773" w:rsidRDefault="007902CF" w:rsidP="006B1DD0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</w:t>
            </w:r>
            <w:r w:rsidRPr="00A8077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редельные (минимальные и (или) максимальные) размеры земельных участков, в том числе их площадь</w:t>
            </w:r>
          </w:p>
          <w:p w14:paraId="5D423B97" w14:textId="632C1EFA" w:rsidR="007902CF" w:rsidRPr="00C06152" w:rsidRDefault="007902CF" w:rsidP="00446994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для вида «</w:t>
            </w:r>
            <w:r w:rsidRPr="00446994">
              <w:rPr>
                <w:rFonts w:ascii="Times New Roman" w:eastAsia="Times New Roman" w:hAnsi="Times New Roman" w:cs="Times New Roman"/>
                <w:color w:val="auto"/>
              </w:rPr>
              <w:t>Земельные участки общего назначения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»</w:t>
            </w:r>
            <w:r w:rsidRPr="00446994">
              <w:rPr>
                <w:rFonts w:ascii="Times New Roman" w:eastAsia="Times New Roman" w:hAnsi="Times New Roman" w:cs="Times New Roman"/>
                <w:color w:val="auto"/>
              </w:rPr>
              <w:t xml:space="preserve"> (код 13.0)</w:t>
            </w:r>
          </w:p>
        </w:tc>
        <w:tc>
          <w:tcPr>
            <w:tcW w:w="850" w:type="dxa"/>
          </w:tcPr>
          <w:p w14:paraId="50F4EE0A" w14:textId="2EAD48CB" w:rsidR="007902CF" w:rsidRPr="00C06152" w:rsidRDefault="007902CF" w:rsidP="00C0615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D18B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</w:t>
            </w:r>
            <w:proofErr w:type="gramStart"/>
            <w:r w:rsidRPr="00AD18B0">
              <w:rPr>
                <w:rFonts w:ascii="Times New Roman" w:eastAsia="Times New Roman" w:hAnsi="Times New Roman" w:cs="Times New Roman"/>
                <w:color w:val="auto"/>
                <w:vertAlign w:val="superscript"/>
                <w:lang w:bidi="ar-SA"/>
              </w:rPr>
              <w:t>2</w:t>
            </w:r>
            <w:proofErr w:type="gramEnd"/>
          </w:p>
        </w:tc>
        <w:tc>
          <w:tcPr>
            <w:tcW w:w="1701" w:type="dxa"/>
          </w:tcPr>
          <w:p w14:paraId="5F5CDBD5" w14:textId="48CE63C5" w:rsidR="007902CF" w:rsidRDefault="007902CF" w:rsidP="00C0615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не подлежат установлению</w:t>
            </w:r>
          </w:p>
        </w:tc>
      </w:tr>
      <w:tr w:rsidR="007902CF" w:rsidRPr="00C06152" w14:paraId="2F2F7625" w14:textId="77777777" w:rsidTr="00746B9D">
        <w:trPr>
          <w:trHeight w:val="543"/>
        </w:trPr>
        <w:tc>
          <w:tcPr>
            <w:tcW w:w="720" w:type="dxa"/>
          </w:tcPr>
          <w:p w14:paraId="3AD1A9A4" w14:textId="2DA7D0B7" w:rsidR="007902CF" w:rsidRPr="00C06152" w:rsidRDefault="007902CF" w:rsidP="007B794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</w:t>
            </w:r>
            <w:r w:rsidR="007B794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6368" w:type="dxa"/>
          </w:tcPr>
          <w:p w14:paraId="24257AB9" w14:textId="77777777" w:rsidR="007902CF" w:rsidRDefault="007902CF" w:rsidP="00446994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0615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Минимальная площадь земельного участка </w:t>
            </w:r>
          </w:p>
          <w:p w14:paraId="1865C8FB" w14:textId="4CE1D7C9" w:rsidR="007902CF" w:rsidRPr="00C06152" w:rsidRDefault="007902CF" w:rsidP="00446994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для вида «Ведение садоводства» (код 13.2)</w:t>
            </w:r>
          </w:p>
        </w:tc>
        <w:tc>
          <w:tcPr>
            <w:tcW w:w="850" w:type="dxa"/>
          </w:tcPr>
          <w:p w14:paraId="13DBF4D7" w14:textId="77777777" w:rsidR="007902CF" w:rsidRPr="00C06152" w:rsidRDefault="007902CF" w:rsidP="00C0615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0615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</w:t>
            </w:r>
            <w:proofErr w:type="gramStart"/>
            <w:r w:rsidRPr="00C06152">
              <w:rPr>
                <w:rFonts w:ascii="Times New Roman" w:eastAsia="Times New Roman" w:hAnsi="Times New Roman" w:cs="Times New Roman"/>
                <w:color w:val="auto"/>
                <w:vertAlign w:val="superscript"/>
                <w:lang w:bidi="ar-SA"/>
              </w:rPr>
              <w:t>2</w:t>
            </w:r>
            <w:proofErr w:type="gramEnd"/>
          </w:p>
        </w:tc>
        <w:tc>
          <w:tcPr>
            <w:tcW w:w="1701" w:type="dxa"/>
          </w:tcPr>
          <w:p w14:paraId="784CA3A9" w14:textId="035EE5EB" w:rsidR="007902CF" w:rsidRPr="00C06152" w:rsidRDefault="00CC5481" w:rsidP="00C0615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  <w:r w:rsidR="007902CF" w:rsidRPr="00C0615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00</w:t>
            </w:r>
          </w:p>
        </w:tc>
      </w:tr>
      <w:tr w:rsidR="007902CF" w:rsidRPr="00C06152" w14:paraId="24D676B4" w14:textId="77777777" w:rsidTr="007902CF">
        <w:tc>
          <w:tcPr>
            <w:tcW w:w="720" w:type="dxa"/>
          </w:tcPr>
          <w:p w14:paraId="3CC06435" w14:textId="5FD2C092" w:rsidR="007902CF" w:rsidRDefault="007902CF" w:rsidP="007B794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</w:t>
            </w:r>
            <w:r w:rsidR="007B794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</w:p>
        </w:tc>
        <w:tc>
          <w:tcPr>
            <w:tcW w:w="6368" w:type="dxa"/>
          </w:tcPr>
          <w:p w14:paraId="0F2005ED" w14:textId="77777777" w:rsidR="007902CF" w:rsidRDefault="007902CF" w:rsidP="00463058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0615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акси</w:t>
            </w:r>
            <w:r w:rsidRPr="00C0615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мальная площадь земельного участка </w:t>
            </w:r>
          </w:p>
          <w:p w14:paraId="3BD12AC8" w14:textId="5A9008A6" w:rsidR="007902CF" w:rsidRPr="00C06152" w:rsidRDefault="007902CF" w:rsidP="00463058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для вида «Ведение садоводства» (код 13.2)</w:t>
            </w:r>
          </w:p>
        </w:tc>
        <w:tc>
          <w:tcPr>
            <w:tcW w:w="850" w:type="dxa"/>
          </w:tcPr>
          <w:p w14:paraId="62631937" w14:textId="749B0057" w:rsidR="007902CF" w:rsidRPr="00C06152" w:rsidRDefault="007902CF" w:rsidP="00C0615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D18B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</w:t>
            </w:r>
            <w:proofErr w:type="gramStart"/>
            <w:r w:rsidRPr="00AD18B0">
              <w:rPr>
                <w:rFonts w:ascii="Times New Roman" w:eastAsia="Times New Roman" w:hAnsi="Times New Roman" w:cs="Times New Roman"/>
                <w:color w:val="auto"/>
                <w:vertAlign w:val="superscript"/>
                <w:lang w:bidi="ar-SA"/>
              </w:rPr>
              <w:t>2</w:t>
            </w:r>
            <w:proofErr w:type="gramEnd"/>
          </w:p>
        </w:tc>
        <w:tc>
          <w:tcPr>
            <w:tcW w:w="1701" w:type="dxa"/>
          </w:tcPr>
          <w:p w14:paraId="0ECB35AA" w14:textId="289C1D3B" w:rsidR="007902CF" w:rsidRDefault="00CC5481" w:rsidP="0046305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</w:t>
            </w:r>
            <w:bookmarkStart w:id="0" w:name="_GoBack"/>
            <w:bookmarkEnd w:id="0"/>
            <w:r w:rsidR="007902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00</w:t>
            </w:r>
          </w:p>
        </w:tc>
      </w:tr>
    </w:tbl>
    <w:p w14:paraId="33970FD7" w14:textId="77777777" w:rsidR="007F1CDA" w:rsidRDefault="007F1CDA" w:rsidP="00C06152">
      <w:pPr>
        <w:pStyle w:val="1"/>
        <w:tabs>
          <w:tab w:val="left" w:pos="993"/>
        </w:tabs>
        <w:ind w:firstLine="0"/>
        <w:jc w:val="right"/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694"/>
        <w:gridCol w:w="6422"/>
        <w:gridCol w:w="822"/>
        <w:gridCol w:w="1701"/>
      </w:tblGrid>
      <w:tr w:rsidR="00244B70" w14:paraId="39AC6624" w14:textId="77777777" w:rsidTr="007902CF">
        <w:tc>
          <w:tcPr>
            <w:tcW w:w="694" w:type="dxa"/>
          </w:tcPr>
          <w:p w14:paraId="731F8A8F" w14:textId="53AA2AA4" w:rsidR="00244B70" w:rsidRDefault="002035DD" w:rsidP="007F1CDA">
            <w:pPr>
              <w:pStyle w:val="1"/>
              <w:tabs>
                <w:tab w:val="left" w:pos="993"/>
              </w:tabs>
              <w:ind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  <w:r w:rsidR="00244B70" w:rsidRPr="007902CF">
              <w:rPr>
                <w:sz w:val="24"/>
              </w:rPr>
              <w:t>.1</w:t>
            </w:r>
          </w:p>
        </w:tc>
        <w:tc>
          <w:tcPr>
            <w:tcW w:w="6422" w:type="dxa"/>
          </w:tcPr>
          <w:p w14:paraId="1C138D28" w14:textId="73FB24FB" w:rsidR="00244B70" w:rsidRPr="002035DD" w:rsidRDefault="00244B70" w:rsidP="001B6CB5">
            <w:pPr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М</w:t>
            </w:r>
            <w:r w:rsidRPr="007F1CDA">
              <w:rPr>
                <w:rFonts w:ascii="Times New Roman" w:hAnsi="Times New Roman" w:cs="Times New Roman"/>
                <w:color w:val="auto"/>
                <w:sz w:val="24"/>
              </w:rPr>
              <w:t>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 xml:space="preserve"> для вида </w:t>
            </w:r>
            <w:r w:rsidRPr="007902CF">
              <w:rPr>
                <w:rFonts w:ascii="Times New Roman" w:hAnsi="Times New Roman" w:cs="Times New Roman"/>
                <w:color w:val="auto"/>
                <w:sz w:val="24"/>
                <w:lang w:bidi="ru-RU"/>
              </w:rPr>
              <w:t>«Земельные участки общего назначения» (код 13.0)</w:t>
            </w:r>
          </w:p>
        </w:tc>
        <w:tc>
          <w:tcPr>
            <w:tcW w:w="822" w:type="dxa"/>
          </w:tcPr>
          <w:p w14:paraId="351AFF17" w14:textId="78E6CFDD" w:rsidR="00244B70" w:rsidRPr="007902CF" w:rsidRDefault="00244B70" w:rsidP="007902CF">
            <w:pPr>
              <w:pStyle w:val="1"/>
              <w:tabs>
                <w:tab w:val="left" w:pos="993"/>
              </w:tabs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%</w:t>
            </w:r>
          </w:p>
        </w:tc>
        <w:tc>
          <w:tcPr>
            <w:tcW w:w="1701" w:type="dxa"/>
          </w:tcPr>
          <w:p w14:paraId="67B8DABD" w14:textId="49C142CD" w:rsidR="00244B70" w:rsidRPr="007902CF" w:rsidRDefault="00244B70" w:rsidP="007902CF">
            <w:pPr>
              <w:pStyle w:val="1"/>
              <w:tabs>
                <w:tab w:val="left" w:pos="993"/>
              </w:tabs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244B70" w14:paraId="6B1419F6" w14:textId="77777777" w:rsidTr="007902CF">
        <w:tc>
          <w:tcPr>
            <w:tcW w:w="694" w:type="dxa"/>
          </w:tcPr>
          <w:p w14:paraId="25D758FC" w14:textId="3068EC0C" w:rsidR="00244B70" w:rsidRDefault="002035DD" w:rsidP="007F1CDA">
            <w:pPr>
              <w:pStyle w:val="1"/>
              <w:tabs>
                <w:tab w:val="left" w:pos="993"/>
              </w:tabs>
              <w:ind w:firstLine="0"/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  <w:r w:rsidR="00244B70" w:rsidRPr="00D5230B">
              <w:rPr>
                <w:sz w:val="24"/>
              </w:rPr>
              <w:t>.2</w:t>
            </w:r>
          </w:p>
        </w:tc>
        <w:tc>
          <w:tcPr>
            <w:tcW w:w="6422" w:type="dxa"/>
          </w:tcPr>
          <w:p w14:paraId="47239E52" w14:textId="77777777" w:rsidR="00244B70" w:rsidRDefault="00244B70" w:rsidP="00C90A8F">
            <w:pPr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М</w:t>
            </w:r>
            <w:r w:rsidRPr="007F1CDA">
              <w:rPr>
                <w:rFonts w:ascii="Times New Roman" w:hAnsi="Times New Roman" w:cs="Times New Roman"/>
                <w:color w:val="auto"/>
                <w:sz w:val="24"/>
              </w:rPr>
              <w:t>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 xml:space="preserve"> </w:t>
            </w:r>
          </w:p>
          <w:p w14:paraId="517D7039" w14:textId="1F9D6367" w:rsidR="00244B70" w:rsidRPr="002035DD" w:rsidRDefault="00244B70" w:rsidP="001B6CB5">
            <w:pPr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 xml:space="preserve">для вида </w:t>
            </w:r>
            <w:r w:rsidRPr="00D5230B">
              <w:rPr>
                <w:rFonts w:ascii="Times New Roman" w:hAnsi="Times New Roman" w:cs="Times New Roman"/>
                <w:color w:val="auto"/>
                <w:sz w:val="24"/>
                <w:lang w:bidi="ru-RU"/>
              </w:rPr>
              <w:t>«Ведение садоводства» (код 13.2)</w:t>
            </w:r>
          </w:p>
        </w:tc>
        <w:tc>
          <w:tcPr>
            <w:tcW w:w="822" w:type="dxa"/>
          </w:tcPr>
          <w:p w14:paraId="544708C8" w14:textId="35388CA1" w:rsidR="00244B70" w:rsidRPr="007902CF" w:rsidRDefault="00244B70" w:rsidP="007902CF">
            <w:pPr>
              <w:pStyle w:val="1"/>
              <w:tabs>
                <w:tab w:val="left" w:pos="993"/>
              </w:tabs>
              <w:ind w:firstLine="0"/>
              <w:jc w:val="center"/>
              <w:rPr>
                <w:sz w:val="24"/>
              </w:rPr>
            </w:pPr>
            <w:r w:rsidRPr="00E12D6A">
              <w:rPr>
                <w:sz w:val="24"/>
              </w:rPr>
              <w:t>%</w:t>
            </w:r>
          </w:p>
        </w:tc>
        <w:tc>
          <w:tcPr>
            <w:tcW w:w="1701" w:type="dxa"/>
          </w:tcPr>
          <w:p w14:paraId="4428C4D6" w14:textId="5577CF6F" w:rsidR="00244B70" w:rsidRPr="007902CF" w:rsidRDefault="00244B70" w:rsidP="007902CF">
            <w:pPr>
              <w:pStyle w:val="1"/>
              <w:tabs>
                <w:tab w:val="left" w:pos="993"/>
              </w:tabs>
              <w:ind w:firstLine="0"/>
              <w:jc w:val="center"/>
              <w:rPr>
                <w:sz w:val="24"/>
              </w:rPr>
            </w:pPr>
            <w:r w:rsidRPr="00746B9D">
              <w:rPr>
                <w:sz w:val="24"/>
              </w:rPr>
              <w:t>20</w:t>
            </w:r>
          </w:p>
        </w:tc>
      </w:tr>
    </w:tbl>
    <w:p w14:paraId="4547712A" w14:textId="77777777" w:rsidR="007F1CDA" w:rsidRDefault="007F1CDA" w:rsidP="007F1CDA">
      <w:pPr>
        <w:pStyle w:val="1"/>
        <w:tabs>
          <w:tab w:val="left" w:pos="993"/>
        </w:tabs>
        <w:ind w:firstLine="0"/>
        <w:jc w:val="both"/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6379"/>
        <w:gridCol w:w="850"/>
        <w:gridCol w:w="1802"/>
      </w:tblGrid>
      <w:tr w:rsidR="0002438D" w14:paraId="498230DB" w14:textId="77777777" w:rsidTr="0002438D">
        <w:tc>
          <w:tcPr>
            <w:tcW w:w="709" w:type="dxa"/>
          </w:tcPr>
          <w:p w14:paraId="372201AA" w14:textId="181EA606" w:rsidR="0002438D" w:rsidRDefault="00733C3B" w:rsidP="007F1CDA">
            <w:pPr>
              <w:pStyle w:val="1"/>
              <w:tabs>
                <w:tab w:val="left" w:pos="993"/>
              </w:tabs>
              <w:ind w:firstLine="0"/>
              <w:jc w:val="both"/>
            </w:pPr>
            <w:r>
              <w:rPr>
                <w:sz w:val="24"/>
              </w:rPr>
              <w:t>11</w:t>
            </w:r>
            <w:r w:rsidR="0002438D" w:rsidRPr="007902CF">
              <w:rPr>
                <w:sz w:val="24"/>
              </w:rPr>
              <w:t>.1</w:t>
            </w:r>
          </w:p>
        </w:tc>
        <w:tc>
          <w:tcPr>
            <w:tcW w:w="6379" w:type="dxa"/>
          </w:tcPr>
          <w:p w14:paraId="2659CA53" w14:textId="77777777" w:rsidR="0002438D" w:rsidRPr="007F1CDA" w:rsidRDefault="0002438D" w:rsidP="00D21E36">
            <w:pPr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М</w:t>
            </w:r>
            <w:r w:rsidRPr="007F1CDA">
              <w:rPr>
                <w:rFonts w:ascii="Times New Roman" w:hAnsi="Times New Roman" w:cs="Times New Roman"/>
                <w:color w:val="auto"/>
                <w:sz w:val="24"/>
              </w:rPr>
              <w:t>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  <w:p w14:paraId="2EA69CBE" w14:textId="5DB3900B" w:rsidR="0002438D" w:rsidRDefault="0002438D" w:rsidP="007F1CDA">
            <w:pPr>
              <w:pStyle w:val="1"/>
              <w:tabs>
                <w:tab w:val="left" w:pos="993"/>
              </w:tabs>
              <w:ind w:firstLine="0"/>
              <w:jc w:val="both"/>
            </w:pPr>
            <w:r w:rsidRPr="007902CF">
              <w:rPr>
                <w:sz w:val="24"/>
                <w:lang w:bidi="ru-RU"/>
              </w:rPr>
              <w:t>для вида «Земельные участки общего назначения» (код 13.0)</w:t>
            </w:r>
          </w:p>
        </w:tc>
        <w:tc>
          <w:tcPr>
            <w:tcW w:w="850" w:type="dxa"/>
          </w:tcPr>
          <w:p w14:paraId="48D7F186" w14:textId="4CA9D12F" w:rsidR="0002438D" w:rsidRDefault="0002438D" w:rsidP="00730726">
            <w:pPr>
              <w:pStyle w:val="1"/>
              <w:tabs>
                <w:tab w:val="left" w:pos="993"/>
              </w:tabs>
              <w:ind w:firstLine="0"/>
              <w:jc w:val="center"/>
            </w:pPr>
            <w:r w:rsidRPr="007902CF">
              <w:rPr>
                <w:sz w:val="24"/>
              </w:rPr>
              <w:t>м</w:t>
            </w:r>
          </w:p>
        </w:tc>
        <w:tc>
          <w:tcPr>
            <w:tcW w:w="1802" w:type="dxa"/>
          </w:tcPr>
          <w:p w14:paraId="1F598CFB" w14:textId="29CAD416" w:rsidR="0002438D" w:rsidRDefault="0002438D" w:rsidP="00746B9D">
            <w:pPr>
              <w:pStyle w:val="1"/>
              <w:tabs>
                <w:tab w:val="left" w:pos="993"/>
              </w:tabs>
              <w:ind w:firstLine="0"/>
              <w:jc w:val="center"/>
            </w:pPr>
            <w:r w:rsidRPr="007902CF">
              <w:rPr>
                <w:sz w:val="24"/>
                <w:lang w:bidi="ru-RU"/>
              </w:rPr>
              <w:t>не подлежат установлению</w:t>
            </w:r>
          </w:p>
        </w:tc>
      </w:tr>
      <w:tr w:rsidR="0002438D" w14:paraId="1DE80C4D" w14:textId="77777777" w:rsidTr="0002438D">
        <w:tc>
          <w:tcPr>
            <w:tcW w:w="709" w:type="dxa"/>
          </w:tcPr>
          <w:p w14:paraId="229919D4" w14:textId="62A978D1" w:rsidR="0002438D" w:rsidRDefault="00733C3B" w:rsidP="007F1CDA">
            <w:pPr>
              <w:pStyle w:val="1"/>
              <w:tabs>
                <w:tab w:val="left" w:pos="993"/>
              </w:tabs>
              <w:ind w:firstLine="0"/>
              <w:jc w:val="both"/>
            </w:pPr>
            <w:r>
              <w:rPr>
                <w:sz w:val="24"/>
              </w:rPr>
              <w:t>11</w:t>
            </w:r>
            <w:r w:rsidR="0002438D">
              <w:rPr>
                <w:sz w:val="24"/>
              </w:rPr>
              <w:t>.2</w:t>
            </w:r>
          </w:p>
        </w:tc>
        <w:tc>
          <w:tcPr>
            <w:tcW w:w="6379" w:type="dxa"/>
          </w:tcPr>
          <w:p w14:paraId="109D1E6F" w14:textId="77777777" w:rsidR="0002438D" w:rsidRPr="007902CF" w:rsidRDefault="0002438D" w:rsidP="00D21E36">
            <w:pPr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М</w:t>
            </w:r>
            <w:r w:rsidRPr="007902CF">
              <w:rPr>
                <w:rFonts w:ascii="Times New Roman" w:hAnsi="Times New Roman" w:cs="Times New Roman"/>
                <w:color w:val="auto"/>
                <w:sz w:val="24"/>
              </w:rPr>
              <w:t>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  <w:p w14:paraId="66808C71" w14:textId="76A53B0C" w:rsidR="0002438D" w:rsidRDefault="0002438D" w:rsidP="007F1CDA">
            <w:pPr>
              <w:pStyle w:val="1"/>
              <w:tabs>
                <w:tab w:val="left" w:pos="993"/>
              </w:tabs>
              <w:ind w:firstLine="0"/>
              <w:jc w:val="both"/>
            </w:pPr>
            <w:r w:rsidRPr="007902CF">
              <w:rPr>
                <w:color w:val="auto"/>
                <w:sz w:val="24"/>
              </w:rPr>
              <w:t>для иных видов</w:t>
            </w:r>
          </w:p>
        </w:tc>
        <w:tc>
          <w:tcPr>
            <w:tcW w:w="850" w:type="dxa"/>
          </w:tcPr>
          <w:p w14:paraId="6C98AE41" w14:textId="3BD73A70" w:rsidR="0002438D" w:rsidRDefault="0002438D" w:rsidP="00730726">
            <w:pPr>
              <w:pStyle w:val="1"/>
              <w:tabs>
                <w:tab w:val="left" w:pos="993"/>
              </w:tabs>
              <w:ind w:firstLine="0"/>
              <w:jc w:val="center"/>
            </w:pPr>
            <w:r>
              <w:rPr>
                <w:sz w:val="24"/>
              </w:rPr>
              <w:t>м</w:t>
            </w:r>
          </w:p>
        </w:tc>
        <w:tc>
          <w:tcPr>
            <w:tcW w:w="1802" w:type="dxa"/>
          </w:tcPr>
          <w:p w14:paraId="3861E056" w14:textId="4AE9B6ED" w:rsidR="0002438D" w:rsidRDefault="0002438D" w:rsidP="00746B9D">
            <w:pPr>
              <w:pStyle w:val="1"/>
              <w:tabs>
                <w:tab w:val="left" w:pos="993"/>
              </w:tabs>
              <w:ind w:firstLine="0"/>
              <w:jc w:val="center"/>
            </w:pPr>
            <w:r w:rsidRPr="007902CF">
              <w:rPr>
                <w:sz w:val="24"/>
              </w:rPr>
              <w:t>3</w:t>
            </w:r>
          </w:p>
        </w:tc>
      </w:tr>
    </w:tbl>
    <w:p w14:paraId="71694A05" w14:textId="253C7CD6" w:rsidR="00C06152" w:rsidRDefault="00C06152" w:rsidP="00C06152">
      <w:pPr>
        <w:pStyle w:val="1"/>
        <w:tabs>
          <w:tab w:val="left" w:pos="993"/>
        </w:tabs>
        <w:ind w:firstLine="0"/>
        <w:jc w:val="right"/>
      </w:pPr>
      <w:r>
        <w:t>».</w:t>
      </w:r>
    </w:p>
    <w:sectPr w:rsidR="00C06152" w:rsidSect="001A19AA">
      <w:pgSz w:w="11900" w:h="16840"/>
      <w:pgMar w:top="1134" w:right="850" w:bottom="993" w:left="1418" w:header="691" w:footer="40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11FD93" w14:textId="77777777" w:rsidR="00B40AEE" w:rsidRDefault="00B40AEE">
      <w:r>
        <w:separator/>
      </w:r>
    </w:p>
  </w:endnote>
  <w:endnote w:type="continuationSeparator" w:id="0">
    <w:p w14:paraId="7DF4C48C" w14:textId="77777777" w:rsidR="00B40AEE" w:rsidRDefault="00B40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9EE2E8" w14:textId="77777777" w:rsidR="00B40AEE" w:rsidRDefault="00B40AEE"/>
  </w:footnote>
  <w:footnote w:type="continuationSeparator" w:id="0">
    <w:p w14:paraId="7E49D58B" w14:textId="77777777" w:rsidR="00B40AEE" w:rsidRDefault="00B40AE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82F43"/>
    <w:multiLevelType w:val="hybridMultilevel"/>
    <w:tmpl w:val="CBC498F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1">
    <w:nsid w:val="02A81737"/>
    <w:multiLevelType w:val="hybridMultilevel"/>
    <w:tmpl w:val="C394908C"/>
    <w:lvl w:ilvl="0" w:tplc="6A5CC2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4183E"/>
    <w:multiLevelType w:val="hybridMultilevel"/>
    <w:tmpl w:val="B1BABB9E"/>
    <w:lvl w:ilvl="0" w:tplc="05D41494">
      <w:start w:val="1"/>
      <w:numFmt w:val="decimal"/>
      <w:lvlText w:val="%1."/>
      <w:lvlJc w:val="left"/>
      <w:pPr>
        <w:ind w:left="1069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A575956"/>
    <w:multiLevelType w:val="hybridMultilevel"/>
    <w:tmpl w:val="C394908C"/>
    <w:lvl w:ilvl="0" w:tplc="6A5CC2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017773"/>
    <w:multiLevelType w:val="hybridMultilevel"/>
    <w:tmpl w:val="C394908C"/>
    <w:lvl w:ilvl="0" w:tplc="6A5CC2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9B5CF8"/>
    <w:multiLevelType w:val="hybridMultilevel"/>
    <w:tmpl w:val="869C7014"/>
    <w:lvl w:ilvl="0" w:tplc="941A4EE2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01D3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92A7BEE"/>
    <w:multiLevelType w:val="hybridMultilevel"/>
    <w:tmpl w:val="C394908C"/>
    <w:lvl w:ilvl="0" w:tplc="6A5CC2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A66A01"/>
    <w:multiLevelType w:val="hybridMultilevel"/>
    <w:tmpl w:val="C394908C"/>
    <w:lvl w:ilvl="0" w:tplc="6A5CC2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E05F5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4560908"/>
    <w:multiLevelType w:val="multilevel"/>
    <w:tmpl w:val="4FB4071A"/>
    <w:lvl w:ilvl="0">
      <w:start w:val="1"/>
      <w:numFmt w:val="decimal"/>
      <w:lvlText w:val="%1."/>
      <w:lvlJc w:val="left"/>
      <w:pPr>
        <w:ind w:left="490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BCA6CF2"/>
    <w:multiLevelType w:val="hybridMultilevel"/>
    <w:tmpl w:val="C394908C"/>
    <w:lvl w:ilvl="0" w:tplc="6A5CC2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9341D3"/>
    <w:multiLevelType w:val="hybridMultilevel"/>
    <w:tmpl w:val="C394908C"/>
    <w:lvl w:ilvl="0" w:tplc="6A5CC2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040361"/>
    <w:multiLevelType w:val="multilevel"/>
    <w:tmpl w:val="9B34C5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4F823B2"/>
    <w:multiLevelType w:val="hybridMultilevel"/>
    <w:tmpl w:val="23A01FBC"/>
    <w:lvl w:ilvl="0" w:tplc="B2863DE4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7E8580F"/>
    <w:multiLevelType w:val="hybridMultilevel"/>
    <w:tmpl w:val="C394908C"/>
    <w:lvl w:ilvl="0" w:tplc="6A5CC2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22154E"/>
    <w:multiLevelType w:val="singleLevel"/>
    <w:tmpl w:val="B2863DE4"/>
    <w:lvl w:ilvl="0">
      <w:start w:val="1"/>
      <w:numFmt w:val="bullet"/>
      <w:lvlText w:val="-"/>
      <w:lvlJc w:val="left"/>
      <w:pPr>
        <w:tabs>
          <w:tab w:val="num" w:pos="408"/>
        </w:tabs>
        <w:ind w:left="408" w:hanging="408"/>
      </w:pPr>
      <w:rPr>
        <w:rFonts w:ascii="Times New Roman" w:hAnsi="Times New Roman" w:hint="default"/>
        <w:color w:val="auto"/>
      </w:rPr>
    </w:lvl>
  </w:abstractNum>
  <w:abstractNum w:abstractNumId="17">
    <w:nsid w:val="4C855283"/>
    <w:multiLevelType w:val="hybridMultilevel"/>
    <w:tmpl w:val="B546E0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913A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53F36B63"/>
    <w:multiLevelType w:val="hybridMultilevel"/>
    <w:tmpl w:val="C394908C"/>
    <w:lvl w:ilvl="0" w:tplc="6A5CC2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6E0E20"/>
    <w:multiLevelType w:val="hybridMultilevel"/>
    <w:tmpl w:val="C394908C"/>
    <w:lvl w:ilvl="0" w:tplc="6A5CC2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2F11A1"/>
    <w:multiLevelType w:val="hybridMultilevel"/>
    <w:tmpl w:val="C394908C"/>
    <w:lvl w:ilvl="0" w:tplc="6A5CC2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413D9C"/>
    <w:multiLevelType w:val="multilevel"/>
    <w:tmpl w:val="E360957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AB459D2"/>
    <w:multiLevelType w:val="multilevel"/>
    <w:tmpl w:val="1550E7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F543ED7"/>
    <w:multiLevelType w:val="hybridMultilevel"/>
    <w:tmpl w:val="B546E0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C66536"/>
    <w:multiLevelType w:val="hybridMultilevel"/>
    <w:tmpl w:val="C394908C"/>
    <w:lvl w:ilvl="0" w:tplc="6A5CC2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DA4CF5"/>
    <w:multiLevelType w:val="multilevel"/>
    <w:tmpl w:val="4AD891B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6"/>
  </w:num>
  <w:num w:numId="2">
    <w:abstractNumId w:val="23"/>
  </w:num>
  <w:num w:numId="3">
    <w:abstractNumId w:val="13"/>
  </w:num>
  <w:num w:numId="4">
    <w:abstractNumId w:val="24"/>
  </w:num>
  <w:num w:numId="5">
    <w:abstractNumId w:val="14"/>
  </w:num>
  <w:num w:numId="6">
    <w:abstractNumId w:val="17"/>
  </w:num>
  <w:num w:numId="7">
    <w:abstractNumId w:val="16"/>
  </w:num>
  <w:num w:numId="8">
    <w:abstractNumId w:val="2"/>
  </w:num>
  <w:num w:numId="9">
    <w:abstractNumId w:val="0"/>
  </w:num>
  <w:num w:numId="10">
    <w:abstractNumId w:val="11"/>
  </w:num>
  <w:num w:numId="11">
    <w:abstractNumId w:val="5"/>
  </w:num>
  <w:num w:numId="12">
    <w:abstractNumId w:val="12"/>
  </w:num>
  <w:num w:numId="13">
    <w:abstractNumId w:val="21"/>
  </w:num>
  <w:num w:numId="14">
    <w:abstractNumId w:val="3"/>
  </w:num>
  <w:num w:numId="15">
    <w:abstractNumId w:val="8"/>
  </w:num>
  <w:num w:numId="16">
    <w:abstractNumId w:val="20"/>
  </w:num>
  <w:num w:numId="17">
    <w:abstractNumId w:val="25"/>
  </w:num>
  <w:num w:numId="18">
    <w:abstractNumId w:val="1"/>
  </w:num>
  <w:num w:numId="19">
    <w:abstractNumId w:val="19"/>
  </w:num>
  <w:num w:numId="20">
    <w:abstractNumId w:val="4"/>
  </w:num>
  <w:num w:numId="21">
    <w:abstractNumId w:val="15"/>
  </w:num>
  <w:num w:numId="22">
    <w:abstractNumId w:val="7"/>
  </w:num>
  <w:num w:numId="23">
    <w:abstractNumId w:val="18"/>
  </w:num>
  <w:num w:numId="24">
    <w:abstractNumId w:val="10"/>
  </w:num>
  <w:num w:numId="25">
    <w:abstractNumId w:val="6"/>
  </w:num>
  <w:num w:numId="26">
    <w:abstractNumId w:val="9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9CA"/>
    <w:rsid w:val="00007B92"/>
    <w:rsid w:val="0002438D"/>
    <w:rsid w:val="00032C48"/>
    <w:rsid w:val="00036D64"/>
    <w:rsid w:val="000376F4"/>
    <w:rsid w:val="00042EF7"/>
    <w:rsid w:val="00043CC6"/>
    <w:rsid w:val="00047A54"/>
    <w:rsid w:val="00060913"/>
    <w:rsid w:val="000703CE"/>
    <w:rsid w:val="0007268B"/>
    <w:rsid w:val="00091142"/>
    <w:rsid w:val="000A6202"/>
    <w:rsid w:val="000A75FB"/>
    <w:rsid w:val="000D7CC9"/>
    <w:rsid w:val="000E0B54"/>
    <w:rsid w:val="000E2888"/>
    <w:rsid w:val="00101E45"/>
    <w:rsid w:val="00104712"/>
    <w:rsid w:val="001327FC"/>
    <w:rsid w:val="0013287F"/>
    <w:rsid w:val="001510B1"/>
    <w:rsid w:val="00190B01"/>
    <w:rsid w:val="00195B41"/>
    <w:rsid w:val="001A19AA"/>
    <w:rsid w:val="001A3245"/>
    <w:rsid w:val="001A32DA"/>
    <w:rsid w:val="001C1D9D"/>
    <w:rsid w:val="001D0FF9"/>
    <w:rsid w:val="001D451C"/>
    <w:rsid w:val="001F6131"/>
    <w:rsid w:val="002035DD"/>
    <w:rsid w:val="00215529"/>
    <w:rsid w:val="00220FCF"/>
    <w:rsid w:val="00244B70"/>
    <w:rsid w:val="002500AF"/>
    <w:rsid w:val="00254144"/>
    <w:rsid w:val="00261B6C"/>
    <w:rsid w:val="00267AE4"/>
    <w:rsid w:val="002756A9"/>
    <w:rsid w:val="00286A1F"/>
    <w:rsid w:val="002A23D3"/>
    <w:rsid w:val="002B17E9"/>
    <w:rsid w:val="002D17D0"/>
    <w:rsid w:val="002D5FE3"/>
    <w:rsid w:val="002E2BE8"/>
    <w:rsid w:val="002E43AA"/>
    <w:rsid w:val="002E527A"/>
    <w:rsid w:val="002F5362"/>
    <w:rsid w:val="00312D39"/>
    <w:rsid w:val="00334745"/>
    <w:rsid w:val="00336A51"/>
    <w:rsid w:val="00353415"/>
    <w:rsid w:val="00354959"/>
    <w:rsid w:val="00356508"/>
    <w:rsid w:val="00370D27"/>
    <w:rsid w:val="003A6AE2"/>
    <w:rsid w:val="003C305A"/>
    <w:rsid w:val="003C3106"/>
    <w:rsid w:val="003C3B63"/>
    <w:rsid w:val="003C5D78"/>
    <w:rsid w:val="003D44CD"/>
    <w:rsid w:val="003E5706"/>
    <w:rsid w:val="003F5E58"/>
    <w:rsid w:val="00416C6F"/>
    <w:rsid w:val="004417E4"/>
    <w:rsid w:val="00442D3F"/>
    <w:rsid w:val="00446994"/>
    <w:rsid w:val="00451E35"/>
    <w:rsid w:val="00463058"/>
    <w:rsid w:val="004A2221"/>
    <w:rsid w:val="004A6729"/>
    <w:rsid w:val="004A7645"/>
    <w:rsid w:val="004F499E"/>
    <w:rsid w:val="00520E7C"/>
    <w:rsid w:val="00521791"/>
    <w:rsid w:val="005239AE"/>
    <w:rsid w:val="00524785"/>
    <w:rsid w:val="00545F2E"/>
    <w:rsid w:val="00547175"/>
    <w:rsid w:val="0056635F"/>
    <w:rsid w:val="005716E9"/>
    <w:rsid w:val="005941F8"/>
    <w:rsid w:val="00595FA0"/>
    <w:rsid w:val="005B4A72"/>
    <w:rsid w:val="005D015A"/>
    <w:rsid w:val="005D298E"/>
    <w:rsid w:val="005E2C8B"/>
    <w:rsid w:val="005E4335"/>
    <w:rsid w:val="006029CF"/>
    <w:rsid w:val="00604BB7"/>
    <w:rsid w:val="00625D3C"/>
    <w:rsid w:val="00634E59"/>
    <w:rsid w:val="00651F59"/>
    <w:rsid w:val="00657D04"/>
    <w:rsid w:val="0066519F"/>
    <w:rsid w:val="00670859"/>
    <w:rsid w:val="00677E7E"/>
    <w:rsid w:val="00681588"/>
    <w:rsid w:val="006936E6"/>
    <w:rsid w:val="006A1176"/>
    <w:rsid w:val="006A485A"/>
    <w:rsid w:val="006B2F24"/>
    <w:rsid w:val="006B40EE"/>
    <w:rsid w:val="006B6943"/>
    <w:rsid w:val="006B7807"/>
    <w:rsid w:val="006D58B2"/>
    <w:rsid w:val="006F565E"/>
    <w:rsid w:val="006F740C"/>
    <w:rsid w:val="00730726"/>
    <w:rsid w:val="00731236"/>
    <w:rsid w:val="0073223A"/>
    <w:rsid w:val="00733C3B"/>
    <w:rsid w:val="00746B9D"/>
    <w:rsid w:val="0076209B"/>
    <w:rsid w:val="007902CF"/>
    <w:rsid w:val="007A04BB"/>
    <w:rsid w:val="007B2A64"/>
    <w:rsid w:val="007B3041"/>
    <w:rsid w:val="007B505F"/>
    <w:rsid w:val="007B7942"/>
    <w:rsid w:val="007F1CDA"/>
    <w:rsid w:val="00833201"/>
    <w:rsid w:val="00852C52"/>
    <w:rsid w:val="00853CCE"/>
    <w:rsid w:val="00881522"/>
    <w:rsid w:val="00886103"/>
    <w:rsid w:val="008B7297"/>
    <w:rsid w:val="008C3247"/>
    <w:rsid w:val="008E2256"/>
    <w:rsid w:val="00916821"/>
    <w:rsid w:val="009216F2"/>
    <w:rsid w:val="009459EF"/>
    <w:rsid w:val="009609A7"/>
    <w:rsid w:val="00960F8E"/>
    <w:rsid w:val="00992B81"/>
    <w:rsid w:val="009A33EB"/>
    <w:rsid w:val="009A3CDD"/>
    <w:rsid w:val="009C19FD"/>
    <w:rsid w:val="009C380C"/>
    <w:rsid w:val="009C3C35"/>
    <w:rsid w:val="009C52B3"/>
    <w:rsid w:val="009C72E8"/>
    <w:rsid w:val="009E287B"/>
    <w:rsid w:val="009F179F"/>
    <w:rsid w:val="009F1ECE"/>
    <w:rsid w:val="00A00B07"/>
    <w:rsid w:val="00A01592"/>
    <w:rsid w:val="00A02CBC"/>
    <w:rsid w:val="00A43193"/>
    <w:rsid w:val="00A5557F"/>
    <w:rsid w:val="00A74A0B"/>
    <w:rsid w:val="00A80773"/>
    <w:rsid w:val="00AB00EC"/>
    <w:rsid w:val="00AB0773"/>
    <w:rsid w:val="00AC583E"/>
    <w:rsid w:val="00AD43D7"/>
    <w:rsid w:val="00AD5F30"/>
    <w:rsid w:val="00AE645C"/>
    <w:rsid w:val="00AE649E"/>
    <w:rsid w:val="00AF2DD6"/>
    <w:rsid w:val="00AF436F"/>
    <w:rsid w:val="00B11D57"/>
    <w:rsid w:val="00B16B2B"/>
    <w:rsid w:val="00B17CC2"/>
    <w:rsid w:val="00B21CEA"/>
    <w:rsid w:val="00B25AB7"/>
    <w:rsid w:val="00B32FB3"/>
    <w:rsid w:val="00B40AEE"/>
    <w:rsid w:val="00B421FB"/>
    <w:rsid w:val="00B43BD6"/>
    <w:rsid w:val="00B469AB"/>
    <w:rsid w:val="00B71F2E"/>
    <w:rsid w:val="00B91B90"/>
    <w:rsid w:val="00B9217D"/>
    <w:rsid w:val="00B93713"/>
    <w:rsid w:val="00BA0530"/>
    <w:rsid w:val="00BB1F67"/>
    <w:rsid w:val="00BD0BB9"/>
    <w:rsid w:val="00BD4659"/>
    <w:rsid w:val="00BD58AA"/>
    <w:rsid w:val="00BE1B0D"/>
    <w:rsid w:val="00BF1C49"/>
    <w:rsid w:val="00C039CA"/>
    <w:rsid w:val="00C05387"/>
    <w:rsid w:val="00C06152"/>
    <w:rsid w:val="00C167E6"/>
    <w:rsid w:val="00C255FC"/>
    <w:rsid w:val="00C76CF1"/>
    <w:rsid w:val="00C80600"/>
    <w:rsid w:val="00C81DBC"/>
    <w:rsid w:val="00C96087"/>
    <w:rsid w:val="00CB4062"/>
    <w:rsid w:val="00CB4476"/>
    <w:rsid w:val="00CC185A"/>
    <w:rsid w:val="00CC5481"/>
    <w:rsid w:val="00CD48AC"/>
    <w:rsid w:val="00CD5116"/>
    <w:rsid w:val="00CF782F"/>
    <w:rsid w:val="00D014A2"/>
    <w:rsid w:val="00D04549"/>
    <w:rsid w:val="00D0698C"/>
    <w:rsid w:val="00D10ED9"/>
    <w:rsid w:val="00D328DF"/>
    <w:rsid w:val="00D472F8"/>
    <w:rsid w:val="00D47FA6"/>
    <w:rsid w:val="00D5230B"/>
    <w:rsid w:val="00D52659"/>
    <w:rsid w:val="00D52EFF"/>
    <w:rsid w:val="00D60945"/>
    <w:rsid w:val="00D60A28"/>
    <w:rsid w:val="00DA1206"/>
    <w:rsid w:val="00DD247D"/>
    <w:rsid w:val="00DE193B"/>
    <w:rsid w:val="00DF0708"/>
    <w:rsid w:val="00E12D6A"/>
    <w:rsid w:val="00E13590"/>
    <w:rsid w:val="00E2601A"/>
    <w:rsid w:val="00E45329"/>
    <w:rsid w:val="00E477E8"/>
    <w:rsid w:val="00E82A47"/>
    <w:rsid w:val="00E924FF"/>
    <w:rsid w:val="00EB2234"/>
    <w:rsid w:val="00EC7565"/>
    <w:rsid w:val="00ED46F4"/>
    <w:rsid w:val="00ED4CDE"/>
    <w:rsid w:val="00EE671C"/>
    <w:rsid w:val="00EF700C"/>
    <w:rsid w:val="00F11D75"/>
    <w:rsid w:val="00F15028"/>
    <w:rsid w:val="00F21D49"/>
    <w:rsid w:val="00F24179"/>
    <w:rsid w:val="00F45674"/>
    <w:rsid w:val="00F57341"/>
    <w:rsid w:val="00F62F0D"/>
    <w:rsid w:val="00F77F3E"/>
    <w:rsid w:val="00F8416F"/>
    <w:rsid w:val="00F9012B"/>
    <w:rsid w:val="00FA237E"/>
    <w:rsid w:val="00FA25A5"/>
    <w:rsid w:val="00FB49E9"/>
    <w:rsid w:val="00FD4A9C"/>
    <w:rsid w:val="00FF5AB7"/>
    <w:rsid w:val="00FF6171"/>
    <w:rsid w:val="00FF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861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3">
    <w:name w:val="heading 3"/>
    <w:basedOn w:val="a"/>
    <w:next w:val="a"/>
    <w:link w:val="31"/>
    <w:uiPriority w:val="99"/>
    <w:qFormat/>
    <w:rsid w:val="00A74A0B"/>
    <w:pPr>
      <w:keepNext/>
      <w:widowControl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color w:val="auto"/>
      <w:sz w:val="26"/>
      <w:szCs w:val="26"/>
      <w:lang w:val="x-none" w:eastAsia="x-none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pacing w:after="3800"/>
      <w:ind w:left="7200"/>
      <w:jc w:val="right"/>
    </w:pPr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link w:val="a4"/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Подпись к таблице"/>
    <w:basedOn w:val="a"/>
    <w:link w:val="a6"/>
    <w:pPr>
      <w:ind w:firstLine="720"/>
    </w:pPr>
    <w:rPr>
      <w:rFonts w:ascii="Times New Roman" w:eastAsia="Times New Roman" w:hAnsi="Times New Roman" w:cs="Times New Roman"/>
      <w:sz w:val="28"/>
      <w:szCs w:val="28"/>
    </w:rPr>
  </w:style>
  <w:style w:type="table" w:styleId="a8">
    <w:name w:val="Table Grid"/>
    <w:basedOn w:val="a1"/>
    <w:uiPriority w:val="39"/>
    <w:rsid w:val="00042EF7"/>
    <w:pPr>
      <w:widowControl/>
    </w:pPr>
    <w:rPr>
      <w:rFonts w:ascii="Calibri" w:eastAsia="Times New Roman" w:hAnsi="Calibri" w:cs="Calibri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F8416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9">
    <w:name w:val="header"/>
    <w:basedOn w:val="a"/>
    <w:link w:val="aa"/>
    <w:uiPriority w:val="99"/>
    <w:unhideWhenUsed/>
    <w:rsid w:val="00651F5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51F59"/>
    <w:rPr>
      <w:color w:val="000000"/>
    </w:rPr>
  </w:style>
  <w:style w:type="paragraph" w:styleId="ab">
    <w:name w:val="footer"/>
    <w:basedOn w:val="a"/>
    <w:link w:val="ac"/>
    <w:uiPriority w:val="99"/>
    <w:unhideWhenUsed/>
    <w:rsid w:val="00651F5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51F59"/>
    <w:rPr>
      <w:color w:val="000000"/>
    </w:rPr>
  </w:style>
  <w:style w:type="paragraph" w:styleId="ad">
    <w:name w:val="List Paragraph"/>
    <w:basedOn w:val="a"/>
    <w:uiPriority w:val="1"/>
    <w:qFormat/>
    <w:rsid w:val="00047A54"/>
    <w:pPr>
      <w:ind w:left="720"/>
      <w:contextualSpacing/>
    </w:pPr>
  </w:style>
  <w:style w:type="character" w:customStyle="1" w:styleId="30">
    <w:name w:val="Основной текст (3)_"/>
    <w:basedOn w:val="a0"/>
    <w:link w:val="32"/>
    <w:rsid w:val="00A74A0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0"/>
    <w:rsid w:val="00A74A0B"/>
    <w:pPr>
      <w:shd w:val="clear" w:color="auto" w:fill="FFFFFF"/>
      <w:spacing w:after="240" w:line="317" w:lineRule="exact"/>
      <w:jc w:val="center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33">
    <w:name w:val="Заголовок 3 Знак"/>
    <w:basedOn w:val="a0"/>
    <w:uiPriority w:val="9"/>
    <w:semiHidden/>
    <w:rsid w:val="00A74A0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31">
    <w:name w:val="Заголовок 3 Знак1"/>
    <w:link w:val="3"/>
    <w:uiPriority w:val="99"/>
    <w:locked/>
    <w:rsid w:val="00A74A0B"/>
    <w:rPr>
      <w:rFonts w:ascii="Cambria" w:eastAsia="Times New Roman" w:hAnsi="Cambria" w:cs="Times New Roman"/>
      <w:b/>
      <w:bCs/>
      <w:sz w:val="26"/>
      <w:szCs w:val="26"/>
      <w:lang w:val="x-none" w:eastAsia="x-none" w:bidi="ar-SA"/>
    </w:rPr>
  </w:style>
  <w:style w:type="paragraph" w:customStyle="1" w:styleId="ae">
    <w:name w:val="Заголовок статьи"/>
    <w:basedOn w:val="a"/>
    <w:next w:val="a"/>
    <w:rsid w:val="00BE1B0D"/>
    <w:pPr>
      <w:autoSpaceDE w:val="0"/>
      <w:autoSpaceDN w:val="0"/>
      <w:adjustRightInd w:val="0"/>
      <w:ind w:left="1612" w:hanging="892"/>
      <w:jc w:val="both"/>
    </w:pPr>
    <w:rPr>
      <w:rFonts w:ascii="Arial" w:eastAsia="Times New Roman" w:hAnsi="Arial" w:cs="Arial"/>
      <w:color w:val="auto"/>
      <w:lang w:bidi="ar-SA"/>
    </w:rPr>
  </w:style>
  <w:style w:type="character" w:styleId="af">
    <w:name w:val="Hyperlink"/>
    <w:basedOn w:val="a0"/>
    <w:uiPriority w:val="99"/>
    <w:unhideWhenUsed/>
    <w:rsid w:val="0035495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3">
    <w:name w:val="heading 3"/>
    <w:basedOn w:val="a"/>
    <w:next w:val="a"/>
    <w:link w:val="31"/>
    <w:uiPriority w:val="99"/>
    <w:qFormat/>
    <w:rsid w:val="00A74A0B"/>
    <w:pPr>
      <w:keepNext/>
      <w:widowControl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color w:val="auto"/>
      <w:sz w:val="26"/>
      <w:szCs w:val="26"/>
      <w:lang w:val="x-none" w:eastAsia="x-none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pacing w:after="3800"/>
      <w:ind w:left="7200"/>
      <w:jc w:val="right"/>
    </w:pPr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link w:val="a4"/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Подпись к таблице"/>
    <w:basedOn w:val="a"/>
    <w:link w:val="a6"/>
    <w:pPr>
      <w:ind w:firstLine="720"/>
    </w:pPr>
    <w:rPr>
      <w:rFonts w:ascii="Times New Roman" w:eastAsia="Times New Roman" w:hAnsi="Times New Roman" w:cs="Times New Roman"/>
      <w:sz w:val="28"/>
      <w:szCs w:val="28"/>
    </w:rPr>
  </w:style>
  <w:style w:type="table" w:styleId="a8">
    <w:name w:val="Table Grid"/>
    <w:basedOn w:val="a1"/>
    <w:uiPriority w:val="39"/>
    <w:rsid w:val="00042EF7"/>
    <w:pPr>
      <w:widowControl/>
    </w:pPr>
    <w:rPr>
      <w:rFonts w:ascii="Calibri" w:eastAsia="Times New Roman" w:hAnsi="Calibri" w:cs="Calibri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F8416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9">
    <w:name w:val="header"/>
    <w:basedOn w:val="a"/>
    <w:link w:val="aa"/>
    <w:uiPriority w:val="99"/>
    <w:unhideWhenUsed/>
    <w:rsid w:val="00651F5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51F59"/>
    <w:rPr>
      <w:color w:val="000000"/>
    </w:rPr>
  </w:style>
  <w:style w:type="paragraph" w:styleId="ab">
    <w:name w:val="footer"/>
    <w:basedOn w:val="a"/>
    <w:link w:val="ac"/>
    <w:uiPriority w:val="99"/>
    <w:unhideWhenUsed/>
    <w:rsid w:val="00651F5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51F59"/>
    <w:rPr>
      <w:color w:val="000000"/>
    </w:rPr>
  </w:style>
  <w:style w:type="paragraph" w:styleId="ad">
    <w:name w:val="List Paragraph"/>
    <w:basedOn w:val="a"/>
    <w:uiPriority w:val="1"/>
    <w:qFormat/>
    <w:rsid w:val="00047A54"/>
    <w:pPr>
      <w:ind w:left="720"/>
      <w:contextualSpacing/>
    </w:pPr>
  </w:style>
  <w:style w:type="character" w:customStyle="1" w:styleId="30">
    <w:name w:val="Основной текст (3)_"/>
    <w:basedOn w:val="a0"/>
    <w:link w:val="32"/>
    <w:rsid w:val="00A74A0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0"/>
    <w:rsid w:val="00A74A0B"/>
    <w:pPr>
      <w:shd w:val="clear" w:color="auto" w:fill="FFFFFF"/>
      <w:spacing w:after="240" w:line="317" w:lineRule="exact"/>
      <w:jc w:val="center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33">
    <w:name w:val="Заголовок 3 Знак"/>
    <w:basedOn w:val="a0"/>
    <w:uiPriority w:val="9"/>
    <w:semiHidden/>
    <w:rsid w:val="00A74A0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31">
    <w:name w:val="Заголовок 3 Знак1"/>
    <w:link w:val="3"/>
    <w:uiPriority w:val="99"/>
    <w:locked/>
    <w:rsid w:val="00A74A0B"/>
    <w:rPr>
      <w:rFonts w:ascii="Cambria" w:eastAsia="Times New Roman" w:hAnsi="Cambria" w:cs="Times New Roman"/>
      <w:b/>
      <w:bCs/>
      <w:sz w:val="26"/>
      <w:szCs w:val="26"/>
      <w:lang w:val="x-none" w:eastAsia="x-none" w:bidi="ar-SA"/>
    </w:rPr>
  </w:style>
  <w:style w:type="paragraph" w:customStyle="1" w:styleId="ae">
    <w:name w:val="Заголовок статьи"/>
    <w:basedOn w:val="a"/>
    <w:next w:val="a"/>
    <w:rsid w:val="00BE1B0D"/>
    <w:pPr>
      <w:autoSpaceDE w:val="0"/>
      <w:autoSpaceDN w:val="0"/>
      <w:adjustRightInd w:val="0"/>
      <w:ind w:left="1612" w:hanging="892"/>
      <w:jc w:val="both"/>
    </w:pPr>
    <w:rPr>
      <w:rFonts w:ascii="Arial" w:eastAsia="Times New Roman" w:hAnsi="Arial" w:cs="Arial"/>
      <w:color w:val="auto"/>
      <w:lang w:bidi="ar-SA"/>
    </w:rPr>
  </w:style>
  <w:style w:type="character" w:styleId="af">
    <w:name w:val="Hyperlink"/>
    <w:basedOn w:val="a0"/>
    <w:uiPriority w:val="99"/>
    <w:unhideWhenUsed/>
    <w:rsid w:val="003549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31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94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9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260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A4B3D-734F-463F-BBD7-FFFBA5348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Солдатенков Ярослав Юрьевич</dc:creator>
  <cp:lastModifiedBy>Елена Евгеньевна Алексеева</cp:lastModifiedBy>
  <cp:revision>7</cp:revision>
  <cp:lastPrinted>2021-09-08T09:49:00Z</cp:lastPrinted>
  <dcterms:created xsi:type="dcterms:W3CDTF">2026-08-20T11:39:00Z</dcterms:created>
  <dcterms:modified xsi:type="dcterms:W3CDTF">2026-08-27T10:17:00Z</dcterms:modified>
</cp:coreProperties>
</file>