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155" w:rsidRPr="00940F50" w:rsidRDefault="003C4155" w:rsidP="003C4155">
      <w:pPr>
        <w:jc w:val="center"/>
        <w:outlineLvl w:val="0"/>
        <w:rPr>
          <w:b/>
          <w:bCs/>
          <w:sz w:val="24"/>
          <w:szCs w:val="24"/>
        </w:rPr>
      </w:pPr>
      <w:r>
        <w:rPr>
          <w:b/>
          <w:noProof/>
          <w:sz w:val="24"/>
          <w:szCs w:val="24"/>
        </w:rPr>
        <w:drawing>
          <wp:inline distT="0" distB="0" distL="0" distR="0">
            <wp:extent cx="4572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590550"/>
                    </a:xfrm>
                    <a:prstGeom prst="rect">
                      <a:avLst/>
                    </a:prstGeom>
                    <a:noFill/>
                    <a:ln>
                      <a:noFill/>
                    </a:ln>
                  </pic:spPr>
                </pic:pic>
              </a:graphicData>
            </a:graphic>
          </wp:inline>
        </w:drawing>
      </w:r>
    </w:p>
    <w:p w:rsidR="003C4155" w:rsidRPr="00940F50" w:rsidRDefault="003C4155" w:rsidP="003C4155">
      <w:pPr>
        <w:jc w:val="center"/>
        <w:outlineLvl w:val="0"/>
        <w:rPr>
          <w:b/>
          <w:bCs/>
          <w:sz w:val="24"/>
          <w:szCs w:val="24"/>
        </w:rPr>
      </w:pPr>
    </w:p>
    <w:p w:rsidR="003C4155" w:rsidRPr="00940F50" w:rsidRDefault="003C4155" w:rsidP="003C4155">
      <w:pPr>
        <w:jc w:val="center"/>
        <w:rPr>
          <w:b/>
          <w:bCs/>
          <w:sz w:val="24"/>
          <w:szCs w:val="24"/>
        </w:rPr>
      </w:pPr>
      <w:r w:rsidRPr="00940F50">
        <w:rPr>
          <w:b/>
          <w:bCs/>
          <w:sz w:val="24"/>
          <w:szCs w:val="24"/>
        </w:rPr>
        <w:t>СОВЕТ ДЕПУТАТОВ</w:t>
      </w:r>
    </w:p>
    <w:p w:rsidR="003C4155" w:rsidRPr="00940F50" w:rsidRDefault="003C4155" w:rsidP="003C4155">
      <w:pPr>
        <w:jc w:val="center"/>
        <w:rPr>
          <w:b/>
          <w:bCs/>
          <w:sz w:val="24"/>
          <w:szCs w:val="24"/>
        </w:rPr>
      </w:pPr>
      <w:r w:rsidRPr="00940F50">
        <w:rPr>
          <w:b/>
          <w:bCs/>
          <w:sz w:val="24"/>
          <w:szCs w:val="24"/>
        </w:rPr>
        <w:t>ПРИОЗЕРСКОГО МУНИЦИПАЛЬНОГО РАЙОНА</w:t>
      </w:r>
    </w:p>
    <w:p w:rsidR="003C4155" w:rsidRPr="00940F50" w:rsidRDefault="003C4155" w:rsidP="003C4155">
      <w:pPr>
        <w:jc w:val="center"/>
        <w:rPr>
          <w:b/>
          <w:bCs/>
          <w:sz w:val="24"/>
          <w:szCs w:val="24"/>
        </w:rPr>
      </w:pPr>
      <w:r w:rsidRPr="00940F50">
        <w:rPr>
          <w:b/>
          <w:bCs/>
          <w:sz w:val="24"/>
          <w:szCs w:val="24"/>
        </w:rPr>
        <w:t>ЛЕНИНГРАДСКОЙ ОБЛАСТИ</w:t>
      </w:r>
    </w:p>
    <w:p w:rsidR="003C4155" w:rsidRPr="00940F50" w:rsidRDefault="003C4155" w:rsidP="003C4155">
      <w:pPr>
        <w:jc w:val="center"/>
        <w:rPr>
          <w:b/>
          <w:bCs/>
          <w:sz w:val="24"/>
          <w:szCs w:val="24"/>
        </w:rPr>
      </w:pPr>
    </w:p>
    <w:p w:rsidR="003C4155" w:rsidRDefault="003C4155" w:rsidP="003C4155">
      <w:pPr>
        <w:jc w:val="center"/>
        <w:rPr>
          <w:b/>
          <w:bCs/>
          <w:sz w:val="24"/>
          <w:szCs w:val="24"/>
        </w:rPr>
      </w:pPr>
      <w:r>
        <w:rPr>
          <w:b/>
          <w:bCs/>
          <w:sz w:val="24"/>
          <w:szCs w:val="24"/>
        </w:rPr>
        <w:t>РЕШЕНИЕ</w:t>
      </w:r>
    </w:p>
    <w:p w:rsidR="00FB2A96" w:rsidRDefault="00FB2A96" w:rsidP="003C4155">
      <w:pPr>
        <w:rPr>
          <w:b/>
          <w:bCs/>
          <w:sz w:val="24"/>
          <w:szCs w:val="24"/>
        </w:rPr>
      </w:pPr>
    </w:p>
    <w:p w:rsidR="003C4155" w:rsidRDefault="003C4155" w:rsidP="003C4155">
      <w:pPr>
        <w:rPr>
          <w:sz w:val="24"/>
          <w:szCs w:val="24"/>
        </w:rPr>
      </w:pPr>
      <w:r>
        <w:rPr>
          <w:sz w:val="24"/>
          <w:szCs w:val="24"/>
        </w:rPr>
        <w:t xml:space="preserve">от </w:t>
      </w:r>
      <w:r w:rsidR="00BF54BB">
        <w:rPr>
          <w:sz w:val="24"/>
          <w:szCs w:val="24"/>
        </w:rPr>
        <w:t>26</w:t>
      </w:r>
      <w:r>
        <w:rPr>
          <w:sz w:val="24"/>
          <w:szCs w:val="24"/>
        </w:rPr>
        <w:t xml:space="preserve"> августа 2025 года </w:t>
      </w:r>
      <w:r w:rsidRPr="00895A60">
        <w:rPr>
          <w:sz w:val="24"/>
          <w:szCs w:val="24"/>
        </w:rPr>
        <w:t>№</w:t>
      </w:r>
      <w:r>
        <w:rPr>
          <w:sz w:val="24"/>
          <w:szCs w:val="24"/>
        </w:rPr>
        <w:t xml:space="preserve"> </w:t>
      </w:r>
      <w:r w:rsidR="00FB2A96">
        <w:rPr>
          <w:sz w:val="24"/>
          <w:szCs w:val="24"/>
        </w:rPr>
        <w:t>68</w:t>
      </w:r>
    </w:p>
    <w:p w:rsidR="003C4155" w:rsidRPr="00895A60" w:rsidRDefault="003C4155" w:rsidP="003C4155">
      <w:pPr>
        <w:rPr>
          <w:sz w:val="24"/>
          <w:szCs w:val="24"/>
        </w:rPr>
      </w:pPr>
    </w:p>
    <w:p w:rsidR="003C4155" w:rsidRDefault="003C4155" w:rsidP="003C415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tblGrid>
      <w:tr w:rsidR="003C4155" w:rsidRPr="00113473" w:rsidTr="00935B1E">
        <w:trPr>
          <w:trHeight w:val="908"/>
        </w:trPr>
        <w:tc>
          <w:tcPr>
            <w:tcW w:w="4082" w:type="dxa"/>
            <w:tcBorders>
              <w:top w:val="nil"/>
              <w:left w:val="nil"/>
              <w:bottom w:val="nil"/>
              <w:right w:val="nil"/>
            </w:tcBorders>
            <w:shd w:val="clear" w:color="auto" w:fill="auto"/>
          </w:tcPr>
          <w:p w:rsidR="003C4155" w:rsidRPr="00113473" w:rsidRDefault="003C4155" w:rsidP="0074348B">
            <w:pPr>
              <w:jc w:val="both"/>
              <w:rPr>
                <w:sz w:val="24"/>
                <w:szCs w:val="24"/>
              </w:rPr>
            </w:pPr>
            <w:r w:rsidRPr="00061526">
              <w:rPr>
                <w:sz w:val="24"/>
                <w:szCs w:val="24"/>
              </w:rPr>
              <w:t xml:space="preserve">О </w:t>
            </w:r>
            <w:r w:rsidR="0074348B">
              <w:rPr>
                <w:sz w:val="24"/>
                <w:szCs w:val="24"/>
              </w:rPr>
              <w:t xml:space="preserve">награждении </w:t>
            </w:r>
            <w:r w:rsidR="0074348B" w:rsidRPr="0074348B">
              <w:rPr>
                <w:sz w:val="24"/>
                <w:szCs w:val="24"/>
              </w:rPr>
              <w:t>настольной памятной медал</w:t>
            </w:r>
            <w:r w:rsidR="0074348B">
              <w:rPr>
                <w:sz w:val="24"/>
                <w:szCs w:val="24"/>
              </w:rPr>
              <w:t>ью</w:t>
            </w:r>
            <w:r w:rsidR="0074348B" w:rsidRPr="0074348B">
              <w:rPr>
                <w:sz w:val="24"/>
                <w:szCs w:val="24"/>
              </w:rPr>
              <w:t xml:space="preserve"> Совета депутатов муниципального образования Приозерский муниципальный район Ленинградской области «Надежда Приозерья»</w:t>
            </w:r>
          </w:p>
        </w:tc>
      </w:tr>
    </w:tbl>
    <w:p w:rsidR="003C4155" w:rsidRPr="00895A60" w:rsidRDefault="003C4155" w:rsidP="003C4155">
      <w:pPr>
        <w:rPr>
          <w:sz w:val="24"/>
          <w:szCs w:val="24"/>
        </w:rPr>
      </w:pPr>
    </w:p>
    <w:p w:rsidR="003C4155" w:rsidRDefault="003C4155" w:rsidP="00C514B2">
      <w:pPr>
        <w:ind w:firstLine="709"/>
        <w:jc w:val="both"/>
        <w:rPr>
          <w:sz w:val="24"/>
          <w:szCs w:val="24"/>
        </w:rPr>
      </w:pPr>
    </w:p>
    <w:p w:rsidR="00124768" w:rsidRPr="00124768" w:rsidRDefault="00D2033B" w:rsidP="00C514B2">
      <w:pPr>
        <w:ind w:firstLine="709"/>
        <w:jc w:val="both"/>
        <w:rPr>
          <w:sz w:val="24"/>
          <w:szCs w:val="24"/>
        </w:rPr>
      </w:pPr>
      <w:r>
        <w:rPr>
          <w:sz w:val="24"/>
          <w:szCs w:val="24"/>
        </w:rPr>
        <w:t>В</w:t>
      </w:r>
      <w:r w:rsidR="00124768" w:rsidRPr="00124768">
        <w:rPr>
          <w:sz w:val="24"/>
          <w:szCs w:val="24"/>
        </w:rPr>
        <w:t xml:space="preserve"> соответствии с Положением «О настольной памятной медали Совета депутатов муниципального образования Приозерский муниципальный район Ленинградской области «Надежда Приозерья», утвержденным решением Совета депутатов муниципального образования Приозерский муниципальный район Ленинградской области от 11 августа 2011 года № 143, Совет депутатов Приозерского муниципального района Ленинградской области РЕШИЛ:</w:t>
      </w:r>
    </w:p>
    <w:p w:rsidR="000D2B97" w:rsidRDefault="00D2033B" w:rsidP="00312382">
      <w:pPr>
        <w:ind w:firstLine="709"/>
        <w:jc w:val="both"/>
        <w:rPr>
          <w:sz w:val="24"/>
          <w:szCs w:val="24"/>
        </w:rPr>
      </w:pPr>
      <w:r w:rsidRPr="00D2033B">
        <w:rPr>
          <w:sz w:val="24"/>
          <w:szCs w:val="24"/>
        </w:rPr>
        <w:t>1</w:t>
      </w:r>
      <w:r>
        <w:rPr>
          <w:sz w:val="24"/>
          <w:szCs w:val="24"/>
        </w:rPr>
        <w:t xml:space="preserve">. </w:t>
      </w:r>
      <w:r w:rsidR="00124768" w:rsidRPr="00D2033B">
        <w:rPr>
          <w:sz w:val="24"/>
          <w:szCs w:val="24"/>
        </w:rPr>
        <w:t>Наградить настольной памятной медалью Совета депутатов муниципального образования Приозерский муниципальный район Ленинградской области «Надежда Приозерья»,</w:t>
      </w:r>
      <w:r w:rsidRPr="00D2033B">
        <w:rPr>
          <w:sz w:val="24"/>
          <w:szCs w:val="24"/>
        </w:rPr>
        <w:t xml:space="preserve"> за выдающиеся результаты и особые заслуги перед Приозерским муниципальны</w:t>
      </w:r>
      <w:r w:rsidR="00312382">
        <w:rPr>
          <w:sz w:val="24"/>
          <w:szCs w:val="24"/>
        </w:rPr>
        <w:t>м районом Ленинградской области:</w:t>
      </w:r>
    </w:p>
    <w:p w:rsidR="000D2B97" w:rsidRDefault="00FB2A96" w:rsidP="00312382">
      <w:pPr>
        <w:ind w:firstLine="709"/>
        <w:jc w:val="both"/>
        <w:rPr>
          <w:sz w:val="24"/>
          <w:szCs w:val="24"/>
        </w:rPr>
      </w:pPr>
      <w:r>
        <w:rPr>
          <w:sz w:val="24"/>
          <w:szCs w:val="24"/>
        </w:rPr>
        <w:t>Божок Татьяну Владимировну – главного специалиста многопрофильного молодёжного центра «ДОМ К 47»;</w:t>
      </w:r>
    </w:p>
    <w:p w:rsidR="003C4155" w:rsidRDefault="00FB2A96" w:rsidP="00312382">
      <w:pPr>
        <w:ind w:firstLine="709"/>
        <w:jc w:val="both"/>
        <w:rPr>
          <w:sz w:val="24"/>
          <w:szCs w:val="24"/>
        </w:rPr>
      </w:pPr>
      <w:proofErr w:type="spellStart"/>
      <w:r>
        <w:rPr>
          <w:sz w:val="24"/>
          <w:szCs w:val="24"/>
        </w:rPr>
        <w:t>Фельдчагову</w:t>
      </w:r>
      <w:proofErr w:type="spellEnd"/>
      <w:r>
        <w:rPr>
          <w:sz w:val="24"/>
          <w:szCs w:val="24"/>
        </w:rPr>
        <w:t xml:space="preserve"> Ирину Александровну –</w:t>
      </w:r>
      <w:r w:rsidR="00312382">
        <w:rPr>
          <w:sz w:val="24"/>
          <w:szCs w:val="24"/>
        </w:rPr>
        <w:t xml:space="preserve"> </w:t>
      </w:r>
      <w:r>
        <w:rPr>
          <w:sz w:val="24"/>
          <w:szCs w:val="24"/>
        </w:rPr>
        <w:t>заместителя директора по воспитательной работе государственного автономно</w:t>
      </w:r>
      <w:r w:rsidR="00D10E6A">
        <w:rPr>
          <w:sz w:val="24"/>
          <w:szCs w:val="24"/>
        </w:rPr>
        <w:t>го образовательного учреждения Л</w:t>
      </w:r>
      <w:bookmarkStart w:id="0" w:name="_GoBack"/>
      <w:bookmarkEnd w:id="0"/>
      <w:r>
        <w:rPr>
          <w:sz w:val="24"/>
          <w:szCs w:val="24"/>
        </w:rPr>
        <w:t>енинградской области «Приозерский политехнический колледж».</w:t>
      </w:r>
    </w:p>
    <w:p w:rsidR="000D2B97" w:rsidRDefault="000D2B97" w:rsidP="003C4155">
      <w:pPr>
        <w:rPr>
          <w:sz w:val="24"/>
          <w:szCs w:val="24"/>
        </w:rPr>
      </w:pPr>
    </w:p>
    <w:p w:rsidR="000D2B97" w:rsidRDefault="000D2B97" w:rsidP="003C4155">
      <w:pPr>
        <w:rPr>
          <w:sz w:val="24"/>
          <w:szCs w:val="24"/>
        </w:rPr>
      </w:pPr>
    </w:p>
    <w:p w:rsidR="003C4155" w:rsidRDefault="003C4155" w:rsidP="003C4155">
      <w:pPr>
        <w:rPr>
          <w:sz w:val="24"/>
          <w:szCs w:val="24"/>
        </w:rPr>
      </w:pPr>
      <w:r>
        <w:rPr>
          <w:sz w:val="24"/>
          <w:szCs w:val="24"/>
        </w:rPr>
        <w:t xml:space="preserve">Глава Приозерского </w:t>
      </w:r>
      <w:proofErr w:type="gramStart"/>
      <w:r w:rsidRPr="007661EC">
        <w:rPr>
          <w:sz w:val="24"/>
          <w:szCs w:val="24"/>
        </w:rPr>
        <w:t>муниципального</w:t>
      </w:r>
      <w:proofErr w:type="gramEnd"/>
    </w:p>
    <w:p w:rsidR="003C4155" w:rsidRPr="00895A60" w:rsidRDefault="003C4155" w:rsidP="003C4155">
      <w:pPr>
        <w:jc w:val="both"/>
        <w:rPr>
          <w:sz w:val="24"/>
          <w:szCs w:val="24"/>
        </w:rPr>
      </w:pPr>
      <w:r w:rsidRPr="007661EC">
        <w:rPr>
          <w:sz w:val="24"/>
          <w:szCs w:val="24"/>
        </w:rPr>
        <w:t>района</w:t>
      </w:r>
      <w:r w:rsidRPr="00895A60">
        <w:rPr>
          <w:sz w:val="24"/>
          <w:szCs w:val="24"/>
        </w:rPr>
        <w:t xml:space="preserve"> </w:t>
      </w:r>
      <w:r>
        <w:rPr>
          <w:sz w:val="24"/>
          <w:szCs w:val="24"/>
        </w:rPr>
        <w:t xml:space="preserve">Ленинградской области                    </w:t>
      </w:r>
      <w:r w:rsidRPr="00895A60">
        <w:rPr>
          <w:sz w:val="24"/>
          <w:szCs w:val="24"/>
        </w:rPr>
        <w:t xml:space="preserve">                 </w:t>
      </w:r>
      <w:r>
        <w:rPr>
          <w:sz w:val="24"/>
          <w:szCs w:val="24"/>
        </w:rPr>
        <w:t xml:space="preserve"> </w:t>
      </w:r>
      <w:r w:rsidRPr="00895A60">
        <w:rPr>
          <w:sz w:val="24"/>
          <w:szCs w:val="24"/>
        </w:rPr>
        <w:t xml:space="preserve">                                  </w:t>
      </w:r>
      <w:r>
        <w:rPr>
          <w:sz w:val="24"/>
          <w:szCs w:val="24"/>
        </w:rPr>
        <w:t xml:space="preserve">         И. Г. Пьянкова</w:t>
      </w:r>
    </w:p>
    <w:p w:rsidR="003C4155" w:rsidRPr="00B87A90" w:rsidRDefault="003C4155" w:rsidP="003C4155">
      <w:pPr>
        <w:rPr>
          <w:sz w:val="24"/>
          <w:szCs w:val="24"/>
        </w:rPr>
      </w:pPr>
    </w:p>
    <w:p w:rsidR="003C4155" w:rsidRDefault="003C4155" w:rsidP="003C4155"/>
    <w:p w:rsidR="003C4155" w:rsidRDefault="003C4155" w:rsidP="003C4155"/>
    <w:p w:rsidR="00BF54BB" w:rsidRDefault="00BF54BB" w:rsidP="003C4155"/>
    <w:p w:rsidR="00BF54BB" w:rsidRDefault="00BF54BB" w:rsidP="003C4155"/>
    <w:p w:rsidR="003C4155" w:rsidRDefault="003C4155" w:rsidP="003C4155"/>
    <w:p w:rsidR="003C4155" w:rsidRDefault="003C4155" w:rsidP="003C4155"/>
    <w:p w:rsidR="003C4155" w:rsidRDefault="003C4155" w:rsidP="003C4155"/>
    <w:p w:rsidR="00312382" w:rsidRDefault="00312382" w:rsidP="003C4155"/>
    <w:p w:rsidR="00BF54BB" w:rsidRDefault="00BF54BB" w:rsidP="003C4155"/>
    <w:p w:rsidR="00BF54BB" w:rsidRDefault="00BF54BB" w:rsidP="003C4155"/>
    <w:p w:rsidR="003C4155" w:rsidRPr="006A1968" w:rsidRDefault="003C4155" w:rsidP="003C4155"/>
    <w:p w:rsidR="003C4155" w:rsidRDefault="00D2033B" w:rsidP="003C4155">
      <w:pPr>
        <w:widowControl w:val="0"/>
        <w:suppressAutoHyphens/>
        <w:jc w:val="both"/>
        <w:rPr>
          <w:rFonts w:eastAsia="SimSun" w:cs="Mangal"/>
          <w:kern w:val="1"/>
          <w:lang w:eastAsia="hi-IN" w:bidi="hi-IN"/>
        </w:rPr>
      </w:pPr>
      <w:r>
        <w:rPr>
          <w:rFonts w:eastAsia="SimSun" w:cs="Mangal"/>
          <w:kern w:val="1"/>
          <w:lang w:eastAsia="hi-IN" w:bidi="hi-IN"/>
        </w:rPr>
        <w:t>Исп. Баранова А.</w:t>
      </w:r>
      <w:r w:rsidR="00CE2551">
        <w:rPr>
          <w:rFonts w:eastAsia="SimSun" w:cs="Mangal"/>
          <w:kern w:val="1"/>
          <w:lang w:eastAsia="hi-IN" w:bidi="hi-IN"/>
        </w:rPr>
        <w:t xml:space="preserve"> </w:t>
      </w:r>
      <w:r>
        <w:rPr>
          <w:rFonts w:eastAsia="SimSun" w:cs="Mangal"/>
          <w:kern w:val="1"/>
          <w:lang w:eastAsia="hi-IN" w:bidi="hi-IN"/>
        </w:rPr>
        <w:t>П.</w:t>
      </w:r>
      <w:r w:rsidR="00BF54BB">
        <w:rPr>
          <w:rFonts w:eastAsia="SimSun" w:cs="Mangal"/>
          <w:kern w:val="1"/>
          <w:lang w:eastAsia="hi-IN" w:bidi="hi-IN"/>
        </w:rPr>
        <w:t xml:space="preserve">, </w:t>
      </w:r>
      <w:r w:rsidR="003C4155" w:rsidRPr="00061526">
        <w:rPr>
          <w:rFonts w:eastAsia="SimSun" w:cs="Mangal"/>
          <w:kern w:val="1"/>
          <w:lang w:eastAsia="hi-IN" w:bidi="hi-IN"/>
        </w:rPr>
        <w:t>т. 8(81379)33472</w:t>
      </w:r>
    </w:p>
    <w:p w:rsidR="00BF54BB" w:rsidRPr="00061526" w:rsidRDefault="00BF54BB" w:rsidP="003C4155">
      <w:pPr>
        <w:widowControl w:val="0"/>
        <w:suppressAutoHyphens/>
        <w:jc w:val="both"/>
        <w:rPr>
          <w:rFonts w:eastAsia="SimSun" w:cs="Mangal"/>
          <w:kern w:val="1"/>
          <w:lang w:eastAsia="hi-IN" w:bidi="hi-IN"/>
        </w:rPr>
      </w:pPr>
    </w:p>
    <w:p w:rsidR="008814BE" w:rsidRDefault="003C4155" w:rsidP="00D2033B">
      <w:pPr>
        <w:widowControl w:val="0"/>
        <w:suppressAutoHyphens/>
        <w:jc w:val="both"/>
      </w:pPr>
      <w:r w:rsidRPr="00061526">
        <w:rPr>
          <w:rFonts w:eastAsia="SimSun" w:cs="Mangal"/>
          <w:kern w:val="1"/>
          <w:lang w:eastAsia="hi-IN" w:bidi="hi-IN"/>
        </w:rPr>
        <w:t>Разослано: дело-1, Приозерская городская прокуратура-1, СМИ-1.</w:t>
      </w:r>
    </w:p>
    <w:sectPr w:rsidR="008814BE" w:rsidSect="003C4155">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F5287"/>
    <w:multiLevelType w:val="hybridMultilevel"/>
    <w:tmpl w:val="480A0516"/>
    <w:lvl w:ilvl="0" w:tplc="EB7CB4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4526005F"/>
    <w:multiLevelType w:val="hybridMultilevel"/>
    <w:tmpl w:val="BA54A320"/>
    <w:lvl w:ilvl="0" w:tplc="ED90650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CE5E8D"/>
    <w:multiLevelType w:val="hybridMultilevel"/>
    <w:tmpl w:val="037881C4"/>
    <w:lvl w:ilvl="0" w:tplc="CBAC15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788E3D0E"/>
    <w:multiLevelType w:val="hybridMultilevel"/>
    <w:tmpl w:val="ADB44C3A"/>
    <w:lvl w:ilvl="0" w:tplc="BC3A7E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50"/>
    <w:rsid w:val="000D2B97"/>
    <w:rsid w:val="00124768"/>
    <w:rsid w:val="002B6BF5"/>
    <w:rsid w:val="00312382"/>
    <w:rsid w:val="003C4155"/>
    <w:rsid w:val="00460F6A"/>
    <w:rsid w:val="007230B1"/>
    <w:rsid w:val="0074348B"/>
    <w:rsid w:val="008814BE"/>
    <w:rsid w:val="00A55A3D"/>
    <w:rsid w:val="00AD077A"/>
    <w:rsid w:val="00B91F5F"/>
    <w:rsid w:val="00BF54BB"/>
    <w:rsid w:val="00C514B2"/>
    <w:rsid w:val="00CB2150"/>
    <w:rsid w:val="00CE2551"/>
    <w:rsid w:val="00CE7048"/>
    <w:rsid w:val="00D10E6A"/>
    <w:rsid w:val="00D2033B"/>
    <w:rsid w:val="00F30D99"/>
    <w:rsid w:val="00FB2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15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4155"/>
    <w:rPr>
      <w:rFonts w:ascii="Tahoma" w:hAnsi="Tahoma" w:cs="Tahoma"/>
      <w:sz w:val="16"/>
      <w:szCs w:val="16"/>
    </w:rPr>
  </w:style>
  <w:style w:type="character" w:customStyle="1" w:styleId="a4">
    <w:name w:val="Текст выноски Знак"/>
    <w:basedOn w:val="a0"/>
    <w:link w:val="a3"/>
    <w:uiPriority w:val="99"/>
    <w:semiHidden/>
    <w:rsid w:val="003C4155"/>
    <w:rPr>
      <w:rFonts w:ascii="Tahoma" w:eastAsia="Times New Roman" w:hAnsi="Tahoma" w:cs="Tahoma"/>
      <w:sz w:val="16"/>
      <w:szCs w:val="16"/>
      <w:lang w:eastAsia="ru-RU"/>
    </w:rPr>
  </w:style>
  <w:style w:type="paragraph" w:styleId="a5">
    <w:name w:val="List Paragraph"/>
    <w:basedOn w:val="a"/>
    <w:uiPriority w:val="34"/>
    <w:qFormat/>
    <w:rsid w:val="00D203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15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4155"/>
    <w:rPr>
      <w:rFonts w:ascii="Tahoma" w:hAnsi="Tahoma" w:cs="Tahoma"/>
      <w:sz w:val="16"/>
      <w:szCs w:val="16"/>
    </w:rPr>
  </w:style>
  <w:style w:type="character" w:customStyle="1" w:styleId="a4">
    <w:name w:val="Текст выноски Знак"/>
    <w:basedOn w:val="a0"/>
    <w:link w:val="a3"/>
    <w:uiPriority w:val="99"/>
    <w:semiHidden/>
    <w:rsid w:val="003C4155"/>
    <w:rPr>
      <w:rFonts w:ascii="Tahoma" w:eastAsia="Times New Roman" w:hAnsi="Tahoma" w:cs="Tahoma"/>
      <w:sz w:val="16"/>
      <w:szCs w:val="16"/>
      <w:lang w:eastAsia="ru-RU"/>
    </w:rPr>
  </w:style>
  <w:style w:type="paragraph" w:styleId="a5">
    <w:name w:val="List Paragraph"/>
    <w:basedOn w:val="a"/>
    <w:uiPriority w:val="34"/>
    <w:qFormat/>
    <w:rsid w:val="00D20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227</Words>
  <Characters>1297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11</cp:revision>
  <cp:lastPrinted>2025-08-05T07:00:00Z</cp:lastPrinted>
  <dcterms:created xsi:type="dcterms:W3CDTF">2025-08-05T06:43:00Z</dcterms:created>
  <dcterms:modified xsi:type="dcterms:W3CDTF">2025-08-26T09:40:00Z</dcterms:modified>
</cp:coreProperties>
</file>