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C03" w:rsidRPr="0037080A" w:rsidRDefault="00771C03" w:rsidP="00771C03">
      <w:pPr>
        <w:jc w:val="center"/>
        <w:rPr>
          <w:bCs/>
        </w:rPr>
      </w:pPr>
      <w:r w:rsidRPr="0037080A">
        <w:rPr>
          <w:b/>
          <w:noProof/>
        </w:rPr>
        <w:drawing>
          <wp:inline distT="0" distB="0" distL="0" distR="0" wp14:anchorId="2D01AC21" wp14:editId="343549A0">
            <wp:extent cx="4572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C03" w:rsidRDefault="00771C03" w:rsidP="00771C03">
      <w:pPr>
        <w:jc w:val="center"/>
        <w:rPr>
          <w:b/>
          <w:bCs/>
        </w:rPr>
      </w:pP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СОВЕТ ДЕПУТАТОВ</w:t>
      </w: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ПРИОЗЕРСК</w:t>
      </w:r>
      <w:r>
        <w:rPr>
          <w:b/>
          <w:bCs/>
        </w:rPr>
        <w:t>ОГО МУНИЦИПАЛЬНОГО</w:t>
      </w:r>
      <w:r w:rsidRPr="000771E3">
        <w:rPr>
          <w:b/>
          <w:bCs/>
        </w:rPr>
        <w:t xml:space="preserve"> РАЙОН</w:t>
      </w:r>
      <w:r>
        <w:rPr>
          <w:b/>
          <w:bCs/>
        </w:rPr>
        <w:t>А</w:t>
      </w:r>
    </w:p>
    <w:p w:rsidR="00771C03" w:rsidRPr="000771E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ЛЕНИНГРАДСКОЙ ОБЛАСТИ</w:t>
      </w:r>
    </w:p>
    <w:p w:rsidR="00771C03" w:rsidRDefault="00771C03" w:rsidP="00771C03">
      <w:pPr>
        <w:jc w:val="center"/>
        <w:rPr>
          <w:b/>
          <w:bCs/>
        </w:rPr>
      </w:pPr>
    </w:p>
    <w:p w:rsidR="00771C03" w:rsidRDefault="00771C03" w:rsidP="00771C03">
      <w:pPr>
        <w:jc w:val="center"/>
        <w:rPr>
          <w:b/>
          <w:bCs/>
        </w:rPr>
      </w:pPr>
      <w:r w:rsidRPr="000771E3">
        <w:rPr>
          <w:b/>
          <w:bCs/>
        </w:rPr>
        <w:t>РЕШЕНИЕ</w:t>
      </w:r>
    </w:p>
    <w:p w:rsidR="000A042B" w:rsidRDefault="000A042B" w:rsidP="00ED6C6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0A042B" w:rsidRDefault="00ED6C6B" w:rsidP="000A042B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от </w:t>
      </w:r>
      <w:r w:rsidR="005A2310">
        <w:t xml:space="preserve">21 ноября </w:t>
      </w:r>
      <w:r w:rsidR="00F41B2C">
        <w:t xml:space="preserve">2025 года </w:t>
      </w:r>
      <w:r w:rsidR="005A2310">
        <w:t xml:space="preserve">№ </w:t>
      </w:r>
      <w:r w:rsidR="00BC5742">
        <w:t>82</w:t>
      </w:r>
    </w:p>
    <w:p w:rsidR="000A042B" w:rsidRDefault="000A042B" w:rsidP="000A042B">
      <w:pPr>
        <w:widowControl w:val="0"/>
        <w:shd w:val="clear" w:color="auto" w:fill="FFFFFF"/>
        <w:autoSpaceDE w:val="0"/>
        <w:autoSpaceDN w:val="0"/>
        <w:adjustRightInd w:val="0"/>
        <w:ind w:firstLine="709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A042B" w:rsidTr="005A2310">
        <w:trPr>
          <w:trHeight w:val="1472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42B" w:rsidRDefault="005775F4" w:rsidP="0049426E">
            <w:pPr>
              <w:widowControl w:val="0"/>
              <w:autoSpaceDE w:val="0"/>
              <w:autoSpaceDN w:val="0"/>
              <w:adjustRightInd w:val="0"/>
              <w:spacing w:line="256" w:lineRule="auto"/>
              <w:ind w:left="142"/>
              <w:jc w:val="both"/>
              <w:rPr>
                <w:rFonts w:eastAsia="Calibri"/>
                <w:b/>
                <w:bCs/>
                <w:spacing w:val="-10"/>
                <w:lang w:eastAsia="en-US"/>
              </w:rPr>
            </w:pPr>
            <w:r>
              <w:rPr>
                <w:lang w:eastAsia="en-US"/>
              </w:rPr>
              <w:t>О внесении</w:t>
            </w:r>
            <w:r w:rsidR="009C1F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изменений и дополнений в</w:t>
            </w:r>
            <w:r w:rsidR="000A042B" w:rsidRPr="00005DB4">
              <w:rPr>
                <w:bCs/>
                <w:lang w:eastAsia="en-US"/>
              </w:rPr>
              <w:t xml:space="preserve"> Положени</w:t>
            </w:r>
            <w:r>
              <w:rPr>
                <w:bCs/>
                <w:lang w:eastAsia="en-US"/>
              </w:rPr>
              <w:t>е</w:t>
            </w:r>
            <w:r w:rsidR="000A042B" w:rsidRPr="00005DB4">
              <w:rPr>
                <w:bCs/>
                <w:lang w:eastAsia="en-US"/>
              </w:rPr>
              <w:t xml:space="preserve"> </w:t>
            </w:r>
            <w:r w:rsidR="00F44B2E" w:rsidRPr="00F44B2E">
              <w:rPr>
                <w:bCs/>
                <w:lang w:eastAsia="en-US"/>
              </w:rPr>
              <w:t>о денежном содержании и гарантиях председателю Контрольно-счетного органа Приозерского муниципального района Ленинградской области</w:t>
            </w:r>
            <w:r w:rsidR="00934B40">
              <w:rPr>
                <w:bCs/>
                <w:lang w:eastAsia="en-US"/>
              </w:rPr>
              <w:t>, утвержденно</w:t>
            </w:r>
            <w:r w:rsidR="0049426E">
              <w:rPr>
                <w:bCs/>
                <w:lang w:eastAsia="en-US"/>
              </w:rPr>
              <w:t>е</w:t>
            </w:r>
            <w:r w:rsidR="00934B40">
              <w:rPr>
                <w:bCs/>
                <w:lang w:eastAsia="en-US"/>
              </w:rPr>
              <w:t xml:space="preserve"> решением Совета депутатов Приозерского муниципального района </w:t>
            </w:r>
            <w:r w:rsidR="00F44B2E">
              <w:rPr>
                <w:bCs/>
                <w:lang w:eastAsia="en-US"/>
              </w:rPr>
              <w:t xml:space="preserve">от </w:t>
            </w:r>
            <w:r w:rsidR="00F44B2E" w:rsidRPr="00F44B2E">
              <w:rPr>
                <w:bCs/>
                <w:lang w:eastAsia="en-US"/>
              </w:rPr>
              <w:t>16 августа 2022 года № 190</w:t>
            </w:r>
          </w:p>
        </w:tc>
      </w:tr>
    </w:tbl>
    <w:p w:rsidR="000A042B" w:rsidRDefault="000A042B" w:rsidP="005A231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spacing w:val="-10"/>
        </w:rPr>
      </w:pPr>
    </w:p>
    <w:p w:rsidR="00C22AA3" w:rsidRDefault="00F44B2E" w:rsidP="005A231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pacing w:val="-1"/>
        </w:rPr>
      </w:pPr>
      <w:proofErr w:type="gramStart"/>
      <w:r>
        <w:rPr>
          <w:bCs/>
          <w:spacing w:val="-1"/>
        </w:rPr>
        <w:t xml:space="preserve">В соответствии с </w:t>
      </w:r>
      <w:r w:rsidRPr="00F44B2E">
        <w:rPr>
          <w:bCs/>
          <w:spacing w:val="-1"/>
        </w:rPr>
        <w:t xml:space="preserve">Федеральным законом от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</w:t>
      </w:r>
      <w:r>
        <w:rPr>
          <w:bCs/>
          <w:spacing w:val="-1"/>
        </w:rPr>
        <w:t>р</w:t>
      </w:r>
      <w:r w:rsidR="009E1AEB">
        <w:rPr>
          <w:bCs/>
          <w:spacing w:val="-1"/>
        </w:rPr>
        <w:t>уководствуясь</w:t>
      </w:r>
      <w:r w:rsidR="00C22AA3" w:rsidRPr="00C22AA3">
        <w:rPr>
          <w:bCs/>
          <w:spacing w:val="-1"/>
        </w:rPr>
        <w:t xml:space="preserve"> пунктом 4 статьи 86 Бюджетного кодекса Российской Федерации, Уставом Приозерского муниципального района Ленинградской области, в целях повыше</w:t>
      </w:r>
      <w:bookmarkStart w:id="0" w:name="_GoBack"/>
      <w:bookmarkEnd w:id="0"/>
      <w:r w:rsidR="00C22AA3" w:rsidRPr="00C22AA3">
        <w:rPr>
          <w:bCs/>
          <w:spacing w:val="-1"/>
        </w:rPr>
        <w:t>ния эффективности и качества работы Совет депутатов Приозерского муниципального района Ленинградской области РЕШИЛ:</w:t>
      </w:r>
      <w:proofErr w:type="gramEnd"/>
    </w:p>
    <w:p w:rsidR="00943AC2" w:rsidRDefault="009C1FDE" w:rsidP="005A231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Внести в</w:t>
      </w:r>
      <w:r w:rsidRPr="009C1FDE">
        <w:rPr>
          <w:bCs/>
          <w:lang w:eastAsia="en-US"/>
        </w:rPr>
        <w:t xml:space="preserve"> </w:t>
      </w:r>
      <w:r w:rsidR="00F44B2E" w:rsidRPr="00005DB4">
        <w:rPr>
          <w:bCs/>
          <w:lang w:eastAsia="en-US"/>
        </w:rPr>
        <w:t>Положени</w:t>
      </w:r>
      <w:r w:rsidR="00F44B2E">
        <w:rPr>
          <w:bCs/>
          <w:lang w:eastAsia="en-US"/>
        </w:rPr>
        <w:t>е</w:t>
      </w:r>
      <w:r w:rsidR="00F44B2E" w:rsidRPr="00005DB4">
        <w:rPr>
          <w:bCs/>
          <w:lang w:eastAsia="en-US"/>
        </w:rPr>
        <w:t xml:space="preserve"> </w:t>
      </w:r>
      <w:r w:rsidR="00F44B2E" w:rsidRPr="00F44B2E">
        <w:rPr>
          <w:bCs/>
          <w:lang w:eastAsia="en-US"/>
        </w:rPr>
        <w:t>о денежном содержании и гарантиях председателю Контрольно-счетного органа Приозерского муниципального района Ленинградской области</w:t>
      </w:r>
      <w:r w:rsidR="00934B40">
        <w:rPr>
          <w:bCs/>
          <w:lang w:eastAsia="en-US"/>
        </w:rPr>
        <w:t>, утвержденно</w:t>
      </w:r>
      <w:r w:rsidR="005A2310">
        <w:rPr>
          <w:bCs/>
          <w:lang w:eastAsia="en-US"/>
        </w:rPr>
        <w:t>е</w:t>
      </w:r>
      <w:r w:rsidR="00934B40">
        <w:rPr>
          <w:bCs/>
          <w:lang w:eastAsia="en-US"/>
        </w:rPr>
        <w:t xml:space="preserve"> решением Совета депутатов Приозерского муниципального района</w:t>
      </w:r>
      <w:r w:rsidR="00F44B2E">
        <w:rPr>
          <w:bCs/>
          <w:lang w:eastAsia="en-US"/>
        </w:rPr>
        <w:t xml:space="preserve"> от </w:t>
      </w:r>
      <w:r w:rsidR="00F44B2E" w:rsidRPr="00F44B2E">
        <w:rPr>
          <w:bCs/>
          <w:lang w:eastAsia="en-US"/>
        </w:rPr>
        <w:t>16 августа 2022 года № 190</w:t>
      </w:r>
      <w:r w:rsidR="005A2310">
        <w:rPr>
          <w:bCs/>
          <w:lang w:eastAsia="en-US"/>
        </w:rPr>
        <w:t>,</w:t>
      </w:r>
      <w:r w:rsidR="00F44B2E">
        <w:rPr>
          <w:bCs/>
          <w:lang w:eastAsia="en-US"/>
        </w:rPr>
        <w:t xml:space="preserve"> </w:t>
      </w:r>
      <w:r>
        <w:rPr>
          <w:bCs/>
          <w:lang w:eastAsia="en-US"/>
        </w:rPr>
        <w:t>следующие изменения:</w:t>
      </w:r>
    </w:p>
    <w:p w:rsidR="009C1FDE" w:rsidRDefault="00943AC2" w:rsidP="005A231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t xml:space="preserve">- </w:t>
      </w:r>
      <w:r w:rsidR="009C1FDE" w:rsidRPr="00943AC2">
        <w:rPr>
          <w:bCs/>
          <w:lang w:eastAsia="en-US"/>
        </w:rPr>
        <w:t xml:space="preserve">в пункте </w:t>
      </w:r>
      <w:r w:rsidR="001D337A">
        <w:rPr>
          <w:bCs/>
          <w:lang w:eastAsia="en-US"/>
        </w:rPr>
        <w:t>1.</w:t>
      </w:r>
      <w:r w:rsidR="009C1FDE" w:rsidRPr="00943AC2">
        <w:rPr>
          <w:bCs/>
          <w:lang w:eastAsia="en-US"/>
        </w:rPr>
        <w:t xml:space="preserve">2 раздела </w:t>
      </w:r>
      <w:r>
        <w:rPr>
          <w:bCs/>
          <w:lang w:eastAsia="en-US"/>
        </w:rPr>
        <w:t xml:space="preserve">II </w:t>
      </w:r>
      <w:r w:rsidR="005A2310">
        <w:rPr>
          <w:bCs/>
          <w:lang w:eastAsia="en-US"/>
        </w:rPr>
        <w:t>число</w:t>
      </w:r>
      <w:r>
        <w:rPr>
          <w:bCs/>
          <w:lang w:eastAsia="en-US"/>
        </w:rPr>
        <w:t xml:space="preserve"> «100» заменить </w:t>
      </w:r>
      <w:r w:rsidR="005A2310">
        <w:rPr>
          <w:bCs/>
          <w:lang w:eastAsia="en-US"/>
        </w:rPr>
        <w:t>числом</w:t>
      </w:r>
      <w:r>
        <w:rPr>
          <w:bCs/>
          <w:lang w:eastAsia="en-US"/>
        </w:rPr>
        <w:t xml:space="preserve"> «150»;</w:t>
      </w:r>
    </w:p>
    <w:p w:rsidR="00943AC2" w:rsidRDefault="00943AC2" w:rsidP="005A231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- в пункте </w:t>
      </w:r>
      <w:r w:rsidR="001D337A">
        <w:rPr>
          <w:bCs/>
          <w:lang w:eastAsia="en-US"/>
        </w:rPr>
        <w:t>1.7</w:t>
      </w:r>
      <w:r>
        <w:rPr>
          <w:bCs/>
          <w:lang w:eastAsia="en-US"/>
        </w:rPr>
        <w:t xml:space="preserve"> после слова «Премия» дополнить словами «,</w:t>
      </w:r>
      <w:r w:rsidR="009854E0">
        <w:rPr>
          <w:bCs/>
          <w:lang w:eastAsia="en-US"/>
        </w:rPr>
        <w:t xml:space="preserve"> </w:t>
      </w:r>
      <w:r w:rsidRPr="00943AC2">
        <w:rPr>
          <w:bCs/>
          <w:lang w:eastAsia="en-US"/>
        </w:rPr>
        <w:t>в том числе</w:t>
      </w:r>
      <w:r>
        <w:rPr>
          <w:bCs/>
          <w:lang w:eastAsia="en-US"/>
        </w:rPr>
        <w:t>».</w:t>
      </w:r>
    </w:p>
    <w:p w:rsidR="006F606C" w:rsidRDefault="006F606C" w:rsidP="005A23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2</w:t>
      </w:r>
      <w:r w:rsidRPr="006F606C">
        <w:rPr>
          <w:bCs/>
          <w:lang w:eastAsia="en-US"/>
        </w:rPr>
        <w:t>. Настоящее решение подлежит официальному опубликованию в средствах массовой информации</w:t>
      </w:r>
      <w:r w:rsidR="00C22AA3">
        <w:rPr>
          <w:bCs/>
          <w:lang w:eastAsia="en-US"/>
        </w:rPr>
        <w:t>.</w:t>
      </w:r>
    </w:p>
    <w:p w:rsidR="00C22AA3" w:rsidRPr="006F606C" w:rsidRDefault="00C22AA3" w:rsidP="005A23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3</w:t>
      </w:r>
      <w:r w:rsidRPr="00C22AA3">
        <w:rPr>
          <w:bCs/>
          <w:lang w:eastAsia="en-US"/>
        </w:rPr>
        <w:t>. Контроль исполнени</w:t>
      </w:r>
      <w:r w:rsidR="005A2310">
        <w:rPr>
          <w:bCs/>
          <w:lang w:eastAsia="en-US"/>
        </w:rPr>
        <w:t>я</w:t>
      </w:r>
      <w:r w:rsidRPr="00C22AA3">
        <w:rPr>
          <w:bCs/>
          <w:lang w:eastAsia="en-US"/>
        </w:rPr>
        <w:t xml:space="preserve"> настоящего решения возложить на постоянную комиссию по экономике, бюджету, налогам и муниципальной собственности.</w:t>
      </w:r>
    </w:p>
    <w:p w:rsidR="000A042B" w:rsidRPr="00CD5B93" w:rsidRDefault="00C22AA3" w:rsidP="005A23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</w:t>
      </w:r>
      <w:r w:rsidR="000A042B">
        <w:t xml:space="preserve">. </w:t>
      </w:r>
      <w:r w:rsidR="000A042B">
        <w:rPr>
          <w:color w:val="000000"/>
        </w:rPr>
        <w:t xml:space="preserve">Настоящее решение вступает в силу с </w:t>
      </w:r>
      <w:r w:rsidR="00CB351A" w:rsidRPr="00CD5B93">
        <w:t>01 января 202</w:t>
      </w:r>
      <w:r w:rsidR="00943AC2">
        <w:t>6</w:t>
      </w:r>
      <w:r w:rsidR="000A042B" w:rsidRPr="00CD5B93">
        <w:t xml:space="preserve"> года.</w:t>
      </w:r>
    </w:p>
    <w:p w:rsidR="000A042B" w:rsidRDefault="000A042B" w:rsidP="000A042B">
      <w:pPr>
        <w:widowControl w:val="0"/>
        <w:autoSpaceDE w:val="0"/>
        <w:autoSpaceDN w:val="0"/>
        <w:adjustRightInd w:val="0"/>
        <w:ind w:firstLine="709"/>
        <w:jc w:val="both"/>
      </w:pPr>
    </w:p>
    <w:p w:rsidR="00BF51D3" w:rsidRPr="00085763" w:rsidRDefault="00BF51D3" w:rsidP="00CD5B93">
      <w:pPr>
        <w:jc w:val="both"/>
      </w:pPr>
      <w:r w:rsidRPr="00085763">
        <w:t>Глава Приозерского муниципального района</w:t>
      </w:r>
    </w:p>
    <w:p w:rsidR="00BF51D3" w:rsidRPr="00085763" w:rsidRDefault="00BF51D3" w:rsidP="00CD5B93">
      <w:pPr>
        <w:jc w:val="both"/>
      </w:pPr>
      <w:r w:rsidRPr="00085763">
        <w:t>Ленинградской области                                                                                          И.</w:t>
      </w:r>
      <w:r w:rsidR="00CA7CBA">
        <w:t xml:space="preserve"> </w:t>
      </w:r>
      <w:r w:rsidRPr="00085763">
        <w:t>Г. Пьянкова</w:t>
      </w:r>
    </w:p>
    <w:p w:rsidR="000A042B" w:rsidRDefault="000A042B" w:rsidP="007C3F35">
      <w:pPr>
        <w:widowControl w:val="0"/>
        <w:autoSpaceDE w:val="0"/>
        <w:autoSpaceDN w:val="0"/>
        <w:adjustRightInd w:val="0"/>
        <w:jc w:val="both"/>
      </w:pPr>
    </w:p>
    <w:p w:rsidR="008C5A89" w:rsidRDefault="008C5A89" w:rsidP="007C3F35">
      <w:pPr>
        <w:widowControl w:val="0"/>
        <w:autoSpaceDE w:val="0"/>
        <w:autoSpaceDN w:val="0"/>
        <w:adjustRightInd w:val="0"/>
        <w:jc w:val="both"/>
      </w:pPr>
    </w:p>
    <w:p w:rsidR="005A2310" w:rsidRDefault="005A2310" w:rsidP="007C3F35">
      <w:pPr>
        <w:widowControl w:val="0"/>
        <w:autoSpaceDE w:val="0"/>
        <w:autoSpaceDN w:val="0"/>
        <w:adjustRightInd w:val="0"/>
        <w:jc w:val="both"/>
      </w:pPr>
    </w:p>
    <w:p w:rsidR="005A2310" w:rsidRDefault="005A2310" w:rsidP="007C3F35">
      <w:pPr>
        <w:widowControl w:val="0"/>
        <w:autoSpaceDE w:val="0"/>
        <w:autoSpaceDN w:val="0"/>
        <w:adjustRightInd w:val="0"/>
        <w:jc w:val="both"/>
      </w:pPr>
    </w:p>
    <w:p w:rsidR="005A2310" w:rsidRDefault="005A2310" w:rsidP="007C3F35">
      <w:pPr>
        <w:widowControl w:val="0"/>
        <w:autoSpaceDE w:val="0"/>
        <w:autoSpaceDN w:val="0"/>
        <w:adjustRightInd w:val="0"/>
        <w:jc w:val="both"/>
      </w:pPr>
    </w:p>
    <w:p w:rsidR="000A042B" w:rsidRPr="000E13F8" w:rsidRDefault="000A0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E13F8">
        <w:rPr>
          <w:sz w:val="20"/>
          <w:szCs w:val="20"/>
        </w:rPr>
        <w:t>Согласовано</w:t>
      </w:r>
    </w:p>
    <w:p w:rsidR="007737CF" w:rsidRPr="000E13F8" w:rsidRDefault="00F41B2C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Плитус И.</w:t>
      </w:r>
      <w:r w:rsidR="008A5355">
        <w:rPr>
          <w:sz w:val="20"/>
          <w:szCs w:val="20"/>
        </w:rPr>
        <w:t xml:space="preserve"> </w:t>
      </w:r>
      <w:r>
        <w:rPr>
          <w:sz w:val="20"/>
          <w:szCs w:val="20"/>
        </w:rPr>
        <w:t>В.</w:t>
      </w:r>
    </w:p>
    <w:p w:rsidR="003B542B" w:rsidRPr="000E13F8" w:rsidRDefault="003B5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0E13F8">
        <w:rPr>
          <w:sz w:val="20"/>
          <w:szCs w:val="20"/>
        </w:rPr>
        <w:t>Пепелова</w:t>
      </w:r>
      <w:proofErr w:type="spellEnd"/>
      <w:r w:rsidRPr="000E13F8">
        <w:rPr>
          <w:sz w:val="20"/>
          <w:szCs w:val="20"/>
        </w:rPr>
        <w:t xml:space="preserve"> Ю.</w:t>
      </w:r>
      <w:r w:rsidR="008A5355">
        <w:rPr>
          <w:sz w:val="20"/>
          <w:szCs w:val="20"/>
        </w:rPr>
        <w:t xml:space="preserve"> </w:t>
      </w:r>
      <w:r w:rsidRPr="000E13F8">
        <w:rPr>
          <w:sz w:val="20"/>
          <w:szCs w:val="20"/>
        </w:rPr>
        <w:t>В.</w:t>
      </w:r>
    </w:p>
    <w:p w:rsidR="000A042B" w:rsidRPr="000E13F8" w:rsidRDefault="00F41B2C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Витрук</w:t>
      </w:r>
      <w:proofErr w:type="spellEnd"/>
      <w:r>
        <w:rPr>
          <w:sz w:val="20"/>
          <w:szCs w:val="20"/>
        </w:rPr>
        <w:t xml:space="preserve"> П.</w:t>
      </w:r>
      <w:r w:rsidR="008A5355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</w:p>
    <w:p w:rsidR="000A042B" w:rsidRPr="000E13F8" w:rsidRDefault="000A042B" w:rsidP="007C3F3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C5A89" w:rsidRPr="000E13F8" w:rsidRDefault="008C5A89" w:rsidP="003B542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E13F8">
        <w:rPr>
          <w:sz w:val="20"/>
          <w:szCs w:val="20"/>
        </w:rPr>
        <w:t>Исп. Баранова А.</w:t>
      </w:r>
      <w:r w:rsidR="008A5355">
        <w:rPr>
          <w:sz w:val="20"/>
          <w:szCs w:val="20"/>
        </w:rPr>
        <w:t xml:space="preserve"> </w:t>
      </w:r>
      <w:r w:rsidRPr="000E13F8">
        <w:rPr>
          <w:sz w:val="20"/>
          <w:szCs w:val="20"/>
        </w:rPr>
        <w:t>П.., т. 88137933472</w:t>
      </w:r>
    </w:p>
    <w:p w:rsidR="008C5A89" w:rsidRPr="000E13F8" w:rsidRDefault="008C5A89" w:rsidP="003B542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C1FDE" w:rsidRPr="000E13F8" w:rsidRDefault="000A042B" w:rsidP="003B542B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 w:rsidRPr="000E13F8">
        <w:rPr>
          <w:sz w:val="20"/>
          <w:szCs w:val="20"/>
        </w:rPr>
        <w:t>Разослано: дело-</w:t>
      </w:r>
      <w:r w:rsidR="003057B1" w:rsidRPr="000E13F8">
        <w:rPr>
          <w:sz w:val="20"/>
          <w:szCs w:val="20"/>
        </w:rPr>
        <w:t xml:space="preserve">1, </w:t>
      </w:r>
      <w:r w:rsidR="00BD6E27" w:rsidRPr="000E13F8">
        <w:rPr>
          <w:sz w:val="20"/>
          <w:szCs w:val="20"/>
        </w:rPr>
        <w:t xml:space="preserve">Комитет финансов-1, отдел учета и выплат администрации-1, </w:t>
      </w:r>
      <w:r w:rsidR="001D337A" w:rsidRPr="000E13F8">
        <w:rPr>
          <w:sz w:val="20"/>
          <w:szCs w:val="20"/>
        </w:rPr>
        <w:t xml:space="preserve">КСО-1, </w:t>
      </w:r>
      <w:r w:rsidR="00BF51D3" w:rsidRPr="000E13F8">
        <w:rPr>
          <w:sz w:val="20"/>
          <w:szCs w:val="20"/>
        </w:rPr>
        <w:t>СМИ-1, Приозерская городская прокуратура-1.</w:t>
      </w:r>
    </w:p>
    <w:sectPr w:rsidR="009C1FDE" w:rsidRPr="000E13F8" w:rsidSect="005A231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26"/>
    <w:multiLevelType w:val="hybridMultilevel"/>
    <w:tmpl w:val="35CC60EC"/>
    <w:lvl w:ilvl="0" w:tplc="6B2AA0B2">
      <w:start w:val="1"/>
      <w:numFmt w:val="decimal"/>
      <w:lvlText w:val="%1."/>
      <w:lvlJc w:val="left"/>
      <w:pPr>
        <w:ind w:left="2130" w:hanging="14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C2"/>
    <w:rsid w:val="0000560D"/>
    <w:rsid w:val="00005DB4"/>
    <w:rsid w:val="0002298E"/>
    <w:rsid w:val="000A042B"/>
    <w:rsid w:val="000A370B"/>
    <w:rsid w:val="000C55A6"/>
    <w:rsid w:val="000E13F8"/>
    <w:rsid w:val="001D2865"/>
    <w:rsid w:val="001D337A"/>
    <w:rsid w:val="00232ACB"/>
    <w:rsid w:val="003057B1"/>
    <w:rsid w:val="003873B8"/>
    <w:rsid w:val="003B542B"/>
    <w:rsid w:val="003F7851"/>
    <w:rsid w:val="0049426E"/>
    <w:rsid w:val="00513C0F"/>
    <w:rsid w:val="00526104"/>
    <w:rsid w:val="005775F4"/>
    <w:rsid w:val="005805C0"/>
    <w:rsid w:val="005A2310"/>
    <w:rsid w:val="005C16C2"/>
    <w:rsid w:val="005E4FF1"/>
    <w:rsid w:val="00631EA7"/>
    <w:rsid w:val="00676794"/>
    <w:rsid w:val="006F606C"/>
    <w:rsid w:val="00707FA2"/>
    <w:rsid w:val="007415DF"/>
    <w:rsid w:val="00753464"/>
    <w:rsid w:val="00765ADC"/>
    <w:rsid w:val="00771C03"/>
    <w:rsid w:val="007737CF"/>
    <w:rsid w:val="007B30E8"/>
    <w:rsid w:val="007C3F35"/>
    <w:rsid w:val="007D025F"/>
    <w:rsid w:val="00831F9C"/>
    <w:rsid w:val="008A5355"/>
    <w:rsid w:val="008C5A89"/>
    <w:rsid w:val="00934B40"/>
    <w:rsid w:val="009351AD"/>
    <w:rsid w:val="00943AC2"/>
    <w:rsid w:val="009854E0"/>
    <w:rsid w:val="009C1FDE"/>
    <w:rsid w:val="009E1AEB"/>
    <w:rsid w:val="00A35353"/>
    <w:rsid w:val="00B12F0A"/>
    <w:rsid w:val="00BC5742"/>
    <w:rsid w:val="00BD6E27"/>
    <w:rsid w:val="00BF51D3"/>
    <w:rsid w:val="00BF7469"/>
    <w:rsid w:val="00C073FA"/>
    <w:rsid w:val="00C22AA3"/>
    <w:rsid w:val="00C70D39"/>
    <w:rsid w:val="00CA7CBA"/>
    <w:rsid w:val="00CB351A"/>
    <w:rsid w:val="00CD5B93"/>
    <w:rsid w:val="00D64DB6"/>
    <w:rsid w:val="00DD7CE4"/>
    <w:rsid w:val="00DF070D"/>
    <w:rsid w:val="00E80BD7"/>
    <w:rsid w:val="00EC142D"/>
    <w:rsid w:val="00ED6C6B"/>
    <w:rsid w:val="00F41B2C"/>
    <w:rsid w:val="00F44B2E"/>
    <w:rsid w:val="00FA5808"/>
    <w:rsid w:val="00FB1478"/>
    <w:rsid w:val="00F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22A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3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A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2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E306-5427-49F1-B5D0-FACF4E40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2025-11-18T08:39:00Z</cp:lastPrinted>
  <dcterms:created xsi:type="dcterms:W3CDTF">2025-10-24T09:01:00Z</dcterms:created>
  <dcterms:modified xsi:type="dcterms:W3CDTF">2025-11-21T11:21:00Z</dcterms:modified>
</cp:coreProperties>
</file>