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Pr="00802C40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7015C4" w:rsidRPr="00802C40" w:rsidRDefault="007015C4" w:rsidP="007015C4">
      <w:pPr>
        <w:jc w:val="center"/>
        <w:rPr>
          <w:b/>
        </w:rPr>
      </w:pPr>
      <w:r>
        <w:rPr>
          <w:b/>
        </w:rPr>
        <w:t>м</w:t>
      </w:r>
      <w:r w:rsidRPr="00802C40">
        <w:rPr>
          <w:b/>
        </w:rPr>
        <w:t xml:space="preserve">униципальной программы </w:t>
      </w:r>
    </w:p>
    <w:p w:rsidR="007015C4" w:rsidRPr="00802C40" w:rsidRDefault="007015C4" w:rsidP="007015C4">
      <w:pPr>
        <w:jc w:val="center"/>
        <w:rPr>
          <w:b/>
        </w:rPr>
      </w:pPr>
      <w:r w:rsidRPr="00802C40">
        <w:rPr>
          <w:b/>
        </w:rPr>
        <w:t>«Охрана окружающей среды муниципального образования Приозерский муниципальный район Ленинградской области на 2013-2015 годы»</w:t>
      </w: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Муниципальная программа «Охрана окружающей среды муниципального образования Приозерский муниципальный район Ленинградской области» (далее - Программа)</w:t>
            </w:r>
          </w:p>
        </w:tc>
      </w:tr>
      <w:tr w:rsidR="007015C4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AF1C8C"/>
          <w:p w:rsidR="007015C4" w:rsidRPr="007015C4" w:rsidRDefault="007015C4" w:rsidP="00AF1C8C">
            <w:r w:rsidRPr="007015C4"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Отдел по аграрной политике и природопользованию</w:t>
            </w: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  <w:r w:rsidRPr="007015C4">
              <w:t>Курносенкова Елена Викторовна – главный специалист отдела по аграрной политике и природопользованию администрации муниципального образования Приозерский муниципальный район Ленинградской области, тел. 36-384, kiziridi_e@mail.ru.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pPr>
              <w:jc w:val="both"/>
            </w:pPr>
            <w:r>
              <w:t>2014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7303B7">
            <w:pPr>
              <w:tabs>
                <w:tab w:val="right" w:pos="5418"/>
              </w:tabs>
              <w:jc w:val="both"/>
            </w:pPr>
            <w:r>
              <w:t>февраль 2015</w:t>
            </w:r>
            <w:r>
              <w:tab/>
            </w:r>
          </w:p>
        </w:tc>
      </w:tr>
      <w:tr w:rsidR="003C2EAE" w:rsidRPr="007015C4" w:rsidTr="003C2EAE">
        <w:trPr>
          <w:trHeight w:val="1527"/>
        </w:trPr>
        <w:tc>
          <w:tcPr>
            <w:tcW w:w="3828" w:type="dxa"/>
            <w:vMerge w:val="restart"/>
            <w:shd w:val="clear" w:color="auto" w:fill="auto"/>
          </w:tcPr>
          <w:p w:rsidR="003C2EAE" w:rsidRPr="007015C4" w:rsidRDefault="003C2EAE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3C2EAE" w:rsidRPr="007015C4" w:rsidRDefault="003C2EAE" w:rsidP="00AF1C8C">
            <w:pPr>
              <w:jc w:val="both"/>
            </w:pPr>
            <w:r w:rsidRPr="007015C4">
              <w:t>Администрации городских и сельских поселений муниципального образования Приозерский муниципальный район Ленинградской области</w:t>
            </w:r>
            <w:r>
              <w:t>:</w:t>
            </w: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  <w:r w:rsidRPr="008C69BF">
              <w:t>Громовское</w:t>
            </w:r>
            <w:r>
              <w:t xml:space="preserve"> </w:t>
            </w:r>
          </w:p>
          <w:p w:rsidR="003C2EAE" w:rsidRPr="007015C4" w:rsidRDefault="003C2EAE" w:rsidP="003C2EAE">
            <w:pPr>
              <w:tabs>
                <w:tab w:val="left" w:pos="1800"/>
                <w:tab w:val="right" w:pos="2941"/>
              </w:tabs>
              <w:jc w:val="both"/>
            </w:pPr>
            <w:r>
              <w:tab/>
            </w:r>
            <w:r>
              <w:tab/>
            </w: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Запорожское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Красноозерное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Кузнечнинское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Ларионовское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Мельниковское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Мичуринское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Петровское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Плодовское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Приозерское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Раздольевское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Ромашкинское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Севастьяновское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Сосновское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</w:tbl>
    <w:p w:rsidR="00AF1C8C" w:rsidRDefault="00AF1C8C" w:rsidP="00D5140B">
      <w:pPr>
        <w:widowControl w:val="0"/>
        <w:autoSpaceDE w:val="0"/>
        <w:autoSpaceDN w:val="0"/>
        <w:adjustRightInd w:val="0"/>
        <w:ind w:firstLine="708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D5140B" w:rsidRDefault="00D5140B" w:rsidP="00D5140B">
      <w:pPr>
        <w:widowControl w:val="0"/>
        <w:autoSpaceDE w:val="0"/>
        <w:autoSpaceDN w:val="0"/>
        <w:adjustRightInd w:val="0"/>
        <w:ind w:firstLine="708"/>
        <w:jc w:val="both"/>
      </w:pPr>
      <w:r w:rsidRPr="00BD371B">
        <w:lastRenderedPageBreak/>
        <w:t xml:space="preserve">В 2014 году в соответствии с муниципальной программой «Охрана окружающей среды муниципального образования Приозерский годы» </w:t>
      </w:r>
      <w:r>
        <w:t xml:space="preserve">были достигнуты следующие результаты по плановым мероприятиям: </w:t>
      </w:r>
    </w:p>
    <w:p w:rsidR="00D5140B" w:rsidRPr="00ED3ED8" w:rsidRDefault="00D5140B" w:rsidP="00D514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D3ED8">
        <w:rPr>
          <w:b/>
        </w:rPr>
        <w:t xml:space="preserve"> «Организация площадок для сбора отходов, приобретение и установка контейнеров». </w:t>
      </w:r>
    </w:p>
    <w:p w:rsidR="00D5140B" w:rsidRDefault="00D5140B" w:rsidP="00D5140B">
      <w:pPr>
        <w:pStyle w:val="a8"/>
        <w:widowControl w:val="0"/>
        <w:autoSpaceDE w:val="0"/>
        <w:autoSpaceDN w:val="0"/>
        <w:adjustRightInd w:val="0"/>
        <w:ind w:left="1287"/>
        <w:jc w:val="both"/>
      </w:pPr>
      <w:r>
        <w:t xml:space="preserve">Всего на реализацию мероприятия </w:t>
      </w:r>
      <w:r w:rsidRPr="00BD371B">
        <w:t>затрачено 2 </w:t>
      </w:r>
      <w:r w:rsidR="00046423">
        <w:t>291</w:t>
      </w:r>
      <w:r w:rsidRPr="00BD371B">
        <w:t>,</w:t>
      </w:r>
      <w:r w:rsidR="00046423">
        <w:t>1</w:t>
      </w:r>
      <w:r w:rsidRPr="00BD371B">
        <w:t>93 тысячи рублей из бюджета</w:t>
      </w:r>
      <w:r w:rsidR="0023500D">
        <w:t xml:space="preserve"> 11 </w:t>
      </w:r>
      <w:r w:rsidRPr="00BD371B">
        <w:t>поселений</w:t>
      </w:r>
      <w:r w:rsidR="002716DF" w:rsidRPr="002716DF">
        <w:t xml:space="preserve"> </w:t>
      </w:r>
      <w:r w:rsidR="002716DF" w:rsidRPr="00BD371B">
        <w:t xml:space="preserve">на организацию 42 </w:t>
      </w:r>
      <w:r w:rsidR="002716DF">
        <w:t xml:space="preserve">(дополнительно к </w:t>
      </w:r>
      <w:proofErr w:type="gramStart"/>
      <w:r w:rsidR="002716DF">
        <w:t>имеющимся</w:t>
      </w:r>
      <w:proofErr w:type="gramEnd"/>
      <w:r w:rsidR="002716DF">
        <w:t xml:space="preserve">) и </w:t>
      </w:r>
      <w:r w:rsidR="002716DF" w:rsidRPr="00BD371B">
        <w:t xml:space="preserve">ремонт </w:t>
      </w:r>
      <w:r w:rsidR="00A6116F">
        <w:t>4</w:t>
      </w:r>
      <w:r w:rsidR="002716DF" w:rsidRPr="00BD371B">
        <w:t xml:space="preserve"> площадок для сбора отходов, и приобретение и установку 171 контейнера</w:t>
      </w:r>
      <w:r w:rsidR="002716DF">
        <w:t xml:space="preserve"> (дополнительно к имеющимся).</w:t>
      </w:r>
      <w:r>
        <w:t xml:space="preserve"> Конкретно </w:t>
      </w:r>
      <w:r w:rsidR="00486FFE">
        <w:t xml:space="preserve">Соисполнителями Программы по итогам 2014 года </w:t>
      </w:r>
      <w:r>
        <w:t>было выполнено следующее:</w:t>
      </w:r>
    </w:p>
    <w:p w:rsidR="00AF1C8C" w:rsidRDefault="00D5140B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  <w:r>
        <w:t xml:space="preserve"> </w:t>
      </w:r>
      <w:r w:rsidR="00AF1C8C">
        <w:tab/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164,4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15 контейнеров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307,736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Произведено строительство </w:t>
            </w:r>
            <w:r w:rsidRPr="0032793D">
              <w:rPr>
                <w:lang w:eastAsia="en-US"/>
              </w:rPr>
              <w:t>8 площадок</w:t>
            </w:r>
            <w:r>
              <w:rPr>
                <w:lang w:eastAsia="en-US"/>
              </w:rPr>
              <w:t xml:space="preserve">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230"/>
                <w:tab w:val="center" w:pos="1413"/>
                <w:tab w:val="left" w:pos="259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99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 xml:space="preserve">30 контейнеров, </w:t>
            </w:r>
            <w:r>
              <w:rPr>
                <w:lang w:eastAsia="en-US"/>
              </w:rPr>
              <w:t xml:space="preserve">произведено строительство </w:t>
            </w:r>
            <w:r w:rsidRPr="0032793D">
              <w:rPr>
                <w:lang w:eastAsia="en-US"/>
              </w:rPr>
              <w:t>4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</w:t>
            </w:r>
            <w:r w:rsidRPr="00AF1C8C">
              <w:rPr>
                <w:lang w:eastAsia="en-US"/>
              </w:rPr>
              <w:t xml:space="preserve">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315,20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16 контейнеров,</w:t>
            </w:r>
            <w:r>
              <w:rPr>
                <w:lang w:eastAsia="en-US"/>
              </w:rPr>
              <w:t xml:space="preserve"> произведено строительство 6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</w:t>
            </w:r>
            <w:r w:rsidRPr="00AF1C8C">
              <w:rPr>
                <w:lang w:eastAsia="en-US"/>
              </w:rPr>
              <w:t xml:space="preserve">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21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6FFE">
              <w:rPr>
                <w:lang w:eastAsia="en-US"/>
              </w:rPr>
              <w:t>Приобретено и установлено 1</w:t>
            </w:r>
            <w:r>
              <w:rPr>
                <w:lang w:eastAsia="en-US"/>
              </w:rPr>
              <w:t>5</w:t>
            </w:r>
            <w:r w:rsidRPr="00486FFE">
              <w:rPr>
                <w:lang w:eastAsia="en-US"/>
              </w:rPr>
              <w:t xml:space="preserve"> контейнеров, произведено строительство </w:t>
            </w:r>
            <w:r>
              <w:rPr>
                <w:lang w:eastAsia="en-US"/>
              </w:rPr>
              <w:t>3</w:t>
            </w:r>
            <w:r w:rsidRPr="00486FFE">
              <w:rPr>
                <w:lang w:eastAsia="en-US"/>
              </w:rPr>
              <w:t xml:space="preserve"> площадок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480,265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86FFE">
              <w:rPr>
                <w:lang w:eastAsia="en-US"/>
              </w:rPr>
              <w:t xml:space="preserve">роизведено строительство </w:t>
            </w:r>
            <w:r>
              <w:rPr>
                <w:lang w:eastAsia="en-US"/>
              </w:rPr>
              <w:t>10</w:t>
            </w:r>
            <w:r w:rsidRPr="00486FFE">
              <w:rPr>
                <w:lang w:eastAsia="en-US"/>
              </w:rPr>
              <w:t xml:space="preserve"> площадок для сбора ТБО</w:t>
            </w:r>
          </w:p>
        </w:tc>
      </w:tr>
      <w:tr w:rsidR="00AF1C8C" w:rsidRPr="00AF1C8C" w:rsidTr="00AF1C8C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1.19 и 1.20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705"/>
                <w:tab w:val="center" w:pos="1555"/>
                <w:tab w:val="left" w:pos="2190"/>
                <w:tab w:val="right" w:pos="311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AF1C8C">
              <w:rPr>
                <w:lang w:eastAsia="en-US"/>
              </w:rPr>
              <w:tab/>
            </w:r>
            <w:r w:rsidRPr="00AF1C8C">
              <w:rPr>
                <w:lang w:eastAsia="en-US"/>
              </w:rPr>
              <w:tab/>
              <w:t>55</w:t>
            </w:r>
            <w:r w:rsidRPr="00AF1C8C">
              <w:rPr>
                <w:lang w:eastAsia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413"/>
                <w:tab w:val="left" w:pos="202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обустройство (в соответствии с требованиями закона) 5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</w:t>
            </w:r>
            <w:r>
              <w:rPr>
                <w:lang w:eastAsia="en-US"/>
              </w:rPr>
              <w:lastRenderedPageBreak/>
              <w:t>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lastRenderedPageBreak/>
              <w:t>1.22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Pr="0032793D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строительство 1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ощадки для сбора ТБО</w:t>
            </w:r>
            <w:r w:rsidRPr="0032793D">
              <w:rPr>
                <w:lang w:eastAsia="en-US"/>
              </w:rPr>
              <w:t xml:space="preserve"> 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135,1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64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379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Приобретено и установлено 27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строительство 4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32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64,4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Приобретено и установлено 5</w:t>
            </w:r>
            <w:r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произведено строительство 1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ощадки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220,192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F1C8C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Приобретено и установлено </w:t>
            </w:r>
            <w:r w:rsidRPr="00AF1C8C">
              <w:rPr>
                <w:lang w:eastAsia="en-US"/>
              </w:rPr>
              <w:t>40 контейн</w:t>
            </w:r>
            <w:r>
              <w:rPr>
                <w:lang w:eastAsia="en-US"/>
              </w:rPr>
              <w:t>еров</w:t>
            </w:r>
            <w:r w:rsidRPr="00AF1C8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произведен </w:t>
            </w:r>
            <w:r w:rsidRPr="00AF1C8C">
              <w:rPr>
                <w:lang w:eastAsia="en-US"/>
              </w:rPr>
              <w:t>ремонт</w:t>
            </w:r>
            <w:r>
              <w:rPr>
                <w:lang w:eastAsia="en-US"/>
              </w:rPr>
              <w:t xml:space="preserve"> 4 площадок для сбора ТБО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1580,1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2291,193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86FFE" w:rsidRDefault="00486FFE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</w:p>
    <w:p w:rsidR="00D5140B" w:rsidRDefault="00D5140B" w:rsidP="00D5140B">
      <w:pPr>
        <w:numPr>
          <w:ilvl w:val="0"/>
          <w:numId w:val="1"/>
        </w:numPr>
        <w:jc w:val="both"/>
      </w:pPr>
      <w:r w:rsidRPr="00BD371B">
        <w:t>«</w:t>
      </w:r>
      <w:r w:rsidRPr="00ED3ED8">
        <w:rPr>
          <w:b/>
        </w:rPr>
        <w:t>Ликвидация несанкционированных свалок</w:t>
      </w:r>
      <w:r w:rsidRPr="00BD371B">
        <w:t>» – затрачено 2 2</w:t>
      </w:r>
      <w:r w:rsidR="00046423">
        <w:t>93</w:t>
      </w:r>
      <w:r w:rsidRPr="00BD371B">
        <w:t>,1 тысяч рублей из бюджета поселений на ликвидацию 10</w:t>
      </w:r>
      <w:r w:rsidR="00046423">
        <w:t>1</w:t>
      </w:r>
      <w:r w:rsidRPr="00BD371B">
        <w:t xml:space="preserve"> несанкционированн</w:t>
      </w:r>
      <w:r w:rsidR="00046423">
        <w:t>ая</w:t>
      </w:r>
      <w:r w:rsidRPr="00BD371B">
        <w:t xml:space="preserve"> свал</w:t>
      </w:r>
      <w:r w:rsidR="00046423">
        <w:t>ка</w:t>
      </w:r>
      <w:r w:rsidRPr="00BD371B">
        <w:t xml:space="preserve"> </w:t>
      </w:r>
      <w:r w:rsidR="0023500D">
        <w:t>в 10 поселениях о</w:t>
      </w:r>
      <w:r w:rsidRPr="00BD371B">
        <w:t>бщим объемом 4 </w:t>
      </w:r>
      <w:r w:rsidR="00046423">
        <w:t>092</w:t>
      </w:r>
      <w:r w:rsidRPr="00BD371B">
        <w:t>,09 м</w:t>
      </w:r>
      <w:r w:rsidRPr="00BD371B">
        <w:rPr>
          <w:vertAlign w:val="superscript"/>
        </w:rPr>
        <w:t xml:space="preserve">3 </w:t>
      </w:r>
      <w:r w:rsidRPr="00BD371B">
        <w:t xml:space="preserve">свалочных масс. </w:t>
      </w:r>
    </w:p>
    <w:p w:rsidR="00903600" w:rsidRDefault="00903600" w:rsidP="00903600">
      <w:pPr>
        <w:ind w:left="1287"/>
        <w:jc w:val="center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Ликвидация несанкционированных свалок</w:t>
            </w:r>
          </w:p>
          <w:p w:rsidR="00AF1C8C" w:rsidRPr="00AF1C8C" w:rsidRDefault="00AF1C8C" w:rsidP="00AF1C8C">
            <w:pPr>
              <w:rPr>
                <w:lang w:eastAsia="en-US"/>
              </w:rPr>
            </w:pPr>
          </w:p>
          <w:p w:rsidR="00AF1C8C" w:rsidRPr="00AF1C8C" w:rsidRDefault="00AF1C8C" w:rsidP="00AF1C8C">
            <w:pPr>
              <w:rPr>
                <w:lang w:eastAsia="en-US"/>
              </w:rPr>
            </w:pPr>
          </w:p>
          <w:p w:rsidR="00AF1C8C" w:rsidRPr="00AF1C8C" w:rsidRDefault="00AF1C8C" w:rsidP="00AF1C8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903600">
            <w:pPr>
              <w:widowControl w:val="0"/>
              <w:tabs>
                <w:tab w:val="left" w:pos="435"/>
                <w:tab w:val="left" w:pos="1457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Pr="0032793D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 xml:space="preserve">несанкционированных свалок общим объемом </w:t>
            </w:r>
            <w:r w:rsidRPr="0032793D">
              <w:rPr>
                <w:lang w:eastAsia="en-US"/>
              </w:rPr>
              <w:t>80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left" w:pos="117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589,4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tabs>
                <w:tab w:val="center" w:pos="1555"/>
                <w:tab w:val="right" w:pos="311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15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 6</w:t>
            </w:r>
            <w:r w:rsidRPr="0032793D">
              <w:rPr>
                <w:lang w:eastAsia="en-US"/>
              </w:rPr>
              <w:t>88 м</w:t>
            </w:r>
            <w:r w:rsidRPr="0032793D">
              <w:rPr>
                <w:vertAlign w:val="superscript"/>
                <w:lang w:eastAsia="en-US"/>
              </w:rPr>
              <w:t>3</w:t>
            </w:r>
            <w:r w:rsidR="00AF1C8C" w:rsidRPr="00AF1C8C">
              <w:rPr>
                <w:lang w:eastAsia="en-US"/>
              </w:rPr>
              <w:tab/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0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0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lastRenderedPageBreak/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112,8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85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11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210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13 несанкционированных свалок общим объемом </w:t>
            </w:r>
            <w:r w:rsidRPr="0032793D">
              <w:rPr>
                <w:lang w:eastAsia="en-US"/>
              </w:rPr>
              <w:t>140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</w:t>
            </w:r>
            <w:r w:rsidRPr="0032793D">
              <w:rPr>
                <w:lang w:eastAsia="en-US"/>
              </w:rPr>
              <w:t xml:space="preserve"> 36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32793D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</w:t>
            </w:r>
            <w:r w:rsidRPr="0032793D">
              <w:rPr>
                <w:lang w:eastAsia="en-US"/>
              </w:rPr>
              <w:t xml:space="preserve"> 22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252,9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18 несанкционированных свалок общим объемом </w:t>
            </w:r>
            <w:r w:rsidRPr="007B636F">
              <w:rPr>
                <w:lang w:eastAsia="en-US"/>
              </w:rPr>
              <w:t xml:space="preserve">985 </w:t>
            </w:r>
            <w:r w:rsidRPr="007B636F">
              <w:t>м</w:t>
            </w:r>
            <w:r w:rsidRPr="007B636F">
              <w:rPr>
                <w:vertAlign w:val="superscript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несанкционированные свалки 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1025,9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903600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25 несанкционированных свалок общим объемом  1</w:t>
            </w:r>
            <w:r w:rsidRPr="006B5A23">
              <w:rPr>
                <w:lang w:eastAsia="en-US"/>
              </w:rPr>
              <w:t>846,09</w:t>
            </w:r>
            <w:r w:rsidRPr="007B636F">
              <w:t xml:space="preserve"> м</w:t>
            </w:r>
            <w:r w:rsidRPr="007B636F">
              <w:rPr>
                <w:vertAlign w:val="superscript"/>
              </w:rPr>
              <w:t>3</w:t>
            </w:r>
            <w:r w:rsidRPr="00AF1C8C">
              <w:rPr>
                <w:lang w:eastAsia="en-US"/>
              </w:rPr>
              <w:tab/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1460,9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2293,1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03600" w:rsidRDefault="00903600" w:rsidP="00FC6F96">
      <w:pPr>
        <w:ind w:firstLine="708"/>
        <w:jc w:val="both"/>
      </w:pPr>
    </w:p>
    <w:p w:rsidR="00D5140B" w:rsidRDefault="00D5140B" w:rsidP="00FC6F96">
      <w:pPr>
        <w:ind w:firstLine="708"/>
        <w:jc w:val="both"/>
      </w:pPr>
      <w:r w:rsidRPr="00BD371B">
        <w:t>Во избежание возникновения несанкционированных свалок на территории Приозерского района запланированы и реализуются мероприятия, направленные на упорядочивание системы обращения с отходами. В поселениях разработаны и действуют «Генеральные схемы санитарной очистки поселения», а также утвержденные Советом депутатов «Нормы и правила по благоустройству».</w:t>
      </w:r>
    </w:p>
    <w:p w:rsidR="0023500D" w:rsidRDefault="00903600" w:rsidP="00903600">
      <w:pPr>
        <w:tabs>
          <w:tab w:val="left" w:pos="1304"/>
        </w:tabs>
        <w:jc w:val="both"/>
      </w:pPr>
      <w:r>
        <w:tab/>
      </w:r>
    </w:p>
    <w:p w:rsidR="00903600" w:rsidRPr="00BD371B" w:rsidRDefault="00903600" w:rsidP="00903600">
      <w:pPr>
        <w:tabs>
          <w:tab w:val="left" w:pos="1304"/>
        </w:tabs>
        <w:jc w:val="both"/>
      </w:pPr>
    </w:p>
    <w:p w:rsidR="00D5140B" w:rsidRDefault="00D5140B" w:rsidP="0058235F">
      <w:pPr>
        <w:numPr>
          <w:ilvl w:val="0"/>
          <w:numId w:val="1"/>
        </w:numPr>
        <w:jc w:val="both"/>
      </w:pPr>
      <w:r w:rsidRPr="00BD371B">
        <w:lastRenderedPageBreak/>
        <w:t>«</w:t>
      </w:r>
      <w:r w:rsidRPr="00ED3ED8">
        <w:rPr>
          <w:b/>
        </w:rPr>
        <w:t>Организация мест массового отдыха населения (мест купания, оборудование спасательных станций и площадок для сбора отходов</w:t>
      </w:r>
      <w:r w:rsidRPr="00BD371B">
        <w:t xml:space="preserve">)» – затрачено 1 </w:t>
      </w:r>
      <w:r w:rsidR="008C1629">
        <w:t>466</w:t>
      </w:r>
      <w:r w:rsidRPr="00BD371B">
        <w:t>,</w:t>
      </w:r>
      <w:r w:rsidR="008C1629">
        <w:t>597</w:t>
      </w:r>
      <w:r w:rsidRPr="00BD371B">
        <w:t xml:space="preserve"> тысяч рублей из бюджета поселений на организацию и эксплуатацию 17 мест</w:t>
      </w:r>
      <w:r w:rsidR="0058235F">
        <w:t xml:space="preserve"> в 13 поселениях района:</w:t>
      </w:r>
    </w:p>
    <w:p w:rsidR="00ED0C14" w:rsidRDefault="00ED0C14" w:rsidP="00ED0C14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05"/>
        <w:gridCol w:w="2348"/>
        <w:gridCol w:w="4961"/>
      </w:tblGrid>
      <w:tr w:rsidR="00903600" w:rsidRPr="00903600" w:rsidTr="0090360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№ строки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Наименование плановых мероприятий</w:t>
            </w:r>
          </w:p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600">
              <w:rPr>
                <w:sz w:val="22"/>
                <w:szCs w:val="22"/>
              </w:rPr>
              <w:t>Исполнитель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03600" w:rsidRPr="00903600" w:rsidTr="0090360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планируемое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фактическое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6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00">
              <w:rPr>
                <w:lang w:eastAsia="en-US"/>
              </w:rPr>
              <w:t xml:space="preserve">Организация мест </w:t>
            </w:r>
            <w:r w:rsidRPr="00903600">
              <w:t>массового отдыха населения (мест купания, оборудование спасательных станций)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Громовское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оз. Суходольское (п. Громово)</w:t>
            </w:r>
          </w:p>
        </w:tc>
      </w:tr>
      <w:tr w:rsidR="00903600" w:rsidRPr="00903600" w:rsidTr="0090360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Запорожское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вблизи пос. Запорожское, в районе «Переправы», оз. Ладожское (</w:t>
            </w:r>
            <w:proofErr w:type="spellStart"/>
            <w:r w:rsidRPr="00C13836">
              <w:t>Тайполовский</w:t>
            </w:r>
            <w:proofErr w:type="spellEnd"/>
            <w:r w:rsidRPr="00C13836">
              <w:t xml:space="preserve"> залив)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Мичуринское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130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Мичуринское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Сосновское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285,1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Раздолинское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Красноозерное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75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38,972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Красное (п. Красноозерное)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Кузнечнинское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85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район пос. «КНИ-458» на оз. Ратное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Ларионовское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85,325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Снетковское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Мельниковское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238,6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3 места</w:t>
            </w:r>
            <w:r w:rsidRPr="00C13836">
              <w:t xml:space="preserve">, </w:t>
            </w:r>
            <w:proofErr w:type="spellStart"/>
            <w:r w:rsidRPr="00C13836">
              <w:t>оз-реч</w:t>
            </w:r>
            <w:proofErr w:type="spellEnd"/>
            <w:r w:rsidRPr="00C13836">
              <w:t xml:space="preserve"> система </w:t>
            </w:r>
            <w:proofErr w:type="spellStart"/>
            <w:r w:rsidRPr="00C13836">
              <w:t>Вуокса</w:t>
            </w:r>
            <w:proofErr w:type="spellEnd"/>
            <w:r w:rsidRPr="00C13836">
              <w:t xml:space="preserve"> (п. Мельниково, Васильево, Горы)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Петровское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85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29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03600">
              <w:rPr>
                <w:lang w:eastAsia="en-US"/>
              </w:rPr>
              <w:t>2 места</w:t>
            </w:r>
            <w:r w:rsidR="006C49AC" w:rsidRPr="00C13836">
              <w:t>, оз. Петровское</w:t>
            </w:r>
            <w:r w:rsidR="006C49AC">
              <w:t xml:space="preserve"> (вблизи пос. Петровское)</w:t>
            </w:r>
            <w:r w:rsidR="006C49AC" w:rsidRPr="00C13836">
              <w:t>, оз. Суходольское (д. Овраги)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Плодовское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2 места</w:t>
            </w:r>
            <w:r w:rsidR="006C49AC" w:rsidRPr="00C13836">
              <w:t>, озеро Отрадное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Приозерское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350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="006C49AC" w:rsidRPr="00C13836">
              <w:t xml:space="preserve">, г. </w:t>
            </w:r>
            <w:proofErr w:type="gramStart"/>
            <w:r w:rsidR="006C49AC" w:rsidRPr="00C13836">
              <w:t>Приозерске</w:t>
            </w:r>
            <w:proofErr w:type="gramEnd"/>
            <w:r w:rsidR="006C49AC" w:rsidRPr="00C13836">
              <w:t>, остров Каменистый на оз. Вуокса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Ромашкинское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53.5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2 места</w:t>
            </w:r>
            <w:r w:rsidR="006C49AC" w:rsidRPr="00C13836">
              <w:t>, оз. Саперное (п. Саперное), р. Вуокса-Вирта (Ромашки)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Севастьяновское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18,6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="006C49AC" w:rsidRPr="00C13836">
              <w:t xml:space="preserve">, пос. Богатыри у дамбы на оз. </w:t>
            </w:r>
            <w:proofErr w:type="gramStart"/>
            <w:r w:rsidR="006C49AC" w:rsidRPr="00C13836">
              <w:t>Богатырском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03600">
              <w:rPr>
                <w:b/>
                <w:lang w:eastAsia="en-US"/>
              </w:rPr>
              <w:t>1648,5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03600">
              <w:rPr>
                <w:b/>
                <w:lang w:eastAsia="en-US"/>
              </w:rPr>
              <w:t>1466,597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11B50" w:rsidRDefault="00611B50" w:rsidP="00611B50">
      <w:pPr>
        <w:ind w:left="1287"/>
        <w:jc w:val="both"/>
      </w:pPr>
    </w:p>
    <w:p w:rsidR="00824BF1" w:rsidRPr="00BD371B" w:rsidRDefault="00824BF1" w:rsidP="00824BF1">
      <w:pPr>
        <w:ind w:left="1287"/>
        <w:jc w:val="both"/>
      </w:pPr>
    </w:p>
    <w:p w:rsidR="00611B50" w:rsidRDefault="00DB3AD7" w:rsidP="00611B50">
      <w:pPr>
        <w:numPr>
          <w:ilvl w:val="0"/>
          <w:numId w:val="1"/>
        </w:numPr>
        <w:jc w:val="both"/>
      </w:pPr>
      <w:r w:rsidRPr="00BD371B">
        <w:lastRenderedPageBreak/>
        <w:t>«</w:t>
      </w:r>
      <w:r w:rsidRPr="00ED0C14">
        <w:rPr>
          <w:b/>
        </w:rPr>
        <w:t>Организация экологических мероприятий (конкурса экологического рисунка среди школьников и прочее</w:t>
      </w:r>
      <w:r w:rsidRPr="00BD371B">
        <w:t xml:space="preserve">)» – организовано и 18 </w:t>
      </w:r>
      <w:proofErr w:type="gramStart"/>
      <w:r w:rsidRPr="00BD371B">
        <w:t>экологический</w:t>
      </w:r>
      <w:proofErr w:type="gramEnd"/>
      <w:r w:rsidRPr="00BD371B">
        <w:t xml:space="preserve"> мероприятий</w:t>
      </w:r>
      <w:r w:rsidR="00EA2800">
        <w:t xml:space="preserve"> в 8 поселениях,</w:t>
      </w:r>
      <w:r w:rsidRPr="00BD371B">
        <w:t xml:space="preserve">  затрачено 2</w:t>
      </w:r>
      <w:r w:rsidR="00406424">
        <w:t>6</w:t>
      </w:r>
      <w:r w:rsidRPr="00BD371B">
        <w:t xml:space="preserve"> тысяч рублей из бюджета поселений, также были привлечены прочие средства.</w:t>
      </w:r>
    </w:p>
    <w:p w:rsidR="00ED0C14" w:rsidRDefault="00ED0C14" w:rsidP="00ED0C14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D0C14" w:rsidRPr="00ED0C14" w:rsidTr="00ED0C1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№ строки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Наименование плановых мероприятий</w:t>
            </w:r>
          </w:p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C14">
              <w:rPr>
                <w:sz w:val="22"/>
                <w:szCs w:val="22"/>
              </w:rPr>
              <w:t>Исполнитель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D0C14" w:rsidRPr="00ED0C14" w:rsidTr="00ED0C1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 xml:space="preserve">планируемое 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 xml:space="preserve">фактическое 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6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>иятие</w:t>
            </w:r>
            <w:r w:rsidRPr="0032793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32793D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32793D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2 мероприятия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2 мероприятия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23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мероприятие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Раздольевское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>иятие</w:t>
            </w:r>
            <w:r w:rsidRPr="00ED0C14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Петровское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7 мероприятий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Севастьяновское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3 меропр</w:t>
            </w:r>
            <w:r>
              <w:rPr>
                <w:lang w:eastAsia="en-US"/>
              </w:rPr>
              <w:t xml:space="preserve">иятия </w:t>
            </w:r>
            <w:r w:rsidRPr="00ED0C14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Мельниковское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 xml:space="preserve">иятие </w:t>
            </w:r>
            <w:r w:rsidRPr="00ED0C14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C14"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0C14">
              <w:rPr>
                <w:b/>
                <w:lang w:eastAsia="en-US"/>
              </w:rPr>
              <w:t>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0C14">
              <w:rPr>
                <w:b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D0C14" w:rsidRDefault="00ED0C14" w:rsidP="00ED0C14">
      <w:pPr>
        <w:ind w:left="1287"/>
        <w:jc w:val="both"/>
      </w:pPr>
    </w:p>
    <w:p w:rsidR="00611B50" w:rsidRDefault="00DB3AD7" w:rsidP="00611B50">
      <w:pPr>
        <w:numPr>
          <w:ilvl w:val="0"/>
          <w:numId w:val="1"/>
        </w:numPr>
        <w:jc w:val="both"/>
      </w:pPr>
      <w:r w:rsidRPr="00BD371B">
        <w:t>«</w:t>
      </w:r>
      <w:r w:rsidRPr="00FC6F96">
        <w:rPr>
          <w:b/>
        </w:rPr>
        <w:t>Изготовление и установка информационных щитов, аншлагов по вопросам сохранения окружающей среды</w:t>
      </w:r>
      <w:r w:rsidRPr="00BD371B">
        <w:t xml:space="preserve">» – затрачено </w:t>
      </w:r>
      <w:r w:rsidR="00406424">
        <w:t>23</w:t>
      </w:r>
      <w:r w:rsidRPr="00BD371B">
        <w:t xml:space="preserve">,0 тысяч рублей из бюджета поселений на изготовление 15 информационных щитов. </w:t>
      </w:r>
    </w:p>
    <w:p w:rsidR="009C0F23" w:rsidRDefault="009C0F23" w:rsidP="009C0F2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9C0F23" w:rsidRPr="009C0F23" w:rsidTr="008F47C5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№ строки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Наименование плановых мероприятий</w:t>
            </w:r>
          </w:p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F23">
              <w:rPr>
                <w:sz w:val="22"/>
                <w:szCs w:val="22"/>
              </w:rPr>
              <w:t>Исполнитель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C0F23" w:rsidRPr="009C0F23" w:rsidTr="008F47C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планируемое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фактическое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6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t xml:space="preserve">Изготовление и установка </w:t>
            </w:r>
            <w:r w:rsidRPr="009C0F23">
              <w:lastRenderedPageBreak/>
              <w:t>информационных щитов, аншлагов по вопросам сохранения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3.7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Запорожское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3.9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3 шт. 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Раздольевское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Петровское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Плодовское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Севастьяновское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tabs>
                <w:tab w:val="left" w:pos="1320"/>
                <w:tab w:val="center" w:pos="14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C0F23">
              <w:rPr>
                <w:lang w:eastAsia="en-US"/>
              </w:rPr>
              <w:tab/>
            </w:r>
            <w:r w:rsidRPr="009C0F23">
              <w:rPr>
                <w:lang w:eastAsia="en-US"/>
              </w:rPr>
              <w:tab/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tabs>
                <w:tab w:val="center" w:pos="1413"/>
                <w:tab w:val="right" w:pos="282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C0F23">
              <w:rPr>
                <w:lang w:eastAsia="en-US"/>
              </w:rPr>
              <w:tab/>
              <w:t>0</w:t>
            </w:r>
            <w:r w:rsidRPr="009C0F23">
              <w:rPr>
                <w:lang w:eastAsia="en-US"/>
              </w:rPr>
              <w:tab/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rPr>
          <w:trHeight w:val="14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tabs>
                <w:tab w:val="right" w:pos="254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Сосновское</w:t>
            </w:r>
            <w:r>
              <w:rPr>
                <w:lang w:eastAsia="en-US"/>
              </w:rPr>
              <w:tab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2 шт.</w:t>
            </w:r>
          </w:p>
        </w:tc>
      </w:tr>
      <w:tr w:rsidR="009C0F23" w:rsidRPr="009C0F23" w:rsidTr="008F47C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9C0F23" w:rsidTr="008F47C5">
        <w:trPr>
          <w:trHeight w:val="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8427E6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8427E6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97728">
              <w:rPr>
                <w:b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B37" w:rsidRDefault="00E51B37" w:rsidP="00E51B37">
      <w:pPr>
        <w:ind w:left="1287" w:firstLine="708"/>
        <w:jc w:val="both"/>
      </w:pPr>
    </w:p>
    <w:p w:rsidR="00E15E53" w:rsidRDefault="00E15E53" w:rsidP="00E51B37">
      <w:pPr>
        <w:ind w:left="1287" w:firstLine="708"/>
        <w:jc w:val="both"/>
      </w:pPr>
    </w:p>
    <w:p w:rsidR="00D5140B" w:rsidRDefault="00D5140B" w:rsidP="00D5140B">
      <w:pPr>
        <w:numPr>
          <w:ilvl w:val="0"/>
          <w:numId w:val="1"/>
        </w:numPr>
        <w:jc w:val="both"/>
      </w:pPr>
      <w:proofErr w:type="gramStart"/>
      <w:r w:rsidRPr="003D688D">
        <w:rPr>
          <w:b/>
        </w:rPr>
        <w:t>Обучение специалистов по вопросам</w:t>
      </w:r>
      <w:proofErr w:type="gramEnd"/>
      <w:r w:rsidRPr="003D688D">
        <w:rPr>
          <w:b/>
        </w:rPr>
        <w:t xml:space="preserve"> экологии</w:t>
      </w:r>
      <w:r w:rsidRPr="00BD371B">
        <w:t xml:space="preserve"> – затрачено 13,0 тысяч рублей  на обучение 1 специалиста </w:t>
      </w:r>
      <w:r w:rsidR="00ED3ED8">
        <w:t xml:space="preserve">Сосновского сельского поселения по вопросам </w:t>
      </w:r>
      <w:r w:rsidRPr="00BD371B">
        <w:t xml:space="preserve">экологии.    </w:t>
      </w:r>
    </w:p>
    <w:p w:rsidR="00E15E53" w:rsidRDefault="00E15E53" w:rsidP="00E15E5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15E53" w:rsidRPr="00E15E53" w:rsidTr="00E15E5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№ строки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Наименование плановых мероприятий</w:t>
            </w:r>
          </w:p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E53">
              <w:rPr>
                <w:sz w:val="22"/>
                <w:szCs w:val="22"/>
              </w:rPr>
              <w:t>Исполнитель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15E53" w:rsidRPr="00E15E53" w:rsidTr="00E15E5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планируемое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фактическое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6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t>Обучение специалиста администрации по вопросам экологии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Сосновское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 специалист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5E53"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15E53">
              <w:rPr>
                <w:b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15E53">
              <w:rPr>
                <w:b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C35A7" w:rsidRDefault="00CC35A7" w:rsidP="003C2EAE"/>
    <w:p w:rsidR="00E15E53" w:rsidRDefault="00E15E53" w:rsidP="003C2EAE"/>
    <w:p w:rsidR="000927FD" w:rsidRDefault="00E15E53" w:rsidP="00C657F1">
      <w:pPr>
        <w:tabs>
          <w:tab w:val="left" w:pos="254"/>
          <w:tab w:val="left" w:pos="1609"/>
          <w:tab w:val="center" w:pos="7370"/>
        </w:tabs>
      </w:pPr>
      <w:r>
        <w:tab/>
      </w:r>
      <w:r w:rsidR="00C657F1">
        <w:tab/>
      </w:r>
      <w:r>
        <w:tab/>
      </w:r>
    </w:p>
    <w:p w:rsidR="000927FD" w:rsidRDefault="000927FD" w:rsidP="00E15E53">
      <w:pPr>
        <w:tabs>
          <w:tab w:val="left" w:pos="1609"/>
          <w:tab w:val="center" w:pos="7370"/>
        </w:tabs>
      </w:pPr>
    </w:p>
    <w:p w:rsidR="000927FD" w:rsidRDefault="000927FD" w:rsidP="00E15E53">
      <w:pPr>
        <w:tabs>
          <w:tab w:val="left" w:pos="1609"/>
          <w:tab w:val="center" w:pos="7370"/>
        </w:tabs>
      </w:pPr>
    </w:p>
    <w:p w:rsidR="00117F2E" w:rsidRPr="00117F2E" w:rsidRDefault="00117F2E" w:rsidP="000927FD">
      <w:pPr>
        <w:tabs>
          <w:tab w:val="left" w:pos="1609"/>
          <w:tab w:val="center" w:pos="7370"/>
        </w:tabs>
        <w:jc w:val="center"/>
      </w:pPr>
      <w:r>
        <w:t>Ниже приведена таблица «</w:t>
      </w:r>
      <w:r w:rsidRPr="00117F2E">
        <w:rPr>
          <w:rFonts w:eastAsia="Calibri"/>
          <w:lang w:eastAsia="en-US"/>
        </w:rPr>
        <w:t>Достижение целевых показателей</w:t>
      </w:r>
      <w:r>
        <w:rPr>
          <w:rFonts w:eastAsia="Calibri"/>
          <w:lang w:eastAsia="en-US"/>
        </w:rPr>
        <w:t xml:space="preserve">» </w:t>
      </w:r>
      <w:r>
        <w:rPr>
          <w:b/>
          <w:i/>
          <w:u w:val="single"/>
        </w:rPr>
        <w:t>за 2014 год</w:t>
      </w:r>
    </w:p>
    <w:p w:rsidR="000927FD" w:rsidRPr="000927FD" w:rsidRDefault="00117F2E" w:rsidP="000927FD">
      <w:pPr>
        <w:widowControl w:val="0"/>
        <w:autoSpaceDE w:val="0"/>
        <w:autoSpaceDN w:val="0"/>
        <w:adjustRightInd w:val="0"/>
        <w:ind w:firstLine="540"/>
        <w:jc w:val="both"/>
      </w:pPr>
      <w:r w:rsidRPr="00117F2E">
        <w:t xml:space="preserve">                             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2"/>
        <w:gridCol w:w="2692"/>
        <w:gridCol w:w="2979"/>
        <w:gridCol w:w="2552"/>
      </w:tblGrid>
      <w:tr w:rsidR="000927FD" w:rsidRPr="000927FD" w:rsidTr="00C657F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№ строки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Значение целевого показателя</w:t>
            </w:r>
          </w:p>
        </w:tc>
      </w:tr>
      <w:tr w:rsidR="000927FD" w:rsidRPr="000927FD" w:rsidTr="00C657F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планируемое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927FD">
              <w:rPr>
                <w:lang w:eastAsia="en-US"/>
              </w:rPr>
              <w:t>фактическое</w:t>
            </w:r>
            <w:proofErr w:type="gramEnd"/>
            <w:r w:rsidRPr="000927FD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процент выполнения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поселений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927FD">
              <w:rPr>
                <w:lang w:eastAsia="en-US"/>
              </w:rPr>
              <w:tab/>
              <w:t xml:space="preserve">12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tabs>
                <w:tab w:val="left" w:pos="1005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927FD">
              <w:rPr>
                <w:lang w:eastAsia="en-US"/>
              </w:rPr>
              <w:tab/>
              <w:t>92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182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 xml:space="preserve">Организация мест </w:t>
            </w:r>
            <w:r w:rsidRPr="000927FD">
              <w:rPr>
                <w:sz w:val="20"/>
                <w:szCs w:val="20"/>
              </w:rPr>
              <w:t>массового отдыха населения (мест купания, оборудование спасательных станций)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155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927FD">
              <w:rPr>
                <w:lang w:eastAsia="en-US"/>
              </w:rPr>
              <w:t>00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Обучение специалиста администрации по вопросам экологии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специалист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tabs>
                <w:tab w:val="left" w:pos="1050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ab/>
              <w:t>33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</w:tr>
    </w:tbl>
    <w:p w:rsidR="000927FD" w:rsidRPr="000927FD" w:rsidRDefault="000927FD" w:rsidP="000927F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F1C8C" w:rsidRDefault="00AF1C8C" w:rsidP="003C2EAE">
      <w:pPr>
        <w:sectPr w:rsidR="00AF1C8C" w:rsidSect="00AF1C8C">
          <w:pgSz w:w="16838" w:h="11906" w:orient="landscape"/>
          <w:pgMar w:top="851" w:right="964" w:bottom="1701" w:left="1134" w:header="709" w:footer="709" w:gutter="0"/>
          <w:cols w:space="708"/>
          <w:docGrid w:linePitch="360"/>
        </w:sectPr>
      </w:pPr>
    </w:p>
    <w:p w:rsidR="00117F2E" w:rsidRDefault="00117F2E" w:rsidP="003C2EAE"/>
    <w:p w:rsidR="00317997" w:rsidRDefault="000E3715" w:rsidP="003171F6">
      <w:pPr>
        <w:ind w:firstLine="708"/>
        <w:jc w:val="both"/>
        <w:rPr>
          <w:lang w:eastAsia="en-US"/>
        </w:rPr>
      </w:pPr>
      <w:r>
        <w:t>По первому мероприятию «</w:t>
      </w:r>
      <w:r w:rsidR="007B3CE2" w:rsidRPr="00117F2E">
        <w:rPr>
          <w:lang w:eastAsia="en-US"/>
        </w:rPr>
        <w:t>Организация (реконструкция) площадок для сбора отходов, приобретение контейнеров</w:t>
      </w:r>
      <w:r>
        <w:rPr>
          <w:lang w:eastAsia="en-US"/>
        </w:rPr>
        <w:t xml:space="preserve">» не достигли 100 % исполнения планируемых показателей, ввиду неисполнения плановых показателей </w:t>
      </w:r>
      <w:proofErr w:type="spellStart"/>
      <w:r>
        <w:rPr>
          <w:lang w:eastAsia="en-US"/>
        </w:rPr>
        <w:t>Приозерским</w:t>
      </w:r>
      <w:proofErr w:type="spellEnd"/>
      <w:r>
        <w:rPr>
          <w:lang w:eastAsia="en-US"/>
        </w:rPr>
        <w:t xml:space="preserve"> </w:t>
      </w:r>
      <w:r w:rsidR="002E10E5">
        <w:rPr>
          <w:lang w:eastAsia="en-US"/>
        </w:rPr>
        <w:t xml:space="preserve">и </w:t>
      </w:r>
      <w:proofErr w:type="spellStart"/>
      <w:r w:rsidR="002E10E5">
        <w:rPr>
          <w:lang w:eastAsia="en-US"/>
        </w:rPr>
        <w:t>Кузнечнинским</w:t>
      </w:r>
      <w:proofErr w:type="spellEnd"/>
      <w:r w:rsidR="002E10E5">
        <w:rPr>
          <w:lang w:eastAsia="en-US"/>
        </w:rPr>
        <w:t xml:space="preserve"> </w:t>
      </w:r>
      <w:r>
        <w:rPr>
          <w:lang w:eastAsia="en-US"/>
        </w:rPr>
        <w:t>городским</w:t>
      </w:r>
      <w:r w:rsidR="002E10E5">
        <w:rPr>
          <w:lang w:eastAsia="en-US"/>
        </w:rPr>
        <w:t>и</w:t>
      </w:r>
      <w:r>
        <w:rPr>
          <w:lang w:eastAsia="en-US"/>
        </w:rPr>
        <w:t xml:space="preserve"> поселени</w:t>
      </w:r>
      <w:r w:rsidR="002E10E5">
        <w:rPr>
          <w:lang w:eastAsia="en-US"/>
        </w:rPr>
        <w:t>я</w:t>
      </w:r>
      <w:r>
        <w:rPr>
          <w:lang w:eastAsia="en-US"/>
        </w:rPr>
        <w:t>м</w:t>
      </w:r>
      <w:r w:rsidR="002E10E5">
        <w:rPr>
          <w:lang w:eastAsia="en-US"/>
        </w:rPr>
        <w:t>и</w:t>
      </w:r>
      <w:r>
        <w:rPr>
          <w:lang w:eastAsia="en-US"/>
        </w:rPr>
        <w:t xml:space="preserve">. По данному мероприятию в 2014 году </w:t>
      </w:r>
      <w:r w:rsidR="002E10E5">
        <w:rPr>
          <w:lang w:eastAsia="en-US"/>
        </w:rPr>
        <w:t xml:space="preserve">Приозерским </w:t>
      </w:r>
      <w:r>
        <w:rPr>
          <w:lang w:eastAsia="en-US"/>
        </w:rPr>
        <w:t>планировалось выделение бюджет</w:t>
      </w:r>
      <w:r w:rsidR="00D920FB">
        <w:rPr>
          <w:lang w:eastAsia="en-US"/>
        </w:rPr>
        <w:t>ных</w:t>
      </w:r>
      <w:r>
        <w:rPr>
          <w:lang w:eastAsia="en-US"/>
        </w:rPr>
        <w:t xml:space="preserve"> сре</w:t>
      </w:r>
      <w:proofErr w:type="gramStart"/>
      <w:r>
        <w:rPr>
          <w:lang w:eastAsia="en-US"/>
        </w:rPr>
        <w:t>дств в р</w:t>
      </w:r>
      <w:proofErr w:type="gramEnd"/>
      <w:r>
        <w:rPr>
          <w:lang w:eastAsia="en-US"/>
        </w:rPr>
        <w:t>азмере 300 тыс. рублей</w:t>
      </w:r>
      <w:r w:rsidR="002E10E5">
        <w:rPr>
          <w:lang w:eastAsia="en-US"/>
        </w:rPr>
        <w:t xml:space="preserve">, </w:t>
      </w:r>
      <w:proofErr w:type="spellStart"/>
      <w:r w:rsidR="002E10E5">
        <w:rPr>
          <w:lang w:eastAsia="en-US"/>
        </w:rPr>
        <w:t>Кузнечнинским</w:t>
      </w:r>
      <w:proofErr w:type="spellEnd"/>
      <w:r w:rsidR="002E10E5">
        <w:rPr>
          <w:lang w:eastAsia="en-US"/>
        </w:rPr>
        <w:t xml:space="preserve"> </w:t>
      </w:r>
      <w:r w:rsidR="003171F6">
        <w:rPr>
          <w:lang w:eastAsia="en-US"/>
        </w:rPr>
        <w:t>–</w:t>
      </w:r>
      <w:r w:rsidR="002E10E5">
        <w:rPr>
          <w:lang w:eastAsia="en-US"/>
        </w:rPr>
        <w:t xml:space="preserve"> </w:t>
      </w:r>
      <w:r w:rsidR="003171F6">
        <w:rPr>
          <w:lang w:eastAsia="en-US"/>
        </w:rPr>
        <w:t>100 тыс. рублей</w:t>
      </w:r>
      <w:r>
        <w:rPr>
          <w:lang w:eastAsia="en-US"/>
        </w:rPr>
        <w:t xml:space="preserve">. </w:t>
      </w:r>
      <w:r w:rsidR="00C363D7">
        <w:rPr>
          <w:lang w:eastAsia="en-US"/>
        </w:rPr>
        <w:tab/>
      </w:r>
    </w:p>
    <w:p w:rsidR="00C363D7" w:rsidRDefault="00C363D7" w:rsidP="00C363D7">
      <w:pPr>
        <w:tabs>
          <w:tab w:val="left" w:pos="8235"/>
        </w:tabs>
        <w:ind w:firstLine="708"/>
        <w:jc w:val="both"/>
        <w:rPr>
          <w:lang w:eastAsia="en-US"/>
        </w:rPr>
      </w:pPr>
    </w:p>
    <w:p w:rsidR="003171F6" w:rsidRDefault="000E3715" w:rsidP="003965E8">
      <w:pPr>
        <w:ind w:firstLine="708"/>
        <w:jc w:val="both"/>
      </w:pPr>
      <w:r w:rsidRPr="000E3715">
        <w:rPr>
          <w:lang w:eastAsia="en-US"/>
        </w:rPr>
        <w:t xml:space="preserve">По </w:t>
      </w:r>
      <w:r>
        <w:rPr>
          <w:lang w:eastAsia="en-US"/>
        </w:rPr>
        <w:t xml:space="preserve">мероприятию «Обучение специалиста администрации по вопросам экологии» процент выполнения мероприятий составляет 33%. </w:t>
      </w:r>
      <w:r w:rsidR="00317997">
        <w:t xml:space="preserve">По данному мероприятию планировалось выделение средств из бюджета Громовского (10 тыс. руб.), </w:t>
      </w:r>
      <w:proofErr w:type="spellStart"/>
      <w:r w:rsidR="00317997">
        <w:t>Кузнечнинского</w:t>
      </w:r>
      <w:proofErr w:type="spellEnd"/>
      <w:r w:rsidR="00317997">
        <w:t xml:space="preserve"> (20 </w:t>
      </w:r>
      <w:proofErr w:type="spellStart"/>
      <w:r w:rsidR="00317997">
        <w:t>тыс</w:t>
      </w:r>
      <w:proofErr w:type="gramStart"/>
      <w:r w:rsidR="00317997">
        <w:t>.р</w:t>
      </w:r>
      <w:proofErr w:type="gramEnd"/>
      <w:r w:rsidR="00317997">
        <w:t>уб</w:t>
      </w:r>
      <w:proofErr w:type="spellEnd"/>
      <w:r w:rsidR="00317997">
        <w:t xml:space="preserve">.) и </w:t>
      </w:r>
      <w:proofErr w:type="spellStart"/>
      <w:r w:rsidR="00317997">
        <w:t>Красноозерного</w:t>
      </w:r>
      <w:proofErr w:type="spellEnd"/>
      <w:r w:rsidR="00317997">
        <w:t xml:space="preserve"> (10 </w:t>
      </w:r>
      <w:proofErr w:type="spellStart"/>
      <w:r w:rsidR="00317997">
        <w:t>тыс.руб</w:t>
      </w:r>
      <w:proofErr w:type="spellEnd"/>
      <w:r w:rsidR="00317997">
        <w:t xml:space="preserve">.) поселений. </w:t>
      </w:r>
    </w:p>
    <w:p w:rsidR="003171F6" w:rsidRDefault="003171F6" w:rsidP="003965E8">
      <w:pPr>
        <w:ind w:firstLine="708"/>
        <w:jc w:val="both"/>
      </w:pPr>
    </w:p>
    <w:p w:rsidR="00D920FB" w:rsidRDefault="00D920FB" w:rsidP="00D920FB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 xml:space="preserve">По данным </w:t>
      </w:r>
      <w:r>
        <w:rPr>
          <w:u w:val="single"/>
        </w:rPr>
        <w:t>Приозерского</w:t>
      </w:r>
      <w:r w:rsidRPr="003171F6">
        <w:rPr>
          <w:u w:val="single"/>
        </w:rPr>
        <w:t xml:space="preserve"> городского поселения</w:t>
      </w:r>
      <w:r>
        <w:rPr>
          <w:u w:val="single"/>
        </w:rPr>
        <w:t xml:space="preserve"> (отдела городского хозяйства)</w:t>
      </w:r>
      <w:r>
        <w:t xml:space="preserve">: </w:t>
      </w:r>
    </w:p>
    <w:p w:rsidR="00D920FB" w:rsidRDefault="00D920FB" w:rsidP="00D920FB">
      <w:pPr>
        <w:ind w:firstLine="708"/>
        <w:jc w:val="both"/>
        <w:rPr>
          <w:lang w:eastAsia="en-US"/>
        </w:rPr>
      </w:pPr>
      <w:r>
        <w:t>Неисполнение предусмотренного мероприятия «</w:t>
      </w:r>
      <w:r w:rsidRPr="00117F2E">
        <w:rPr>
          <w:lang w:eastAsia="en-US"/>
        </w:rPr>
        <w:t>Организация (реконструкция) площадок для сбора отходов, приобретение контейнеров</w:t>
      </w:r>
      <w:r>
        <w:rPr>
          <w:lang w:eastAsia="en-US"/>
        </w:rPr>
        <w:t xml:space="preserve">» (планировалось выделение бюджетных средств в размере 300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 xml:space="preserve">) не повлияло на достижение результатов Программы. На территории МО Приозерское городское поселение установлено необходимое количество контейнерных площадок в соответствии с разработанной схемой генеральной очистки и принятыми нормами накопления отходов производства и потребления от благоустроенного и неблагоустроенного жилого фонда. </w:t>
      </w:r>
      <w:r w:rsidRPr="00993F57">
        <w:rPr>
          <w:lang w:eastAsia="en-US"/>
        </w:rPr>
        <w:t xml:space="preserve">Нормативно-утвержденное количество площадок составляет – </w:t>
      </w:r>
      <w:r w:rsidR="00993F57" w:rsidRPr="00993F57">
        <w:rPr>
          <w:lang w:eastAsia="en-US"/>
        </w:rPr>
        <w:t xml:space="preserve">119 </w:t>
      </w:r>
      <w:r w:rsidRPr="00993F57">
        <w:rPr>
          <w:lang w:eastAsia="en-US"/>
        </w:rPr>
        <w:t xml:space="preserve">шт., контейнеров – </w:t>
      </w:r>
      <w:r w:rsidR="00993F57" w:rsidRPr="00993F57">
        <w:rPr>
          <w:lang w:eastAsia="en-US"/>
        </w:rPr>
        <w:t>214</w:t>
      </w:r>
      <w:r w:rsidRPr="00993F57">
        <w:rPr>
          <w:lang w:eastAsia="en-US"/>
        </w:rPr>
        <w:t xml:space="preserve"> шт. Фактически организовано площадок </w:t>
      </w:r>
      <w:r w:rsidR="00993F57" w:rsidRPr="00993F57">
        <w:rPr>
          <w:lang w:eastAsia="en-US"/>
        </w:rPr>
        <w:t xml:space="preserve">– 119 </w:t>
      </w:r>
      <w:r w:rsidRPr="00993F57">
        <w:rPr>
          <w:lang w:eastAsia="en-US"/>
        </w:rPr>
        <w:t xml:space="preserve">шт., приобретено и установлено контейнеров -      </w:t>
      </w:r>
      <w:r w:rsidR="00993F57" w:rsidRPr="00993F57">
        <w:rPr>
          <w:lang w:eastAsia="en-US"/>
        </w:rPr>
        <w:t xml:space="preserve">214 </w:t>
      </w:r>
      <w:r w:rsidRPr="00993F57">
        <w:rPr>
          <w:lang w:eastAsia="en-US"/>
        </w:rPr>
        <w:t>шт.</w:t>
      </w:r>
      <w:r>
        <w:rPr>
          <w:lang w:eastAsia="en-US"/>
        </w:rPr>
        <w:t xml:space="preserve"> </w:t>
      </w:r>
      <w:r w:rsidR="0004358E">
        <w:t>(письмо в приложении</w:t>
      </w:r>
      <w:r w:rsidR="00E16EBF">
        <w:t xml:space="preserve"> № 1 </w:t>
      </w:r>
      <w:r w:rsidR="0004358E">
        <w:t>к отчету).</w:t>
      </w:r>
    </w:p>
    <w:p w:rsidR="00D920FB" w:rsidRDefault="00D920FB" w:rsidP="00D920FB">
      <w:pPr>
        <w:ind w:firstLine="708"/>
        <w:jc w:val="both"/>
        <w:rPr>
          <w:b/>
          <w:color w:val="C00000"/>
          <w:lang w:eastAsia="en-US"/>
        </w:rPr>
      </w:pPr>
    </w:p>
    <w:p w:rsidR="003965E8" w:rsidRDefault="00317997" w:rsidP="003965E8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 xml:space="preserve">По </w:t>
      </w:r>
      <w:r w:rsidR="003171F6" w:rsidRPr="003171F6">
        <w:rPr>
          <w:u w:val="single"/>
        </w:rPr>
        <w:t>данным Кузнечнинского городского поселения</w:t>
      </w:r>
      <w:r w:rsidR="003171F6">
        <w:t xml:space="preserve">: </w:t>
      </w:r>
    </w:p>
    <w:p w:rsidR="00C363D7" w:rsidRPr="00C363D7" w:rsidRDefault="003171F6" w:rsidP="00C363D7">
      <w:pPr>
        <w:jc w:val="both"/>
      </w:pPr>
      <w:r>
        <w:t>Н</w:t>
      </w:r>
      <w:r w:rsidR="00C363D7" w:rsidRPr="00C363D7">
        <w:t>а неисполнение предусм</w:t>
      </w:r>
      <w:r>
        <w:t>отренных программой мероприятий</w:t>
      </w:r>
      <w:r w:rsidR="00C363D7" w:rsidRPr="00C363D7">
        <w:t xml:space="preserve">: </w:t>
      </w:r>
      <w:r>
        <w:t>«</w:t>
      </w:r>
      <w:r w:rsidR="00C363D7" w:rsidRPr="00C363D7">
        <w:t>о</w:t>
      </w:r>
      <w:r>
        <w:t>рганизация обучения специалиста» и «</w:t>
      </w:r>
      <w:r w:rsidR="00C363D7" w:rsidRPr="00C363D7">
        <w:t xml:space="preserve">организация </w:t>
      </w:r>
      <w:proofErr w:type="gramStart"/>
      <w:r w:rsidR="00C363D7" w:rsidRPr="00C363D7">
        <w:t>площадок</w:t>
      </w:r>
      <w:proofErr w:type="gramEnd"/>
      <w:r w:rsidR="00C363D7" w:rsidRPr="00C363D7">
        <w:t xml:space="preserve"> и установк</w:t>
      </w:r>
      <w:r>
        <w:t>а</w:t>
      </w:r>
      <w:r w:rsidR="00C363D7" w:rsidRPr="00C363D7">
        <w:t xml:space="preserve"> контейнеров</w:t>
      </w:r>
      <w:r>
        <w:t>»</w:t>
      </w:r>
      <w:r w:rsidR="00C363D7" w:rsidRPr="00C363D7">
        <w:t xml:space="preserve"> повлияло снижение поступлений в доходную часть бюджета</w:t>
      </w:r>
      <w:r>
        <w:t>. Н</w:t>
      </w:r>
      <w:r w:rsidR="00C363D7" w:rsidRPr="00C363D7">
        <w:t xml:space="preserve">о </w:t>
      </w:r>
      <w:r w:rsidRPr="00C363D7">
        <w:t xml:space="preserve">на </w:t>
      </w:r>
      <w:r>
        <w:t>исполнение П</w:t>
      </w:r>
      <w:r w:rsidRPr="00C363D7">
        <w:t xml:space="preserve">рограммы в целом </w:t>
      </w:r>
      <w:r w:rsidR="00C363D7" w:rsidRPr="00C363D7">
        <w:t>не повлияло</w:t>
      </w:r>
      <w:r>
        <w:t>, так как</w:t>
      </w:r>
      <w:r w:rsidR="00C363D7" w:rsidRPr="00C363D7">
        <w:t xml:space="preserve"> по мероприятию «</w:t>
      </w:r>
      <w:r w:rsidR="00C363D7" w:rsidRPr="00C363D7">
        <w:rPr>
          <w:lang w:eastAsia="en-US"/>
        </w:rPr>
        <w:t>Организация (реконструкция) площадок для сбора отх</w:t>
      </w:r>
      <w:r>
        <w:rPr>
          <w:lang w:eastAsia="en-US"/>
        </w:rPr>
        <w:t>одов, приобретение контейнеров»</w:t>
      </w:r>
      <w:r w:rsidR="00C363D7" w:rsidRPr="00C363D7">
        <w:rPr>
          <w:lang w:eastAsia="en-US"/>
        </w:rPr>
        <w:t>:</w:t>
      </w:r>
    </w:p>
    <w:p w:rsidR="00C363D7" w:rsidRPr="00C363D7" w:rsidRDefault="00C363D7" w:rsidP="00C363D7">
      <w:pPr>
        <w:jc w:val="both"/>
        <w:rPr>
          <w:lang w:eastAsia="en-US"/>
        </w:rPr>
      </w:pPr>
      <w:r w:rsidRPr="00C363D7">
        <w:rPr>
          <w:lang w:eastAsia="en-US"/>
        </w:rPr>
        <w:t>Согласно</w:t>
      </w:r>
      <w:r w:rsidR="003171F6">
        <w:rPr>
          <w:lang w:eastAsia="en-US"/>
        </w:rPr>
        <w:t>,</w:t>
      </w:r>
      <w:r w:rsidRPr="00C363D7">
        <w:rPr>
          <w:lang w:eastAsia="en-US"/>
        </w:rPr>
        <w:t xml:space="preserve"> </w:t>
      </w:r>
      <w:r w:rsidR="003171F6">
        <w:rPr>
          <w:lang w:eastAsia="en-US"/>
        </w:rPr>
        <w:t>Г</w:t>
      </w:r>
      <w:r w:rsidRPr="00C363D7">
        <w:rPr>
          <w:lang w:eastAsia="en-US"/>
        </w:rPr>
        <w:t xml:space="preserve">енеральной схемы санитарной очистки территории МО «Кузнечное» Приозерского муниципального района Ленинградской области на территории МО должно быть размещено 18 контейнерных площадок с 76-ю контейнерами  для </w:t>
      </w:r>
      <w:r w:rsidR="003171F6">
        <w:rPr>
          <w:lang w:eastAsia="en-US"/>
        </w:rPr>
        <w:t xml:space="preserve">сбора отходов и </w:t>
      </w:r>
      <w:r w:rsidRPr="00C363D7">
        <w:rPr>
          <w:lang w:eastAsia="en-US"/>
        </w:rPr>
        <w:t>мусора. Фактически на отчетную дату  создано 19 контейнерных площадок с 91-м контейнером.</w:t>
      </w:r>
    </w:p>
    <w:p w:rsidR="00C363D7" w:rsidRPr="00C363D7" w:rsidRDefault="00C363D7" w:rsidP="00C363D7">
      <w:pPr>
        <w:jc w:val="both"/>
        <w:rPr>
          <w:lang w:eastAsia="en-US"/>
        </w:rPr>
      </w:pPr>
      <w:r w:rsidRPr="00C363D7">
        <w:rPr>
          <w:lang w:eastAsia="en-US"/>
        </w:rPr>
        <w:t>По мероприятию «Обучение специалиста администрации по вопросам экологии»:</w:t>
      </w:r>
    </w:p>
    <w:p w:rsidR="00C363D7" w:rsidRPr="00C363D7" w:rsidRDefault="00C363D7" w:rsidP="00C363D7">
      <w:pPr>
        <w:jc w:val="both"/>
      </w:pPr>
      <w:r w:rsidRPr="00C363D7">
        <w:t xml:space="preserve">В МО Кузнечнинское городское поселение </w:t>
      </w:r>
      <w:r w:rsidR="003171F6">
        <w:t xml:space="preserve">имеется </w:t>
      </w:r>
      <w:r w:rsidRPr="00C363D7">
        <w:t>специалист</w:t>
      </w:r>
      <w:r w:rsidR="005929A8">
        <w:t xml:space="preserve">, </w:t>
      </w:r>
      <w:r w:rsidRPr="00C363D7">
        <w:t>обученный  по вопросам экологии</w:t>
      </w:r>
      <w:r w:rsidR="00C44680">
        <w:t xml:space="preserve"> (письмо в приложении </w:t>
      </w:r>
      <w:r w:rsidR="00E16EBF">
        <w:t xml:space="preserve">№ 2 </w:t>
      </w:r>
      <w:r w:rsidR="00C44680">
        <w:t>к отчету).</w:t>
      </w:r>
    </w:p>
    <w:p w:rsidR="00C363D7" w:rsidRDefault="00C363D7" w:rsidP="00C363D7">
      <w:pPr>
        <w:jc w:val="both"/>
      </w:pPr>
    </w:p>
    <w:p w:rsidR="003171F6" w:rsidRDefault="003171F6" w:rsidP="003171F6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>По данным К</w:t>
      </w:r>
      <w:r>
        <w:rPr>
          <w:u w:val="single"/>
        </w:rPr>
        <w:t xml:space="preserve">расноозерного сельского </w:t>
      </w:r>
      <w:r w:rsidRPr="003171F6">
        <w:rPr>
          <w:u w:val="single"/>
        </w:rPr>
        <w:t>поселения</w:t>
      </w:r>
      <w:r>
        <w:t xml:space="preserve">: </w:t>
      </w:r>
    </w:p>
    <w:p w:rsidR="003171F6" w:rsidRPr="00C363D7" w:rsidRDefault="005929A8" w:rsidP="00C363D7">
      <w:pPr>
        <w:jc w:val="both"/>
      </w:pPr>
      <w:r>
        <w:t xml:space="preserve">По мероприятию «Обучение специалиста администрации по вопросам экологии» на 2014 год было запланировано 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данное обучение в 2013 году прошла заместитель главы администрации (</w:t>
      </w:r>
      <w:proofErr w:type="spellStart"/>
      <w:r>
        <w:t>Мишекина</w:t>
      </w:r>
      <w:proofErr w:type="spellEnd"/>
      <w:r>
        <w:t xml:space="preserve"> С.И.). В 2014 г. в связи с увольнением трех штатных специалистов, </w:t>
      </w:r>
      <w:proofErr w:type="gramStart"/>
      <w:r>
        <w:t>обучение дополнительного сотрудника по вопросам</w:t>
      </w:r>
      <w:proofErr w:type="gramEnd"/>
      <w:r>
        <w:t xml:space="preserve"> экологии, стало нецелесообразно. Не выполнение мероприятия на исполнение Программы и достижение результатов не повлияло</w:t>
      </w:r>
      <w:r w:rsidR="004B094D">
        <w:t xml:space="preserve"> (письмо в приложении </w:t>
      </w:r>
      <w:r w:rsidR="00E16EBF">
        <w:t xml:space="preserve">№ 3 </w:t>
      </w:r>
      <w:r w:rsidR="004B094D">
        <w:t>к отчету).</w:t>
      </w:r>
    </w:p>
    <w:p w:rsidR="00C363D7" w:rsidRDefault="00C363D7" w:rsidP="00C363D7">
      <w:pPr>
        <w:jc w:val="both"/>
      </w:pPr>
    </w:p>
    <w:p w:rsidR="004B094D" w:rsidRDefault="004B094D" w:rsidP="004B094D">
      <w:pPr>
        <w:ind w:firstLine="708"/>
        <w:jc w:val="both"/>
        <w:rPr>
          <w:b/>
          <w:color w:val="C00000"/>
          <w:lang w:eastAsia="en-US"/>
        </w:rPr>
      </w:pPr>
      <w:r w:rsidRPr="003171F6">
        <w:rPr>
          <w:u w:val="single"/>
        </w:rPr>
        <w:t xml:space="preserve">По данным </w:t>
      </w:r>
      <w:r>
        <w:rPr>
          <w:u w:val="single"/>
        </w:rPr>
        <w:t xml:space="preserve">Громовского сельского </w:t>
      </w:r>
      <w:r w:rsidRPr="003171F6">
        <w:rPr>
          <w:u w:val="single"/>
        </w:rPr>
        <w:t>поселения</w:t>
      </w:r>
      <w:r>
        <w:t xml:space="preserve">: </w:t>
      </w: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Запланированное в рамках муниципальной программы мероприятие «Обучение специалиста администрации по вопросам экологии» в сумме 10 тыс. рублей не было исполнено по причине перераспределения финансовых средств внутри одной программы. </w:t>
      </w: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А именно, на мероприятие «ликвидация несанкционированных свалок» Программой было предусмотрено финансирование в размере 60 тыс. рублей, однако фактически затраты составили 67 тыс. рублей. </w:t>
      </w: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Мероприятие «Обучение специалиста администрации по вопросам экологии» перенесено на 2015 год</w:t>
      </w:r>
      <w:r w:rsidR="0004358E">
        <w:rPr>
          <w:color w:val="000000"/>
        </w:rPr>
        <w:t xml:space="preserve"> </w:t>
      </w:r>
      <w:r w:rsidR="0004358E">
        <w:t xml:space="preserve">(письмо в приложении </w:t>
      </w:r>
      <w:r w:rsidR="00E16EBF">
        <w:t xml:space="preserve">№ 4 </w:t>
      </w:r>
      <w:r w:rsidR="0004358E">
        <w:t>к отчету).</w:t>
      </w:r>
    </w:p>
    <w:p w:rsidR="0004358E" w:rsidRDefault="0004358E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F5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Таким образом, в целом неисполнение вышеназванных мероприятий не повлияло на ход реализации муниципальной программы «Охрана окружающей среды муниципального образования Приозерский муниципальный район Ленинградской области на 2013-2015 годы».</w:t>
      </w:r>
    </w:p>
    <w:p w:rsidR="00097D7B" w:rsidRDefault="00097D7B" w:rsidP="000E3715">
      <w:pPr>
        <w:ind w:firstLine="708"/>
        <w:jc w:val="both"/>
      </w:pPr>
    </w:p>
    <w:p w:rsidR="00097D7B" w:rsidRPr="00C73283" w:rsidRDefault="00652CBF" w:rsidP="000E3715">
      <w:pPr>
        <w:ind w:firstLine="708"/>
        <w:jc w:val="both"/>
      </w:pPr>
      <w:r>
        <w:t>За отчетный период изменения в Программу не вносил</w:t>
      </w:r>
      <w:r w:rsidR="00EC3562">
        <w:t>ись.</w:t>
      </w:r>
    </w:p>
    <w:p w:rsidR="00C73283" w:rsidRDefault="00C73283" w:rsidP="000E3715">
      <w:pPr>
        <w:ind w:firstLine="708"/>
        <w:jc w:val="both"/>
        <w:rPr>
          <w:lang w:val="en-US"/>
        </w:rPr>
      </w:pPr>
    </w:p>
    <w:p w:rsidR="00C73283" w:rsidRDefault="00C73283" w:rsidP="00C73283">
      <w:pPr>
        <w:ind w:firstLine="709"/>
      </w:pPr>
      <w:r>
        <w:t>Интегральная оценка результативности Программы (</w:t>
      </w:r>
      <w:proofErr w:type="spellStart"/>
      <w:r>
        <w:rPr>
          <w:lang w:val="en-US"/>
        </w:rPr>
        <w:t>Ht</w:t>
      </w:r>
      <w:proofErr w:type="spellEnd"/>
      <w:r w:rsidRPr="00AE6316">
        <w:t xml:space="preserve">) </w:t>
      </w:r>
      <w:r>
        <w:t>по итогам отчетного года составила 302%.</w:t>
      </w:r>
    </w:p>
    <w:p w:rsidR="00C73283" w:rsidRPr="00AE6316" w:rsidRDefault="00C73283" w:rsidP="00C73283">
      <w:pPr>
        <w:ind w:firstLine="709"/>
      </w:pPr>
      <w:proofErr w:type="spellStart"/>
      <w:r>
        <w:rPr>
          <w:lang w:val="en-US"/>
        </w:rPr>
        <w:t>Ht</w:t>
      </w:r>
      <w:proofErr w:type="spellEnd"/>
      <w:r>
        <w:t xml:space="preserve"> = (92+182+155+600+33+750)/6=302</w:t>
      </w:r>
    </w:p>
    <w:p w:rsidR="00C73283" w:rsidRDefault="00C73283" w:rsidP="00C73283">
      <w:pPr>
        <w:ind w:firstLine="709"/>
        <w:jc w:val="both"/>
      </w:pPr>
    </w:p>
    <w:p w:rsidR="00C73283" w:rsidRDefault="00C73283" w:rsidP="00C73283">
      <w:pPr>
        <w:ind w:firstLine="709"/>
        <w:jc w:val="both"/>
      </w:pPr>
      <w:r>
        <w:t>Эффективность реализации Программы (Э</w:t>
      </w:r>
      <w:proofErr w:type="gramStart"/>
      <w:r>
        <w:rPr>
          <w:lang w:val="en-US"/>
        </w:rPr>
        <w:t>t</w:t>
      </w:r>
      <w:proofErr w:type="gramEnd"/>
      <w:r w:rsidRPr="00AE6316">
        <w:t>)</w:t>
      </w:r>
      <w:r>
        <w:t xml:space="preserve"> в отчетном году составила 242%.</w:t>
      </w:r>
    </w:p>
    <w:p w:rsidR="00C73283" w:rsidRDefault="00C73283" w:rsidP="00C73283">
      <w:pPr>
        <w:ind w:firstLine="709"/>
        <w:jc w:val="both"/>
      </w:pPr>
      <w:r>
        <w:t>Э</w:t>
      </w:r>
      <w:proofErr w:type="gramStart"/>
      <w:r>
        <w:rPr>
          <w:lang w:val="en-US"/>
        </w:rPr>
        <w:t>t</w:t>
      </w:r>
      <w:proofErr w:type="gramEnd"/>
      <w:r>
        <w:t xml:space="preserve"> = (302/124,6)*100 = 242%</w:t>
      </w:r>
    </w:p>
    <w:p w:rsidR="00C73283" w:rsidRDefault="00C73283" w:rsidP="00C73283">
      <w:pPr>
        <w:ind w:firstLine="709"/>
        <w:jc w:val="both"/>
      </w:pPr>
    </w:p>
    <w:p w:rsidR="00C73283" w:rsidRPr="00AE6316" w:rsidRDefault="00C73283" w:rsidP="00C73283">
      <w:pPr>
        <w:ind w:firstLine="709"/>
        <w:jc w:val="both"/>
      </w:pPr>
      <w:r>
        <w:t xml:space="preserve">Таким образом,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запланированной.</w:t>
      </w:r>
      <w:bookmarkStart w:id="0" w:name="_GoBack"/>
      <w:bookmarkEnd w:id="0"/>
    </w:p>
    <w:p w:rsidR="00C73283" w:rsidRPr="00C73283" w:rsidRDefault="00C73283" w:rsidP="000E3715">
      <w:pPr>
        <w:ind w:firstLine="708"/>
        <w:jc w:val="both"/>
      </w:pPr>
    </w:p>
    <w:sectPr w:rsidR="00C73283" w:rsidRPr="00C73283" w:rsidSect="00592B5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1D" w:rsidRDefault="0000661D" w:rsidP="007015C4">
      <w:r>
        <w:separator/>
      </w:r>
    </w:p>
  </w:endnote>
  <w:endnote w:type="continuationSeparator" w:id="0">
    <w:p w:rsidR="0000661D" w:rsidRDefault="0000661D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1D" w:rsidRDefault="0000661D" w:rsidP="007015C4">
      <w:r>
        <w:separator/>
      </w:r>
    </w:p>
  </w:footnote>
  <w:footnote w:type="continuationSeparator" w:id="0">
    <w:p w:rsidR="0000661D" w:rsidRDefault="0000661D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661D"/>
    <w:rsid w:val="0004358E"/>
    <w:rsid w:val="00046423"/>
    <w:rsid w:val="000665B7"/>
    <w:rsid w:val="000927FD"/>
    <w:rsid w:val="00097D7B"/>
    <w:rsid w:val="000A2B6A"/>
    <w:rsid w:val="000E3715"/>
    <w:rsid w:val="000E5AB1"/>
    <w:rsid w:val="00117F2E"/>
    <w:rsid w:val="0014769D"/>
    <w:rsid w:val="00193905"/>
    <w:rsid w:val="001945B7"/>
    <w:rsid w:val="00203D26"/>
    <w:rsid w:val="002139A4"/>
    <w:rsid w:val="0023500D"/>
    <w:rsid w:val="002559AD"/>
    <w:rsid w:val="002716DF"/>
    <w:rsid w:val="002E10E5"/>
    <w:rsid w:val="003171F6"/>
    <w:rsid w:val="00317997"/>
    <w:rsid w:val="003965E8"/>
    <w:rsid w:val="003C2EAE"/>
    <w:rsid w:val="003D688D"/>
    <w:rsid w:val="00400784"/>
    <w:rsid w:val="00406424"/>
    <w:rsid w:val="00422AF0"/>
    <w:rsid w:val="004616EE"/>
    <w:rsid w:val="00486FFE"/>
    <w:rsid w:val="004B094D"/>
    <w:rsid w:val="004E50BB"/>
    <w:rsid w:val="004F24C1"/>
    <w:rsid w:val="0058235F"/>
    <w:rsid w:val="005929A8"/>
    <w:rsid w:val="00592B5F"/>
    <w:rsid w:val="005B28D4"/>
    <w:rsid w:val="005F02E7"/>
    <w:rsid w:val="00611B50"/>
    <w:rsid w:val="00652CBF"/>
    <w:rsid w:val="006C46B7"/>
    <w:rsid w:val="006C49AC"/>
    <w:rsid w:val="006F3AA2"/>
    <w:rsid w:val="007015C4"/>
    <w:rsid w:val="007303B7"/>
    <w:rsid w:val="0074060E"/>
    <w:rsid w:val="007B102E"/>
    <w:rsid w:val="007B3CE2"/>
    <w:rsid w:val="00824BF1"/>
    <w:rsid w:val="008C1629"/>
    <w:rsid w:val="008F47C5"/>
    <w:rsid w:val="00903600"/>
    <w:rsid w:val="00915673"/>
    <w:rsid w:val="009720D5"/>
    <w:rsid w:val="00993F57"/>
    <w:rsid w:val="009C0F23"/>
    <w:rsid w:val="00A1524C"/>
    <w:rsid w:val="00A6116F"/>
    <w:rsid w:val="00A7474C"/>
    <w:rsid w:val="00AF1C8C"/>
    <w:rsid w:val="00B57C97"/>
    <w:rsid w:val="00B81A08"/>
    <w:rsid w:val="00BF07A9"/>
    <w:rsid w:val="00C363D7"/>
    <w:rsid w:val="00C44680"/>
    <w:rsid w:val="00C657F1"/>
    <w:rsid w:val="00C73283"/>
    <w:rsid w:val="00CC35A7"/>
    <w:rsid w:val="00D45F5B"/>
    <w:rsid w:val="00D5140B"/>
    <w:rsid w:val="00D67813"/>
    <w:rsid w:val="00D920FB"/>
    <w:rsid w:val="00DA2D92"/>
    <w:rsid w:val="00DB3AD7"/>
    <w:rsid w:val="00DE2AEC"/>
    <w:rsid w:val="00DF12DB"/>
    <w:rsid w:val="00E15E53"/>
    <w:rsid w:val="00E16EBF"/>
    <w:rsid w:val="00E51B37"/>
    <w:rsid w:val="00EA2800"/>
    <w:rsid w:val="00EC3562"/>
    <w:rsid w:val="00ED0C14"/>
    <w:rsid w:val="00ED3ED8"/>
    <w:rsid w:val="00F15D7F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3</cp:revision>
  <cp:lastPrinted>2015-02-26T11:49:00Z</cp:lastPrinted>
  <dcterms:created xsi:type="dcterms:W3CDTF">2015-03-26T13:48:00Z</dcterms:created>
  <dcterms:modified xsi:type="dcterms:W3CDTF">2015-03-26T13:49:00Z</dcterms:modified>
</cp:coreProperties>
</file>