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A9" w:rsidRPr="000B03A9" w:rsidRDefault="000B03A9" w:rsidP="000B03A9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3A9" w:rsidRPr="000B03A9" w:rsidRDefault="000B03A9" w:rsidP="000B03A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3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ОБРАЗОВАТЕЛЬНЫХ  ОРГАНИЗАЦИЙ </w:t>
      </w:r>
    </w:p>
    <w:p w:rsidR="000B03A9" w:rsidRDefault="000B03A9" w:rsidP="000B03A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3A9">
        <w:rPr>
          <w:rFonts w:ascii="Times New Roman" w:eastAsia="Times New Roman" w:hAnsi="Times New Roman" w:cs="Times New Roman"/>
          <w:b/>
          <w:sz w:val="24"/>
          <w:szCs w:val="24"/>
        </w:rPr>
        <w:t>ПРИОЗЕРСКОГО МУНИЦИПАЛЬНОГО РАЙОНА ЛЕНИНГРАДСКОЙ ОБЛАСТИ</w:t>
      </w:r>
    </w:p>
    <w:p w:rsidR="000B03A9" w:rsidRPr="000B03A9" w:rsidRDefault="000B03A9" w:rsidP="000B03A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ИТОГАМ НЕЗАВИСИМОЙ ОЦЕНКИ КАЧЕСТВА ОБРАЗОВАНИЯ - 2019</w:t>
      </w:r>
    </w:p>
    <w:p w:rsidR="000B03A9" w:rsidRPr="000B03A9" w:rsidRDefault="000B03A9" w:rsidP="000B03A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5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80"/>
        <w:gridCol w:w="1985"/>
      </w:tblGrid>
      <w:tr w:rsidR="000B03A9" w:rsidRPr="000B03A9" w:rsidTr="000B03A9">
        <w:trPr>
          <w:trHeight w:val="1200"/>
        </w:trPr>
        <w:tc>
          <w:tcPr>
            <w:tcW w:w="8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772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B03A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0,4444444444</w:t>
            </w:r>
          </w:p>
        </w:tc>
        <w:tc>
          <w:tcPr>
            <w:tcW w:w="1985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772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03A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Sn - Показатель оценки качества </w:t>
            </w:r>
          </w:p>
          <w:p w:rsidR="000B03A9" w:rsidRPr="000B03A9" w:rsidRDefault="000B03A9" w:rsidP="00772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A9">
              <w:rPr>
                <w:rFonts w:ascii="Times New Roman" w:eastAsia="Times New Roman" w:hAnsi="Times New Roman" w:cs="Times New Roman"/>
                <w:sz w:val="20"/>
                <w:szCs w:val="24"/>
              </w:rPr>
              <w:t>по организации социальной сферы, в отношении которой проведена независимая оценка качества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«Коммунарская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67,48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«Приозерская начальная школа-детский сад, реализующая адаптированные образовательные программы»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68,28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дошкольное образовательное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«Д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етский сад № 24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68,50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Муниципальное бюджетное дошкольное образовательное учреждение «Детский сад № 35»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71,60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Красноозерненская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72,98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дошкольное образовательное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«Детский сад комбинированного вида № 31»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74,38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дошкольное образовательное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«Д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етский сад № 25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74,50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«С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редняя   общеобразовательная школа № 5 имени Героя Советского Союза Георгия Петровича Ларионова»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75,74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«Кривковская начальная школа-детский сад»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76,62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«Детский сад № 19»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76,86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«Степанянская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77,20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«Детский сад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№ 26»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77,50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«Детский сад комбинированного вида № 2»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77,58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«Детский сад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№ 33»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77,60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«Детский сад № 14»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77,70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«Мичуринская  средняя   общеобразовательная школа»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78,50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«Детский сад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№ 27»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78,78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«Детский сад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№ 13»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78,88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03A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Sn - Показатель оценки качества </w:t>
            </w:r>
          </w:p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eastAsia="Times New Roman" w:hAnsi="Times New Roman" w:cs="Times New Roman"/>
                <w:sz w:val="20"/>
                <w:szCs w:val="24"/>
              </w:rPr>
              <w:t>по организации социальной сферы, в отношении которой проведена независимая оценка качества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«Детский сад комбинированного вида № 11»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79,20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«Раздольская средняя   общеобразовательная школа»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79,22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«Детский сад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№ 30»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79,28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«Детский сад комбинированного вида № 5»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79,62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«Мельниковская  средняя   общеобразовательная школа»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80,56</w:t>
            </w:r>
          </w:p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«Кузнеченская  средняя   общеобразовательная школа»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80,84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дошкольное образовательное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«Д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етский сад № 20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80,92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«Детский сад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№ 10»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80,98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«Детский сад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№ 16»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81,44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«Детский сад № 15»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82,86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«Детский сад № 1»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82,96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Муниципальное  общ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«С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редняя   общеобразовательная школа № 4»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84,20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«Петровская  средняя   общеобразовательная школа»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84,40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Муниципальное дошкольное образовательное учреждение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«Центр развития ребенка – детский сад»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85,12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«Громовская  средняя   общеобразовательная школа»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85,18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Сосновский центр  образования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85,28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«Отрадненская  средняя   общеобразовательная школа»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85,62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«Детский сад № 29»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85,62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Муниципальное  об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«С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редняя   общеобразовательная школа № 1»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85,72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Муниципальное образовательное учреждение дополнительного  образования    Центр детского творчества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85,78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«Запорожская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86,26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«Красноармейская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86,28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Муниципальное дошкольное образовательное учреждение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«Детский сад общеразвивающего вида с приоритетным осуществлением деятельности по познавательно-речевому развитию детей № 8»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87,08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дошкольное образовательное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«Д</w:t>
            </w: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етский сад № 23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87,88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 общеобразовательное 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«Шумиловская  средняя   общеобразовательная школа»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88,20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дошкольное образовательное учреждение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«Детский сад комбинированного вида № 9»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90,28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Муниципальное образовательное учреждение дополнительного  образования   </w:t>
            </w:r>
          </w:p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Центр информационных технологий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91,08</w:t>
            </w:r>
          </w:p>
        </w:tc>
      </w:tr>
      <w:tr w:rsidR="000B03A9" w:rsidRPr="000B03A9" w:rsidTr="000B03A9">
        <w:trPr>
          <w:trHeight w:val="300"/>
        </w:trPr>
        <w:tc>
          <w:tcPr>
            <w:tcW w:w="8080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Муниципальное  общеобразовательное  учреждение «ДжатиевскаяООШ»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03A9" w:rsidRPr="000B03A9" w:rsidRDefault="000B03A9" w:rsidP="000B03A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B03A9">
              <w:rPr>
                <w:rFonts w:ascii="Times New Roman" w:hAnsi="Times New Roman" w:cs="Times New Roman"/>
                <w:b/>
                <w:sz w:val="24"/>
                <w:szCs w:val="20"/>
              </w:rPr>
              <w:t>95,02</w:t>
            </w:r>
          </w:p>
        </w:tc>
      </w:tr>
    </w:tbl>
    <w:p w:rsidR="002A351A" w:rsidRPr="000B03A9" w:rsidRDefault="002A351A">
      <w:pPr>
        <w:rPr>
          <w:rFonts w:ascii="Times New Roman" w:hAnsi="Times New Roman" w:cs="Times New Roman"/>
          <w:b/>
        </w:rPr>
      </w:pPr>
    </w:p>
    <w:sectPr w:rsidR="002A351A" w:rsidRPr="000B03A9" w:rsidSect="000B03A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3A9"/>
    <w:rsid w:val="000B03A9"/>
    <w:rsid w:val="000B3ECE"/>
    <w:rsid w:val="00217393"/>
    <w:rsid w:val="0023320D"/>
    <w:rsid w:val="002A351A"/>
    <w:rsid w:val="00337530"/>
    <w:rsid w:val="00471E61"/>
    <w:rsid w:val="00510435"/>
    <w:rsid w:val="00617E2D"/>
    <w:rsid w:val="008D1C6E"/>
    <w:rsid w:val="00C7104F"/>
    <w:rsid w:val="00DA6DDF"/>
    <w:rsid w:val="00DB7400"/>
    <w:rsid w:val="00E52677"/>
    <w:rsid w:val="00ED1284"/>
    <w:rsid w:val="00FC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A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03A9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4459</Characters>
  <Application>Microsoft Office Word</Application>
  <DocSecurity>0</DocSecurity>
  <Lines>37</Lines>
  <Paragraphs>10</Paragraphs>
  <ScaleCrop>false</ScaleCrop>
  <Company>Grizli777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ulmart</dc:creator>
  <cp:keywords/>
  <dc:description/>
  <cp:lastModifiedBy>ulmart</cp:lastModifiedBy>
  <cp:revision>2</cp:revision>
  <dcterms:created xsi:type="dcterms:W3CDTF">2020-05-07T06:40:00Z</dcterms:created>
  <dcterms:modified xsi:type="dcterms:W3CDTF">2020-05-07T06:49:00Z</dcterms:modified>
</cp:coreProperties>
</file>